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проведения оценки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343F2D">
        <w:rPr>
          <w:sz w:val="28"/>
          <w:szCs w:val="28"/>
        </w:rPr>
        <w:t xml:space="preserve">обеспечения готовности </w:t>
      </w:r>
      <w:r w:rsidRPr="009F2C04">
        <w:rPr>
          <w:sz w:val="28"/>
          <w:szCs w:val="28"/>
        </w:rPr>
        <w:t xml:space="preserve">теплоснабжающих 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9F2C04">
        <w:rPr>
          <w:sz w:val="28"/>
          <w:szCs w:val="28"/>
        </w:rPr>
        <w:t xml:space="preserve">организаций, потребителей тепловой энергии, 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9F2C04">
        <w:rPr>
          <w:sz w:val="28"/>
          <w:szCs w:val="28"/>
        </w:rPr>
        <w:t xml:space="preserve">управляющих организаций, 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F2C04">
        <w:rPr>
          <w:sz w:val="28"/>
          <w:szCs w:val="28"/>
        </w:rPr>
        <w:t>оварищ</w:t>
      </w:r>
      <w:bookmarkStart w:id="0" w:name="_GoBack"/>
      <w:bookmarkEnd w:id="0"/>
      <w:r w:rsidRPr="009F2C04">
        <w:rPr>
          <w:sz w:val="28"/>
          <w:szCs w:val="28"/>
        </w:rPr>
        <w:t>еств собственников жилья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343F2D">
        <w:rPr>
          <w:sz w:val="28"/>
          <w:szCs w:val="28"/>
        </w:rPr>
        <w:t xml:space="preserve"> к отопительному периоду 2025-2026 годов </w:t>
      </w: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343F2D">
        <w:rPr>
          <w:sz w:val="28"/>
          <w:szCs w:val="28"/>
        </w:rPr>
        <w:t xml:space="preserve">на территории Чернолучинского городского поселения </w:t>
      </w:r>
    </w:p>
    <w:p w:rsidR="0021507D" w:rsidRPr="00E843B7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right"/>
        <w:rPr>
          <w:sz w:val="28"/>
          <w:szCs w:val="28"/>
        </w:rPr>
      </w:pPr>
      <w:r w:rsidRPr="00343F2D">
        <w:rPr>
          <w:sz w:val="28"/>
          <w:szCs w:val="28"/>
        </w:rPr>
        <w:t>Омского муниципального района Омской области</w:t>
      </w:r>
    </w:p>
    <w:p w:rsidR="0021507D" w:rsidRPr="00E843B7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  <w:szCs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21507D" w:rsidRDefault="0021507D" w:rsidP="0021507D">
      <w:pPr>
        <w:jc w:val="center"/>
        <w:rPr>
          <w:b/>
          <w:spacing w:val="-4"/>
          <w:sz w:val="28"/>
        </w:rPr>
      </w:pPr>
      <w:r>
        <w:rPr>
          <w:b/>
          <w:sz w:val="28"/>
        </w:rPr>
        <w:t>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отопительному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периоду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2025-2026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годов</w:t>
      </w:r>
    </w:p>
    <w:p w:rsidR="0021507D" w:rsidRDefault="0021507D" w:rsidP="0021507D">
      <w:pPr>
        <w:jc w:val="center"/>
        <w:rPr>
          <w:b/>
          <w:spacing w:val="-4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5533"/>
        <w:gridCol w:w="3122"/>
      </w:tblGrid>
      <w:tr w:rsidR="0021507D" w:rsidTr="00D847BC">
        <w:tc>
          <w:tcPr>
            <w:tcW w:w="704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 w:rsidRPr="00195BFB">
              <w:rPr>
                <w:sz w:val="28"/>
              </w:rPr>
              <w:t>№ п/п</w:t>
            </w:r>
          </w:p>
        </w:tc>
        <w:tc>
          <w:tcPr>
            <w:tcW w:w="5972" w:type="dxa"/>
          </w:tcPr>
          <w:p w:rsidR="0021507D" w:rsidRDefault="0021507D" w:rsidP="00D847BC">
            <w:pPr>
              <w:pStyle w:val="TableParagraph"/>
              <w:spacing w:line="295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Объекты,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готовности</w:t>
            </w:r>
          </w:p>
        </w:tc>
        <w:tc>
          <w:tcPr>
            <w:tcW w:w="3339" w:type="dxa"/>
          </w:tcPr>
          <w:p w:rsidR="0021507D" w:rsidRDefault="0021507D" w:rsidP="00D847BC">
            <w:pPr>
              <w:pStyle w:val="TableParagraph"/>
              <w:spacing w:line="300" w:lineRule="exact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</w:tc>
      </w:tr>
      <w:tr w:rsidR="0021507D" w:rsidTr="00D847BC">
        <w:tc>
          <w:tcPr>
            <w:tcW w:w="704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 w:rsidRPr="00195BFB">
              <w:rPr>
                <w:sz w:val="28"/>
              </w:rPr>
              <w:t>1.</w:t>
            </w:r>
          </w:p>
        </w:tc>
        <w:tc>
          <w:tcPr>
            <w:tcW w:w="5972" w:type="dxa"/>
          </w:tcPr>
          <w:p w:rsidR="0021507D" w:rsidRDefault="0021507D" w:rsidP="00D847BC">
            <w:pPr>
              <w:rPr>
                <w:sz w:val="28"/>
              </w:rPr>
            </w:pPr>
            <w:r>
              <w:rPr>
                <w:sz w:val="28"/>
              </w:rPr>
              <w:t>Теплоснабжающие организации:</w:t>
            </w:r>
          </w:p>
          <w:p w:rsidR="0021507D" w:rsidRPr="003D6ADF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 </w:t>
            </w:r>
            <w:r w:rsidRPr="003D6ADF">
              <w:rPr>
                <w:sz w:val="28"/>
                <w:szCs w:val="28"/>
              </w:rPr>
              <w:t>МУП «Районные системы теплоснабжения»</w:t>
            </w:r>
          </w:p>
          <w:p w:rsidR="0021507D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муниципального района Омской области:</w:t>
            </w:r>
          </w:p>
          <w:p w:rsidR="0021507D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котельная № 1, 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 xml:space="preserve">. Чернолучинский, </w:t>
            </w:r>
            <w:r w:rsidRPr="003D6ADF">
              <w:rPr>
                <w:sz w:val="28"/>
                <w:szCs w:val="28"/>
              </w:rPr>
              <w:t>ул. Пионерская 18Б</w:t>
            </w:r>
          </w:p>
          <w:p w:rsidR="0021507D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котельная № 2,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3D6ADF">
              <w:rPr>
                <w:sz w:val="28"/>
                <w:szCs w:val="28"/>
              </w:rPr>
              <w:t>.п</w:t>
            </w:r>
            <w:proofErr w:type="spellEnd"/>
            <w:r w:rsidRPr="003D6ADF">
              <w:rPr>
                <w:sz w:val="28"/>
                <w:szCs w:val="28"/>
              </w:rPr>
              <w:t>. Чернолучинский, ул. Торговая 10Б</w:t>
            </w:r>
          </w:p>
          <w:p w:rsidR="0021507D" w:rsidRDefault="0021507D" w:rsidP="00D847BC">
            <w:pPr>
              <w:jc w:val="both"/>
              <w:rPr>
                <w:sz w:val="28"/>
                <w:szCs w:val="28"/>
              </w:rPr>
            </w:pPr>
          </w:p>
          <w:p w:rsidR="0021507D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D6ADF">
              <w:rPr>
                <w:sz w:val="28"/>
                <w:szCs w:val="28"/>
              </w:rPr>
              <w:t>БУЗООО «Центр медицинской реабилитации»</w:t>
            </w:r>
            <w:r>
              <w:rPr>
                <w:sz w:val="28"/>
                <w:szCs w:val="28"/>
              </w:rPr>
              <w:t>:</w:t>
            </w:r>
          </w:p>
          <w:p w:rsidR="0021507D" w:rsidRPr="003D6ADF" w:rsidRDefault="0021507D" w:rsidP="00D84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котельная,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3D6ADF">
              <w:rPr>
                <w:sz w:val="28"/>
                <w:szCs w:val="28"/>
              </w:rPr>
              <w:t>.п</w:t>
            </w:r>
            <w:proofErr w:type="spellEnd"/>
            <w:r w:rsidRPr="003D6ADF">
              <w:rPr>
                <w:sz w:val="28"/>
                <w:szCs w:val="28"/>
              </w:rPr>
              <w:t>. Чернолучинский ул. т\б «Иртыш» 7</w:t>
            </w:r>
          </w:p>
          <w:p w:rsidR="0021507D" w:rsidRPr="00195BFB" w:rsidRDefault="0021507D" w:rsidP="00D847BC">
            <w:pPr>
              <w:rPr>
                <w:sz w:val="28"/>
              </w:rPr>
            </w:pPr>
          </w:p>
        </w:tc>
        <w:tc>
          <w:tcPr>
            <w:tcW w:w="3339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21.08.2025 – 20.09.2025</w:t>
            </w:r>
          </w:p>
        </w:tc>
      </w:tr>
      <w:tr w:rsidR="0021507D" w:rsidTr="00D847BC">
        <w:tc>
          <w:tcPr>
            <w:tcW w:w="704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72" w:type="dxa"/>
          </w:tcPr>
          <w:p w:rsidR="0021507D" w:rsidRDefault="0021507D" w:rsidP="00D847BC">
            <w:pPr>
              <w:rPr>
                <w:sz w:val="28"/>
              </w:rPr>
            </w:pPr>
            <w:r>
              <w:rPr>
                <w:sz w:val="28"/>
              </w:rPr>
              <w:t>Потребители тепловой энергии: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>. Чернолучинский: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Чернолученская</w:t>
            </w:r>
            <w:proofErr w:type="spellEnd"/>
            <w:r>
              <w:rPr>
                <w:sz w:val="28"/>
                <w:szCs w:val="28"/>
              </w:rPr>
              <w:t xml:space="preserve"> СОШ», у</w:t>
            </w:r>
            <w:r w:rsidRPr="004C5B32">
              <w:rPr>
                <w:sz w:val="28"/>
                <w:szCs w:val="28"/>
              </w:rPr>
              <w:t>л. Пионерская</w:t>
            </w:r>
            <w:r>
              <w:rPr>
                <w:sz w:val="28"/>
                <w:szCs w:val="28"/>
              </w:rPr>
              <w:t>, д.</w:t>
            </w:r>
            <w:r w:rsidRPr="004C5B32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Чернолучинского городского поселения, ул. Пионерская, д. 16;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Чернолучинский ДК-филиал МБУ «ЦКС Омского района»</w:t>
            </w:r>
            <w:r>
              <w:rPr>
                <w:sz w:val="28"/>
                <w:szCs w:val="28"/>
              </w:rPr>
              <w:t>, у</w:t>
            </w:r>
            <w:r w:rsidRPr="004C5B32">
              <w:rPr>
                <w:sz w:val="28"/>
                <w:szCs w:val="28"/>
              </w:rPr>
              <w:t>л. Курортная</w:t>
            </w:r>
            <w:r>
              <w:rPr>
                <w:sz w:val="28"/>
                <w:szCs w:val="28"/>
              </w:rPr>
              <w:t>, д.</w:t>
            </w:r>
            <w:r w:rsidRPr="004C5B32">
              <w:rPr>
                <w:sz w:val="28"/>
                <w:szCs w:val="28"/>
              </w:rPr>
              <w:t xml:space="preserve"> 18А</w:t>
            </w:r>
            <w:r>
              <w:rPr>
                <w:sz w:val="28"/>
                <w:szCs w:val="28"/>
              </w:rPr>
              <w:t>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БДОУ «Детский сад «</w:t>
            </w:r>
            <w:proofErr w:type="spellStart"/>
            <w:r>
              <w:rPr>
                <w:sz w:val="28"/>
                <w:szCs w:val="28"/>
              </w:rPr>
              <w:t>Чернолучье</w:t>
            </w:r>
            <w:proofErr w:type="spellEnd"/>
            <w:r>
              <w:rPr>
                <w:sz w:val="28"/>
                <w:szCs w:val="28"/>
              </w:rPr>
              <w:t>», у</w:t>
            </w:r>
            <w:r w:rsidRPr="004C5B32">
              <w:rPr>
                <w:sz w:val="28"/>
                <w:szCs w:val="28"/>
              </w:rPr>
              <w:t>л. Иртышский д/о</w:t>
            </w:r>
            <w:r>
              <w:rPr>
                <w:sz w:val="28"/>
                <w:szCs w:val="28"/>
              </w:rPr>
              <w:t>, д.</w:t>
            </w:r>
            <w:r w:rsidRPr="004C5B32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Пожарная часть</w:t>
            </w:r>
            <w:r>
              <w:rPr>
                <w:sz w:val="28"/>
                <w:szCs w:val="28"/>
              </w:rPr>
              <w:t xml:space="preserve"> № 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4 ПСО ФПС ГПС ГУ МЧС России по Омской </w:t>
            </w:r>
            <w:proofErr w:type="spellStart"/>
            <w:proofErr w:type="gramStart"/>
            <w:r>
              <w:rPr>
                <w:sz w:val="26"/>
                <w:szCs w:val="26"/>
              </w:rPr>
              <w:t>области</w:t>
            </w:r>
            <w:r>
              <w:rPr>
                <w:sz w:val="28"/>
                <w:szCs w:val="28"/>
              </w:rPr>
              <w:t>,у</w:t>
            </w:r>
            <w:r w:rsidRPr="004C5B32">
              <w:rPr>
                <w:sz w:val="28"/>
                <w:szCs w:val="28"/>
              </w:rPr>
              <w:t>л</w:t>
            </w:r>
            <w:proofErr w:type="spellEnd"/>
            <w:r w:rsidRPr="004C5B32">
              <w:rPr>
                <w:sz w:val="28"/>
                <w:szCs w:val="28"/>
              </w:rPr>
              <w:t>.</w:t>
            </w:r>
            <w:proofErr w:type="gramEnd"/>
            <w:r w:rsidRPr="004C5B32">
              <w:rPr>
                <w:sz w:val="28"/>
                <w:szCs w:val="28"/>
              </w:rPr>
              <w:t xml:space="preserve"> Иртышский д/о</w:t>
            </w:r>
            <w:r>
              <w:rPr>
                <w:sz w:val="28"/>
                <w:szCs w:val="28"/>
              </w:rPr>
              <w:t>,</w:t>
            </w:r>
            <w:r w:rsidRPr="004C5B32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Магазин И.П. </w:t>
            </w:r>
            <w:proofErr w:type="spellStart"/>
            <w:r>
              <w:rPr>
                <w:sz w:val="28"/>
                <w:szCs w:val="28"/>
              </w:rPr>
              <w:t>Набасова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В.И.,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4C5B32">
              <w:rPr>
                <w:sz w:val="28"/>
                <w:szCs w:val="28"/>
              </w:rPr>
              <w:t>л</w:t>
            </w:r>
            <w:proofErr w:type="spellEnd"/>
            <w:r w:rsidRPr="004C5B32">
              <w:rPr>
                <w:sz w:val="28"/>
                <w:szCs w:val="28"/>
              </w:rPr>
              <w:t>.</w:t>
            </w:r>
            <w:proofErr w:type="gramEnd"/>
            <w:r w:rsidRPr="004C5B32">
              <w:rPr>
                <w:sz w:val="28"/>
                <w:szCs w:val="28"/>
              </w:rPr>
              <w:t xml:space="preserve"> Пионерская</w:t>
            </w:r>
            <w:r>
              <w:rPr>
                <w:sz w:val="28"/>
                <w:szCs w:val="28"/>
              </w:rPr>
              <w:t>,</w:t>
            </w:r>
            <w:r w:rsidRPr="004C5B32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16;</w:t>
            </w:r>
          </w:p>
          <w:p w:rsidR="0021507D" w:rsidRPr="004C5B32" w:rsidRDefault="0021507D" w:rsidP="00D847BC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Магазин «</w:t>
            </w:r>
            <w:proofErr w:type="gramStart"/>
            <w:r w:rsidRPr="004C5B32">
              <w:rPr>
                <w:sz w:val="28"/>
                <w:szCs w:val="28"/>
              </w:rPr>
              <w:t>Продукты»  ИП</w:t>
            </w:r>
            <w:proofErr w:type="gramEnd"/>
            <w:r w:rsidRPr="004C5B32">
              <w:rPr>
                <w:sz w:val="28"/>
                <w:szCs w:val="28"/>
              </w:rPr>
              <w:t xml:space="preserve"> </w:t>
            </w:r>
            <w:proofErr w:type="spellStart"/>
            <w:r w:rsidRPr="004C5B32">
              <w:rPr>
                <w:sz w:val="28"/>
                <w:szCs w:val="28"/>
              </w:rPr>
              <w:t>Болякно</w:t>
            </w:r>
            <w:proofErr w:type="spellEnd"/>
            <w:r w:rsidRPr="004C5B32">
              <w:rPr>
                <w:sz w:val="28"/>
                <w:szCs w:val="28"/>
              </w:rPr>
              <w:t xml:space="preserve"> М.А Ул. Торговая 6А</w:t>
            </w:r>
            <w:r>
              <w:rPr>
                <w:sz w:val="28"/>
                <w:szCs w:val="28"/>
              </w:rPr>
              <w:t>;</w:t>
            </w:r>
            <w:r w:rsidRPr="004C5B32">
              <w:rPr>
                <w:sz w:val="28"/>
                <w:szCs w:val="28"/>
              </w:rPr>
              <w:t xml:space="preserve"> 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 xml:space="preserve">Магазин «Продукты» ИП </w:t>
            </w:r>
            <w:proofErr w:type="spellStart"/>
            <w:r w:rsidRPr="004C5B32">
              <w:rPr>
                <w:sz w:val="28"/>
                <w:szCs w:val="28"/>
              </w:rPr>
              <w:t>Лавренюк</w:t>
            </w:r>
            <w:proofErr w:type="spellEnd"/>
            <w:r w:rsidRPr="004C5B32">
              <w:rPr>
                <w:sz w:val="28"/>
                <w:szCs w:val="28"/>
              </w:rPr>
              <w:t xml:space="preserve"> Н.В. Ул. Торговая 10В</w:t>
            </w:r>
            <w:r>
              <w:rPr>
                <w:sz w:val="28"/>
                <w:szCs w:val="28"/>
              </w:rPr>
              <w:t>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 w:rsidRPr="00180042">
              <w:rPr>
                <w:sz w:val="28"/>
                <w:szCs w:val="28"/>
              </w:rPr>
              <w:t xml:space="preserve">Профилакторий «Аэлита» ГОУ </w:t>
            </w:r>
            <w:proofErr w:type="spellStart"/>
            <w:r w:rsidRPr="00180042">
              <w:rPr>
                <w:sz w:val="28"/>
                <w:szCs w:val="28"/>
              </w:rPr>
              <w:t>ОмГУ</w:t>
            </w:r>
            <w:proofErr w:type="spellEnd"/>
            <w:r w:rsidRPr="00180042">
              <w:rPr>
                <w:sz w:val="28"/>
                <w:szCs w:val="28"/>
              </w:rPr>
              <w:t xml:space="preserve"> им. Ф.М. Достоевского, ул. Курортная, 17</w:t>
            </w:r>
            <w:r>
              <w:rPr>
                <w:sz w:val="28"/>
                <w:szCs w:val="28"/>
              </w:rPr>
              <w:t>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 w:rsidRPr="00BE543E">
              <w:rPr>
                <w:sz w:val="28"/>
                <w:szCs w:val="28"/>
              </w:rPr>
              <w:t>Чернолучинский отдел МКУ «Центр по работе с детьми и молодежью» клуб «Орион», ул. Поселковая, 4б</w:t>
            </w:r>
            <w:r>
              <w:rPr>
                <w:sz w:val="28"/>
                <w:szCs w:val="28"/>
              </w:rPr>
              <w:t>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МКД: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5;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Кольцевая, д. 1;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Иртышский д/</w:t>
            </w:r>
            <w:proofErr w:type="gramStart"/>
            <w:r>
              <w:rPr>
                <w:sz w:val="28"/>
                <w:szCs w:val="28"/>
              </w:rPr>
              <w:t>о  д.</w:t>
            </w:r>
            <w:proofErr w:type="gramEnd"/>
            <w:r>
              <w:rPr>
                <w:sz w:val="28"/>
                <w:szCs w:val="28"/>
              </w:rPr>
              <w:t xml:space="preserve"> №17;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Иртышский д/</w:t>
            </w:r>
            <w:proofErr w:type="gramStart"/>
            <w:r>
              <w:rPr>
                <w:sz w:val="28"/>
                <w:szCs w:val="28"/>
              </w:rPr>
              <w:t>о  д.</w:t>
            </w:r>
            <w:proofErr w:type="gramEnd"/>
            <w:r>
              <w:rPr>
                <w:sz w:val="28"/>
                <w:szCs w:val="28"/>
              </w:rPr>
              <w:t xml:space="preserve"> №18;</w:t>
            </w:r>
          </w:p>
          <w:p w:rsidR="0021507D" w:rsidRDefault="0021507D" w:rsidP="00D84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Иртышский д/</w:t>
            </w:r>
            <w:proofErr w:type="gramStart"/>
            <w:r>
              <w:rPr>
                <w:sz w:val="28"/>
                <w:szCs w:val="28"/>
              </w:rPr>
              <w:t>о  д.</w:t>
            </w:r>
            <w:proofErr w:type="gramEnd"/>
            <w:r>
              <w:rPr>
                <w:sz w:val="28"/>
                <w:szCs w:val="28"/>
              </w:rPr>
              <w:t xml:space="preserve"> №19;</w:t>
            </w:r>
          </w:p>
          <w:p w:rsidR="0021507D" w:rsidRPr="00195BFB" w:rsidRDefault="0021507D" w:rsidP="00D847BC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Ул. т/б Иртыш, д. 1</w:t>
            </w:r>
          </w:p>
        </w:tc>
        <w:tc>
          <w:tcPr>
            <w:tcW w:w="3339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17.08.2025 – 10.09.2025</w:t>
            </w:r>
          </w:p>
        </w:tc>
      </w:tr>
      <w:tr w:rsidR="0021507D" w:rsidTr="00D847BC">
        <w:tc>
          <w:tcPr>
            <w:tcW w:w="704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972" w:type="dxa"/>
          </w:tcPr>
          <w:p w:rsidR="0021507D" w:rsidRDefault="0021507D" w:rsidP="00D847BC">
            <w:pPr>
              <w:rPr>
                <w:sz w:val="28"/>
              </w:rPr>
            </w:pPr>
            <w:r>
              <w:rPr>
                <w:sz w:val="28"/>
              </w:rPr>
              <w:t>УК, ТСЖ (ТСН):</w:t>
            </w:r>
          </w:p>
          <w:p w:rsidR="0021507D" w:rsidRDefault="0021507D" w:rsidP="00D847BC">
            <w:pPr>
              <w:rPr>
                <w:sz w:val="28"/>
              </w:rPr>
            </w:pPr>
            <w:r>
              <w:rPr>
                <w:sz w:val="28"/>
              </w:rPr>
              <w:t xml:space="preserve">- ООО «УК Дом Комфорт» (МКД, </w:t>
            </w:r>
            <w:proofErr w:type="spellStart"/>
            <w:r>
              <w:rPr>
                <w:sz w:val="28"/>
              </w:rPr>
              <w:t>д.п</w:t>
            </w:r>
            <w:proofErr w:type="spellEnd"/>
            <w:r>
              <w:rPr>
                <w:sz w:val="28"/>
              </w:rPr>
              <w:t>. Чернолучинский, ул. Пионерская, д. 13, ул. Пионерская, д. 15, ул. Пионерская, д. 14, ул. Пионерская, д. 17);</w:t>
            </w:r>
          </w:p>
          <w:p w:rsidR="0021507D" w:rsidRPr="00195BFB" w:rsidRDefault="0021507D" w:rsidP="00D847BC">
            <w:pPr>
              <w:rPr>
                <w:sz w:val="28"/>
              </w:rPr>
            </w:pPr>
            <w:r>
              <w:rPr>
                <w:sz w:val="28"/>
              </w:rPr>
              <w:t xml:space="preserve">- ТСН «Сосновый бор» (МКД, </w:t>
            </w:r>
            <w:proofErr w:type="spellStart"/>
            <w:r>
              <w:rPr>
                <w:sz w:val="28"/>
              </w:rPr>
              <w:t>д.п</w:t>
            </w:r>
            <w:proofErr w:type="spellEnd"/>
            <w:r>
              <w:rPr>
                <w:sz w:val="28"/>
              </w:rPr>
              <w:t>. Чернолучинский, ул. Советская, 7)</w:t>
            </w:r>
          </w:p>
        </w:tc>
        <w:tc>
          <w:tcPr>
            <w:tcW w:w="3339" w:type="dxa"/>
          </w:tcPr>
          <w:p w:rsidR="0021507D" w:rsidRPr="00195BFB" w:rsidRDefault="0021507D" w:rsidP="00D84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17.08.2025 – 10.09.2025</w:t>
            </w:r>
          </w:p>
        </w:tc>
      </w:tr>
    </w:tbl>
    <w:p w:rsidR="0021507D" w:rsidRDefault="0021507D" w:rsidP="0021507D">
      <w:pPr>
        <w:tabs>
          <w:tab w:val="left" w:pos="1461"/>
        </w:tabs>
        <w:adjustRightInd/>
        <w:spacing w:line="230" w:lineRule="auto"/>
        <w:ind w:right="147"/>
        <w:jc w:val="both"/>
        <w:rPr>
          <w:sz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21507D" w:rsidRDefault="0021507D" w:rsidP="0021507D">
      <w:pPr>
        <w:tabs>
          <w:tab w:val="left" w:pos="1461"/>
        </w:tabs>
        <w:adjustRightInd/>
        <w:spacing w:line="230" w:lineRule="auto"/>
        <w:ind w:left="-448" w:right="147" w:firstLine="709"/>
        <w:jc w:val="both"/>
        <w:rPr>
          <w:sz w:val="28"/>
        </w:rPr>
      </w:pPr>
    </w:p>
    <w:p w:rsidR="00BD0B1F" w:rsidRDefault="00BD0B1F"/>
    <w:sectPr w:rsidR="00BD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03"/>
    <w:rsid w:val="0021507D"/>
    <w:rsid w:val="00BD0B1F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DC52-E546-4DAE-BBFC-21773CE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507D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2025-07-28T05:07:00Z</dcterms:created>
  <dcterms:modified xsi:type="dcterms:W3CDTF">2025-07-28T05:08:00Z</dcterms:modified>
</cp:coreProperties>
</file>