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64" w:rsidRPr="000B6281" w:rsidRDefault="00BE2364" w:rsidP="00BE2364">
      <w:pPr>
        <w:jc w:val="center"/>
        <w:rPr>
          <w:sz w:val="28"/>
          <w:szCs w:val="28"/>
        </w:rPr>
      </w:pPr>
      <w:bookmarkStart w:id="0" w:name="_GoBack"/>
      <w:bookmarkEnd w:id="0"/>
      <w:r w:rsidRPr="000B6281">
        <w:rPr>
          <w:sz w:val="28"/>
          <w:szCs w:val="28"/>
        </w:rPr>
        <w:t>ИЗВЕЩЕНИЕ</w:t>
      </w:r>
      <w:r w:rsidRPr="000B6281">
        <w:rPr>
          <w:sz w:val="28"/>
          <w:szCs w:val="28"/>
        </w:rPr>
        <w:br/>
        <w:t xml:space="preserve">о проведении открытого конкурса   по отбору  управляющей организации </w:t>
      </w:r>
      <w:r w:rsidRPr="000B6281">
        <w:rPr>
          <w:sz w:val="28"/>
          <w:szCs w:val="28"/>
        </w:rPr>
        <w:br/>
      </w:r>
    </w:p>
    <w:p w:rsidR="00BE2364" w:rsidRDefault="00BE2364" w:rsidP="00BE2364">
      <w:pPr>
        <w:pStyle w:val="4"/>
        <w:shd w:val="clear" w:color="auto" w:fill="auto"/>
        <w:spacing w:before="0" w:after="0" w:line="317" w:lineRule="exact"/>
        <w:ind w:left="60" w:right="60"/>
      </w:pPr>
      <w:r>
        <w:t>Администрация Чернолучинского городского поселения Омского муниципального района Омской области извещает о проведении открытого конкурса по отбору управляющих организаций для управления многоквартирными домами, собственниками помещений в которых не выбран способ управления.</w:t>
      </w:r>
    </w:p>
    <w:p w:rsidR="00BE2364" w:rsidRDefault="00BE2364" w:rsidP="00BE2364">
      <w:pPr>
        <w:pStyle w:val="41"/>
        <w:shd w:val="clear" w:color="auto" w:fill="auto"/>
        <w:tabs>
          <w:tab w:val="left" w:pos="1462"/>
        </w:tabs>
        <w:spacing w:after="0" w:line="317" w:lineRule="exact"/>
        <w:ind w:right="60"/>
        <w:jc w:val="both"/>
      </w:pPr>
      <w:r>
        <w:t xml:space="preserve"> Основание проведения конкурса: </w:t>
      </w:r>
      <w:r w:rsidRPr="00AB5725">
        <w:rPr>
          <w:b w:val="0"/>
        </w:rPr>
        <w:t>Жилищный Кодекс</w:t>
      </w:r>
      <w:r w:rsidRPr="00AB5725">
        <w:t xml:space="preserve"> РФ</w:t>
      </w:r>
      <w:r>
        <w:t>,</w:t>
      </w:r>
      <w:r w:rsidR="0030572F">
        <w:t xml:space="preserve"> </w:t>
      </w:r>
      <w:r>
        <w:rPr>
          <w:rStyle w:val="42"/>
        </w:rPr>
        <w:t xml:space="preserve">постановление Правительства РФ от </w:t>
      </w:r>
      <w:r>
        <w:t>г</w:t>
      </w:r>
      <w:r w:rsidRPr="00AB5725">
        <w:rPr>
          <w:b w:val="0"/>
        </w:rPr>
        <w:t xml:space="preserve">. № 75 (ред. от18.07.2007 г.)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администрации Чернолучинского городского поселения </w:t>
      </w:r>
      <w:r w:rsidRPr="00AD3B76">
        <w:t xml:space="preserve">№ </w:t>
      </w:r>
      <w:r w:rsidR="00DF53D4">
        <w:t>72</w:t>
      </w:r>
      <w:r w:rsidR="005A3DDA" w:rsidRPr="00AD3B76">
        <w:t xml:space="preserve"> от </w:t>
      </w:r>
      <w:r w:rsidR="00DF53D4">
        <w:t>14.08.2020г.</w:t>
      </w:r>
      <w:r w:rsidRPr="00AB5725">
        <w:rPr>
          <w:b w:val="0"/>
        </w:rPr>
        <w:t>. «О проведении открытого конкурса по отбору управляющей организации на право управления многоквартирными домами Чернолучинского городского поселения Омского муниципального района Омской области»</w:t>
      </w:r>
    </w:p>
    <w:p w:rsidR="00BE2364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Наименование, место нахождения, почтовый адрес и адрес электронной почты, номер телефона организатора конкурса </w:t>
      </w:r>
      <w:r>
        <w:t>- администрация Чернолучинского городского поселения Омского муниципального района Омской области. Почтовый адрес: 644517, Омская область Омский район,                                   д.п. Чернолучинский, ул. Пионерская, д. 16, тел: 8(3812)976517,</w:t>
      </w:r>
    </w:p>
    <w:p w:rsidR="00BE2364" w:rsidRDefault="00BE2364" w:rsidP="00BE2364">
      <w:pPr>
        <w:pStyle w:val="4"/>
        <w:shd w:val="clear" w:color="auto" w:fill="auto"/>
        <w:spacing w:before="0" w:after="0" w:line="317" w:lineRule="exact"/>
        <w:ind w:left="60"/>
      </w:pPr>
      <w:r>
        <w:rPr>
          <w:lang w:bidi="en-US"/>
        </w:rPr>
        <w:t>Е</w:t>
      </w:r>
      <w:r>
        <w:rPr>
          <w:lang w:val="en-US" w:bidi="en-US"/>
        </w:rPr>
        <w:t>mail</w:t>
      </w:r>
      <w:r>
        <w:rPr>
          <w:lang w:bidi="en-US"/>
        </w:rPr>
        <w:t xml:space="preserve">: </w:t>
      </w:r>
      <w:r w:rsidRPr="00DB7BEA">
        <w:rPr>
          <w:lang w:bidi="en-US"/>
        </w:rPr>
        <w:t>с</w:t>
      </w:r>
      <w:r w:rsidRPr="00DB7BEA">
        <w:rPr>
          <w:lang w:val="en-US" w:bidi="en-US"/>
        </w:rPr>
        <w:t xml:space="preserve">hernoluch </w:t>
      </w:r>
      <w:r w:rsidRPr="00DB7BEA">
        <w:rPr>
          <w:lang w:bidi="en-US"/>
        </w:rPr>
        <w:t>_</w:t>
      </w:r>
      <w:hyperlink r:id="rId8" w:history="1">
        <w:r w:rsidRPr="00BE2364">
          <w:rPr>
            <w:rStyle w:val="a3"/>
            <w:color w:val="auto"/>
            <w:u w:val="none"/>
            <w:lang w:val="en-US" w:bidi="en-US"/>
          </w:rPr>
          <w:t>admin@mail.ru</w:t>
        </w:r>
      </w:hyperlink>
    </w:p>
    <w:p w:rsidR="00BE2364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Характеристика объекта конкурса, </w:t>
      </w:r>
      <w:r>
        <w:t>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приведены в приложении № 1 к настоящему извещению.</w:t>
      </w:r>
    </w:p>
    <w:p w:rsidR="00BE2364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Наименование обязательных и дополнительных работ и услуг </w:t>
      </w:r>
      <w:r>
        <w:t>по содержанию и ремонту объекта конкурса, выполняемых (оказываемых) по договору управления многоквартирным домом (далее - обязательные работы и услуги), приведены в приложении № 2 к конкурсной документации.</w:t>
      </w:r>
    </w:p>
    <w:p w:rsidR="00BE2364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Размер платы за содержание и ремонт жилого помещения, </w:t>
      </w:r>
      <w:r>
        <w:t>рассчитанный организатором конкурса в зависимости от конструктивных и технических параметров многоквартирного дома, этажности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услуг, приведен в приложении № 2 к настоящему извещению</w:t>
      </w:r>
    </w:p>
    <w:p w:rsidR="00BE2364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Перечень коммунальных услуг, </w:t>
      </w:r>
      <w:r>
        <w:t>предоставляемых управляющей организацией в порядке, установленном законодательством Российской Федерации, приведен в приложении № 1 к настоящему извещению.</w:t>
      </w:r>
    </w:p>
    <w:p w:rsidR="00BE2364" w:rsidRPr="00212F7D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17" w:lineRule="exact"/>
        <w:ind w:left="60" w:right="60"/>
      </w:pPr>
      <w:r>
        <w:rPr>
          <w:rStyle w:val="a5"/>
        </w:rPr>
        <w:t xml:space="preserve"> Конкурсная документация размещена </w:t>
      </w:r>
      <w:r>
        <w:t xml:space="preserve">на официальном сайте администрации Чернолучинского городского поселения Чернолучье.рф и </w:t>
      </w:r>
      <w:r w:rsidRPr="005D4786">
        <w:rPr>
          <w:sz w:val="28"/>
          <w:szCs w:val="28"/>
          <w:lang w:val="en-US"/>
        </w:rPr>
        <w:t>www</w:t>
      </w:r>
      <w:r w:rsidRPr="005D4786">
        <w:rPr>
          <w:sz w:val="28"/>
          <w:szCs w:val="28"/>
        </w:rPr>
        <w:t>.</w:t>
      </w:r>
      <w:r w:rsidRPr="005D4786">
        <w:rPr>
          <w:sz w:val="28"/>
          <w:szCs w:val="28"/>
          <w:lang w:val="en-US"/>
        </w:rPr>
        <w:t>torgi</w:t>
      </w:r>
      <w:r w:rsidRPr="005D4786">
        <w:rPr>
          <w:sz w:val="28"/>
          <w:szCs w:val="28"/>
        </w:rPr>
        <w:t>.</w:t>
      </w:r>
      <w:r w:rsidRPr="005D4786">
        <w:rPr>
          <w:sz w:val="28"/>
          <w:szCs w:val="28"/>
          <w:lang w:val="en-US"/>
        </w:rPr>
        <w:t>gov</w:t>
      </w:r>
      <w:r w:rsidRPr="005D4786">
        <w:rPr>
          <w:sz w:val="28"/>
          <w:szCs w:val="28"/>
        </w:rPr>
        <w:t>.ru</w:t>
      </w:r>
    </w:p>
    <w:p w:rsidR="00BE2364" w:rsidRDefault="00BE2364" w:rsidP="00BE2364">
      <w:pPr>
        <w:pStyle w:val="4"/>
        <w:shd w:val="clear" w:color="auto" w:fill="auto"/>
        <w:spacing w:before="0" w:after="0" w:line="317" w:lineRule="exact"/>
        <w:ind w:left="60" w:right="60"/>
      </w:pPr>
      <w:r>
        <w:t xml:space="preserve"> Конкурсная документация предоставляется организатором конкурса на основании заявления любого заинтересованного лица, поданного в письменной </w:t>
      </w:r>
      <w:r>
        <w:lastRenderedPageBreak/>
        <w:t>форме, в течение двух дней со дня поступления соответствующего заявления.</w:t>
      </w: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left="60" w:right="60"/>
      </w:pPr>
      <w:r>
        <w:t>Плата за конкурсную документацию, выдаваемую в письменном виде или в форме электронного документа, не взимается.</w:t>
      </w:r>
    </w:p>
    <w:p w:rsidR="00BE2364" w:rsidRPr="00BE7A34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/>
        <w:rPr>
          <w:rStyle w:val="a5"/>
          <w:b w:val="0"/>
          <w:bCs w:val="0"/>
          <w:color w:val="auto"/>
          <w:shd w:val="clear" w:color="auto" w:fill="auto"/>
          <w:lang w:eastAsia="en-US" w:bidi="ar-SA"/>
        </w:rPr>
      </w:pPr>
      <w:r w:rsidRPr="00BE7A34">
        <w:rPr>
          <w:b/>
          <w:sz w:val="28"/>
          <w:szCs w:val="28"/>
        </w:rPr>
        <w:t xml:space="preserve">Претендентом </w:t>
      </w:r>
      <w:r w:rsidRPr="00BE7A34">
        <w:rPr>
          <w:sz w:val="28"/>
          <w:szCs w:val="28"/>
        </w:rPr>
        <w:t>может быть любое юридическое лицо независимо от организационно-правовой формы или индивидуальный предприниматель.</w:t>
      </w:r>
    </w:p>
    <w:p w:rsidR="00BE2364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/>
      </w:pPr>
      <w:r>
        <w:rPr>
          <w:rStyle w:val="a5"/>
        </w:rPr>
        <w:t xml:space="preserve"> Место, порядок и срок подачи заявок на участие в конкурсе </w:t>
      </w:r>
      <w:r>
        <w:t>- заявка предоставляется по адресу: 644517, Омская область Омский район,                              д.п. Чернолучинский,</w:t>
      </w:r>
      <w:r w:rsidR="00DF53D4">
        <w:t xml:space="preserve"> </w:t>
      </w:r>
      <w:r>
        <w:t>ул.</w:t>
      </w:r>
      <w:r w:rsidR="00DF53D4">
        <w:t xml:space="preserve"> </w:t>
      </w:r>
      <w:r>
        <w:t xml:space="preserve">Пионерская. 16 тел:8(3812)976634 </w:t>
      </w:r>
      <w:r>
        <w:rPr>
          <w:rStyle w:val="a5"/>
        </w:rPr>
        <w:t xml:space="preserve">с </w:t>
      </w:r>
      <w:r w:rsidR="00DF53D4">
        <w:rPr>
          <w:rStyle w:val="a5"/>
        </w:rPr>
        <w:t>20 августа 2020</w:t>
      </w:r>
      <w:r w:rsidRPr="00A37BDA">
        <w:rPr>
          <w:rStyle w:val="a5"/>
        </w:rPr>
        <w:t>г.</w:t>
      </w: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left="60" w:right="3560"/>
        <w:jc w:val="left"/>
      </w:pPr>
      <w:r>
        <w:t xml:space="preserve">Официальный сайт: </w:t>
      </w:r>
      <w:r w:rsidRPr="00641F89">
        <w:rPr>
          <w:rStyle w:val="2"/>
        </w:rPr>
        <w:t>Чернолучье.рф</w:t>
      </w:r>
      <w:r w:rsidRPr="00641F89">
        <w:t xml:space="preserve">                       Электронный адрес</w:t>
      </w:r>
      <w:r>
        <w:rPr>
          <w:rStyle w:val="2"/>
          <w:u w:val="none"/>
        </w:rPr>
        <w:t xml:space="preserve"> </w:t>
      </w:r>
      <w:r w:rsidRPr="00BE2364">
        <w:rPr>
          <w:rStyle w:val="2"/>
          <w:u w:val="none"/>
          <w:lang w:val="en-US"/>
        </w:rPr>
        <w:t>chernoluch</w:t>
      </w:r>
      <w:r w:rsidRPr="00641F89">
        <w:rPr>
          <w:rStyle w:val="2"/>
        </w:rPr>
        <w:t xml:space="preserve"> </w:t>
      </w:r>
      <w:hyperlink r:id="rId9" w:history="1">
        <w:r w:rsidRPr="00BE2364">
          <w:rPr>
            <w:rStyle w:val="a3"/>
            <w:color w:val="auto"/>
            <w:lang w:bidi="en-US"/>
          </w:rPr>
          <w:t>_</w:t>
        </w:r>
        <w:r w:rsidRPr="00BE2364">
          <w:rPr>
            <w:rStyle w:val="a3"/>
            <w:color w:val="auto"/>
            <w:u w:val="none"/>
            <w:lang w:val="en-US" w:bidi="en-US"/>
          </w:rPr>
          <w:t>admin</w:t>
        </w:r>
        <w:r w:rsidRPr="00BE2364">
          <w:rPr>
            <w:rStyle w:val="a3"/>
            <w:color w:val="auto"/>
            <w:u w:val="none"/>
            <w:lang w:bidi="en-US"/>
          </w:rPr>
          <w:t>@</w:t>
        </w:r>
        <w:r w:rsidRPr="00BE2364">
          <w:rPr>
            <w:rStyle w:val="a3"/>
            <w:color w:val="auto"/>
            <w:u w:val="none"/>
            <w:lang w:val="en-US" w:bidi="en-US"/>
          </w:rPr>
          <w:t>mail</w:t>
        </w:r>
        <w:r w:rsidRPr="00BE2364">
          <w:rPr>
            <w:rStyle w:val="a3"/>
            <w:color w:val="auto"/>
            <w:u w:val="none"/>
            <w:lang w:bidi="en-US"/>
          </w:rPr>
          <w:t>.</w:t>
        </w:r>
        <w:r w:rsidRPr="00BE2364">
          <w:rPr>
            <w:rStyle w:val="a3"/>
            <w:color w:val="auto"/>
            <w:u w:val="none"/>
            <w:lang w:val="en-US" w:bidi="en-US"/>
          </w:rPr>
          <w:t>ru</w:t>
        </w:r>
      </w:hyperlink>
    </w:p>
    <w:p w:rsidR="00BE2364" w:rsidRPr="00656522" w:rsidRDefault="00BE2364" w:rsidP="00BE2364">
      <w:pPr>
        <w:pStyle w:val="4"/>
        <w:shd w:val="clear" w:color="auto" w:fill="auto"/>
        <w:spacing w:before="0" w:after="0" w:line="322" w:lineRule="exact"/>
        <w:ind w:left="60" w:right="60"/>
      </w:pPr>
      <w:r>
        <w:t xml:space="preserve">Претенденту на участие в открытом конкурсе необходимо представить в запечатанном конверте пакет документов, указанных в разделе 8 конкурсной документации. Запечатанный конверт, адресуемый конкурсной комиссии, должен содержать наименование конкурса и словосочетание «Не вскрывать до 17-00 </w:t>
      </w:r>
      <w:r w:rsidRPr="00656522">
        <w:t>часов</w:t>
      </w:r>
      <w:r w:rsidRPr="00A37BDA">
        <w:t xml:space="preserve"> </w:t>
      </w:r>
      <w:r w:rsidR="00DF53D4">
        <w:rPr>
          <w:b/>
        </w:rPr>
        <w:t xml:space="preserve">21 сентября </w:t>
      </w:r>
      <w:r w:rsidRPr="00A37BDA">
        <w:rPr>
          <w:rStyle w:val="a5"/>
        </w:rPr>
        <w:t>20</w:t>
      </w:r>
      <w:r w:rsidR="00DF53D4">
        <w:rPr>
          <w:rStyle w:val="a5"/>
        </w:rPr>
        <w:t>20</w:t>
      </w:r>
      <w:r w:rsidRPr="00A37BDA">
        <w:rPr>
          <w:rStyle w:val="a5"/>
        </w:rPr>
        <w:t xml:space="preserve"> года». </w:t>
      </w:r>
      <w:r w:rsidRPr="00656522">
        <w:t>Заявки на участие в открытом конкурсе принимаются ежедневно с 9.00 до 12.00 часов и с 13.00 до 17.00 часов, кроме субботы и воскресенья, до 17-00 часов</w:t>
      </w:r>
      <w:r w:rsidRPr="00656522">
        <w:rPr>
          <w:b/>
        </w:rPr>
        <w:t xml:space="preserve"> </w:t>
      </w:r>
      <w:r w:rsidR="00DF53D4">
        <w:rPr>
          <w:b/>
        </w:rPr>
        <w:t>21 сентября</w:t>
      </w:r>
      <w:r>
        <w:rPr>
          <w:b/>
        </w:rPr>
        <w:t xml:space="preserve"> </w:t>
      </w:r>
      <w:r w:rsidR="00DF53D4">
        <w:rPr>
          <w:rStyle w:val="a5"/>
        </w:rPr>
        <w:t xml:space="preserve"> 2020</w:t>
      </w:r>
      <w:r w:rsidRPr="00A37BDA">
        <w:rPr>
          <w:rStyle w:val="a5"/>
        </w:rPr>
        <w:t xml:space="preserve"> года</w:t>
      </w:r>
      <w:r w:rsidRPr="00A37BDA">
        <w:t>.</w:t>
      </w:r>
      <w:r w:rsidRPr="00656522">
        <w:t xml:space="preserve"> Заявки, представленные после 17-00 часов</w:t>
      </w:r>
      <w:r w:rsidRPr="00656522">
        <w:rPr>
          <w:b/>
        </w:rPr>
        <w:t xml:space="preserve"> </w:t>
      </w:r>
      <w:r w:rsidR="00DF53D4">
        <w:rPr>
          <w:b/>
        </w:rPr>
        <w:t>21 сентября</w:t>
      </w:r>
      <w:r w:rsidR="001F6000">
        <w:rPr>
          <w:b/>
        </w:rPr>
        <w:t xml:space="preserve"> </w:t>
      </w:r>
      <w:r w:rsidR="001F6000">
        <w:rPr>
          <w:rStyle w:val="a5"/>
        </w:rPr>
        <w:t xml:space="preserve"> 20</w:t>
      </w:r>
      <w:r w:rsidR="00DF53D4">
        <w:rPr>
          <w:rStyle w:val="a5"/>
        </w:rPr>
        <w:t>20</w:t>
      </w:r>
      <w:r w:rsidR="001F6000" w:rsidRPr="00A37BDA">
        <w:rPr>
          <w:rStyle w:val="a5"/>
        </w:rPr>
        <w:t xml:space="preserve"> года</w:t>
      </w:r>
      <w:r w:rsidRPr="00A37BDA">
        <w:t>.</w:t>
      </w:r>
      <w:r w:rsidRPr="00656522">
        <w:t>, к рассмотрению не принимаются.</w:t>
      </w:r>
    </w:p>
    <w:p w:rsidR="00BE2364" w:rsidRPr="00E21965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/>
      </w:pPr>
      <w:r w:rsidRPr="00E21965">
        <w:rPr>
          <w:rStyle w:val="a5"/>
        </w:rPr>
        <w:t xml:space="preserve"> Место, дата и время вскрытия конвертов </w:t>
      </w:r>
      <w:r w:rsidRPr="00E21965">
        <w:t xml:space="preserve">с заявками на участие в конкурсе – </w:t>
      </w:r>
      <w:r w:rsidR="00DF53D4">
        <w:rPr>
          <w:b/>
        </w:rPr>
        <w:t>21 сентября</w:t>
      </w:r>
      <w:r w:rsidR="001F6000">
        <w:rPr>
          <w:rStyle w:val="a5"/>
        </w:rPr>
        <w:t xml:space="preserve"> 20</w:t>
      </w:r>
      <w:r w:rsidR="00DF53D4">
        <w:rPr>
          <w:rStyle w:val="a5"/>
        </w:rPr>
        <w:t>20</w:t>
      </w:r>
      <w:r w:rsidR="001F6000" w:rsidRPr="00A37BDA">
        <w:rPr>
          <w:rStyle w:val="a5"/>
        </w:rPr>
        <w:t xml:space="preserve"> года</w:t>
      </w:r>
      <w:r w:rsidR="001F6000" w:rsidRPr="00E21965">
        <w:t xml:space="preserve"> </w:t>
      </w:r>
      <w:r w:rsidRPr="00E21965">
        <w:t>в 17-00 по адресу: 644517, Омская область Омский район, д.п. Чернолучинский,ул.Пионерская,д.16, кабинет заместителя Главы городского поселения.</w:t>
      </w:r>
    </w:p>
    <w:p w:rsidR="00BE2364" w:rsidRPr="00E21965" w:rsidRDefault="00BE2364" w:rsidP="00BE2364">
      <w:pPr>
        <w:pStyle w:val="11"/>
        <w:keepNext/>
        <w:keepLines/>
        <w:numPr>
          <w:ilvl w:val="0"/>
          <w:numId w:val="1"/>
        </w:numPr>
        <w:shd w:val="clear" w:color="auto" w:fill="auto"/>
        <w:ind w:left="60"/>
      </w:pPr>
      <w:bookmarkStart w:id="1" w:name="bookmark0"/>
      <w:r w:rsidRPr="00E21965">
        <w:t xml:space="preserve"> Место, дата и время рассмотрения конкурсной комиссией заявок </w:t>
      </w:r>
      <w:r w:rsidRPr="00BE7A34">
        <w:rPr>
          <w:b w:val="0"/>
        </w:rPr>
        <w:t>на</w:t>
      </w:r>
      <w:bookmarkEnd w:id="1"/>
    </w:p>
    <w:p w:rsidR="00BE2364" w:rsidRPr="00E21965" w:rsidRDefault="00BE2364" w:rsidP="00BE2364">
      <w:pPr>
        <w:pStyle w:val="4"/>
        <w:shd w:val="clear" w:color="auto" w:fill="auto"/>
        <w:spacing w:before="0" w:after="0" w:line="322" w:lineRule="exact"/>
        <w:ind w:left="60" w:right="60"/>
      </w:pPr>
      <w:r w:rsidRPr="00E21965">
        <w:t xml:space="preserve">участие в конкурсе – </w:t>
      </w:r>
      <w:r w:rsidR="00DF53D4">
        <w:rPr>
          <w:rStyle w:val="a5"/>
        </w:rPr>
        <w:t xml:space="preserve">22 сентября </w:t>
      </w:r>
      <w:r w:rsidRPr="00A37BDA">
        <w:rPr>
          <w:rStyle w:val="a5"/>
        </w:rPr>
        <w:t>20</w:t>
      </w:r>
      <w:r w:rsidR="00DF53D4">
        <w:rPr>
          <w:rStyle w:val="a5"/>
        </w:rPr>
        <w:t>20</w:t>
      </w:r>
      <w:r w:rsidRPr="00E21965">
        <w:rPr>
          <w:rStyle w:val="a5"/>
        </w:rPr>
        <w:t xml:space="preserve"> </w:t>
      </w:r>
      <w:r w:rsidRPr="00E21965">
        <w:t>года в 10-00 по адресу: 644517, Омская область Омский район, д.п. Чернолучинский,ул.Пионерская,д.16, кабинет заместителя Главы городского поселения.</w:t>
      </w:r>
    </w:p>
    <w:p w:rsidR="00BE2364" w:rsidRPr="00E21965" w:rsidRDefault="00BE2364" w:rsidP="00BE2364">
      <w:pPr>
        <w:pStyle w:val="4"/>
        <w:numPr>
          <w:ilvl w:val="0"/>
          <w:numId w:val="1"/>
        </w:numPr>
        <w:shd w:val="clear" w:color="auto" w:fill="auto"/>
        <w:spacing w:before="0" w:after="0" w:line="322" w:lineRule="exact"/>
        <w:ind w:left="60" w:right="60" w:firstLine="120"/>
      </w:pPr>
      <w:r w:rsidRPr="00E21965">
        <w:rPr>
          <w:rStyle w:val="a5"/>
        </w:rPr>
        <w:t xml:space="preserve"> Место, дата и время проведения конкурса </w:t>
      </w:r>
      <w:r w:rsidRPr="00E21965">
        <w:t xml:space="preserve">- конкурс состоится в 12-00 </w:t>
      </w:r>
      <w:r w:rsidR="001F6000">
        <w:t xml:space="preserve">                </w:t>
      </w:r>
      <w:r w:rsidR="00DF53D4">
        <w:rPr>
          <w:b/>
        </w:rPr>
        <w:t>28 сентября</w:t>
      </w:r>
      <w:r w:rsidR="001F6000">
        <w:t xml:space="preserve"> </w:t>
      </w:r>
      <w:r w:rsidR="0030572F">
        <w:rPr>
          <w:rStyle w:val="a5"/>
        </w:rPr>
        <w:t xml:space="preserve"> </w:t>
      </w:r>
      <w:r w:rsidRPr="00A37BDA">
        <w:rPr>
          <w:rStyle w:val="a5"/>
        </w:rPr>
        <w:t xml:space="preserve"> 20</w:t>
      </w:r>
      <w:r w:rsidR="00DF53D4">
        <w:rPr>
          <w:rStyle w:val="a5"/>
        </w:rPr>
        <w:t>20</w:t>
      </w:r>
      <w:r w:rsidRPr="006915B1">
        <w:rPr>
          <w:rStyle w:val="a5"/>
        </w:rPr>
        <w:t xml:space="preserve"> </w:t>
      </w:r>
      <w:r w:rsidRPr="006915B1">
        <w:rPr>
          <w:b/>
        </w:rPr>
        <w:t>года</w:t>
      </w:r>
      <w:r w:rsidRPr="00E21965">
        <w:t xml:space="preserve"> по адресу: 644517, Омская область Омский район, д.п. Чернолучинский,</w:t>
      </w:r>
      <w:r w:rsidR="0030572F">
        <w:t xml:space="preserve"> </w:t>
      </w:r>
      <w:r w:rsidRPr="00E21965">
        <w:t>ул</w:t>
      </w:r>
      <w:r w:rsidR="0030572F">
        <w:t xml:space="preserve">. </w:t>
      </w:r>
      <w:r w:rsidRPr="00E21965">
        <w:t>Пионерская,</w:t>
      </w:r>
      <w:r w:rsidR="0030572F">
        <w:t xml:space="preserve"> </w:t>
      </w:r>
      <w:r w:rsidRPr="00E21965">
        <w:t>д. 16, кабинет заместителя Главы городского поселения.</w:t>
      </w:r>
    </w:p>
    <w:p w:rsidR="00BE2364" w:rsidRPr="00E21965" w:rsidRDefault="00BE2364" w:rsidP="00BE2364">
      <w:pPr>
        <w:pStyle w:val="11"/>
        <w:keepNext/>
        <w:keepLines/>
        <w:numPr>
          <w:ilvl w:val="0"/>
          <w:numId w:val="1"/>
        </w:numPr>
        <w:shd w:val="clear" w:color="auto" w:fill="auto"/>
        <w:ind w:left="60"/>
      </w:pPr>
      <w:bookmarkStart w:id="2" w:name="bookmark1"/>
      <w:r w:rsidRPr="00E21965">
        <w:t xml:space="preserve"> Размер обеспечения заявки на участие в конкурсе</w:t>
      </w:r>
      <w:bookmarkEnd w:id="2"/>
    </w:p>
    <w:p w:rsidR="00BE2364" w:rsidRPr="00E21965" w:rsidRDefault="00BE2364" w:rsidP="00BE2364">
      <w:pPr>
        <w:pStyle w:val="4"/>
        <w:shd w:val="clear" w:color="auto" w:fill="auto"/>
        <w:spacing w:before="0" w:after="289" w:line="322" w:lineRule="exact"/>
        <w:ind w:left="60" w:right="60"/>
      </w:pPr>
      <w:r w:rsidRPr="00E21965"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лот, и указан в Приложении № 2 к настоящему извещению.</w:t>
      </w:r>
    </w:p>
    <w:p w:rsidR="00BE2364" w:rsidRPr="00B32FF5" w:rsidRDefault="00BE2364" w:rsidP="00BE2364">
      <w:pPr>
        <w:rPr>
          <w:color w:val="FF0000"/>
        </w:rPr>
      </w:pPr>
    </w:p>
    <w:p w:rsidR="00BE2364" w:rsidRPr="00B32FF5" w:rsidRDefault="00BE2364" w:rsidP="00BE2364">
      <w:pPr>
        <w:rPr>
          <w:color w:val="FF0000"/>
        </w:rPr>
      </w:pPr>
    </w:p>
    <w:p w:rsidR="00BE2364" w:rsidRPr="00B32FF5" w:rsidRDefault="00BE2364" w:rsidP="00BE2364">
      <w:pPr>
        <w:rPr>
          <w:color w:val="FF0000"/>
        </w:rPr>
      </w:pPr>
    </w:p>
    <w:p w:rsidR="00BE2364" w:rsidRPr="00B32FF5" w:rsidRDefault="00BE2364" w:rsidP="00BE2364">
      <w:pPr>
        <w:rPr>
          <w:color w:val="FF0000"/>
        </w:rPr>
      </w:pPr>
    </w:p>
    <w:p w:rsidR="00BE2364" w:rsidRPr="00B32FF5" w:rsidRDefault="00BE2364" w:rsidP="00BE2364">
      <w:pPr>
        <w:rPr>
          <w:color w:val="FF0000"/>
        </w:rPr>
      </w:pPr>
    </w:p>
    <w:p w:rsidR="00BE2364" w:rsidRPr="00B32FF5" w:rsidRDefault="00BE2364" w:rsidP="00BE2364">
      <w:pPr>
        <w:rPr>
          <w:color w:val="FF0000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lang w:bidi="ru-RU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lang w:bidi="ru-RU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lang w:bidi="ru-RU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lang w:bidi="ru-RU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lang w:bidi="ru-RU"/>
        </w:rPr>
      </w:pPr>
    </w:p>
    <w:p w:rsidR="00BE2364" w:rsidRPr="00E21965" w:rsidRDefault="00BE2364" w:rsidP="00BE2364">
      <w:pPr>
        <w:pStyle w:val="4"/>
        <w:shd w:val="clear" w:color="auto" w:fill="auto"/>
        <w:spacing w:before="0" w:after="0" w:line="322" w:lineRule="exact"/>
        <w:ind w:left="6700" w:right="200"/>
        <w:jc w:val="right"/>
        <w:rPr>
          <w:b/>
        </w:rPr>
      </w:pPr>
      <w:r w:rsidRPr="00E21965">
        <w:rPr>
          <w:lang w:bidi="ru-RU"/>
        </w:rPr>
        <w:t>Приложение № 1 к извещению</w:t>
      </w:r>
    </w:p>
    <w:p w:rsidR="00BE2364" w:rsidRDefault="00BE2364" w:rsidP="00BE2364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line="322" w:lineRule="exact"/>
        <w:ind w:right="800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                                              </w:t>
      </w:r>
      <w:r w:rsidRPr="00E21965">
        <w:rPr>
          <w:b/>
          <w:sz w:val="24"/>
          <w:szCs w:val="24"/>
          <w:lang w:bidi="ru-RU"/>
        </w:rPr>
        <w:t>Характеристика объекта конкурса</w:t>
      </w:r>
    </w:p>
    <w:p w:rsidR="00BE2364" w:rsidRPr="00E21965" w:rsidRDefault="00BE2364" w:rsidP="00BE2364">
      <w:pPr>
        <w:tabs>
          <w:tab w:val="right" w:pos="6523"/>
          <w:tab w:val="left" w:leader="underscore" w:pos="7915"/>
          <w:tab w:val="left" w:pos="8222"/>
          <w:tab w:val="left" w:leader="underscore" w:pos="9782"/>
        </w:tabs>
        <w:spacing w:line="322" w:lineRule="exact"/>
        <w:ind w:right="-284"/>
        <w:rPr>
          <w:b/>
          <w:sz w:val="24"/>
          <w:szCs w:val="24"/>
          <w:lang w:bidi="ru-RU"/>
        </w:rPr>
      </w:pPr>
      <w:r w:rsidRPr="00E21965">
        <w:rPr>
          <w:b/>
          <w:sz w:val="24"/>
          <w:szCs w:val="24"/>
          <w:lang w:bidi="ru-RU"/>
        </w:rPr>
        <w:t xml:space="preserve">Перечень коммунальных услуг, предоставляемых управляющей  </w:t>
      </w:r>
      <w:r w:rsidRPr="00E21965">
        <w:rPr>
          <w:b/>
          <w:sz w:val="24"/>
          <w:szCs w:val="24"/>
        </w:rPr>
        <w:t>организацией</w:t>
      </w:r>
    </w:p>
    <w:tbl>
      <w:tblPr>
        <w:tblStyle w:val="a6"/>
        <w:tblW w:w="10638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012"/>
        <w:gridCol w:w="1012"/>
        <w:gridCol w:w="1013"/>
        <w:gridCol w:w="1195"/>
        <w:gridCol w:w="1013"/>
        <w:gridCol w:w="2024"/>
      </w:tblGrid>
      <w:tr w:rsidR="00BE2364" w:rsidRPr="00E21965" w:rsidTr="00FD3951">
        <w:tc>
          <w:tcPr>
            <w:tcW w:w="534" w:type="dxa"/>
          </w:tcPr>
          <w:p w:rsidR="00BE2364" w:rsidRPr="00E21965" w:rsidRDefault="00BE2364" w:rsidP="00FD3951">
            <w:pPr>
              <w:pStyle w:val="a7"/>
              <w:ind w:right="-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21965">
              <w:rPr>
                <w:rFonts w:ascii="Times New Roman" w:hAnsi="Times New Roman" w:cs="Times New Roman"/>
                <w:b/>
              </w:rPr>
              <w:t>лота</w:t>
            </w:r>
          </w:p>
        </w:tc>
        <w:tc>
          <w:tcPr>
            <w:tcW w:w="1984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Адрес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</w:rPr>
              <w:t>многоквар                    тирного дома</w:t>
            </w:r>
          </w:p>
        </w:tc>
        <w:tc>
          <w:tcPr>
            <w:tcW w:w="851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Год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</w:rPr>
              <w:t>Построй ки</w:t>
            </w:r>
          </w:p>
        </w:tc>
        <w:tc>
          <w:tcPr>
            <w:tcW w:w="1012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120" w:line="200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</w:rPr>
              <w:t>Этаж ность</w:t>
            </w:r>
          </w:p>
        </w:tc>
        <w:tc>
          <w:tcPr>
            <w:tcW w:w="1012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Колич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ество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</w:rPr>
              <w:t>квартир</w:t>
            </w:r>
          </w:p>
        </w:tc>
        <w:tc>
          <w:tcPr>
            <w:tcW w:w="1013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Пло               щадь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жилых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помещ.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b/>
              </w:rPr>
              <w:t xml:space="preserve"> кв.м</w:t>
            </w:r>
          </w:p>
        </w:tc>
        <w:tc>
          <w:tcPr>
            <w:tcW w:w="1195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Площадь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 xml:space="preserve"> нежилых 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0"/>
              </w:rPr>
              <w:t xml:space="preserve"> </w:t>
            </w:r>
            <w:r w:rsidRPr="00E21965">
              <w:rPr>
                <w:rStyle w:val="10pt"/>
                <w:b/>
              </w:rPr>
              <w:t>помеще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ind w:left="260"/>
              <w:jc w:val="left"/>
              <w:rPr>
                <w:b/>
              </w:rPr>
            </w:pPr>
            <w:r w:rsidRPr="00E21965">
              <w:rPr>
                <w:rStyle w:val="10pt"/>
                <w:b/>
              </w:rPr>
              <w:t>ний кв.м</w:t>
            </w:r>
          </w:p>
          <w:p w:rsidR="00BE2364" w:rsidRPr="00E21965" w:rsidRDefault="00BE2364" w:rsidP="00FD3951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ind w:right="800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rFonts w:eastAsiaTheme="minorEastAsia"/>
                <w:b/>
              </w:rPr>
              <w:t xml:space="preserve"> </w:t>
            </w:r>
          </w:p>
        </w:tc>
        <w:tc>
          <w:tcPr>
            <w:tcW w:w="1013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Площадь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помеще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ний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общего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4" w:lineRule="exact"/>
              <w:jc w:val="center"/>
              <w:rPr>
                <w:b/>
              </w:rPr>
            </w:pPr>
            <w:r w:rsidRPr="00E21965">
              <w:rPr>
                <w:rStyle w:val="10pt"/>
                <w:b/>
              </w:rPr>
              <w:t>пользов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180" w:line="254" w:lineRule="exact"/>
              <w:ind w:left="260"/>
              <w:jc w:val="left"/>
              <w:rPr>
                <w:b/>
              </w:rPr>
            </w:pPr>
            <w:r w:rsidRPr="00E21965">
              <w:rPr>
                <w:rStyle w:val="10pt"/>
                <w:b/>
              </w:rPr>
              <w:t>ания кв.м.</w:t>
            </w:r>
          </w:p>
          <w:p w:rsidR="00BE2364" w:rsidRPr="00E21965" w:rsidRDefault="00BE2364" w:rsidP="00FD3951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ind w:right="800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rFonts w:eastAsiaTheme="minorEastAsia"/>
                <w:b/>
              </w:rPr>
              <w:t xml:space="preserve"> </w:t>
            </w:r>
          </w:p>
        </w:tc>
        <w:tc>
          <w:tcPr>
            <w:tcW w:w="2024" w:type="dxa"/>
          </w:tcPr>
          <w:p w:rsidR="00BE2364" w:rsidRPr="00E21965" w:rsidRDefault="00BE2364" w:rsidP="00FD3951">
            <w:pPr>
              <w:tabs>
                <w:tab w:val="right" w:pos="6523"/>
                <w:tab w:val="left" w:pos="6955"/>
                <w:tab w:val="left" w:leader="underscore" w:pos="7915"/>
                <w:tab w:val="left" w:leader="underscore" w:pos="9782"/>
              </w:tabs>
              <w:spacing w:line="322" w:lineRule="exact"/>
              <w:jc w:val="center"/>
              <w:rPr>
                <w:b/>
                <w:sz w:val="24"/>
                <w:szCs w:val="24"/>
              </w:rPr>
            </w:pPr>
            <w:r w:rsidRPr="00E21965">
              <w:rPr>
                <w:rStyle w:val="10pt"/>
                <w:rFonts w:eastAsiaTheme="minorEastAsia"/>
                <w:b/>
              </w:rPr>
              <w:t>Виды благоустройства - перечень коммунальных услуг</w:t>
            </w:r>
          </w:p>
        </w:tc>
      </w:tr>
      <w:tr w:rsidR="00BE2364" w:rsidRPr="00015493" w:rsidTr="00FD3951">
        <w:tc>
          <w:tcPr>
            <w:tcW w:w="534" w:type="dxa"/>
          </w:tcPr>
          <w:p w:rsidR="00BE2364" w:rsidRPr="009E4DC0" w:rsidRDefault="00BE2364" w:rsidP="00FD39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E4DC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BE2364" w:rsidRPr="009E4DC0" w:rsidRDefault="00BE2364" w:rsidP="00FD3951">
            <w:pPr>
              <w:pStyle w:val="a7"/>
              <w:rPr>
                <w:b/>
              </w:rPr>
            </w:pPr>
            <w:r w:rsidRPr="009E4DC0">
              <w:rPr>
                <w:rStyle w:val="10pt0"/>
                <w:rFonts w:eastAsiaTheme="minorEastAsia"/>
              </w:rPr>
              <w:t>Жилой дом, расположенный по адресу: ул.</w:t>
            </w:r>
            <w:r w:rsidR="00486972">
              <w:rPr>
                <w:rStyle w:val="10pt0"/>
                <w:rFonts w:eastAsiaTheme="minorEastAsia"/>
              </w:rPr>
              <w:t xml:space="preserve"> </w:t>
            </w:r>
            <w:r w:rsidRPr="009E4DC0">
              <w:rPr>
                <w:rStyle w:val="10pt0"/>
                <w:rFonts w:eastAsiaTheme="minorEastAsia"/>
              </w:rPr>
              <w:t xml:space="preserve">Советская </w:t>
            </w:r>
            <w:r w:rsidRPr="009E4DC0">
              <w:rPr>
                <w:rStyle w:val="10pt"/>
                <w:rFonts w:eastAsiaTheme="minorEastAsia"/>
                <w:b/>
              </w:rPr>
              <w:t>д.№5.</w:t>
            </w:r>
          </w:p>
        </w:tc>
        <w:tc>
          <w:tcPr>
            <w:tcW w:w="851" w:type="dxa"/>
          </w:tcPr>
          <w:p w:rsidR="00BE2364" w:rsidRPr="00015493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 xml:space="preserve"> 1969</w:t>
            </w:r>
          </w:p>
        </w:tc>
        <w:tc>
          <w:tcPr>
            <w:tcW w:w="1012" w:type="dxa"/>
          </w:tcPr>
          <w:p w:rsidR="00BE2364" w:rsidRPr="00015493" w:rsidRDefault="00BE2364" w:rsidP="00FD3951">
            <w:pPr>
              <w:pStyle w:val="a7"/>
            </w:pPr>
            <w:r>
              <w:t>4</w:t>
            </w:r>
          </w:p>
        </w:tc>
        <w:tc>
          <w:tcPr>
            <w:tcW w:w="1012" w:type="dxa"/>
          </w:tcPr>
          <w:p w:rsidR="00BE2364" w:rsidRPr="00015493" w:rsidRDefault="00BE2364" w:rsidP="00FD3951">
            <w:pPr>
              <w:pStyle w:val="a7"/>
            </w:pPr>
            <w:r>
              <w:t>48</w:t>
            </w:r>
          </w:p>
        </w:tc>
        <w:tc>
          <w:tcPr>
            <w:tcW w:w="1013" w:type="dxa"/>
          </w:tcPr>
          <w:p w:rsidR="00BE2364" w:rsidRPr="00015493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2036,6</w:t>
            </w:r>
          </w:p>
        </w:tc>
        <w:tc>
          <w:tcPr>
            <w:tcW w:w="1195" w:type="dxa"/>
          </w:tcPr>
          <w:p w:rsidR="00BE2364" w:rsidRPr="00015493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141,3</w:t>
            </w:r>
          </w:p>
        </w:tc>
        <w:tc>
          <w:tcPr>
            <w:tcW w:w="1013" w:type="dxa"/>
          </w:tcPr>
          <w:p w:rsidR="00BE2364" w:rsidRPr="00015493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141,3</w:t>
            </w:r>
          </w:p>
        </w:tc>
        <w:tc>
          <w:tcPr>
            <w:tcW w:w="2024" w:type="dxa"/>
          </w:tcPr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Холодное водоснабжение, водоотведение, Обязательные работы и услуги из них:</w:t>
            </w:r>
          </w:p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1.Содержание общего имущества в многоквартирном доме</w:t>
            </w:r>
          </w:p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2.Расходы</w:t>
            </w:r>
            <w:r>
              <w:rPr>
                <w:rStyle w:val="10pt0"/>
                <w:rFonts w:eastAsiaTheme="minorEastAsia"/>
              </w:rPr>
              <w:tab/>
              <w:t>по управлению многоквартирным домом</w:t>
            </w:r>
          </w:p>
          <w:p w:rsidR="00BE2364" w:rsidRPr="00015493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3.Текущий ремонт общего имущества в многоквартирном доме</w:t>
            </w:r>
          </w:p>
        </w:tc>
      </w:tr>
      <w:tr w:rsidR="00BE2364" w:rsidTr="00FD3951">
        <w:tc>
          <w:tcPr>
            <w:tcW w:w="534" w:type="dxa"/>
          </w:tcPr>
          <w:p w:rsidR="00BE2364" w:rsidRPr="009E4DC0" w:rsidRDefault="00BE2364" w:rsidP="00FD3951">
            <w:pPr>
              <w:pStyle w:val="a7"/>
              <w:rPr>
                <w:rFonts w:ascii="Times New Roman" w:hAnsi="Times New Roman" w:cs="Times New Roman"/>
              </w:rPr>
            </w:pPr>
            <w:r w:rsidRPr="009E4D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E2364" w:rsidRDefault="00BE2364" w:rsidP="00FD3951">
            <w:pPr>
              <w:pStyle w:val="a7"/>
              <w:rPr>
                <w:sz w:val="24"/>
                <w:szCs w:val="24"/>
              </w:rPr>
            </w:pPr>
            <w:r w:rsidRPr="009E4DC0">
              <w:rPr>
                <w:rStyle w:val="10pt0"/>
                <w:rFonts w:eastAsiaTheme="minorEastAsia"/>
              </w:rPr>
              <w:t>Жилой дом, расположенный по адресу: ул.</w:t>
            </w:r>
            <w:r>
              <w:rPr>
                <w:rStyle w:val="10pt0"/>
                <w:rFonts w:eastAsiaTheme="minorEastAsia"/>
              </w:rPr>
              <w:t xml:space="preserve">т/б Иртыш </w:t>
            </w:r>
            <w:r w:rsidRPr="009E4DC0">
              <w:rPr>
                <w:rStyle w:val="10pt0"/>
                <w:rFonts w:eastAsiaTheme="minorEastAsia"/>
              </w:rPr>
              <w:t xml:space="preserve"> </w:t>
            </w:r>
            <w:r w:rsidRPr="009E4DC0">
              <w:rPr>
                <w:rStyle w:val="10pt"/>
                <w:rFonts w:eastAsiaTheme="minorEastAsia"/>
                <w:b/>
              </w:rPr>
              <w:t>д.№</w:t>
            </w:r>
            <w:r>
              <w:rPr>
                <w:rStyle w:val="10pt"/>
                <w:rFonts w:eastAsiaTheme="minorEastAsia"/>
                <w:b/>
              </w:rPr>
              <w:t>1</w:t>
            </w:r>
            <w:r w:rsidRPr="009E4DC0">
              <w:rPr>
                <w:rStyle w:val="10pt"/>
                <w:rFonts w:eastAsiaTheme="minorEastAsia"/>
                <w:b/>
              </w:rPr>
              <w:t>.</w:t>
            </w:r>
          </w:p>
        </w:tc>
        <w:tc>
          <w:tcPr>
            <w:tcW w:w="851" w:type="dxa"/>
          </w:tcPr>
          <w:p w:rsidR="00BE2364" w:rsidRDefault="00BE2364" w:rsidP="00FD3951">
            <w:pPr>
              <w:pStyle w:val="a7"/>
              <w:rPr>
                <w:sz w:val="24"/>
                <w:szCs w:val="24"/>
              </w:rPr>
            </w:pPr>
            <w:r>
              <w:rPr>
                <w:rStyle w:val="10pt0"/>
                <w:rFonts w:eastAsiaTheme="minorEastAsia"/>
              </w:rPr>
              <w:t>1976</w:t>
            </w:r>
          </w:p>
        </w:tc>
        <w:tc>
          <w:tcPr>
            <w:tcW w:w="1012" w:type="dxa"/>
          </w:tcPr>
          <w:p w:rsidR="00BE2364" w:rsidRDefault="00BE2364" w:rsidP="00FD3951">
            <w:pPr>
              <w:pStyle w:val="a7"/>
            </w:pPr>
            <w:r>
              <w:t>3</w:t>
            </w:r>
          </w:p>
        </w:tc>
        <w:tc>
          <w:tcPr>
            <w:tcW w:w="1012" w:type="dxa"/>
          </w:tcPr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24</w:t>
            </w:r>
          </w:p>
        </w:tc>
        <w:tc>
          <w:tcPr>
            <w:tcW w:w="1013" w:type="dxa"/>
          </w:tcPr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1120,3</w:t>
            </w:r>
          </w:p>
        </w:tc>
        <w:tc>
          <w:tcPr>
            <w:tcW w:w="1195" w:type="dxa"/>
          </w:tcPr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92,8</w:t>
            </w:r>
          </w:p>
        </w:tc>
        <w:tc>
          <w:tcPr>
            <w:tcW w:w="1013" w:type="dxa"/>
          </w:tcPr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92,8</w:t>
            </w:r>
          </w:p>
        </w:tc>
        <w:tc>
          <w:tcPr>
            <w:tcW w:w="2024" w:type="dxa"/>
          </w:tcPr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Холодное, горячее водоснабжение, водоотведение, Обязательные работы и услуги из них: 1.Содержание общего имущества в многоквартирном доме</w:t>
            </w:r>
          </w:p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2.Расходы</w:t>
            </w:r>
            <w:r>
              <w:rPr>
                <w:rStyle w:val="10pt0"/>
                <w:rFonts w:eastAsiaTheme="minorEastAsia"/>
              </w:rPr>
              <w:tab/>
              <w:t>по управлению многоквартирным домом</w:t>
            </w:r>
          </w:p>
          <w:p w:rsidR="00BE2364" w:rsidRDefault="00BE2364" w:rsidP="00FD3951">
            <w:pPr>
              <w:pStyle w:val="a7"/>
            </w:pPr>
            <w:r>
              <w:rPr>
                <w:rStyle w:val="10pt0"/>
                <w:rFonts w:eastAsiaTheme="minorEastAsia"/>
              </w:rPr>
              <w:t>3.Текущий ремонт общего имущества в многоквартирном доме</w:t>
            </w:r>
          </w:p>
        </w:tc>
      </w:tr>
    </w:tbl>
    <w:p w:rsidR="00BE2364" w:rsidRPr="00015493" w:rsidRDefault="00BE2364" w:rsidP="00BE2364">
      <w:pPr>
        <w:tabs>
          <w:tab w:val="right" w:pos="6523"/>
          <w:tab w:val="left" w:pos="6955"/>
          <w:tab w:val="left" w:leader="underscore" w:pos="7915"/>
          <w:tab w:val="left" w:leader="underscore" w:pos="9782"/>
        </w:tabs>
        <w:spacing w:line="322" w:lineRule="exact"/>
        <w:ind w:right="800"/>
        <w:jc w:val="center"/>
        <w:rPr>
          <w:sz w:val="24"/>
          <w:szCs w:val="24"/>
        </w:rPr>
      </w:pPr>
    </w:p>
    <w:p w:rsidR="00BE2364" w:rsidRDefault="00BE2364" w:rsidP="00BE2364">
      <w:pPr>
        <w:jc w:val="right"/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right="100"/>
        <w:jc w:val="right"/>
        <w:rPr>
          <w:color w:val="000000"/>
          <w:lang w:bidi="ru-RU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right="100"/>
        <w:jc w:val="right"/>
        <w:rPr>
          <w:color w:val="000000"/>
          <w:lang w:bidi="ru-RU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right="100"/>
        <w:jc w:val="right"/>
        <w:rPr>
          <w:color w:val="000000"/>
          <w:lang w:bidi="ru-RU"/>
        </w:rPr>
      </w:pPr>
    </w:p>
    <w:p w:rsidR="00BE2364" w:rsidRDefault="00BE2364" w:rsidP="00BE2364">
      <w:pPr>
        <w:pStyle w:val="4"/>
        <w:shd w:val="clear" w:color="auto" w:fill="auto"/>
        <w:spacing w:before="0" w:after="0" w:line="322" w:lineRule="exact"/>
        <w:ind w:right="100"/>
        <w:jc w:val="right"/>
      </w:pPr>
      <w:r>
        <w:rPr>
          <w:color w:val="000000"/>
          <w:lang w:bidi="ru-RU"/>
        </w:rPr>
        <w:t>Приложение № 2 к извещению</w:t>
      </w:r>
    </w:p>
    <w:p w:rsidR="00BE2364" w:rsidRPr="00564A1F" w:rsidRDefault="00BE2364" w:rsidP="00BE2364">
      <w:pPr>
        <w:spacing w:after="236" w:line="322" w:lineRule="exact"/>
        <w:ind w:right="40"/>
        <w:jc w:val="center"/>
        <w:rPr>
          <w:b/>
          <w:sz w:val="28"/>
          <w:szCs w:val="28"/>
        </w:rPr>
      </w:pPr>
      <w:r w:rsidRPr="00564A1F">
        <w:rPr>
          <w:b/>
          <w:color w:val="000000"/>
          <w:sz w:val="28"/>
          <w:szCs w:val="28"/>
          <w:lang w:bidi="ru-RU"/>
        </w:rPr>
        <w:t>Размер платы за содержание и ремонт жилого помещения                                   Размер обеспечения заявки на участие в конкурсе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9"/>
        <w:gridCol w:w="1924"/>
        <w:gridCol w:w="1912"/>
        <w:gridCol w:w="1912"/>
        <w:gridCol w:w="1914"/>
      </w:tblGrid>
      <w:tr w:rsidR="00BE2364" w:rsidRPr="00E21965" w:rsidTr="00FD3951">
        <w:tc>
          <w:tcPr>
            <w:tcW w:w="1909" w:type="dxa"/>
          </w:tcPr>
          <w:p w:rsidR="00BE2364" w:rsidRPr="00E21965" w:rsidRDefault="00BE2364" w:rsidP="00FD3951">
            <w:pPr>
              <w:jc w:val="center"/>
            </w:pPr>
            <w:r w:rsidRPr="00E21965">
              <w:rPr>
                <w:rStyle w:val="10pt0"/>
                <w:rFonts w:eastAsiaTheme="minorEastAsia"/>
              </w:rPr>
              <w:t>№ лота</w:t>
            </w:r>
          </w:p>
        </w:tc>
        <w:tc>
          <w:tcPr>
            <w:tcW w:w="1924" w:type="dxa"/>
          </w:tcPr>
          <w:p w:rsidR="00BE2364" w:rsidRPr="00E21965" w:rsidRDefault="00BE2364" w:rsidP="00FD3951">
            <w:pPr>
              <w:jc w:val="center"/>
            </w:pPr>
            <w:r w:rsidRPr="00E21965">
              <w:rPr>
                <w:rStyle w:val="10pt0"/>
                <w:rFonts w:eastAsiaTheme="minorEastAsia"/>
              </w:rPr>
              <w:t>Адрес многоквартирного дома</w:t>
            </w:r>
          </w:p>
        </w:tc>
        <w:tc>
          <w:tcPr>
            <w:tcW w:w="1912" w:type="dxa"/>
          </w:tcPr>
          <w:p w:rsidR="00BE2364" w:rsidRPr="00E21965" w:rsidRDefault="00BE2364" w:rsidP="00FD3951">
            <w:pPr>
              <w:jc w:val="center"/>
            </w:pPr>
            <w:r w:rsidRPr="00E21965">
              <w:rPr>
                <w:rStyle w:val="10pt0"/>
                <w:rFonts w:eastAsiaTheme="minorEastAsia"/>
              </w:rPr>
              <w:t>Площадь жилых и нежилых помещений (кв.м)</w:t>
            </w:r>
          </w:p>
        </w:tc>
        <w:tc>
          <w:tcPr>
            <w:tcW w:w="1912" w:type="dxa"/>
          </w:tcPr>
          <w:p w:rsidR="00BE2364" w:rsidRPr="00E21965" w:rsidRDefault="00BE2364" w:rsidP="00FD3951">
            <w:pPr>
              <w:jc w:val="center"/>
            </w:pPr>
            <w:r w:rsidRPr="00E21965">
              <w:rPr>
                <w:rStyle w:val="10pt0"/>
                <w:rFonts w:eastAsiaTheme="minorEastAsia"/>
              </w:rPr>
              <w:t>Размер платы за содержание и ремонт за 1 кв.м, в месяц (в том числе НДС 18%), руб.</w:t>
            </w:r>
          </w:p>
        </w:tc>
        <w:tc>
          <w:tcPr>
            <w:tcW w:w="1914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 w:rsidRPr="00E21965">
              <w:rPr>
                <w:rStyle w:val="10pt0"/>
              </w:rPr>
              <w:t>Размер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 w:rsidRPr="00E21965">
              <w:rPr>
                <w:rStyle w:val="10pt0"/>
              </w:rPr>
              <w:t>обеспечения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0" w:lineRule="exact"/>
              <w:jc w:val="center"/>
            </w:pPr>
            <w:r w:rsidRPr="00E21965">
              <w:rPr>
                <w:rStyle w:val="10pt0"/>
              </w:rPr>
              <w:t>заявки</w:t>
            </w:r>
          </w:p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10" w:lineRule="exact"/>
              <w:jc w:val="center"/>
            </w:pPr>
            <w:r w:rsidRPr="00E21965">
              <w:rPr>
                <w:rStyle w:val="105pt1pt"/>
              </w:rPr>
              <w:t>(руб.)</w:t>
            </w:r>
          </w:p>
          <w:p w:rsidR="00BE2364" w:rsidRPr="00E21965" w:rsidRDefault="00BE2364" w:rsidP="00FD3951">
            <w:pPr>
              <w:jc w:val="center"/>
            </w:pPr>
            <w:r w:rsidRPr="00E21965">
              <w:rPr>
                <w:rStyle w:val="10pt0"/>
                <w:rFonts w:eastAsiaTheme="minorEastAsia"/>
              </w:rPr>
              <w:t>5%*(гр.3*гр.4)</w:t>
            </w:r>
          </w:p>
        </w:tc>
      </w:tr>
      <w:tr w:rsidR="00BE2364" w:rsidRPr="00E21965" w:rsidTr="00FD3951">
        <w:tc>
          <w:tcPr>
            <w:tcW w:w="1909" w:type="dxa"/>
          </w:tcPr>
          <w:p w:rsidR="00BE2364" w:rsidRPr="00E21965" w:rsidRDefault="00BE2364" w:rsidP="00FD3951">
            <w:pPr>
              <w:jc w:val="center"/>
              <w:rPr>
                <w:rStyle w:val="10pt0"/>
                <w:rFonts w:eastAsiaTheme="minorEastAsia"/>
              </w:rPr>
            </w:pPr>
            <w:r>
              <w:rPr>
                <w:rStyle w:val="10pt0"/>
                <w:rFonts w:eastAsiaTheme="minorEastAsia"/>
              </w:rPr>
              <w:t>1</w:t>
            </w:r>
          </w:p>
        </w:tc>
        <w:tc>
          <w:tcPr>
            <w:tcW w:w="1924" w:type="dxa"/>
          </w:tcPr>
          <w:p w:rsidR="00BE2364" w:rsidRPr="00E21965" w:rsidRDefault="00BE2364" w:rsidP="00FD3951">
            <w:pPr>
              <w:jc w:val="center"/>
              <w:rPr>
                <w:rStyle w:val="10pt0"/>
                <w:rFonts w:eastAsiaTheme="minorEastAsia"/>
              </w:rPr>
            </w:pPr>
            <w:r>
              <w:rPr>
                <w:rStyle w:val="10pt0"/>
                <w:rFonts w:eastAsiaTheme="minorEastAsia"/>
              </w:rPr>
              <w:t>2</w:t>
            </w:r>
          </w:p>
        </w:tc>
        <w:tc>
          <w:tcPr>
            <w:tcW w:w="1912" w:type="dxa"/>
          </w:tcPr>
          <w:p w:rsidR="00BE2364" w:rsidRPr="00E21965" w:rsidRDefault="00BE2364" w:rsidP="00FD3951">
            <w:pPr>
              <w:jc w:val="center"/>
              <w:rPr>
                <w:rStyle w:val="10pt0"/>
                <w:rFonts w:eastAsiaTheme="minorEastAsia"/>
              </w:rPr>
            </w:pPr>
            <w:r>
              <w:rPr>
                <w:rStyle w:val="10pt0"/>
                <w:rFonts w:eastAsiaTheme="minorEastAsia"/>
              </w:rPr>
              <w:t>3</w:t>
            </w:r>
          </w:p>
        </w:tc>
        <w:tc>
          <w:tcPr>
            <w:tcW w:w="1912" w:type="dxa"/>
          </w:tcPr>
          <w:p w:rsidR="00BE2364" w:rsidRPr="00E21965" w:rsidRDefault="00BE2364" w:rsidP="00FD3951">
            <w:pPr>
              <w:jc w:val="center"/>
              <w:rPr>
                <w:rStyle w:val="10pt0"/>
                <w:rFonts w:eastAsiaTheme="minorEastAsia"/>
              </w:rPr>
            </w:pPr>
            <w:r>
              <w:rPr>
                <w:rStyle w:val="10pt0"/>
                <w:rFonts w:eastAsiaTheme="minorEastAsia"/>
              </w:rPr>
              <w:t>4</w:t>
            </w:r>
          </w:p>
        </w:tc>
        <w:tc>
          <w:tcPr>
            <w:tcW w:w="1914" w:type="dxa"/>
          </w:tcPr>
          <w:p w:rsidR="00BE2364" w:rsidRPr="00E21965" w:rsidRDefault="00BE2364" w:rsidP="00FD3951">
            <w:pPr>
              <w:pStyle w:val="4"/>
              <w:shd w:val="clear" w:color="auto" w:fill="auto"/>
              <w:spacing w:before="0" w:after="0" w:line="250" w:lineRule="exact"/>
              <w:jc w:val="center"/>
              <w:rPr>
                <w:rStyle w:val="10pt0"/>
              </w:rPr>
            </w:pPr>
            <w:r>
              <w:rPr>
                <w:rStyle w:val="10pt0"/>
              </w:rPr>
              <w:t>5</w:t>
            </w:r>
          </w:p>
        </w:tc>
      </w:tr>
      <w:tr w:rsidR="00BE2364" w:rsidRPr="00E21965" w:rsidTr="00FD3951">
        <w:tc>
          <w:tcPr>
            <w:tcW w:w="1909" w:type="dxa"/>
          </w:tcPr>
          <w:p w:rsidR="00BE2364" w:rsidRPr="00E21965" w:rsidRDefault="00BE2364" w:rsidP="00FD3951">
            <w:pPr>
              <w:jc w:val="center"/>
            </w:pPr>
            <w:r w:rsidRPr="00E21965">
              <w:t>1</w:t>
            </w:r>
          </w:p>
        </w:tc>
        <w:tc>
          <w:tcPr>
            <w:tcW w:w="1924" w:type="dxa"/>
          </w:tcPr>
          <w:p w:rsidR="00BE2364" w:rsidRPr="00E21965" w:rsidRDefault="00BE2364" w:rsidP="00FD3951">
            <w:pPr>
              <w:jc w:val="center"/>
            </w:pPr>
            <w:r w:rsidRPr="00E21965">
              <w:rPr>
                <w:rStyle w:val="10pt0"/>
                <w:rFonts w:eastAsiaTheme="minorEastAsia"/>
              </w:rPr>
              <w:t>Жилой дом, расположенный по адресу: ул</w:t>
            </w:r>
            <w:r w:rsidR="00121B00">
              <w:rPr>
                <w:rStyle w:val="10pt0"/>
                <w:rFonts w:eastAsiaTheme="minorEastAsia"/>
              </w:rPr>
              <w:t xml:space="preserve">. </w:t>
            </w:r>
            <w:r w:rsidRPr="00E21965">
              <w:rPr>
                <w:rStyle w:val="10pt0"/>
                <w:rFonts w:eastAsiaTheme="minorEastAsia"/>
              </w:rPr>
              <w:t>Советская, д. № 5</w:t>
            </w:r>
          </w:p>
        </w:tc>
        <w:tc>
          <w:tcPr>
            <w:tcW w:w="1912" w:type="dxa"/>
          </w:tcPr>
          <w:p w:rsidR="00BE2364" w:rsidRPr="00E21965" w:rsidRDefault="00BE2364" w:rsidP="00FD3951">
            <w:pPr>
              <w:jc w:val="center"/>
              <w:rPr>
                <w:b/>
              </w:rPr>
            </w:pPr>
            <w:r w:rsidRPr="00E21965">
              <w:rPr>
                <w:rStyle w:val="10pt0"/>
                <w:rFonts w:eastAsiaTheme="minorEastAsia"/>
              </w:rPr>
              <w:t>2036,6</w:t>
            </w:r>
          </w:p>
        </w:tc>
        <w:tc>
          <w:tcPr>
            <w:tcW w:w="1912" w:type="dxa"/>
          </w:tcPr>
          <w:p w:rsidR="00BE2364" w:rsidRPr="009E4B9E" w:rsidRDefault="00DF53D4" w:rsidP="00FD3951">
            <w:pPr>
              <w:jc w:val="center"/>
              <w:rPr>
                <w:b/>
              </w:rPr>
            </w:pPr>
            <w:r>
              <w:rPr>
                <w:b/>
              </w:rPr>
              <w:t>48,13</w:t>
            </w:r>
          </w:p>
        </w:tc>
        <w:tc>
          <w:tcPr>
            <w:tcW w:w="1914" w:type="dxa"/>
          </w:tcPr>
          <w:p w:rsidR="00BE2364" w:rsidRPr="009E4B9E" w:rsidRDefault="0021301A" w:rsidP="00DF53D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F53D4">
              <w:rPr>
                <w:b/>
              </w:rPr>
              <w:t> 901,07</w:t>
            </w:r>
          </w:p>
        </w:tc>
      </w:tr>
      <w:tr w:rsidR="00BE2364" w:rsidRPr="00E21965" w:rsidTr="00FD3951">
        <w:tc>
          <w:tcPr>
            <w:tcW w:w="1909" w:type="dxa"/>
          </w:tcPr>
          <w:p w:rsidR="00BE2364" w:rsidRPr="00E21965" w:rsidRDefault="00BE2364" w:rsidP="00FD3951">
            <w:pPr>
              <w:jc w:val="center"/>
            </w:pPr>
            <w:r w:rsidRPr="00E21965">
              <w:t>2</w:t>
            </w:r>
          </w:p>
        </w:tc>
        <w:tc>
          <w:tcPr>
            <w:tcW w:w="1924" w:type="dxa"/>
          </w:tcPr>
          <w:p w:rsidR="00BE2364" w:rsidRPr="00E21965" w:rsidRDefault="00BE2364" w:rsidP="00FD3951">
            <w:pPr>
              <w:jc w:val="center"/>
            </w:pPr>
            <w:r w:rsidRPr="00E21965">
              <w:rPr>
                <w:rStyle w:val="10pt0"/>
                <w:rFonts w:eastAsiaTheme="minorEastAsia"/>
              </w:rPr>
              <w:t>Жилой дом, расположенный по адресу: ул.</w:t>
            </w:r>
            <w:r w:rsidR="00121B00">
              <w:rPr>
                <w:rStyle w:val="10pt0"/>
                <w:rFonts w:eastAsiaTheme="minorEastAsia"/>
              </w:rPr>
              <w:t xml:space="preserve"> </w:t>
            </w:r>
            <w:r w:rsidRPr="00E21965">
              <w:rPr>
                <w:rStyle w:val="10pt0"/>
                <w:rFonts w:eastAsiaTheme="minorEastAsia"/>
              </w:rPr>
              <w:t>т/б «Иртыш» д.№ 1</w:t>
            </w:r>
          </w:p>
        </w:tc>
        <w:tc>
          <w:tcPr>
            <w:tcW w:w="1912" w:type="dxa"/>
          </w:tcPr>
          <w:p w:rsidR="00BE2364" w:rsidRPr="00E21965" w:rsidRDefault="00BE2364" w:rsidP="00FD3951">
            <w:pPr>
              <w:jc w:val="center"/>
              <w:rPr>
                <w:b/>
              </w:rPr>
            </w:pPr>
            <w:r w:rsidRPr="00E21965">
              <w:rPr>
                <w:rStyle w:val="10pt0"/>
                <w:rFonts w:eastAsiaTheme="minorEastAsia"/>
              </w:rPr>
              <w:t>1120,3</w:t>
            </w:r>
          </w:p>
        </w:tc>
        <w:tc>
          <w:tcPr>
            <w:tcW w:w="1912" w:type="dxa"/>
          </w:tcPr>
          <w:p w:rsidR="00BE2364" w:rsidRPr="009E4B9E" w:rsidRDefault="00DF53D4" w:rsidP="00FD3951">
            <w:pPr>
              <w:jc w:val="center"/>
              <w:rPr>
                <w:b/>
              </w:rPr>
            </w:pPr>
            <w:r>
              <w:rPr>
                <w:b/>
              </w:rPr>
              <w:t>48,13</w:t>
            </w:r>
          </w:p>
        </w:tc>
        <w:tc>
          <w:tcPr>
            <w:tcW w:w="1914" w:type="dxa"/>
          </w:tcPr>
          <w:p w:rsidR="00BE2364" w:rsidRPr="009E4B9E" w:rsidRDefault="00DF53D4" w:rsidP="00936A98">
            <w:pPr>
              <w:jc w:val="center"/>
              <w:rPr>
                <w:b/>
              </w:rPr>
            </w:pPr>
            <w:r>
              <w:rPr>
                <w:b/>
              </w:rPr>
              <w:t>2696,00</w:t>
            </w:r>
          </w:p>
        </w:tc>
      </w:tr>
    </w:tbl>
    <w:p w:rsidR="00BE2364" w:rsidRDefault="00BE2364" w:rsidP="00BE2364">
      <w:pPr>
        <w:jc w:val="center"/>
      </w:pPr>
    </w:p>
    <w:p w:rsidR="00BE2364" w:rsidRPr="00682034" w:rsidRDefault="00BE2364" w:rsidP="00BE236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07A59" w:rsidRPr="00BE2364" w:rsidRDefault="00507A59" w:rsidP="00BE2364"/>
    <w:sectPr w:rsidR="00507A59" w:rsidRPr="00BE2364" w:rsidSect="00507A5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77" w:rsidRDefault="00404577" w:rsidP="00E954A7">
      <w:r>
        <w:separator/>
      </w:r>
    </w:p>
  </w:endnote>
  <w:endnote w:type="continuationSeparator" w:id="0">
    <w:p w:rsidR="00404577" w:rsidRDefault="00404577" w:rsidP="00E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77" w:rsidRDefault="00404577" w:rsidP="00E954A7">
      <w:r>
        <w:separator/>
      </w:r>
    </w:p>
  </w:footnote>
  <w:footnote w:type="continuationSeparator" w:id="0">
    <w:p w:rsidR="00404577" w:rsidRDefault="00404577" w:rsidP="00E9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2454"/>
    </w:sdtPr>
    <w:sdtEndPr/>
    <w:sdtContent>
      <w:p w:rsidR="0017270D" w:rsidRDefault="00C05B6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9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70D" w:rsidRDefault="001727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A39"/>
    <w:multiLevelType w:val="multilevel"/>
    <w:tmpl w:val="CE564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F1D91"/>
    <w:multiLevelType w:val="multilevel"/>
    <w:tmpl w:val="09A69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95637"/>
    <w:multiLevelType w:val="multilevel"/>
    <w:tmpl w:val="702CC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B7E24"/>
    <w:multiLevelType w:val="multilevel"/>
    <w:tmpl w:val="DDEE9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C618C"/>
    <w:multiLevelType w:val="multilevel"/>
    <w:tmpl w:val="2B98E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7645E"/>
    <w:multiLevelType w:val="multilevel"/>
    <w:tmpl w:val="8CAE8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205C10"/>
    <w:multiLevelType w:val="multilevel"/>
    <w:tmpl w:val="3CB8B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00DBD"/>
    <w:multiLevelType w:val="multilevel"/>
    <w:tmpl w:val="9A763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251451"/>
    <w:multiLevelType w:val="multilevel"/>
    <w:tmpl w:val="37DEA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A74AAF"/>
    <w:multiLevelType w:val="multilevel"/>
    <w:tmpl w:val="BCD6D6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36499F"/>
    <w:multiLevelType w:val="multilevel"/>
    <w:tmpl w:val="46546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D93A36"/>
    <w:multiLevelType w:val="multilevel"/>
    <w:tmpl w:val="D9727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A36276"/>
    <w:multiLevelType w:val="multilevel"/>
    <w:tmpl w:val="337CA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1872D8"/>
    <w:multiLevelType w:val="multilevel"/>
    <w:tmpl w:val="32F6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7D47D4"/>
    <w:multiLevelType w:val="multilevel"/>
    <w:tmpl w:val="BE2E6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B51755"/>
    <w:multiLevelType w:val="multilevel"/>
    <w:tmpl w:val="A78C1E9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6B66D2"/>
    <w:multiLevelType w:val="multilevel"/>
    <w:tmpl w:val="BAC0E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FD3781"/>
    <w:multiLevelType w:val="multilevel"/>
    <w:tmpl w:val="205A8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2524D7"/>
    <w:multiLevelType w:val="multilevel"/>
    <w:tmpl w:val="E95E7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0129C0"/>
    <w:multiLevelType w:val="multilevel"/>
    <w:tmpl w:val="DCF64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F775FD"/>
    <w:multiLevelType w:val="multilevel"/>
    <w:tmpl w:val="8DC68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4A1516"/>
    <w:multiLevelType w:val="multilevel"/>
    <w:tmpl w:val="5F709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CA459F"/>
    <w:multiLevelType w:val="multilevel"/>
    <w:tmpl w:val="4192F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D30858"/>
    <w:multiLevelType w:val="multilevel"/>
    <w:tmpl w:val="73201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962222"/>
    <w:multiLevelType w:val="multilevel"/>
    <w:tmpl w:val="77C657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FE3EE4"/>
    <w:multiLevelType w:val="multilevel"/>
    <w:tmpl w:val="D084F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1933F7"/>
    <w:multiLevelType w:val="multilevel"/>
    <w:tmpl w:val="6BAAEB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7F193A"/>
    <w:multiLevelType w:val="multilevel"/>
    <w:tmpl w:val="09CE7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A94DAE"/>
    <w:multiLevelType w:val="multilevel"/>
    <w:tmpl w:val="BE7AD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CE5A94"/>
    <w:multiLevelType w:val="multilevel"/>
    <w:tmpl w:val="35A66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D44859"/>
    <w:multiLevelType w:val="multilevel"/>
    <w:tmpl w:val="66F4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046946"/>
    <w:multiLevelType w:val="multilevel"/>
    <w:tmpl w:val="BFDE3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0D29F4"/>
    <w:multiLevelType w:val="multilevel"/>
    <w:tmpl w:val="4DAE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B43EBE"/>
    <w:multiLevelType w:val="multilevel"/>
    <w:tmpl w:val="9AD448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64113C"/>
    <w:multiLevelType w:val="multilevel"/>
    <w:tmpl w:val="E292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7B09A9"/>
    <w:multiLevelType w:val="multilevel"/>
    <w:tmpl w:val="6EC4F89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E7B7DA5"/>
    <w:multiLevelType w:val="multilevel"/>
    <w:tmpl w:val="D090DC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7E7CF0"/>
    <w:multiLevelType w:val="multilevel"/>
    <w:tmpl w:val="9858127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05A6253"/>
    <w:multiLevelType w:val="multilevel"/>
    <w:tmpl w:val="CE4E29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5C13DD"/>
    <w:multiLevelType w:val="multilevel"/>
    <w:tmpl w:val="69905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115516F"/>
    <w:multiLevelType w:val="multilevel"/>
    <w:tmpl w:val="B5E23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2D79B1"/>
    <w:multiLevelType w:val="multilevel"/>
    <w:tmpl w:val="794E4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4E74D9"/>
    <w:multiLevelType w:val="multilevel"/>
    <w:tmpl w:val="E016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A741D3"/>
    <w:multiLevelType w:val="multilevel"/>
    <w:tmpl w:val="FF868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2407CA"/>
    <w:multiLevelType w:val="multilevel"/>
    <w:tmpl w:val="0DE42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9F5FCC"/>
    <w:multiLevelType w:val="multilevel"/>
    <w:tmpl w:val="A840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4D578F"/>
    <w:multiLevelType w:val="multilevel"/>
    <w:tmpl w:val="97647E5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737DA3"/>
    <w:multiLevelType w:val="multilevel"/>
    <w:tmpl w:val="45844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5474EFF"/>
    <w:multiLevelType w:val="multilevel"/>
    <w:tmpl w:val="9AEE3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3206CE"/>
    <w:multiLevelType w:val="multilevel"/>
    <w:tmpl w:val="8BD4DA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8B492D"/>
    <w:multiLevelType w:val="multilevel"/>
    <w:tmpl w:val="08DE6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8F6677"/>
    <w:multiLevelType w:val="multilevel"/>
    <w:tmpl w:val="7B806D1C"/>
    <w:lvl w:ilvl="0">
      <w:start w:val="2006"/>
      <w:numFmt w:val="decimal"/>
      <w:lvlText w:val="0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6956B6B"/>
    <w:multiLevelType w:val="multilevel"/>
    <w:tmpl w:val="7C3CA6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BF28EB"/>
    <w:multiLevelType w:val="multilevel"/>
    <w:tmpl w:val="18C48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6C20FC0"/>
    <w:multiLevelType w:val="multilevel"/>
    <w:tmpl w:val="DE2E06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71209A2"/>
    <w:multiLevelType w:val="multilevel"/>
    <w:tmpl w:val="65B8D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8515B15"/>
    <w:multiLevelType w:val="multilevel"/>
    <w:tmpl w:val="F0EE8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8E62CA2"/>
    <w:multiLevelType w:val="multilevel"/>
    <w:tmpl w:val="1BBC7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A3E3491"/>
    <w:multiLevelType w:val="multilevel"/>
    <w:tmpl w:val="B132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A6E08E5"/>
    <w:multiLevelType w:val="multilevel"/>
    <w:tmpl w:val="C0BEC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A884E57"/>
    <w:multiLevelType w:val="multilevel"/>
    <w:tmpl w:val="34227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C2F4323"/>
    <w:multiLevelType w:val="multilevel"/>
    <w:tmpl w:val="BE1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E61092F"/>
    <w:multiLevelType w:val="multilevel"/>
    <w:tmpl w:val="F3E42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63599F"/>
    <w:multiLevelType w:val="multilevel"/>
    <w:tmpl w:val="EFE849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651663"/>
    <w:multiLevelType w:val="multilevel"/>
    <w:tmpl w:val="FFF4F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EE546E6"/>
    <w:multiLevelType w:val="multilevel"/>
    <w:tmpl w:val="74183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EFB1E27"/>
    <w:multiLevelType w:val="multilevel"/>
    <w:tmpl w:val="E5BE6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F5B741C"/>
    <w:multiLevelType w:val="multilevel"/>
    <w:tmpl w:val="416C4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0F0113C"/>
    <w:multiLevelType w:val="multilevel"/>
    <w:tmpl w:val="9AEA6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139201C"/>
    <w:multiLevelType w:val="multilevel"/>
    <w:tmpl w:val="FCE0B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1C34B17"/>
    <w:multiLevelType w:val="multilevel"/>
    <w:tmpl w:val="EE804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1C5147A"/>
    <w:multiLevelType w:val="multilevel"/>
    <w:tmpl w:val="63F2A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1F707A5"/>
    <w:multiLevelType w:val="multilevel"/>
    <w:tmpl w:val="FB7EB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27B5830"/>
    <w:multiLevelType w:val="multilevel"/>
    <w:tmpl w:val="CD888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2FD54C6"/>
    <w:multiLevelType w:val="multilevel"/>
    <w:tmpl w:val="155606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40C7D28"/>
    <w:multiLevelType w:val="multilevel"/>
    <w:tmpl w:val="73B2F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4376A9B"/>
    <w:multiLevelType w:val="multilevel"/>
    <w:tmpl w:val="38B86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66C0BF6"/>
    <w:multiLevelType w:val="multilevel"/>
    <w:tmpl w:val="1D2CA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74A4D4C"/>
    <w:multiLevelType w:val="multilevel"/>
    <w:tmpl w:val="51F6CEE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755721B"/>
    <w:multiLevelType w:val="multilevel"/>
    <w:tmpl w:val="93269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7B56BFF"/>
    <w:multiLevelType w:val="multilevel"/>
    <w:tmpl w:val="B2DC5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8BF3AB5"/>
    <w:multiLevelType w:val="multilevel"/>
    <w:tmpl w:val="F3DE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8F00928"/>
    <w:multiLevelType w:val="multilevel"/>
    <w:tmpl w:val="CA0A99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8F24A3E"/>
    <w:multiLevelType w:val="multilevel"/>
    <w:tmpl w:val="C142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A0214E3"/>
    <w:multiLevelType w:val="multilevel"/>
    <w:tmpl w:val="DB6A2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A3F52A4"/>
    <w:multiLevelType w:val="multilevel"/>
    <w:tmpl w:val="671AB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A8B1FA3"/>
    <w:multiLevelType w:val="multilevel"/>
    <w:tmpl w:val="B80E7EC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A8F49C3"/>
    <w:multiLevelType w:val="multilevel"/>
    <w:tmpl w:val="119E6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A940412"/>
    <w:multiLevelType w:val="multilevel"/>
    <w:tmpl w:val="9BFE0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BF205FB"/>
    <w:multiLevelType w:val="multilevel"/>
    <w:tmpl w:val="1A186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C5F3900"/>
    <w:multiLevelType w:val="multilevel"/>
    <w:tmpl w:val="C25602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D7C1192"/>
    <w:multiLevelType w:val="multilevel"/>
    <w:tmpl w:val="6B66C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31969EA"/>
    <w:multiLevelType w:val="multilevel"/>
    <w:tmpl w:val="FAA88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4A114CE"/>
    <w:multiLevelType w:val="multilevel"/>
    <w:tmpl w:val="B3043D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4DB5011"/>
    <w:multiLevelType w:val="multilevel"/>
    <w:tmpl w:val="CA7EF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7205323"/>
    <w:multiLevelType w:val="multilevel"/>
    <w:tmpl w:val="757812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91B47C5"/>
    <w:multiLevelType w:val="multilevel"/>
    <w:tmpl w:val="44887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A3F25DF"/>
    <w:multiLevelType w:val="multilevel"/>
    <w:tmpl w:val="3DAC3C5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A9D2503"/>
    <w:multiLevelType w:val="multilevel"/>
    <w:tmpl w:val="43685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AA614C4"/>
    <w:multiLevelType w:val="multilevel"/>
    <w:tmpl w:val="9A0C474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AAF5A5E"/>
    <w:multiLevelType w:val="multilevel"/>
    <w:tmpl w:val="2F86A2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CB74AAD"/>
    <w:multiLevelType w:val="multilevel"/>
    <w:tmpl w:val="35CE9F8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DBC6901"/>
    <w:multiLevelType w:val="multilevel"/>
    <w:tmpl w:val="38C8A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EC47FA6"/>
    <w:multiLevelType w:val="multilevel"/>
    <w:tmpl w:val="C7D01E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08714BC"/>
    <w:multiLevelType w:val="multilevel"/>
    <w:tmpl w:val="48FC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09A7257"/>
    <w:multiLevelType w:val="multilevel"/>
    <w:tmpl w:val="7F148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0AC2E1C"/>
    <w:multiLevelType w:val="multilevel"/>
    <w:tmpl w:val="38F21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0FD3A8F"/>
    <w:multiLevelType w:val="multilevel"/>
    <w:tmpl w:val="8466A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10D1546"/>
    <w:multiLevelType w:val="multilevel"/>
    <w:tmpl w:val="CB621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157486F"/>
    <w:multiLevelType w:val="multilevel"/>
    <w:tmpl w:val="F6D86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2060348"/>
    <w:multiLevelType w:val="multilevel"/>
    <w:tmpl w:val="19A2A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2DE4D0F"/>
    <w:multiLevelType w:val="multilevel"/>
    <w:tmpl w:val="D708F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3AC2EBF"/>
    <w:multiLevelType w:val="multilevel"/>
    <w:tmpl w:val="23F49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44E7E04"/>
    <w:multiLevelType w:val="multilevel"/>
    <w:tmpl w:val="780CC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48C3898"/>
    <w:multiLevelType w:val="multilevel"/>
    <w:tmpl w:val="D438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49118FA"/>
    <w:multiLevelType w:val="multilevel"/>
    <w:tmpl w:val="EB84A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49D5414"/>
    <w:multiLevelType w:val="multilevel"/>
    <w:tmpl w:val="7A02F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52A7857"/>
    <w:multiLevelType w:val="multilevel"/>
    <w:tmpl w:val="C4BC1A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5D76106"/>
    <w:multiLevelType w:val="multilevel"/>
    <w:tmpl w:val="CC6CE3A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629236B"/>
    <w:multiLevelType w:val="multilevel"/>
    <w:tmpl w:val="FAE6F95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74D74AC"/>
    <w:multiLevelType w:val="multilevel"/>
    <w:tmpl w:val="9B4EA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770383A"/>
    <w:multiLevelType w:val="multilevel"/>
    <w:tmpl w:val="9A423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927700A"/>
    <w:multiLevelType w:val="multilevel"/>
    <w:tmpl w:val="DCC4D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9793C23"/>
    <w:multiLevelType w:val="multilevel"/>
    <w:tmpl w:val="90BCF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B1A43A6"/>
    <w:multiLevelType w:val="multilevel"/>
    <w:tmpl w:val="18586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BAB754F"/>
    <w:multiLevelType w:val="multilevel"/>
    <w:tmpl w:val="4C70D4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C5D262B"/>
    <w:multiLevelType w:val="multilevel"/>
    <w:tmpl w:val="0C520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F550101"/>
    <w:multiLevelType w:val="multilevel"/>
    <w:tmpl w:val="7F9C03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0835418"/>
    <w:multiLevelType w:val="multilevel"/>
    <w:tmpl w:val="BFFA560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0FB3558"/>
    <w:multiLevelType w:val="multilevel"/>
    <w:tmpl w:val="70F6F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1D736C3"/>
    <w:multiLevelType w:val="multilevel"/>
    <w:tmpl w:val="4858E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2B047C9"/>
    <w:multiLevelType w:val="multilevel"/>
    <w:tmpl w:val="49302DD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30E4AD5"/>
    <w:multiLevelType w:val="multilevel"/>
    <w:tmpl w:val="0046C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312776A"/>
    <w:multiLevelType w:val="multilevel"/>
    <w:tmpl w:val="E1341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386552A"/>
    <w:multiLevelType w:val="multilevel"/>
    <w:tmpl w:val="03F63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44917E2"/>
    <w:multiLevelType w:val="multilevel"/>
    <w:tmpl w:val="D688D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4EE3B5F"/>
    <w:multiLevelType w:val="multilevel"/>
    <w:tmpl w:val="B4B4F6D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4F56093"/>
    <w:multiLevelType w:val="multilevel"/>
    <w:tmpl w:val="64628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5497ACD"/>
    <w:multiLevelType w:val="multilevel"/>
    <w:tmpl w:val="A246D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63721AE"/>
    <w:multiLevelType w:val="multilevel"/>
    <w:tmpl w:val="85629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B2B24BA"/>
    <w:multiLevelType w:val="multilevel"/>
    <w:tmpl w:val="727C5F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E1B4D7A"/>
    <w:multiLevelType w:val="multilevel"/>
    <w:tmpl w:val="FB88563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F2A6FE4"/>
    <w:multiLevelType w:val="multilevel"/>
    <w:tmpl w:val="771E5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FEF72B4"/>
    <w:multiLevelType w:val="multilevel"/>
    <w:tmpl w:val="6D305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18D7609"/>
    <w:multiLevelType w:val="multilevel"/>
    <w:tmpl w:val="327AF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2340454"/>
    <w:multiLevelType w:val="multilevel"/>
    <w:tmpl w:val="6A3C1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26F4D7C"/>
    <w:multiLevelType w:val="multilevel"/>
    <w:tmpl w:val="85E06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2B7286D"/>
    <w:multiLevelType w:val="multilevel"/>
    <w:tmpl w:val="50B6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33F7931"/>
    <w:multiLevelType w:val="multilevel"/>
    <w:tmpl w:val="4038038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385106E"/>
    <w:multiLevelType w:val="multilevel"/>
    <w:tmpl w:val="08F86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40406E6"/>
    <w:multiLevelType w:val="multilevel"/>
    <w:tmpl w:val="8ADEE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4967CAB"/>
    <w:multiLevelType w:val="multilevel"/>
    <w:tmpl w:val="24F29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4971B9A"/>
    <w:multiLevelType w:val="multilevel"/>
    <w:tmpl w:val="3D625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58E0CEA"/>
    <w:multiLevelType w:val="multilevel"/>
    <w:tmpl w:val="34D8C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5B03826"/>
    <w:multiLevelType w:val="multilevel"/>
    <w:tmpl w:val="A502B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5D1276F"/>
    <w:multiLevelType w:val="multilevel"/>
    <w:tmpl w:val="0C4E71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6237033"/>
    <w:multiLevelType w:val="multilevel"/>
    <w:tmpl w:val="5538A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6586965"/>
    <w:multiLevelType w:val="multilevel"/>
    <w:tmpl w:val="4678E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9382A23"/>
    <w:multiLevelType w:val="multilevel"/>
    <w:tmpl w:val="902A1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ADE68C8"/>
    <w:multiLevelType w:val="multilevel"/>
    <w:tmpl w:val="22D46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B69351A"/>
    <w:multiLevelType w:val="multilevel"/>
    <w:tmpl w:val="E3467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D4E6C8F"/>
    <w:multiLevelType w:val="multilevel"/>
    <w:tmpl w:val="F20C5C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E920D35"/>
    <w:multiLevelType w:val="multilevel"/>
    <w:tmpl w:val="7B34EF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E986A21"/>
    <w:multiLevelType w:val="multilevel"/>
    <w:tmpl w:val="8DA8D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EF139E8"/>
    <w:multiLevelType w:val="multilevel"/>
    <w:tmpl w:val="7FE28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EFE1861"/>
    <w:multiLevelType w:val="multilevel"/>
    <w:tmpl w:val="D99CDE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F4F5696"/>
    <w:multiLevelType w:val="multilevel"/>
    <w:tmpl w:val="FAB2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FFE1646"/>
    <w:multiLevelType w:val="multilevel"/>
    <w:tmpl w:val="5C9061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1"/>
  </w:num>
  <w:num w:numId="3">
    <w:abstractNumId w:val="162"/>
  </w:num>
  <w:num w:numId="4">
    <w:abstractNumId w:val="13"/>
  </w:num>
  <w:num w:numId="5">
    <w:abstractNumId w:val="72"/>
  </w:num>
  <w:num w:numId="6">
    <w:abstractNumId w:val="107"/>
  </w:num>
  <w:num w:numId="7">
    <w:abstractNumId w:val="30"/>
  </w:num>
  <w:num w:numId="8">
    <w:abstractNumId w:val="137"/>
  </w:num>
  <w:num w:numId="9">
    <w:abstractNumId w:val="53"/>
  </w:num>
  <w:num w:numId="10">
    <w:abstractNumId w:val="21"/>
  </w:num>
  <w:num w:numId="11">
    <w:abstractNumId w:val="49"/>
  </w:num>
  <w:num w:numId="12">
    <w:abstractNumId w:val="87"/>
  </w:num>
  <w:num w:numId="13">
    <w:abstractNumId w:val="108"/>
  </w:num>
  <w:num w:numId="14">
    <w:abstractNumId w:val="100"/>
  </w:num>
  <w:num w:numId="15">
    <w:abstractNumId w:val="155"/>
  </w:num>
  <w:num w:numId="16">
    <w:abstractNumId w:val="74"/>
  </w:num>
  <w:num w:numId="17">
    <w:abstractNumId w:val="45"/>
  </w:num>
  <w:num w:numId="18">
    <w:abstractNumId w:val="120"/>
  </w:num>
  <w:num w:numId="19">
    <w:abstractNumId w:val="81"/>
  </w:num>
  <w:num w:numId="20">
    <w:abstractNumId w:val="40"/>
  </w:num>
  <w:num w:numId="21">
    <w:abstractNumId w:val="142"/>
  </w:num>
  <w:num w:numId="22">
    <w:abstractNumId w:val="105"/>
  </w:num>
  <w:num w:numId="23">
    <w:abstractNumId w:val="159"/>
  </w:num>
  <w:num w:numId="24">
    <w:abstractNumId w:val="113"/>
  </w:num>
  <w:num w:numId="25">
    <w:abstractNumId w:val="103"/>
  </w:num>
  <w:num w:numId="26">
    <w:abstractNumId w:val="61"/>
  </w:num>
  <w:num w:numId="27">
    <w:abstractNumId w:val="58"/>
  </w:num>
  <w:num w:numId="28">
    <w:abstractNumId w:val="42"/>
  </w:num>
  <w:num w:numId="29">
    <w:abstractNumId w:val="129"/>
  </w:num>
  <w:num w:numId="30">
    <w:abstractNumId w:val="5"/>
  </w:num>
  <w:num w:numId="31">
    <w:abstractNumId w:val="1"/>
  </w:num>
  <w:num w:numId="32">
    <w:abstractNumId w:val="135"/>
  </w:num>
  <w:num w:numId="33">
    <w:abstractNumId w:val="68"/>
  </w:num>
  <w:num w:numId="34">
    <w:abstractNumId w:val="27"/>
  </w:num>
  <w:num w:numId="35">
    <w:abstractNumId w:val="164"/>
  </w:num>
  <w:num w:numId="36">
    <w:abstractNumId w:val="104"/>
  </w:num>
  <w:num w:numId="37">
    <w:abstractNumId w:val="130"/>
  </w:num>
  <w:num w:numId="38">
    <w:abstractNumId w:val="32"/>
  </w:num>
  <w:num w:numId="39">
    <w:abstractNumId w:val="55"/>
  </w:num>
  <w:num w:numId="40">
    <w:abstractNumId w:val="163"/>
  </w:num>
  <w:num w:numId="41">
    <w:abstractNumId w:val="96"/>
  </w:num>
  <w:num w:numId="42">
    <w:abstractNumId w:val="150"/>
  </w:num>
  <w:num w:numId="43">
    <w:abstractNumId w:val="79"/>
  </w:num>
  <w:num w:numId="44">
    <w:abstractNumId w:val="48"/>
  </w:num>
  <w:num w:numId="45">
    <w:abstractNumId w:val="145"/>
  </w:num>
  <w:num w:numId="46">
    <w:abstractNumId w:val="7"/>
  </w:num>
  <w:num w:numId="47">
    <w:abstractNumId w:val="127"/>
  </w:num>
  <w:num w:numId="48">
    <w:abstractNumId w:val="24"/>
  </w:num>
  <w:num w:numId="49">
    <w:abstractNumId w:val="63"/>
  </w:num>
  <w:num w:numId="50">
    <w:abstractNumId w:val="165"/>
  </w:num>
  <w:num w:numId="51">
    <w:abstractNumId w:val="54"/>
  </w:num>
  <w:num w:numId="52">
    <w:abstractNumId w:val="93"/>
  </w:num>
  <w:num w:numId="53">
    <w:abstractNumId w:val="9"/>
  </w:num>
  <w:num w:numId="54">
    <w:abstractNumId w:val="161"/>
  </w:num>
  <w:num w:numId="55">
    <w:abstractNumId w:val="38"/>
  </w:num>
  <w:num w:numId="56">
    <w:abstractNumId w:val="125"/>
  </w:num>
  <w:num w:numId="57">
    <w:abstractNumId w:val="52"/>
  </w:num>
  <w:num w:numId="58">
    <w:abstractNumId w:val="36"/>
  </w:num>
  <w:num w:numId="59">
    <w:abstractNumId w:val="26"/>
  </w:num>
  <w:num w:numId="60">
    <w:abstractNumId w:val="33"/>
  </w:num>
  <w:num w:numId="61">
    <w:abstractNumId w:val="131"/>
  </w:num>
  <w:num w:numId="62">
    <w:abstractNumId w:val="119"/>
  </w:num>
  <w:num w:numId="63">
    <w:abstractNumId w:val="46"/>
  </w:num>
  <w:num w:numId="64">
    <w:abstractNumId w:val="37"/>
  </w:num>
  <w:num w:numId="65">
    <w:abstractNumId w:val="101"/>
  </w:num>
  <w:num w:numId="66">
    <w:abstractNumId w:val="118"/>
  </w:num>
  <w:num w:numId="67">
    <w:abstractNumId w:val="117"/>
  </w:num>
  <w:num w:numId="68">
    <w:abstractNumId w:val="140"/>
  </w:num>
  <w:num w:numId="69">
    <w:abstractNumId w:val="86"/>
  </w:num>
  <w:num w:numId="70">
    <w:abstractNumId w:val="167"/>
  </w:num>
  <w:num w:numId="71">
    <w:abstractNumId w:val="99"/>
  </w:num>
  <w:num w:numId="72">
    <w:abstractNumId w:val="90"/>
  </w:num>
  <w:num w:numId="73">
    <w:abstractNumId w:val="35"/>
  </w:num>
  <w:num w:numId="74">
    <w:abstractNumId w:val="78"/>
  </w:num>
  <w:num w:numId="75">
    <w:abstractNumId w:val="97"/>
  </w:num>
  <w:num w:numId="76">
    <w:abstractNumId w:val="136"/>
  </w:num>
  <w:num w:numId="77">
    <w:abstractNumId w:val="15"/>
  </w:num>
  <w:num w:numId="78">
    <w:abstractNumId w:val="141"/>
  </w:num>
  <w:num w:numId="79">
    <w:abstractNumId w:val="148"/>
  </w:num>
  <w:num w:numId="80">
    <w:abstractNumId w:val="128"/>
  </w:num>
  <w:num w:numId="81">
    <w:abstractNumId w:val="41"/>
  </w:num>
  <w:num w:numId="82">
    <w:abstractNumId w:val="160"/>
  </w:num>
  <w:num w:numId="83">
    <w:abstractNumId w:val="95"/>
  </w:num>
  <w:num w:numId="84">
    <w:abstractNumId w:val="147"/>
  </w:num>
  <w:num w:numId="85">
    <w:abstractNumId w:val="85"/>
  </w:num>
  <w:num w:numId="86">
    <w:abstractNumId w:val="154"/>
  </w:num>
  <w:num w:numId="87">
    <w:abstractNumId w:val="64"/>
  </w:num>
  <w:num w:numId="88">
    <w:abstractNumId w:val="10"/>
  </w:num>
  <w:num w:numId="89">
    <w:abstractNumId w:val="151"/>
  </w:num>
  <w:num w:numId="90">
    <w:abstractNumId w:val="34"/>
  </w:num>
  <w:num w:numId="91">
    <w:abstractNumId w:val="18"/>
  </w:num>
  <w:num w:numId="92">
    <w:abstractNumId w:val="70"/>
  </w:num>
  <w:num w:numId="93">
    <w:abstractNumId w:val="66"/>
  </w:num>
  <w:num w:numId="94">
    <w:abstractNumId w:val="88"/>
  </w:num>
  <w:num w:numId="95">
    <w:abstractNumId w:val="166"/>
  </w:num>
  <w:num w:numId="96">
    <w:abstractNumId w:val="22"/>
  </w:num>
  <w:num w:numId="97">
    <w:abstractNumId w:val="77"/>
  </w:num>
  <w:num w:numId="98">
    <w:abstractNumId w:val="149"/>
  </w:num>
  <w:num w:numId="99">
    <w:abstractNumId w:val="75"/>
  </w:num>
  <w:num w:numId="100">
    <w:abstractNumId w:val="3"/>
  </w:num>
  <w:num w:numId="101">
    <w:abstractNumId w:val="144"/>
  </w:num>
  <w:num w:numId="102">
    <w:abstractNumId w:val="84"/>
  </w:num>
  <w:num w:numId="103">
    <w:abstractNumId w:val="44"/>
  </w:num>
  <w:num w:numId="104">
    <w:abstractNumId w:val="69"/>
  </w:num>
  <w:num w:numId="105">
    <w:abstractNumId w:val="111"/>
  </w:num>
  <w:num w:numId="106">
    <w:abstractNumId w:val="57"/>
  </w:num>
  <w:num w:numId="107">
    <w:abstractNumId w:val="106"/>
  </w:num>
  <w:num w:numId="108">
    <w:abstractNumId w:val="83"/>
  </w:num>
  <w:num w:numId="109">
    <w:abstractNumId w:val="109"/>
  </w:num>
  <w:num w:numId="110">
    <w:abstractNumId w:val="12"/>
  </w:num>
  <w:num w:numId="111">
    <w:abstractNumId w:val="112"/>
  </w:num>
  <w:num w:numId="112">
    <w:abstractNumId w:val="121"/>
  </w:num>
  <w:num w:numId="113">
    <w:abstractNumId w:val="153"/>
  </w:num>
  <w:num w:numId="114">
    <w:abstractNumId w:val="59"/>
  </w:num>
  <w:num w:numId="115">
    <w:abstractNumId w:val="31"/>
  </w:num>
  <w:num w:numId="116">
    <w:abstractNumId w:val="0"/>
  </w:num>
  <w:num w:numId="117">
    <w:abstractNumId w:val="71"/>
  </w:num>
  <w:num w:numId="118">
    <w:abstractNumId w:val="67"/>
  </w:num>
  <w:num w:numId="119">
    <w:abstractNumId w:val="123"/>
  </w:num>
  <w:num w:numId="120">
    <w:abstractNumId w:val="17"/>
  </w:num>
  <w:num w:numId="121">
    <w:abstractNumId w:val="20"/>
  </w:num>
  <w:num w:numId="122">
    <w:abstractNumId w:val="139"/>
  </w:num>
  <w:num w:numId="123">
    <w:abstractNumId w:val="138"/>
  </w:num>
  <w:num w:numId="124">
    <w:abstractNumId w:val="132"/>
  </w:num>
  <w:num w:numId="125">
    <w:abstractNumId w:val="39"/>
  </w:num>
  <w:num w:numId="126">
    <w:abstractNumId w:val="146"/>
  </w:num>
  <w:num w:numId="127">
    <w:abstractNumId w:val="19"/>
  </w:num>
  <w:num w:numId="128">
    <w:abstractNumId w:val="82"/>
  </w:num>
  <w:num w:numId="129">
    <w:abstractNumId w:val="6"/>
  </w:num>
  <w:num w:numId="130">
    <w:abstractNumId w:val="92"/>
  </w:num>
  <w:num w:numId="131">
    <w:abstractNumId w:val="14"/>
  </w:num>
  <w:num w:numId="132">
    <w:abstractNumId w:val="8"/>
  </w:num>
  <w:num w:numId="133">
    <w:abstractNumId w:val="29"/>
  </w:num>
  <w:num w:numId="134">
    <w:abstractNumId w:val="80"/>
  </w:num>
  <w:num w:numId="135">
    <w:abstractNumId w:val="133"/>
  </w:num>
  <w:num w:numId="136">
    <w:abstractNumId w:val="115"/>
  </w:num>
  <w:num w:numId="137">
    <w:abstractNumId w:val="134"/>
  </w:num>
  <w:num w:numId="138">
    <w:abstractNumId w:val="16"/>
  </w:num>
  <w:num w:numId="139">
    <w:abstractNumId w:val="23"/>
  </w:num>
  <w:num w:numId="140">
    <w:abstractNumId w:val="98"/>
  </w:num>
  <w:num w:numId="141">
    <w:abstractNumId w:val="143"/>
  </w:num>
  <w:num w:numId="142">
    <w:abstractNumId w:val="28"/>
  </w:num>
  <w:num w:numId="143">
    <w:abstractNumId w:val="158"/>
  </w:num>
  <w:num w:numId="144">
    <w:abstractNumId w:val="62"/>
  </w:num>
  <w:num w:numId="145">
    <w:abstractNumId w:val="157"/>
  </w:num>
  <w:num w:numId="146">
    <w:abstractNumId w:val="124"/>
  </w:num>
  <w:num w:numId="147">
    <w:abstractNumId w:val="94"/>
  </w:num>
  <w:num w:numId="148">
    <w:abstractNumId w:val="25"/>
  </w:num>
  <w:num w:numId="149">
    <w:abstractNumId w:val="91"/>
  </w:num>
  <w:num w:numId="150">
    <w:abstractNumId w:val="60"/>
  </w:num>
  <w:num w:numId="151">
    <w:abstractNumId w:val="47"/>
  </w:num>
  <w:num w:numId="152">
    <w:abstractNumId w:val="2"/>
  </w:num>
  <w:num w:numId="153">
    <w:abstractNumId w:val="73"/>
  </w:num>
  <w:num w:numId="154">
    <w:abstractNumId w:val="122"/>
  </w:num>
  <w:num w:numId="155">
    <w:abstractNumId w:val="65"/>
  </w:num>
  <w:num w:numId="156">
    <w:abstractNumId w:val="4"/>
  </w:num>
  <w:num w:numId="157">
    <w:abstractNumId w:val="152"/>
  </w:num>
  <w:num w:numId="158">
    <w:abstractNumId w:val="102"/>
  </w:num>
  <w:num w:numId="159">
    <w:abstractNumId w:val="126"/>
  </w:num>
  <w:num w:numId="160">
    <w:abstractNumId w:val="56"/>
  </w:num>
  <w:num w:numId="161">
    <w:abstractNumId w:val="76"/>
  </w:num>
  <w:num w:numId="162">
    <w:abstractNumId w:val="116"/>
  </w:num>
  <w:num w:numId="163">
    <w:abstractNumId w:val="50"/>
  </w:num>
  <w:num w:numId="164">
    <w:abstractNumId w:val="156"/>
  </w:num>
  <w:num w:numId="165">
    <w:abstractNumId w:val="43"/>
  </w:num>
  <w:num w:numId="166">
    <w:abstractNumId w:val="110"/>
  </w:num>
  <w:num w:numId="167">
    <w:abstractNumId w:val="89"/>
  </w:num>
  <w:num w:numId="168">
    <w:abstractNumId w:val="11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E4"/>
    <w:rsid w:val="00040E70"/>
    <w:rsid w:val="00060931"/>
    <w:rsid w:val="000B74B9"/>
    <w:rsid w:val="000F0E2E"/>
    <w:rsid w:val="00121B00"/>
    <w:rsid w:val="00147DAD"/>
    <w:rsid w:val="0017270D"/>
    <w:rsid w:val="001C1E69"/>
    <w:rsid w:val="001F6000"/>
    <w:rsid w:val="0021301A"/>
    <w:rsid w:val="00256681"/>
    <w:rsid w:val="002645D3"/>
    <w:rsid w:val="002F6907"/>
    <w:rsid w:val="0030572F"/>
    <w:rsid w:val="00393FD9"/>
    <w:rsid w:val="003A2859"/>
    <w:rsid w:val="003B2BE9"/>
    <w:rsid w:val="003B4F9A"/>
    <w:rsid w:val="00404577"/>
    <w:rsid w:val="00427C27"/>
    <w:rsid w:val="00486972"/>
    <w:rsid w:val="004B38FE"/>
    <w:rsid w:val="004C1D79"/>
    <w:rsid w:val="004E467A"/>
    <w:rsid w:val="00507A59"/>
    <w:rsid w:val="00514C0A"/>
    <w:rsid w:val="00517F43"/>
    <w:rsid w:val="005237E4"/>
    <w:rsid w:val="00537AB8"/>
    <w:rsid w:val="005A3DDA"/>
    <w:rsid w:val="005D6D7B"/>
    <w:rsid w:val="00621712"/>
    <w:rsid w:val="0065737A"/>
    <w:rsid w:val="006620CF"/>
    <w:rsid w:val="00682034"/>
    <w:rsid w:val="006915B1"/>
    <w:rsid w:val="00696D33"/>
    <w:rsid w:val="006A2210"/>
    <w:rsid w:val="006D537A"/>
    <w:rsid w:val="006E22EE"/>
    <w:rsid w:val="007F69B1"/>
    <w:rsid w:val="0083530D"/>
    <w:rsid w:val="008A1972"/>
    <w:rsid w:val="00906878"/>
    <w:rsid w:val="00936A98"/>
    <w:rsid w:val="00943973"/>
    <w:rsid w:val="009C1A5A"/>
    <w:rsid w:val="00A13233"/>
    <w:rsid w:val="00A8672E"/>
    <w:rsid w:val="00AD3B76"/>
    <w:rsid w:val="00AD758F"/>
    <w:rsid w:val="00AE46FF"/>
    <w:rsid w:val="00AF192B"/>
    <w:rsid w:val="00B40888"/>
    <w:rsid w:val="00B72623"/>
    <w:rsid w:val="00B8476A"/>
    <w:rsid w:val="00B96EAA"/>
    <w:rsid w:val="00BC12C0"/>
    <w:rsid w:val="00BC317F"/>
    <w:rsid w:val="00BE2364"/>
    <w:rsid w:val="00BE5D2A"/>
    <w:rsid w:val="00BE7A34"/>
    <w:rsid w:val="00C05B64"/>
    <w:rsid w:val="00C077FB"/>
    <w:rsid w:val="00C1058A"/>
    <w:rsid w:val="00C41A83"/>
    <w:rsid w:val="00C50BEB"/>
    <w:rsid w:val="00CC2D24"/>
    <w:rsid w:val="00CE3FC8"/>
    <w:rsid w:val="00D97627"/>
    <w:rsid w:val="00DF53D4"/>
    <w:rsid w:val="00E10045"/>
    <w:rsid w:val="00E25A89"/>
    <w:rsid w:val="00E42268"/>
    <w:rsid w:val="00E43251"/>
    <w:rsid w:val="00E7082E"/>
    <w:rsid w:val="00E954A7"/>
    <w:rsid w:val="00EC1987"/>
    <w:rsid w:val="00EE1C20"/>
    <w:rsid w:val="00F40656"/>
    <w:rsid w:val="00F45734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8BA0E-C53C-4E66-83AE-B549EA4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077FB"/>
    <w:pPr>
      <w:keepNext/>
      <w:widowControl/>
      <w:numPr>
        <w:ilvl w:val="12"/>
      </w:numPr>
      <w:tabs>
        <w:tab w:val="left" w:pos="851"/>
      </w:tabs>
      <w:suppressAutoHyphens/>
      <w:autoSpaceDE/>
      <w:autoSpaceDN/>
      <w:adjustRightInd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E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1058A"/>
    <w:rPr>
      <w:color w:val="0000FF"/>
      <w:u w:val="single"/>
    </w:rPr>
  </w:style>
  <w:style w:type="character" w:customStyle="1" w:styleId="1">
    <w:name w:val="Основной текст1"/>
    <w:basedOn w:val="a0"/>
    <w:rsid w:val="00696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696D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696D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6D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696D3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96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96D33"/>
    <w:pPr>
      <w:shd w:val="clear" w:color="auto" w:fill="FFFFFF"/>
      <w:autoSpaceDE/>
      <w:autoSpaceDN/>
      <w:adjustRightInd/>
      <w:spacing w:before="120" w:after="420" w:line="0" w:lineRule="atLeast"/>
      <w:jc w:val="both"/>
    </w:pPr>
    <w:rPr>
      <w:sz w:val="26"/>
      <w:szCs w:val="26"/>
      <w:lang w:eastAsia="en-US"/>
    </w:rPr>
  </w:style>
  <w:style w:type="paragraph" w:customStyle="1" w:styleId="41">
    <w:name w:val="Основной текст (4)"/>
    <w:basedOn w:val="a"/>
    <w:link w:val="40"/>
    <w:rsid w:val="00696D33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696D33"/>
    <w:pPr>
      <w:shd w:val="clear" w:color="auto" w:fill="FFFFFF"/>
      <w:autoSpaceDE/>
      <w:autoSpaceDN/>
      <w:adjustRightInd/>
      <w:spacing w:line="322" w:lineRule="exact"/>
      <w:jc w:val="both"/>
      <w:outlineLvl w:val="0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C07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a4"/>
    <w:rsid w:val="00C077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"/>
    <w:basedOn w:val="a4"/>
    <w:rsid w:val="00C077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077FB"/>
    <w:pPr>
      <w:spacing w:after="0" w:line="240" w:lineRule="auto"/>
    </w:pPr>
    <w:rPr>
      <w:rFonts w:eastAsiaTheme="minorEastAsia"/>
      <w:lang w:eastAsia="ru-RU"/>
    </w:rPr>
  </w:style>
  <w:style w:type="character" w:customStyle="1" w:styleId="105pt1pt">
    <w:name w:val="Основной текст + 10;5 pt;Интервал 1 pt"/>
    <w:basedOn w:val="a4"/>
    <w:rsid w:val="00C077FB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C077FB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paragraph" w:styleId="a8">
    <w:name w:val="Normal (Web)"/>
    <w:basedOn w:val="a"/>
    <w:uiPriority w:val="99"/>
    <w:unhideWhenUsed/>
    <w:rsid w:val="00C077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C077FB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077F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077F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077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7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077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7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C077FB"/>
    <w:pPr>
      <w:widowControl/>
      <w:autoSpaceDE/>
      <w:autoSpaceDN/>
      <w:adjustRightInd/>
      <w:jc w:val="center"/>
    </w:pPr>
    <w:rPr>
      <w:b/>
    </w:rPr>
  </w:style>
  <w:style w:type="character" w:customStyle="1" w:styleId="af0">
    <w:name w:val="Название Знак"/>
    <w:basedOn w:val="a0"/>
    <w:link w:val="af"/>
    <w:rsid w:val="00C077F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_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2563-284F-44B8-A441-288304A1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2020-08-18T10:54:00Z</cp:lastPrinted>
  <dcterms:created xsi:type="dcterms:W3CDTF">2020-08-20T08:04:00Z</dcterms:created>
  <dcterms:modified xsi:type="dcterms:W3CDTF">2020-08-20T08:04:00Z</dcterms:modified>
</cp:coreProperties>
</file>