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CF9" w:rsidRPr="00C90563" w:rsidRDefault="00D71CF9" w:rsidP="00D71CF9">
      <w:pPr>
        <w:shd w:val="clear" w:color="auto" w:fill="FFFFFF"/>
        <w:spacing w:line="240" w:lineRule="auto"/>
        <w:jc w:val="center"/>
        <w:rPr>
          <w:rFonts w:ascii="Times New Roman" w:hAnsi="Times New Roman" w:cs="Times New Roman"/>
          <w:b/>
          <w:bCs/>
          <w:color w:val="000000"/>
          <w:sz w:val="24"/>
          <w:szCs w:val="24"/>
        </w:rPr>
      </w:pPr>
      <w:r w:rsidRPr="00C90563">
        <w:rPr>
          <w:rFonts w:ascii="Times New Roman" w:hAnsi="Times New Roman" w:cs="Times New Roman"/>
          <w:b/>
          <w:bCs/>
          <w:color w:val="000000"/>
          <w:sz w:val="24"/>
          <w:szCs w:val="24"/>
        </w:rPr>
        <w:t>ОМСКИЙ МУНИЦИПАЛЬНЫЙ РАЙОН ОМСКОЙ ОБЛАСТИ</w:t>
      </w:r>
    </w:p>
    <w:p w:rsidR="00D71CF9" w:rsidRPr="00C90563" w:rsidRDefault="00D71CF9" w:rsidP="00D71CF9">
      <w:pPr>
        <w:shd w:val="clear" w:color="auto" w:fill="FFFFFF"/>
        <w:spacing w:line="240" w:lineRule="auto"/>
        <w:jc w:val="center"/>
        <w:rPr>
          <w:rFonts w:ascii="Times New Roman" w:hAnsi="Times New Roman" w:cs="Times New Roman"/>
          <w:b/>
          <w:color w:val="000000"/>
          <w:sz w:val="36"/>
          <w:szCs w:val="36"/>
        </w:rPr>
      </w:pPr>
      <w:r w:rsidRPr="00C90563">
        <w:rPr>
          <w:rFonts w:ascii="Times New Roman" w:hAnsi="Times New Roman" w:cs="Times New Roman"/>
          <w:b/>
          <w:color w:val="000000"/>
          <w:sz w:val="36"/>
          <w:szCs w:val="36"/>
        </w:rPr>
        <w:t>Совет депутатов Чернолучинского городского поселения</w:t>
      </w:r>
    </w:p>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9571"/>
      </w:tblGrid>
      <w:tr w:rsidR="00D71CF9" w:rsidRPr="00C90563" w:rsidTr="002662EB">
        <w:trPr>
          <w:trHeight w:val="237"/>
        </w:trPr>
        <w:tc>
          <w:tcPr>
            <w:tcW w:w="9571" w:type="dxa"/>
            <w:tcBorders>
              <w:top w:val="thinThickSmallGap" w:sz="24" w:space="0" w:color="auto"/>
              <w:left w:val="nil"/>
              <w:bottom w:val="nil"/>
              <w:right w:val="nil"/>
            </w:tcBorders>
          </w:tcPr>
          <w:p w:rsidR="00D71CF9" w:rsidRPr="00C90563" w:rsidRDefault="00D71CF9" w:rsidP="002662EB">
            <w:pPr>
              <w:widowControl w:val="0"/>
              <w:autoSpaceDE w:val="0"/>
              <w:autoSpaceDN w:val="0"/>
              <w:adjustRightInd w:val="0"/>
              <w:spacing w:line="240" w:lineRule="auto"/>
              <w:jc w:val="center"/>
              <w:rPr>
                <w:rFonts w:ascii="Times New Roman" w:hAnsi="Times New Roman" w:cs="Times New Roman"/>
                <w:b/>
                <w:color w:val="000000"/>
                <w:spacing w:val="38"/>
                <w:sz w:val="16"/>
                <w:szCs w:val="16"/>
              </w:rPr>
            </w:pPr>
          </w:p>
        </w:tc>
      </w:tr>
    </w:tbl>
    <w:p w:rsidR="00D71CF9" w:rsidRPr="00C90563" w:rsidRDefault="00D71CF9" w:rsidP="00D71CF9">
      <w:pPr>
        <w:shd w:val="clear" w:color="auto" w:fill="FFFFFF"/>
        <w:spacing w:line="240" w:lineRule="auto"/>
        <w:jc w:val="center"/>
        <w:rPr>
          <w:rFonts w:ascii="Times New Roman" w:hAnsi="Times New Roman" w:cs="Times New Roman"/>
          <w:b/>
          <w:color w:val="000000"/>
          <w:sz w:val="36"/>
          <w:szCs w:val="36"/>
        </w:rPr>
      </w:pPr>
      <w:r w:rsidRPr="00C90563">
        <w:rPr>
          <w:rFonts w:ascii="Times New Roman" w:hAnsi="Times New Roman" w:cs="Times New Roman"/>
          <w:b/>
          <w:color w:val="000000"/>
          <w:spacing w:val="38"/>
          <w:sz w:val="36"/>
          <w:szCs w:val="36"/>
        </w:rPr>
        <w:t xml:space="preserve">РЕШЕНИЕ </w:t>
      </w:r>
    </w:p>
    <w:p w:rsidR="00D71CF9" w:rsidRPr="005C05EE" w:rsidRDefault="00021A67" w:rsidP="00D71CF9">
      <w:pPr>
        <w:pStyle w:val="3"/>
        <w:shd w:val="clear" w:color="auto" w:fill="auto"/>
        <w:tabs>
          <w:tab w:val="left" w:leader="underscore" w:pos="1720"/>
        </w:tabs>
        <w:spacing w:after="430" w:line="230" w:lineRule="exact"/>
        <w:ind w:left="40"/>
        <w:rPr>
          <w:sz w:val="28"/>
          <w:szCs w:val="28"/>
        </w:rPr>
      </w:pPr>
      <w:r>
        <w:rPr>
          <w:sz w:val="28"/>
          <w:szCs w:val="28"/>
        </w:rPr>
        <w:t>13.11.2020</w:t>
      </w:r>
      <w:r w:rsidR="00D71CF9" w:rsidRPr="005C05EE">
        <w:rPr>
          <w:color w:val="000000"/>
          <w:sz w:val="28"/>
          <w:szCs w:val="28"/>
          <w:lang w:eastAsia="ru-RU" w:bidi="ru-RU"/>
        </w:rPr>
        <w:t xml:space="preserve"> №</w:t>
      </w:r>
      <w:r>
        <w:rPr>
          <w:sz w:val="28"/>
          <w:szCs w:val="28"/>
        </w:rPr>
        <w:t>27</w:t>
      </w:r>
    </w:p>
    <w:p w:rsidR="00D71CF9" w:rsidRPr="00FF29BD" w:rsidRDefault="00D71CF9" w:rsidP="00D71CF9">
      <w:pPr>
        <w:pStyle w:val="31"/>
        <w:shd w:val="clear" w:color="auto" w:fill="auto"/>
        <w:spacing w:line="240" w:lineRule="auto"/>
        <w:ind w:firstLine="708"/>
        <w:jc w:val="both"/>
        <w:rPr>
          <w:b w:val="0"/>
          <w:sz w:val="28"/>
          <w:szCs w:val="28"/>
        </w:rPr>
      </w:pPr>
      <w:r w:rsidRPr="00FF29BD">
        <w:rPr>
          <w:b w:val="0"/>
          <w:color w:val="000000"/>
          <w:sz w:val="28"/>
          <w:szCs w:val="28"/>
          <w:lang w:eastAsia="ru-RU" w:bidi="ru-RU"/>
        </w:rPr>
        <w:t>О внесе</w:t>
      </w:r>
      <w:r w:rsidRPr="00FF29BD">
        <w:rPr>
          <w:b w:val="0"/>
          <w:sz w:val="28"/>
          <w:szCs w:val="28"/>
        </w:rPr>
        <w:t>нии изменений в Регламент Совет</w:t>
      </w:r>
      <w:r w:rsidRPr="00FF29BD">
        <w:rPr>
          <w:b w:val="0"/>
          <w:color w:val="000000"/>
          <w:sz w:val="28"/>
          <w:szCs w:val="28"/>
          <w:lang w:eastAsia="ru-RU" w:bidi="ru-RU"/>
        </w:rPr>
        <w:t>а депутатов</w:t>
      </w:r>
      <w:r w:rsidRPr="00FF29BD">
        <w:rPr>
          <w:b w:val="0"/>
          <w:sz w:val="28"/>
          <w:szCs w:val="28"/>
        </w:rPr>
        <w:t xml:space="preserve"> Чернолучинского г</w:t>
      </w:r>
      <w:r w:rsidRPr="00FF29BD">
        <w:rPr>
          <w:b w:val="0"/>
          <w:color w:val="000000"/>
          <w:sz w:val="28"/>
          <w:szCs w:val="28"/>
          <w:lang w:eastAsia="ru-RU" w:bidi="ru-RU"/>
        </w:rPr>
        <w:t>ородского</w:t>
      </w:r>
      <w:r w:rsidRPr="00FF29BD">
        <w:rPr>
          <w:b w:val="0"/>
          <w:sz w:val="28"/>
          <w:szCs w:val="28"/>
        </w:rPr>
        <w:t xml:space="preserve"> </w:t>
      </w:r>
      <w:r w:rsidRPr="00FF29BD">
        <w:rPr>
          <w:b w:val="0"/>
          <w:color w:val="000000"/>
          <w:sz w:val="28"/>
          <w:szCs w:val="28"/>
          <w:lang w:eastAsia="ru-RU" w:bidi="ru-RU"/>
        </w:rPr>
        <w:t xml:space="preserve"> поселении Омского муниципального</w:t>
      </w:r>
      <w:r w:rsidRPr="00FF29BD">
        <w:rPr>
          <w:b w:val="0"/>
          <w:sz w:val="28"/>
          <w:szCs w:val="28"/>
        </w:rPr>
        <w:t xml:space="preserve"> </w:t>
      </w:r>
      <w:r w:rsidRPr="00FF29BD">
        <w:rPr>
          <w:b w:val="0"/>
          <w:color w:val="000000"/>
          <w:sz w:val="28"/>
          <w:szCs w:val="28"/>
          <w:lang w:eastAsia="ru-RU" w:bidi="ru-RU"/>
        </w:rPr>
        <w:t>района Омской области, утвержденного решением Совета</w:t>
      </w:r>
      <w:r w:rsidRPr="00FF29BD">
        <w:rPr>
          <w:b w:val="0"/>
          <w:sz w:val="28"/>
          <w:szCs w:val="28"/>
        </w:rPr>
        <w:t xml:space="preserve"> </w:t>
      </w:r>
      <w:r w:rsidRPr="00FF29BD">
        <w:rPr>
          <w:b w:val="0"/>
          <w:color w:val="000000"/>
          <w:sz w:val="28"/>
          <w:szCs w:val="28"/>
          <w:lang w:eastAsia="ru-RU" w:bidi="ru-RU"/>
        </w:rPr>
        <w:t>городского</w:t>
      </w:r>
      <w:r w:rsidRPr="00FF29BD">
        <w:rPr>
          <w:b w:val="0"/>
          <w:sz w:val="28"/>
          <w:szCs w:val="28"/>
        </w:rPr>
        <w:t xml:space="preserve"> </w:t>
      </w:r>
      <w:r w:rsidRPr="00FF29BD">
        <w:rPr>
          <w:b w:val="0"/>
          <w:color w:val="000000"/>
          <w:sz w:val="28"/>
          <w:szCs w:val="28"/>
          <w:lang w:eastAsia="ru-RU" w:bidi="ru-RU"/>
        </w:rPr>
        <w:t xml:space="preserve"> поселении Омского муниц</w:t>
      </w:r>
      <w:r>
        <w:rPr>
          <w:b w:val="0"/>
          <w:color w:val="000000"/>
          <w:sz w:val="28"/>
          <w:szCs w:val="28"/>
          <w:lang w:eastAsia="ru-RU" w:bidi="ru-RU"/>
        </w:rPr>
        <w:t>ипального района Ом</w:t>
      </w:r>
      <w:r>
        <w:rPr>
          <w:b w:val="0"/>
          <w:color w:val="000000"/>
          <w:sz w:val="28"/>
          <w:szCs w:val="28"/>
          <w:lang w:eastAsia="ru-RU" w:bidi="ru-RU"/>
        </w:rPr>
        <w:softHyphen/>
        <w:t>ской област</w:t>
      </w:r>
      <w:r w:rsidRPr="00FF29BD">
        <w:rPr>
          <w:b w:val="0"/>
          <w:color w:val="000000"/>
          <w:sz w:val="28"/>
          <w:szCs w:val="28"/>
          <w:lang w:eastAsia="ru-RU" w:bidi="ru-RU"/>
        </w:rPr>
        <w:t xml:space="preserve">и от </w:t>
      </w:r>
      <w:r w:rsidRPr="00FF29BD">
        <w:rPr>
          <w:b w:val="0"/>
          <w:sz w:val="28"/>
          <w:szCs w:val="28"/>
        </w:rPr>
        <w:t>13.10.2005</w:t>
      </w:r>
      <w:r w:rsidRPr="00FF29BD">
        <w:rPr>
          <w:b w:val="0"/>
          <w:color w:val="000000"/>
          <w:sz w:val="28"/>
          <w:szCs w:val="28"/>
          <w:lang w:eastAsia="ru-RU" w:bidi="ru-RU"/>
        </w:rPr>
        <w:t xml:space="preserve"> </w:t>
      </w:r>
      <w:r w:rsidRPr="00FF29BD">
        <w:rPr>
          <w:b w:val="0"/>
          <w:sz w:val="28"/>
          <w:szCs w:val="28"/>
        </w:rPr>
        <w:t>г</w:t>
      </w:r>
      <w:r>
        <w:rPr>
          <w:b w:val="0"/>
          <w:color w:val="000000"/>
          <w:sz w:val="28"/>
          <w:szCs w:val="28"/>
          <w:lang w:eastAsia="ru-RU" w:bidi="ru-RU"/>
        </w:rPr>
        <w:t xml:space="preserve">ода № </w:t>
      </w:r>
      <w:r w:rsidRPr="00FF29BD">
        <w:rPr>
          <w:b w:val="0"/>
          <w:sz w:val="28"/>
          <w:szCs w:val="28"/>
        </w:rPr>
        <w:t>2</w:t>
      </w:r>
      <w:r w:rsidR="00053D84">
        <w:rPr>
          <w:b w:val="0"/>
          <w:sz w:val="28"/>
          <w:szCs w:val="28"/>
        </w:rPr>
        <w:t>.</w:t>
      </w:r>
    </w:p>
    <w:p w:rsidR="00D71CF9" w:rsidRDefault="00D71CF9" w:rsidP="00D71CF9">
      <w:pPr>
        <w:pStyle w:val="3"/>
        <w:shd w:val="clear" w:color="auto" w:fill="auto"/>
        <w:spacing w:line="240" w:lineRule="auto"/>
        <w:ind w:firstLine="660"/>
        <w:rPr>
          <w:color w:val="000000"/>
          <w:sz w:val="28"/>
          <w:szCs w:val="28"/>
          <w:lang w:eastAsia="ru-RU" w:bidi="ru-RU"/>
        </w:rPr>
      </w:pPr>
    </w:p>
    <w:p w:rsidR="007F7DAD" w:rsidRPr="00FF29BD" w:rsidRDefault="00D71CF9" w:rsidP="007F7DAD">
      <w:pPr>
        <w:pStyle w:val="3"/>
        <w:shd w:val="clear" w:color="auto" w:fill="auto"/>
        <w:spacing w:line="240" w:lineRule="auto"/>
        <w:ind w:firstLine="660"/>
        <w:rPr>
          <w:sz w:val="28"/>
          <w:szCs w:val="28"/>
        </w:rPr>
      </w:pPr>
      <w:r w:rsidRPr="007F7DAD">
        <w:rPr>
          <w:color w:val="000000"/>
          <w:sz w:val="28"/>
          <w:szCs w:val="28"/>
          <w:lang w:eastAsia="ru-RU" w:bidi="ru-RU"/>
        </w:rPr>
        <w:t xml:space="preserve">В соответствии с Федеральным законом от 06.10.2003 года № 131-ФЗ «Об общих принципах организации местного самоуправления в </w:t>
      </w:r>
      <w:r w:rsidR="00C83C82">
        <w:rPr>
          <w:color w:val="000000"/>
          <w:sz w:val="28"/>
          <w:szCs w:val="28"/>
          <w:lang w:eastAsia="ru-RU" w:bidi="ru-RU"/>
        </w:rPr>
        <w:t>Российской Федерации»</w:t>
      </w:r>
      <w:r w:rsidR="007F7DAD">
        <w:rPr>
          <w:color w:val="000000"/>
          <w:sz w:val="28"/>
          <w:szCs w:val="28"/>
          <w:lang w:bidi="ru-RU"/>
        </w:rPr>
        <w:t xml:space="preserve">, </w:t>
      </w:r>
      <w:r w:rsidR="007F7DAD" w:rsidRPr="00FF29BD">
        <w:rPr>
          <w:color w:val="000000"/>
          <w:sz w:val="28"/>
          <w:szCs w:val="28"/>
          <w:lang w:eastAsia="ru-RU" w:bidi="ru-RU"/>
        </w:rPr>
        <w:t xml:space="preserve">руководствуясь Уставом </w:t>
      </w:r>
      <w:r w:rsidR="007F7DAD" w:rsidRPr="00FF29BD">
        <w:rPr>
          <w:sz w:val="28"/>
          <w:szCs w:val="28"/>
        </w:rPr>
        <w:t>Чернолучинского городского</w:t>
      </w:r>
      <w:r w:rsidR="007F7DAD" w:rsidRPr="00FF29BD">
        <w:rPr>
          <w:color w:val="000000"/>
          <w:sz w:val="28"/>
          <w:szCs w:val="28"/>
          <w:lang w:eastAsia="ru-RU" w:bidi="ru-RU"/>
        </w:rPr>
        <w:t xml:space="preserve"> поселения Омского муниципального рай</w:t>
      </w:r>
      <w:r w:rsidR="007F7DAD" w:rsidRPr="00FF29BD">
        <w:rPr>
          <w:color w:val="000000"/>
          <w:sz w:val="28"/>
          <w:szCs w:val="28"/>
          <w:lang w:eastAsia="ru-RU" w:bidi="ru-RU"/>
        </w:rPr>
        <w:softHyphen/>
        <w:t>она Омской области, Совет</w:t>
      </w:r>
      <w:r w:rsidR="007F7DAD" w:rsidRPr="00FF29BD">
        <w:rPr>
          <w:sz w:val="28"/>
          <w:szCs w:val="28"/>
        </w:rPr>
        <w:t xml:space="preserve"> депутатов</w:t>
      </w:r>
    </w:p>
    <w:p w:rsidR="007F7DAD" w:rsidRPr="007F7DAD" w:rsidRDefault="007F7DAD" w:rsidP="007F7DAD">
      <w:pPr>
        <w:pStyle w:val="ConsPlusNormal"/>
        <w:jc w:val="both"/>
        <w:rPr>
          <w:rFonts w:ascii="Times New Roman" w:hAnsi="Times New Roman" w:cs="Times New Roman"/>
          <w:b/>
          <w:bCs/>
          <w:sz w:val="16"/>
          <w:szCs w:val="16"/>
        </w:rPr>
      </w:pPr>
    </w:p>
    <w:p w:rsidR="00D71CF9" w:rsidRDefault="00D71CF9" w:rsidP="00D71CF9">
      <w:pPr>
        <w:pStyle w:val="50"/>
        <w:shd w:val="clear" w:color="auto" w:fill="auto"/>
        <w:spacing w:before="0" w:after="0" w:line="240" w:lineRule="auto"/>
        <w:jc w:val="left"/>
        <w:rPr>
          <w:color w:val="000000"/>
          <w:sz w:val="28"/>
          <w:szCs w:val="28"/>
          <w:lang w:eastAsia="ru-RU" w:bidi="ru-RU"/>
        </w:rPr>
      </w:pPr>
    </w:p>
    <w:p w:rsidR="00D71CF9" w:rsidRPr="00FF29BD" w:rsidRDefault="00D71CF9" w:rsidP="00D71CF9">
      <w:pPr>
        <w:pStyle w:val="50"/>
        <w:shd w:val="clear" w:color="auto" w:fill="auto"/>
        <w:spacing w:before="0" w:after="0" w:line="240" w:lineRule="auto"/>
        <w:jc w:val="left"/>
        <w:rPr>
          <w:sz w:val="28"/>
          <w:szCs w:val="28"/>
        </w:rPr>
      </w:pPr>
      <w:r w:rsidRPr="00FF29BD">
        <w:rPr>
          <w:color w:val="000000"/>
          <w:sz w:val="28"/>
          <w:szCs w:val="28"/>
          <w:lang w:eastAsia="ru-RU" w:bidi="ru-RU"/>
        </w:rPr>
        <w:t>РЕШИЛ:</w:t>
      </w:r>
    </w:p>
    <w:p w:rsidR="00D71CF9" w:rsidRPr="00FF29BD" w:rsidRDefault="00D71CF9" w:rsidP="00D71CF9">
      <w:pPr>
        <w:pStyle w:val="3"/>
        <w:shd w:val="clear" w:color="auto" w:fill="auto"/>
        <w:tabs>
          <w:tab w:val="right" w:leader="underscore" w:pos="8867"/>
        </w:tabs>
        <w:spacing w:line="240" w:lineRule="auto"/>
        <w:rPr>
          <w:sz w:val="28"/>
          <w:szCs w:val="28"/>
        </w:rPr>
      </w:pPr>
      <w:r w:rsidRPr="00FF29BD">
        <w:rPr>
          <w:sz w:val="28"/>
          <w:szCs w:val="28"/>
        </w:rPr>
        <w:t xml:space="preserve">1. </w:t>
      </w:r>
      <w:r w:rsidRPr="00FF29BD">
        <w:rPr>
          <w:color w:val="000000"/>
          <w:sz w:val="28"/>
          <w:szCs w:val="28"/>
          <w:lang w:eastAsia="ru-RU" w:bidi="ru-RU"/>
        </w:rPr>
        <w:t xml:space="preserve">Внести </w:t>
      </w:r>
      <w:r w:rsidR="00053D84">
        <w:rPr>
          <w:color w:val="000000"/>
          <w:sz w:val="28"/>
          <w:szCs w:val="28"/>
          <w:lang w:eastAsia="ru-RU" w:bidi="ru-RU"/>
        </w:rPr>
        <w:t xml:space="preserve">дополнения </w:t>
      </w:r>
      <w:r w:rsidRPr="00FF29BD">
        <w:rPr>
          <w:color w:val="000000"/>
          <w:sz w:val="28"/>
          <w:szCs w:val="28"/>
          <w:lang w:eastAsia="ru-RU" w:bidi="ru-RU"/>
        </w:rPr>
        <w:t xml:space="preserve">в Регламент Совета депутатов </w:t>
      </w:r>
      <w:r w:rsidRPr="00FF29BD">
        <w:rPr>
          <w:sz w:val="28"/>
          <w:szCs w:val="28"/>
        </w:rPr>
        <w:t xml:space="preserve">Чернолучинского городского </w:t>
      </w:r>
      <w:r w:rsidRPr="00FF29BD">
        <w:rPr>
          <w:color w:val="000000"/>
          <w:sz w:val="28"/>
          <w:szCs w:val="28"/>
          <w:lang w:eastAsia="ru-RU" w:bidi="ru-RU"/>
        </w:rPr>
        <w:t xml:space="preserve"> поселения Омского муниципального рай</w:t>
      </w:r>
      <w:r w:rsidRPr="00FF29BD">
        <w:rPr>
          <w:color w:val="000000"/>
          <w:sz w:val="28"/>
          <w:szCs w:val="28"/>
          <w:lang w:eastAsia="ru-RU" w:bidi="ru-RU"/>
        </w:rPr>
        <w:softHyphen/>
        <w:t xml:space="preserve">она Омской области, утвержденный решением Совета </w:t>
      </w:r>
      <w:r w:rsidRPr="00FF29BD">
        <w:rPr>
          <w:sz w:val="28"/>
          <w:szCs w:val="28"/>
        </w:rPr>
        <w:t xml:space="preserve"> </w:t>
      </w:r>
      <w:r w:rsidRPr="00FF29BD">
        <w:rPr>
          <w:color w:val="000000"/>
          <w:sz w:val="28"/>
          <w:szCs w:val="28"/>
          <w:lang w:eastAsia="ru-RU" w:bidi="ru-RU"/>
        </w:rPr>
        <w:t>городского</w:t>
      </w:r>
      <w:r w:rsidRPr="00FF29BD">
        <w:rPr>
          <w:sz w:val="28"/>
          <w:szCs w:val="28"/>
        </w:rPr>
        <w:t xml:space="preserve"> </w:t>
      </w:r>
      <w:r w:rsidRPr="00FF29BD">
        <w:rPr>
          <w:color w:val="000000"/>
          <w:sz w:val="28"/>
          <w:szCs w:val="28"/>
          <w:lang w:eastAsia="ru-RU" w:bidi="ru-RU"/>
        </w:rPr>
        <w:t xml:space="preserve"> поселения Омского муниципального района Омской области от</w:t>
      </w:r>
      <w:r w:rsidRPr="00FF29BD">
        <w:rPr>
          <w:sz w:val="28"/>
          <w:szCs w:val="28"/>
        </w:rPr>
        <w:t xml:space="preserve"> 13.10.2005года  </w:t>
      </w:r>
      <w:r w:rsidRPr="00FF29BD">
        <w:rPr>
          <w:color w:val="000000"/>
          <w:sz w:val="28"/>
          <w:szCs w:val="28"/>
          <w:lang w:eastAsia="ru-RU" w:bidi="ru-RU"/>
        </w:rPr>
        <w:t xml:space="preserve">№ </w:t>
      </w:r>
      <w:r w:rsidRPr="00FF29BD">
        <w:rPr>
          <w:sz w:val="28"/>
          <w:szCs w:val="28"/>
        </w:rPr>
        <w:t>2</w:t>
      </w:r>
      <w:r>
        <w:rPr>
          <w:sz w:val="28"/>
          <w:szCs w:val="28"/>
        </w:rPr>
        <w:t xml:space="preserve">, </w:t>
      </w:r>
      <w:r>
        <w:rPr>
          <w:color w:val="000000"/>
          <w:sz w:val="28"/>
          <w:szCs w:val="28"/>
          <w:lang w:eastAsia="ru-RU" w:bidi="ru-RU"/>
        </w:rPr>
        <w:t>а именно:</w:t>
      </w:r>
    </w:p>
    <w:p w:rsidR="002102D2" w:rsidRPr="002102D2" w:rsidRDefault="002102D2" w:rsidP="002102D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2102D2">
        <w:rPr>
          <w:rFonts w:ascii="Times New Roman" w:eastAsia="Times New Roman" w:hAnsi="Times New Roman" w:cs="Times New Roman"/>
          <w:sz w:val="28"/>
          <w:szCs w:val="28"/>
          <w:lang w:eastAsia="ru-RU"/>
        </w:rPr>
        <w:t>1.1. Добавить пункт 5 статьи 2 Главы 1 Регламента</w:t>
      </w:r>
      <w:r w:rsidR="00AC4460">
        <w:rPr>
          <w:rFonts w:ascii="Times New Roman" w:eastAsia="Times New Roman" w:hAnsi="Times New Roman" w:cs="Times New Roman"/>
          <w:sz w:val="28"/>
          <w:szCs w:val="28"/>
          <w:lang w:eastAsia="ru-RU"/>
        </w:rPr>
        <w:t>,</w:t>
      </w:r>
      <w:r w:rsidRPr="002102D2">
        <w:rPr>
          <w:rFonts w:ascii="Times New Roman" w:eastAsia="Times New Roman" w:hAnsi="Times New Roman" w:cs="Times New Roman"/>
          <w:sz w:val="28"/>
          <w:szCs w:val="28"/>
          <w:lang w:eastAsia="ru-RU"/>
        </w:rPr>
        <w:t xml:space="preserve"> изложив в следующей редакции:</w:t>
      </w:r>
    </w:p>
    <w:p w:rsidR="002102D2" w:rsidRPr="002102D2" w:rsidRDefault="002102D2" w:rsidP="002102D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02D2">
        <w:rPr>
          <w:rFonts w:ascii="Times New Roman" w:eastAsia="Times New Roman" w:hAnsi="Times New Roman" w:cs="Times New Roman"/>
          <w:sz w:val="28"/>
          <w:szCs w:val="28"/>
          <w:lang w:eastAsia="ru-RU"/>
        </w:rPr>
        <w:t xml:space="preserve">«5. В отношении проектов нормативных правовых актов Совета, нормативных правовых актов Совета проводится антикоррупционная экспертиза в целях выявления в них </w:t>
      </w:r>
      <w:proofErr w:type="spellStart"/>
      <w:r w:rsidRPr="002102D2">
        <w:rPr>
          <w:rFonts w:ascii="Times New Roman" w:eastAsia="Times New Roman" w:hAnsi="Times New Roman" w:cs="Times New Roman"/>
          <w:sz w:val="28"/>
          <w:szCs w:val="28"/>
          <w:lang w:eastAsia="ru-RU"/>
        </w:rPr>
        <w:t>коррупциогенных</w:t>
      </w:r>
      <w:proofErr w:type="spellEnd"/>
      <w:r w:rsidRPr="002102D2">
        <w:rPr>
          <w:rFonts w:ascii="Times New Roman" w:eastAsia="Times New Roman" w:hAnsi="Times New Roman" w:cs="Times New Roman"/>
          <w:sz w:val="28"/>
          <w:szCs w:val="28"/>
          <w:lang w:eastAsia="ru-RU"/>
        </w:rPr>
        <w:t xml:space="preserve"> факторов и их последующего устранения.</w:t>
      </w:r>
    </w:p>
    <w:p w:rsidR="002102D2" w:rsidRPr="002102D2" w:rsidRDefault="002102D2" w:rsidP="002102D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102D2">
        <w:rPr>
          <w:rFonts w:ascii="Times New Roman" w:eastAsia="Times New Roman" w:hAnsi="Times New Roman" w:cs="Times New Roman"/>
          <w:sz w:val="28"/>
          <w:szCs w:val="28"/>
          <w:lang w:eastAsia="ru-RU"/>
        </w:rPr>
        <w:t>Антикоррупционная экспертиза проектов нормативных правовых актов Совета проводится ответственным специалистом Администрации Чернолучинского городского поселения при поступлении проектов нормативных правовых актов Совета на согласование в Администрацию городского поселения  в порядке, установленном Администрацией Чернолучинского городского поселения.</w:t>
      </w:r>
    </w:p>
    <w:p w:rsidR="002102D2" w:rsidRPr="002102D2" w:rsidRDefault="002102D2" w:rsidP="002102D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102D2">
        <w:rPr>
          <w:rFonts w:ascii="Times New Roman" w:eastAsia="Times New Roman" w:hAnsi="Times New Roman" w:cs="Times New Roman"/>
          <w:sz w:val="28"/>
          <w:szCs w:val="28"/>
          <w:lang w:eastAsia="ru-RU"/>
        </w:rPr>
        <w:t>Антикоррупционная экспертиза нормативных правовых актов Совета проводится ответственным специалистом Администрации в порядке, установленном Администрацией Чернолучинского городского поселения, на основании соответствующего решения Совета, принимаемого по предложению субъектов правотворческой инициативы, комиссии по противодействию коррупции в Администрации Чернолучинского городского поселения».</w:t>
      </w:r>
    </w:p>
    <w:p w:rsidR="002102D2" w:rsidRPr="002102D2" w:rsidRDefault="002102D2" w:rsidP="002102D2">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r w:rsidRPr="002102D2">
        <w:rPr>
          <w:rFonts w:ascii="Times New Roman" w:eastAsia="Times New Roman" w:hAnsi="Times New Roman" w:cs="Times New Roman"/>
          <w:sz w:val="28"/>
          <w:szCs w:val="28"/>
          <w:lang w:eastAsia="ru-RU"/>
        </w:rPr>
        <w:lastRenderedPageBreak/>
        <w:t>1.2.  Статью 12 Главы 3 Регламента изложить в новой редакции:</w:t>
      </w:r>
    </w:p>
    <w:p w:rsidR="002102D2" w:rsidRPr="002102D2" w:rsidRDefault="002102D2" w:rsidP="002102D2">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r w:rsidRPr="002102D2">
        <w:rPr>
          <w:rFonts w:ascii="Times New Roman" w:eastAsia="Times New Roman" w:hAnsi="Times New Roman" w:cs="Times New Roman"/>
          <w:sz w:val="28"/>
          <w:szCs w:val="28"/>
          <w:lang w:eastAsia="ru-RU"/>
        </w:rPr>
        <w:t xml:space="preserve">«Статья 12. </w:t>
      </w:r>
      <w:r w:rsidR="00AC4460">
        <w:rPr>
          <w:rFonts w:ascii="Times New Roman" w:eastAsia="Times New Roman" w:hAnsi="Times New Roman" w:cs="Times New Roman"/>
          <w:sz w:val="28"/>
          <w:szCs w:val="28"/>
          <w:lang w:eastAsia="ru-RU"/>
        </w:rPr>
        <w:t>«</w:t>
      </w:r>
      <w:r w:rsidRPr="002102D2">
        <w:rPr>
          <w:rFonts w:ascii="Times New Roman" w:eastAsia="Times New Roman" w:hAnsi="Times New Roman" w:cs="Times New Roman"/>
          <w:sz w:val="28"/>
          <w:szCs w:val="28"/>
          <w:lang w:eastAsia="ru-RU"/>
        </w:rPr>
        <w:t>Субъекты правотворческой инициативы</w:t>
      </w:r>
      <w:r w:rsidR="00AC4460">
        <w:rPr>
          <w:rFonts w:ascii="Times New Roman" w:eastAsia="Times New Roman" w:hAnsi="Times New Roman" w:cs="Times New Roman"/>
          <w:sz w:val="28"/>
          <w:szCs w:val="28"/>
          <w:lang w:eastAsia="ru-RU"/>
        </w:rPr>
        <w:t>»</w:t>
      </w:r>
    </w:p>
    <w:p w:rsidR="002102D2" w:rsidRPr="002102D2" w:rsidRDefault="002102D2" w:rsidP="002102D2">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r w:rsidRPr="002102D2">
        <w:rPr>
          <w:rFonts w:ascii="Times New Roman" w:eastAsia="Times New Roman" w:hAnsi="Times New Roman" w:cs="Times New Roman"/>
          <w:sz w:val="28"/>
          <w:szCs w:val="28"/>
          <w:lang w:eastAsia="ru-RU"/>
        </w:rPr>
        <w:t>1. Перечень субъектов, обладающих правом правотворческой инициативы (инициативы принятия правовых актов) в Совете, определяется Уставом Чернолучинского городского поселения Омского муниципального района.</w:t>
      </w:r>
    </w:p>
    <w:p w:rsidR="002102D2" w:rsidRPr="002102D2" w:rsidRDefault="002102D2" w:rsidP="002102D2">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r w:rsidRPr="002102D2">
        <w:rPr>
          <w:rFonts w:ascii="Times New Roman" w:eastAsia="Times New Roman" w:hAnsi="Times New Roman" w:cs="Times New Roman"/>
          <w:sz w:val="28"/>
          <w:szCs w:val="28"/>
          <w:lang w:eastAsia="ru-RU"/>
        </w:rPr>
        <w:t>2. Субъект правотворческой инициативы, внесший в Совет проект правового акта, обязан назначить лицо, которому поручается представление проекта правового акта в Совете».</w:t>
      </w:r>
    </w:p>
    <w:p w:rsidR="002102D2" w:rsidRPr="002102D2" w:rsidRDefault="002102D2" w:rsidP="002102D2">
      <w:pPr>
        <w:autoSpaceDE w:val="0"/>
        <w:autoSpaceDN w:val="0"/>
        <w:adjustRightInd w:val="0"/>
        <w:spacing w:after="0" w:line="240" w:lineRule="auto"/>
        <w:ind w:firstLine="851"/>
        <w:outlineLvl w:val="0"/>
        <w:rPr>
          <w:rFonts w:ascii="Times New Roman" w:eastAsia="Times New Roman" w:hAnsi="Times New Roman" w:cs="Times New Roman"/>
          <w:sz w:val="28"/>
          <w:szCs w:val="28"/>
          <w:lang w:eastAsia="ru-RU"/>
        </w:rPr>
      </w:pPr>
      <w:r w:rsidRPr="002102D2">
        <w:rPr>
          <w:rFonts w:ascii="Times New Roman" w:eastAsia="Times New Roman" w:hAnsi="Times New Roman" w:cs="Times New Roman"/>
          <w:sz w:val="28"/>
          <w:szCs w:val="28"/>
          <w:lang w:eastAsia="ru-RU"/>
        </w:rPr>
        <w:t xml:space="preserve">1.3. Статью 13 Главы 3 Регламента изложить в новой редакции: </w:t>
      </w:r>
    </w:p>
    <w:p w:rsidR="002102D2" w:rsidRPr="002102D2" w:rsidRDefault="002102D2" w:rsidP="00AC4460">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2102D2">
        <w:rPr>
          <w:rFonts w:ascii="Times New Roman" w:eastAsia="Times New Roman" w:hAnsi="Times New Roman" w:cs="Times New Roman"/>
          <w:sz w:val="28"/>
          <w:szCs w:val="28"/>
          <w:lang w:eastAsia="ru-RU"/>
        </w:rPr>
        <w:t>«Статья</w:t>
      </w:r>
      <w:r w:rsidR="00AC4460">
        <w:rPr>
          <w:rFonts w:ascii="Times New Roman" w:eastAsia="Times New Roman" w:hAnsi="Times New Roman" w:cs="Times New Roman"/>
          <w:sz w:val="28"/>
          <w:szCs w:val="28"/>
          <w:lang w:eastAsia="ru-RU"/>
        </w:rPr>
        <w:t xml:space="preserve"> </w:t>
      </w:r>
      <w:r w:rsidRPr="002102D2">
        <w:rPr>
          <w:rFonts w:ascii="Times New Roman" w:eastAsia="Times New Roman" w:hAnsi="Times New Roman" w:cs="Times New Roman"/>
          <w:sz w:val="28"/>
          <w:szCs w:val="28"/>
          <w:lang w:eastAsia="ru-RU"/>
        </w:rPr>
        <w:t xml:space="preserve">13. </w:t>
      </w:r>
      <w:r w:rsidR="00AC4460">
        <w:rPr>
          <w:rFonts w:ascii="Times New Roman" w:eastAsia="Times New Roman" w:hAnsi="Times New Roman" w:cs="Times New Roman"/>
          <w:sz w:val="28"/>
          <w:szCs w:val="28"/>
          <w:lang w:eastAsia="ru-RU"/>
        </w:rPr>
        <w:t>«</w:t>
      </w:r>
      <w:r w:rsidRPr="002102D2">
        <w:rPr>
          <w:rFonts w:ascii="Times New Roman" w:eastAsia="Times New Roman" w:hAnsi="Times New Roman" w:cs="Times New Roman"/>
          <w:sz w:val="28"/>
          <w:szCs w:val="28"/>
          <w:lang w:eastAsia="ru-RU"/>
        </w:rPr>
        <w:t>Подготовка проектов правовых актов Совета</w:t>
      </w:r>
      <w:r w:rsidR="00AC4460">
        <w:rPr>
          <w:rFonts w:ascii="Times New Roman" w:eastAsia="Times New Roman" w:hAnsi="Times New Roman" w:cs="Times New Roman"/>
          <w:sz w:val="28"/>
          <w:szCs w:val="28"/>
          <w:lang w:eastAsia="ru-RU"/>
        </w:rPr>
        <w:t>».</w:t>
      </w:r>
      <w:r w:rsidRPr="002102D2">
        <w:rPr>
          <w:rFonts w:ascii="Times New Roman" w:eastAsia="Times New Roman" w:hAnsi="Times New Roman" w:cs="Times New Roman"/>
          <w:sz w:val="28"/>
          <w:szCs w:val="28"/>
          <w:lang w:eastAsia="ru-RU"/>
        </w:rPr>
        <w:t xml:space="preserve"> </w:t>
      </w:r>
    </w:p>
    <w:p w:rsidR="002102D2" w:rsidRPr="002102D2" w:rsidRDefault="002102D2" w:rsidP="002102D2">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r w:rsidRPr="002102D2">
        <w:rPr>
          <w:rFonts w:ascii="Times New Roman" w:eastAsia="Times New Roman" w:hAnsi="Times New Roman" w:cs="Times New Roman"/>
          <w:sz w:val="28"/>
          <w:szCs w:val="28"/>
          <w:lang w:eastAsia="ru-RU"/>
        </w:rPr>
        <w:t>1.Разработка и подготовка проектов правовых актов Совета осуществляется, как правило, на плановой основе. План подготовки проектов правовых актов Совета формируется на основании предложений депутатов Совета, комиссий Совета, Главы Чернолучинского городского поселения, других субъектов правотворческой инициативы, установленных Уставом Чернолучинского городского поселения, и утверждается Советом на один год. К разработке плана проектов правовых актов Совета могут быть привлечены научные организации, ученые и специалисты.</w:t>
      </w:r>
    </w:p>
    <w:p w:rsidR="002102D2" w:rsidRPr="002102D2" w:rsidRDefault="002102D2" w:rsidP="002102D2">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r w:rsidRPr="002102D2">
        <w:rPr>
          <w:rFonts w:ascii="Times New Roman" w:eastAsia="Times New Roman" w:hAnsi="Times New Roman" w:cs="Times New Roman"/>
          <w:sz w:val="28"/>
          <w:szCs w:val="28"/>
          <w:lang w:eastAsia="ru-RU"/>
        </w:rPr>
        <w:t>2. Подготовка проектов правовых актов Совета осуществляется в порядке, установленном Уставом Чернолучинского городского поселения.</w:t>
      </w:r>
    </w:p>
    <w:p w:rsidR="002102D2" w:rsidRPr="002102D2" w:rsidRDefault="002102D2" w:rsidP="002102D2">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r w:rsidRPr="002102D2">
        <w:rPr>
          <w:rFonts w:ascii="Times New Roman" w:eastAsia="Times New Roman" w:hAnsi="Times New Roman" w:cs="Times New Roman"/>
          <w:sz w:val="28"/>
          <w:szCs w:val="28"/>
          <w:lang w:eastAsia="ru-RU"/>
        </w:rPr>
        <w:t>3. Проекты правовых актов, вносимых на рассмотрение Совета, подлежат согласованию с органами, должностными лицами, организациями, в компетенцию (функции) которых входит решение вопроса, являющегося предметом проекта правового акта</w:t>
      </w:r>
      <w:r w:rsidR="00AC4460">
        <w:rPr>
          <w:rFonts w:ascii="Times New Roman" w:eastAsia="Times New Roman" w:hAnsi="Times New Roman" w:cs="Times New Roman"/>
          <w:sz w:val="28"/>
          <w:szCs w:val="28"/>
          <w:lang w:eastAsia="ru-RU"/>
        </w:rPr>
        <w:t>»</w:t>
      </w:r>
      <w:r w:rsidRPr="002102D2">
        <w:rPr>
          <w:rFonts w:ascii="Times New Roman" w:eastAsia="Times New Roman" w:hAnsi="Times New Roman" w:cs="Times New Roman"/>
          <w:sz w:val="28"/>
          <w:szCs w:val="28"/>
          <w:lang w:eastAsia="ru-RU"/>
        </w:rPr>
        <w:t>.</w:t>
      </w:r>
    </w:p>
    <w:p w:rsidR="002102D2" w:rsidRPr="002102D2" w:rsidRDefault="002102D2" w:rsidP="00AC4460">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2102D2">
        <w:rPr>
          <w:rFonts w:ascii="Times New Roman" w:eastAsia="Times New Roman" w:hAnsi="Times New Roman" w:cs="Times New Roman"/>
          <w:sz w:val="28"/>
          <w:szCs w:val="28"/>
          <w:lang w:eastAsia="ru-RU"/>
        </w:rPr>
        <w:t>1.4. Статьи 14-20 Главы 3 Регламента исключить.</w:t>
      </w:r>
    </w:p>
    <w:p w:rsidR="00D71CF9" w:rsidRPr="00D71CF9" w:rsidRDefault="00AC4460" w:rsidP="00D71CF9">
      <w:pPr>
        <w:pStyle w:val="3"/>
        <w:shd w:val="clear" w:color="auto" w:fill="auto"/>
        <w:tabs>
          <w:tab w:val="right" w:leader="underscore" w:pos="3662"/>
          <w:tab w:val="center" w:pos="4482"/>
          <w:tab w:val="right" w:pos="6086"/>
          <w:tab w:val="center" w:pos="6825"/>
        </w:tabs>
        <w:spacing w:line="240" w:lineRule="auto"/>
        <w:rPr>
          <w:sz w:val="28"/>
          <w:szCs w:val="28"/>
          <w:lang w:eastAsia="ru-RU" w:bidi="ru-RU"/>
        </w:rPr>
      </w:pPr>
      <w:r>
        <w:rPr>
          <w:sz w:val="28"/>
          <w:szCs w:val="28"/>
          <w:lang w:eastAsia="ru-RU" w:bidi="ru-RU"/>
        </w:rPr>
        <w:t>1.5.</w:t>
      </w:r>
      <w:r w:rsidR="002102D2">
        <w:rPr>
          <w:sz w:val="28"/>
          <w:szCs w:val="28"/>
          <w:lang w:eastAsia="ru-RU" w:bidi="ru-RU"/>
        </w:rPr>
        <w:t>Д</w:t>
      </w:r>
      <w:r>
        <w:rPr>
          <w:sz w:val="28"/>
          <w:szCs w:val="28"/>
          <w:lang w:eastAsia="ru-RU" w:bidi="ru-RU"/>
        </w:rPr>
        <w:t>ополнить С</w:t>
      </w:r>
      <w:r w:rsidR="00D71CF9" w:rsidRPr="00D71CF9">
        <w:rPr>
          <w:sz w:val="28"/>
          <w:szCs w:val="28"/>
          <w:lang w:eastAsia="ru-RU" w:bidi="ru-RU"/>
        </w:rPr>
        <w:t>татью 31 «</w:t>
      </w:r>
      <w:r w:rsidR="00D71CF9" w:rsidRPr="00D71CF9">
        <w:rPr>
          <w:sz w:val="28"/>
          <w:szCs w:val="28"/>
        </w:rPr>
        <w:t>Открытые и закрытые заседания</w:t>
      </w:r>
      <w:r w:rsidR="00D71CF9" w:rsidRPr="00D71CF9">
        <w:rPr>
          <w:sz w:val="28"/>
          <w:szCs w:val="28"/>
          <w:lang w:eastAsia="ru-RU" w:bidi="ru-RU"/>
        </w:rPr>
        <w:t>» Регламента пунктами 3-9 следующего содержания:</w:t>
      </w:r>
    </w:p>
    <w:p w:rsidR="00D71CF9" w:rsidRDefault="00D71CF9" w:rsidP="00D71CF9">
      <w:pPr>
        <w:spacing w:after="0" w:line="240" w:lineRule="auto"/>
        <w:jc w:val="both"/>
        <w:rPr>
          <w:rFonts w:ascii="Times New Roman" w:hAnsi="Times New Roman" w:cs="Times New Roman"/>
          <w:sz w:val="28"/>
          <w:szCs w:val="28"/>
        </w:rPr>
      </w:pPr>
      <w:r w:rsidRPr="00D71CF9">
        <w:rPr>
          <w:sz w:val="28"/>
          <w:szCs w:val="28"/>
          <w:lang w:eastAsia="ru-RU" w:bidi="ru-RU"/>
        </w:rPr>
        <w:t>«</w:t>
      </w:r>
      <w:r w:rsidRPr="00D71CF9">
        <w:rPr>
          <w:rFonts w:ascii="Times New Roman" w:hAnsi="Times New Roman" w:cs="Times New Roman"/>
          <w:sz w:val="28"/>
          <w:szCs w:val="28"/>
        </w:rPr>
        <w:t xml:space="preserve">3.Закрытое </w:t>
      </w:r>
      <w:r>
        <w:rPr>
          <w:rFonts w:ascii="Times New Roman" w:hAnsi="Times New Roman" w:cs="Times New Roman"/>
          <w:sz w:val="28"/>
          <w:szCs w:val="28"/>
        </w:rPr>
        <w:t xml:space="preserve">заседание Совета депутатов или закрытое рассмотрение отдельных </w:t>
      </w:r>
      <w:proofErr w:type="gramStart"/>
      <w:r>
        <w:rPr>
          <w:rFonts w:ascii="Times New Roman" w:hAnsi="Times New Roman" w:cs="Times New Roman"/>
          <w:sz w:val="28"/>
          <w:szCs w:val="28"/>
        </w:rPr>
        <w:t>вопросов повестки дня заседания Совета</w:t>
      </w:r>
      <w:proofErr w:type="gramEnd"/>
      <w:r>
        <w:rPr>
          <w:rFonts w:ascii="Times New Roman" w:hAnsi="Times New Roman" w:cs="Times New Roman"/>
          <w:sz w:val="28"/>
          <w:szCs w:val="28"/>
        </w:rPr>
        <w:t xml:space="preserve"> депутатов (далее закрытое заседание) проводится в случаях, предусмотренных федеральным законодательством</w:t>
      </w:r>
      <w:r w:rsidR="003C035E">
        <w:rPr>
          <w:rFonts w:ascii="Times New Roman" w:hAnsi="Times New Roman" w:cs="Times New Roman"/>
          <w:sz w:val="28"/>
          <w:szCs w:val="28"/>
        </w:rPr>
        <w:t>.</w:t>
      </w:r>
    </w:p>
    <w:p w:rsidR="00D71CF9" w:rsidRDefault="00D71CF9" w:rsidP="00D71CF9">
      <w:pPr>
        <w:spacing w:after="0" w:line="240" w:lineRule="auto"/>
        <w:jc w:val="both"/>
        <w:rPr>
          <w:rFonts w:ascii="Times New Roman" w:hAnsi="Times New Roman" w:cs="Times New Roman"/>
          <w:sz w:val="28"/>
          <w:szCs w:val="28"/>
        </w:rPr>
      </w:pPr>
      <w:r w:rsidRPr="00021A67">
        <w:rPr>
          <w:rFonts w:ascii="Times New Roman" w:hAnsi="Times New Roman" w:cs="Times New Roman"/>
          <w:sz w:val="28"/>
          <w:szCs w:val="28"/>
        </w:rPr>
        <w:t>4. Заявление о проведении закрытого заседания может быть представлено в письменной форме с обязательным указанием вопроса повестки дня и причин, по которым целесообразно рассмотреть указанный вопрос в закрытом заседании.  Все полученные  заявления о проведении закрытого заседания оглашаются председателем Совета и ставятся на голосование.</w:t>
      </w:r>
      <w:r>
        <w:rPr>
          <w:rFonts w:ascii="Times New Roman" w:hAnsi="Times New Roman" w:cs="Times New Roman"/>
          <w:sz w:val="28"/>
          <w:szCs w:val="28"/>
        </w:rPr>
        <w:t xml:space="preserve">    </w:t>
      </w:r>
    </w:p>
    <w:p w:rsidR="00D71CF9" w:rsidRDefault="00D71CF9" w:rsidP="00D71C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Одновременно с принятием решения о проведении закрытого заседания Совета  определяется дата и время его проведения. Если иное не предусмотрено Федеральным законодательством, закрытое заседание Совета депутатов проводится в соответствии с настоящим регламентом  с учетом особенностей </w:t>
      </w:r>
      <w:r w:rsidR="00FE191B">
        <w:rPr>
          <w:rFonts w:ascii="Times New Roman" w:hAnsi="Times New Roman" w:cs="Times New Roman"/>
          <w:sz w:val="28"/>
          <w:szCs w:val="28"/>
        </w:rPr>
        <w:t xml:space="preserve">указанных в пунктах 6-9 </w:t>
      </w:r>
      <w:r w:rsidR="00021A67">
        <w:rPr>
          <w:rFonts w:ascii="Times New Roman" w:hAnsi="Times New Roman" w:cs="Times New Roman"/>
          <w:sz w:val="28"/>
          <w:szCs w:val="28"/>
        </w:rPr>
        <w:t>настоящей</w:t>
      </w:r>
      <w:r>
        <w:rPr>
          <w:rFonts w:ascii="Times New Roman" w:hAnsi="Times New Roman" w:cs="Times New Roman"/>
          <w:sz w:val="28"/>
          <w:szCs w:val="28"/>
        </w:rPr>
        <w:t xml:space="preserve"> статьи.</w:t>
      </w:r>
    </w:p>
    <w:p w:rsidR="00D71CF9" w:rsidRDefault="00D71CF9" w:rsidP="00D71C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В закрытом заседании участвуют только депутаты  Совета и лица, приглашенные на закрытое заседание Совета  по Решению представительного органа. На закрытом заседании вправе присутствовать </w:t>
      </w:r>
      <w:r>
        <w:rPr>
          <w:rFonts w:ascii="Times New Roman" w:hAnsi="Times New Roman" w:cs="Times New Roman"/>
          <w:sz w:val="28"/>
          <w:szCs w:val="28"/>
        </w:rPr>
        <w:lastRenderedPageBreak/>
        <w:t xml:space="preserve">Глава городского поселения, представитель прокуратуры, </w:t>
      </w:r>
      <w:r w:rsidR="00021A67">
        <w:rPr>
          <w:rFonts w:ascii="Times New Roman" w:hAnsi="Times New Roman" w:cs="Times New Roman"/>
          <w:sz w:val="28"/>
          <w:szCs w:val="28"/>
        </w:rPr>
        <w:t xml:space="preserve">представитель </w:t>
      </w:r>
      <w:r>
        <w:rPr>
          <w:rFonts w:ascii="Times New Roman" w:hAnsi="Times New Roman" w:cs="Times New Roman"/>
          <w:sz w:val="28"/>
          <w:szCs w:val="28"/>
        </w:rPr>
        <w:t xml:space="preserve"> Администрации Омского муниципального района.</w:t>
      </w:r>
    </w:p>
    <w:p w:rsidR="00D71CF9" w:rsidRDefault="00D71CF9" w:rsidP="00D71C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Радио  и телетрансляция, аудио и видеозапись закрытого заседания не допускается.</w:t>
      </w:r>
    </w:p>
    <w:p w:rsidR="00D71CF9" w:rsidRDefault="00D71CF9" w:rsidP="00D71C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 После завершения закрытого заседания,  Совет депутатов принимает решение  о возможности опубликовании информации о решениях, принятых на закрытом заседании   в средствах массовой информации.</w:t>
      </w:r>
    </w:p>
    <w:p w:rsidR="00D71CF9" w:rsidRDefault="00D71CF9" w:rsidP="00D71C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 Выдача протокола закрытого заседания для ознакомления производится только участникам  соответствующего  заседания без права копирования и выноса из помещения, где хранятся протоколы. Дата время получения протокола закрытого заседания продолжительность ознакомления с ним фиксир</w:t>
      </w:r>
      <w:r w:rsidR="00FE191B">
        <w:rPr>
          <w:rFonts w:ascii="Times New Roman" w:hAnsi="Times New Roman" w:cs="Times New Roman"/>
          <w:sz w:val="28"/>
          <w:szCs w:val="28"/>
        </w:rPr>
        <w:t>уется сотрудником  Администрации</w:t>
      </w:r>
      <w:r>
        <w:rPr>
          <w:rFonts w:ascii="Times New Roman" w:hAnsi="Times New Roman" w:cs="Times New Roman"/>
          <w:sz w:val="28"/>
          <w:szCs w:val="28"/>
        </w:rPr>
        <w:t xml:space="preserve">  городского поселения».</w:t>
      </w:r>
    </w:p>
    <w:p w:rsidR="00D71CF9" w:rsidRPr="00FF29BD" w:rsidRDefault="00D71CF9" w:rsidP="00D71CF9">
      <w:pPr>
        <w:pStyle w:val="3"/>
        <w:shd w:val="clear" w:color="auto" w:fill="auto"/>
        <w:spacing w:line="240" w:lineRule="auto"/>
        <w:rPr>
          <w:sz w:val="28"/>
          <w:szCs w:val="28"/>
        </w:rPr>
      </w:pPr>
      <w:r w:rsidRPr="00FF29BD">
        <w:rPr>
          <w:sz w:val="28"/>
          <w:szCs w:val="28"/>
        </w:rPr>
        <w:t>2.</w:t>
      </w:r>
      <w:r w:rsidRPr="00FF29BD">
        <w:rPr>
          <w:color w:val="000000"/>
          <w:sz w:val="28"/>
          <w:szCs w:val="28"/>
          <w:lang w:eastAsia="ru-RU" w:bidi="ru-RU"/>
        </w:rPr>
        <w:t>Данное решение опубликовать в газете «</w:t>
      </w:r>
      <w:r w:rsidRPr="00FF29BD">
        <w:rPr>
          <w:sz w:val="28"/>
          <w:szCs w:val="28"/>
        </w:rPr>
        <w:t>Омский м</w:t>
      </w:r>
      <w:r w:rsidRPr="00FF29BD">
        <w:rPr>
          <w:color w:val="000000"/>
          <w:sz w:val="28"/>
          <w:szCs w:val="28"/>
          <w:lang w:eastAsia="ru-RU" w:bidi="ru-RU"/>
        </w:rPr>
        <w:t xml:space="preserve">униципальный вестник»  </w:t>
      </w:r>
      <w:r w:rsidRPr="00FF29BD">
        <w:rPr>
          <w:sz w:val="28"/>
          <w:szCs w:val="28"/>
        </w:rPr>
        <w:t xml:space="preserve"> Чернолучинского  городского </w:t>
      </w:r>
      <w:r w:rsidRPr="00FF29BD">
        <w:rPr>
          <w:color w:val="000000"/>
          <w:sz w:val="28"/>
          <w:szCs w:val="28"/>
          <w:lang w:eastAsia="ru-RU" w:bidi="ru-RU"/>
        </w:rPr>
        <w:t xml:space="preserve">поселения и </w:t>
      </w:r>
      <w:r w:rsidR="007F7DAD">
        <w:rPr>
          <w:color w:val="000000"/>
          <w:sz w:val="28"/>
          <w:szCs w:val="28"/>
          <w:lang w:eastAsia="ru-RU" w:bidi="ru-RU"/>
        </w:rPr>
        <w:t xml:space="preserve">разместить </w:t>
      </w:r>
      <w:r w:rsidRPr="00FF29BD">
        <w:rPr>
          <w:color w:val="000000"/>
          <w:sz w:val="28"/>
          <w:szCs w:val="28"/>
          <w:lang w:eastAsia="ru-RU" w:bidi="ru-RU"/>
        </w:rPr>
        <w:t>на официальном сайте</w:t>
      </w:r>
      <w:r w:rsidRPr="00FF29BD">
        <w:rPr>
          <w:sz w:val="28"/>
          <w:szCs w:val="28"/>
        </w:rPr>
        <w:t xml:space="preserve"> «</w:t>
      </w:r>
      <w:proofErr w:type="spellStart"/>
      <w:r w:rsidRPr="00FF29BD">
        <w:rPr>
          <w:sz w:val="28"/>
          <w:szCs w:val="28"/>
        </w:rPr>
        <w:t>чернолучье.рф</w:t>
      </w:r>
      <w:proofErr w:type="spellEnd"/>
      <w:r w:rsidRPr="00FF29BD">
        <w:rPr>
          <w:sz w:val="28"/>
          <w:szCs w:val="28"/>
        </w:rPr>
        <w:t>»</w:t>
      </w:r>
      <w:r>
        <w:rPr>
          <w:sz w:val="28"/>
          <w:szCs w:val="28"/>
        </w:rPr>
        <w:t xml:space="preserve"> и </w:t>
      </w:r>
      <w:r w:rsidRPr="00FF29BD">
        <w:rPr>
          <w:color w:val="000000"/>
          <w:sz w:val="28"/>
          <w:szCs w:val="28"/>
          <w:lang w:eastAsia="ru-RU" w:bidi="ru-RU"/>
        </w:rPr>
        <w:t xml:space="preserve"> в сети «Интернет»;</w:t>
      </w:r>
    </w:p>
    <w:p w:rsidR="00D71CF9" w:rsidRPr="00FF29BD" w:rsidRDefault="00D71CF9" w:rsidP="00D71CF9">
      <w:pPr>
        <w:pStyle w:val="3"/>
        <w:shd w:val="clear" w:color="auto" w:fill="auto"/>
        <w:spacing w:line="240" w:lineRule="auto"/>
        <w:rPr>
          <w:sz w:val="28"/>
          <w:szCs w:val="28"/>
        </w:rPr>
      </w:pPr>
      <w:r w:rsidRPr="00FF29BD">
        <w:rPr>
          <w:sz w:val="28"/>
          <w:szCs w:val="28"/>
        </w:rPr>
        <w:t>3.</w:t>
      </w:r>
      <w:proofErr w:type="gramStart"/>
      <w:r w:rsidRPr="00FF29BD">
        <w:rPr>
          <w:color w:val="000000"/>
          <w:sz w:val="28"/>
          <w:szCs w:val="28"/>
          <w:lang w:eastAsia="ru-RU" w:bidi="ru-RU"/>
        </w:rPr>
        <w:t>Контроль за</w:t>
      </w:r>
      <w:proofErr w:type="gramEnd"/>
      <w:r w:rsidRPr="00FF29BD">
        <w:rPr>
          <w:color w:val="000000"/>
          <w:sz w:val="28"/>
          <w:szCs w:val="28"/>
          <w:lang w:eastAsia="ru-RU" w:bidi="ru-RU"/>
        </w:rPr>
        <w:t xml:space="preserve"> исполнением да</w:t>
      </w:r>
      <w:r w:rsidRPr="00FF29BD">
        <w:rPr>
          <w:sz w:val="28"/>
          <w:szCs w:val="28"/>
        </w:rPr>
        <w:t xml:space="preserve">нного решения </w:t>
      </w:r>
      <w:r>
        <w:rPr>
          <w:sz w:val="28"/>
          <w:szCs w:val="28"/>
        </w:rPr>
        <w:t xml:space="preserve">возложить на комиссию по </w:t>
      </w:r>
      <w:r w:rsidRPr="00D71CF9">
        <w:rPr>
          <w:sz w:val="28"/>
          <w:szCs w:val="28"/>
        </w:rPr>
        <w:t>вопросам  местного самоуправления, законности и правопорядка.</w:t>
      </w:r>
    </w:p>
    <w:p w:rsidR="00D71CF9" w:rsidRDefault="00D71CF9" w:rsidP="00D71CF9">
      <w:pPr>
        <w:pStyle w:val="3"/>
        <w:shd w:val="clear" w:color="auto" w:fill="auto"/>
        <w:spacing w:line="240" w:lineRule="auto"/>
        <w:rPr>
          <w:sz w:val="28"/>
          <w:szCs w:val="28"/>
        </w:rPr>
      </w:pPr>
      <w:r>
        <w:rPr>
          <w:sz w:val="28"/>
          <w:szCs w:val="28"/>
        </w:rPr>
        <w:t xml:space="preserve">  </w:t>
      </w:r>
    </w:p>
    <w:p w:rsidR="00D71CF9" w:rsidRDefault="00D71CF9" w:rsidP="00D71CF9">
      <w:pPr>
        <w:pStyle w:val="3"/>
        <w:shd w:val="clear" w:color="auto" w:fill="auto"/>
        <w:spacing w:line="240" w:lineRule="auto"/>
        <w:rPr>
          <w:sz w:val="28"/>
          <w:szCs w:val="28"/>
        </w:rPr>
      </w:pPr>
    </w:p>
    <w:p w:rsidR="00D71CF9" w:rsidRPr="00FF29BD" w:rsidRDefault="00D71CF9" w:rsidP="00D71CF9">
      <w:pPr>
        <w:pStyle w:val="3"/>
        <w:shd w:val="clear" w:color="auto" w:fill="auto"/>
        <w:spacing w:line="240" w:lineRule="auto"/>
        <w:rPr>
          <w:sz w:val="28"/>
          <w:szCs w:val="28"/>
        </w:rPr>
      </w:pPr>
    </w:p>
    <w:p w:rsidR="00D71CF9" w:rsidRPr="00EC30EA" w:rsidRDefault="00D71CF9" w:rsidP="00D71CF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городского     поселения                            </w:t>
      </w:r>
      <w:r w:rsidR="00021A67">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Н.В.</w:t>
      </w:r>
      <w:r w:rsidR="00021A67">
        <w:rPr>
          <w:rFonts w:ascii="Times New Roman" w:hAnsi="Times New Roman" w:cs="Times New Roman"/>
          <w:sz w:val="28"/>
          <w:szCs w:val="28"/>
        </w:rPr>
        <w:t xml:space="preserve"> </w:t>
      </w:r>
      <w:r>
        <w:rPr>
          <w:rFonts w:ascii="Times New Roman" w:hAnsi="Times New Roman" w:cs="Times New Roman"/>
          <w:sz w:val="28"/>
          <w:szCs w:val="28"/>
        </w:rPr>
        <w:t>Юркив</w:t>
      </w:r>
    </w:p>
    <w:p w:rsidR="00D71CF9" w:rsidRPr="00EC30EA" w:rsidRDefault="00D71CF9" w:rsidP="00D71CF9">
      <w:pPr>
        <w:spacing w:after="0" w:line="240" w:lineRule="auto"/>
        <w:rPr>
          <w:rFonts w:ascii="Times New Roman" w:hAnsi="Times New Roman" w:cs="Times New Roman"/>
          <w:sz w:val="28"/>
          <w:szCs w:val="28"/>
        </w:rPr>
      </w:pPr>
    </w:p>
    <w:p w:rsidR="00C40FF0" w:rsidRDefault="00C40FF0"/>
    <w:sectPr w:rsidR="00C40FF0" w:rsidSect="006E3795">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2CD"/>
    <w:rsid w:val="00021A67"/>
    <w:rsid w:val="00053D84"/>
    <w:rsid w:val="002102D2"/>
    <w:rsid w:val="003C035E"/>
    <w:rsid w:val="005E3540"/>
    <w:rsid w:val="007F7DAD"/>
    <w:rsid w:val="009752CD"/>
    <w:rsid w:val="00AC4460"/>
    <w:rsid w:val="00C40FF0"/>
    <w:rsid w:val="00C83C82"/>
    <w:rsid w:val="00D71CF9"/>
    <w:rsid w:val="00FE1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C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D71CF9"/>
    <w:rPr>
      <w:rFonts w:ascii="Times New Roman" w:eastAsia="Times New Roman" w:hAnsi="Times New Roman" w:cs="Times New Roman"/>
      <w:sz w:val="23"/>
      <w:szCs w:val="23"/>
      <w:shd w:val="clear" w:color="auto" w:fill="FFFFFF"/>
    </w:rPr>
  </w:style>
  <w:style w:type="character" w:customStyle="1" w:styleId="30">
    <w:name w:val="Основной текст (3)_"/>
    <w:basedOn w:val="a0"/>
    <w:link w:val="31"/>
    <w:rsid w:val="00D71CF9"/>
    <w:rPr>
      <w:rFonts w:ascii="Times New Roman" w:eastAsia="Times New Roman" w:hAnsi="Times New Roman" w:cs="Times New Roman"/>
      <w:b/>
      <w:bCs/>
      <w:spacing w:val="10"/>
      <w:shd w:val="clear" w:color="auto" w:fill="FFFFFF"/>
    </w:rPr>
  </w:style>
  <w:style w:type="character" w:customStyle="1" w:styleId="5">
    <w:name w:val="Основной текст (5)_"/>
    <w:basedOn w:val="a0"/>
    <w:link w:val="50"/>
    <w:rsid w:val="00D71CF9"/>
    <w:rPr>
      <w:rFonts w:ascii="Georgia" w:eastAsia="Georgia" w:hAnsi="Georgia" w:cs="Georgia"/>
      <w:spacing w:val="20"/>
      <w:shd w:val="clear" w:color="auto" w:fill="FFFFFF"/>
    </w:rPr>
  </w:style>
  <w:style w:type="paragraph" w:customStyle="1" w:styleId="3">
    <w:name w:val="Основной текст3"/>
    <w:basedOn w:val="a"/>
    <w:link w:val="a3"/>
    <w:rsid w:val="00D71CF9"/>
    <w:pPr>
      <w:widowControl w:val="0"/>
      <w:shd w:val="clear" w:color="auto" w:fill="FFFFFF"/>
      <w:spacing w:after="0" w:line="298" w:lineRule="exact"/>
      <w:jc w:val="both"/>
    </w:pPr>
    <w:rPr>
      <w:rFonts w:ascii="Times New Roman" w:eastAsia="Times New Roman" w:hAnsi="Times New Roman" w:cs="Times New Roman"/>
      <w:sz w:val="23"/>
      <w:szCs w:val="23"/>
    </w:rPr>
  </w:style>
  <w:style w:type="paragraph" w:customStyle="1" w:styleId="31">
    <w:name w:val="Основной текст (3)"/>
    <w:basedOn w:val="a"/>
    <w:link w:val="30"/>
    <w:rsid w:val="00D71CF9"/>
    <w:pPr>
      <w:widowControl w:val="0"/>
      <w:shd w:val="clear" w:color="auto" w:fill="FFFFFF"/>
      <w:spacing w:after="0" w:line="298" w:lineRule="exact"/>
      <w:ind w:hanging="1720"/>
    </w:pPr>
    <w:rPr>
      <w:rFonts w:ascii="Times New Roman" w:eastAsia="Times New Roman" w:hAnsi="Times New Roman" w:cs="Times New Roman"/>
      <w:b/>
      <w:bCs/>
      <w:spacing w:val="10"/>
    </w:rPr>
  </w:style>
  <w:style w:type="paragraph" w:customStyle="1" w:styleId="50">
    <w:name w:val="Основной текст (5)"/>
    <w:basedOn w:val="a"/>
    <w:link w:val="5"/>
    <w:rsid w:val="00D71CF9"/>
    <w:pPr>
      <w:widowControl w:val="0"/>
      <w:shd w:val="clear" w:color="auto" w:fill="FFFFFF"/>
      <w:spacing w:before="300" w:after="300" w:line="0" w:lineRule="atLeast"/>
      <w:jc w:val="center"/>
    </w:pPr>
    <w:rPr>
      <w:rFonts w:ascii="Georgia" w:eastAsia="Georgia" w:hAnsi="Georgia" w:cs="Georgia"/>
      <w:spacing w:val="20"/>
    </w:rPr>
  </w:style>
  <w:style w:type="paragraph" w:customStyle="1" w:styleId="ConsPlusNormal">
    <w:name w:val="ConsPlusNormal"/>
    <w:rsid w:val="007F7DA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Balloon Text"/>
    <w:basedOn w:val="a"/>
    <w:link w:val="a5"/>
    <w:uiPriority w:val="99"/>
    <w:semiHidden/>
    <w:unhideWhenUsed/>
    <w:rsid w:val="00021A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1A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C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D71CF9"/>
    <w:rPr>
      <w:rFonts w:ascii="Times New Roman" w:eastAsia="Times New Roman" w:hAnsi="Times New Roman" w:cs="Times New Roman"/>
      <w:sz w:val="23"/>
      <w:szCs w:val="23"/>
      <w:shd w:val="clear" w:color="auto" w:fill="FFFFFF"/>
    </w:rPr>
  </w:style>
  <w:style w:type="character" w:customStyle="1" w:styleId="30">
    <w:name w:val="Основной текст (3)_"/>
    <w:basedOn w:val="a0"/>
    <w:link w:val="31"/>
    <w:rsid w:val="00D71CF9"/>
    <w:rPr>
      <w:rFonts w:ascii="Times New Roman" w:eastAsia="Times New Roman" w:hAnsi="Times New Roman" w:cs="Times New Roman"/>
      <w:b/>
      <w:bCs/>
      <w:spacing w:val="10"/>
      <w:shd w:val="clear" w:color="auto" w:fill="FFFFFF"/>
    </w:rPr>
  </w:style>
  <w:style w:type="character" w:customStyle="1" w:styleId="5">
    <w:name w:val="Основной текст (5)_"/>
    <w:basedOn w:val="a0"/>
    <w:link w:val="50"/>
    <w:rsid w:val="00D71CF9"/>
    <w:rPr>
      <w:rFonts w:ascii="Georgia" w:eastAsia="Georgia" w:hAnsi="Georgia" w:cs="Georgia"/>
      <w:spacing w:val="20"/>
      <w:shd w:val="clear" w:color="auto" w:fill="FFFFFF"/>
    </w:rPr>
  </w:style>
  <w:style w:type="paragraph" w:customStyle="1" w:styleId="3">
    <w:name w:val="Основной текст3"/>
    <w:basedOn w:val="a"/>
    <w:link w:val="a3"/>
    <w:rsid w:val="00D71CF9"/>
    <w:pPr>
      <w:widowControl w:val="0"/>
      <w:shd w:val="clear" w:color="auto" w:fill="FFFFFF"/>
      <w:spacing w:after="0" w:line="298" w:lineRule="exact"/>
      <w:jc w:val="both"/>
    </w:pPr>
    <w:rPr>
      <w:rFonts w:ascii="Times New Roman" w:eastAsia="Times New Roman" w:hAnsi="Times New Roman" w:cs="Times New Roman"/>
      <w:sz w:val="23"/>
      <w:szCs w:val="23"/>
    </w:rPr>
  </w:style>
  <w:style w:type="paragraph" w:customStyle="1" w:styleId="31">
    <w:name w:val="Основной текст (3)"/>
    <w:basedOn w:val="a"/>
    <w:link w:val="30"/>
    <w:rsid w:val="00D71CF9"/>
    <w:pPr>
      <w:widowControl w:val="0"/>
      <w:shd w:val="clear" w:color="auto" w:fill="FFFFFF"/>
      <w:spacing w:after="0" w:line="298" w:lineRule="exact"/>
      <w:ind w:hanging="1720"/>
    </w:pPr>
    <w:rPr>
      <w:rFonts w:ascii="Times New Roman" w:eastAsia="Times New Roman" w:hAnsi="Times New Roman" w:cs="Times New Roman"/>
      <w:b/>
      <w:bCs/>
      <w:spacing w:val="10"/>
    </w:rPr>
  </w:style>
  <w:style w:type="paragraph" w:customStyle="1" w:styleId="50">
    <w:name w:val="Основной текст (5)"/>
    <w:basedOn w:val="a"/>
    <w:link w:val="5"/>
    <w:rsid w:val="00D71CF9"/>
    <w:pPr>
      <w:widowControl w:val="0"/>
      <w:shd w:val="clear" w:color="auto" w:fill="FFFFFF"/>
      <w:spacing w:before="300" w:after="300" w:line="0" w:lineRule="atLeast"/>
      <w:jc w:val="center"/>
    </w:pPr>
    <w:rPr>
      <w:rFonts w:ascii="Georgia" w:eastAsia="Georgia" w:hAnsi="Georgia" w:cs="Georgia"/>
      <w:spacing w:val="20"/>
    </w:rPr>
  </w:style>
  <w:style w:type="paragraph" w:customStyle="1" w:styleId="ConsPlusNormal">
    <w:name w:val="ConsPlusNormal"/>
    <w:rsid w:val="007F7DA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Balloon Text"/>
    <w:basedOn w:val="a"/>
    <w:link w:val="a5"/>
    <w:uiPriority w:val="99"/>
    <w:semiHidden/>
    <w:unhideWhenUsed/>
    <w:rsid w:val="00021A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1A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95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5AB1E-E586-4182-8A02-38AA5D87B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871</Words>
  <Characters>4970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2020-11-18T04:29:00Z</cp:lastPrinted>
  <dcterms:created xsi:type="dcterms:W3CDTF">2020-11-07T10:28:00Z</dcterms:created>
  <dcterms:modified xsi:type="dcterms:W3CDTF">2020-11-18T04:30:00Z</dcterms:modified>
</cp:coreProperties>
</file>