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32" w:rsidRDefault="00BD0332" w:rsidP="00BD03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ОМСКИЙ МУНИЦИПАЛЬНЫЙ РАЙОН ОМСКОЙ ОБЛАСТИ</w:t>
      </w:r>
    </w:p>
    <w:p w:rsidR="00BD0332" w:rsidRDefault="00BD0332" w:rsidP="00BD0332">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Совет Чернолучинского городского поселения</w:t>
      </w:r>
    </w:p>
    <w:p w:rsidR="00BD0332" w:rsidRDefault="00BD0332" w:rsidP="00BD0332">
      <w:pPr>
        <w:shd w:val="clear" w:color="auto" w:fill="FFFFFF"/>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BD0332" w:rsidTr="00F475B6">
        <w:trPr>
          <w:trHeight w:val="237"/>
        </w:trPr>
        <w:tc>
          <w:tcPr>
            <w:tcW w:w="9857" w:type="dxa"/>
            <w:tcBorders>
              <w:top w:val="thinThickSmallGap" w:sz="24" w:space="0" w:color="auto"/>
              <w:left w:val="nil"/>
              <w:bottom w:val="nil"/>
              <w:right w:val="nil"/>
            </w:tcBorders>
          </w:tcPr>
          <w:p w:rsidR="00BD0332" w:rsidRDefault="00BD0332" w:rsidP="00F475B6">
            <w:pPr>
              <w:spacing w:after="0" w:line="240" w:lineRule="auto"/>
              <w:jc w:val="center"/>
              <w:rPr>
                <w:rFonts w:ascii="Times New Roman" w:eastAsia="Times New Roman" w:hAnsi="Times New Roman" w:cs="Times New Roman"/>
                <w:b/>
                <w:color w:val="000000"/>
                <w:spacing w:val="38"/>
                <w:sz w:val="16"/>
                <w:szCs w:val="16"/>
                <w:lang w:eastAsia="ru-RU"/>
              </w:rPr>
            </w:pPr>
          </w:p>
        </w:tc>
      </w:tr>
    </w:tbl>
    <w:p w:rsidR="00BD0332" w:rsidRDefault="00BD0332" w:rsidP="00BD0332">
      <w:pPr>
        <w:shd w:val="clear" w:color="auto" w:fill="FFFFFF"/>
        <w:spacing w:after="0" w:line="240" w:lineRule="auto"/>
        <w:jc w:val="center"/>
        <w:rPr>
          <w:rFonts w:ascii="Times New Roman" w:eastAsia="Times New Roman" w:hAnsi="Times New Roman" w:cs="Times New Roman"/>
          <w:b/>
          <w:color w:val="000000"/>
          <w:spacing w:val="38"/>
          <w:sz w:val="36"/>
          <w:szCs w:val="36"/>
          <w:lang w:eastAsia="ru-RU"/>
        </w:rPr>
      </w:pPr>
      <w:r>
        <w:rPr>
          <w:rFonts w:ascii="Times New Roman" w:eastAsia="Times New Roman" w:hAnsi="Times New Roman" w:cs="Times New Roman"/>
          <w:b/>
          <w:color w:val="000000"/>
          <w:spacing w:val="38"/>
          <w:sz w:val="36"/>
          <w:szCs w:val="36"/>
          <w:lang w:eastAsia="ru-RU"/>
        </w:rPr>
        <w:t xml:space="preserve">РЕШЕНИЕ </w:t>
      </w:r>
    </w:p>
    <w:p w:rsidR="00BD0332" w:rsidRDefault="00BD0332" w:rsidP="00BD0332">
      <w:pPr>
        <w:shd w:val="clear" w:color="auto" w:fill="FFFFFF"/>
        <w:spacing w:after="0" w:line="240" w:lineRule="auto"/>
        <w:rPr>
          <w:rFonts w:ascii="Times New Roman" w:eastAsia="Times New Roman" w:hAnsi="Times New Roman" w:cs="Times New Roman"/>
          <w:color w:val="000000"/>
          <w:sz w:val="24"/>
          <w:szCs w:val="24"/>
          <w:lang w:eastAsia="ru-RU"/>
        </w:rPr>
      </w:pPr>
    </w:p>
    <w:p w:rsidR="00BD0332" w:rsidRDefault="00BD0332" w:rsidP="00BD0332">
      <w:pPr>
        <w:shd w:val="clear" w:color="auto" w:fill="FFFFFF"/>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___________ № </w:t>
      </w:r>
      <w:bookmarkStart w:id="0" w:name="_GoBack"/>
      <w:bookmarkEnd w:id="0"/>
      <w:r>
        <w:rPr>
          <w:rFonts w:ascii="Times New Roman" w:eastAsia="Times New Roman" w:hAnsi="Times New Roman" w:cs="Times New Roman"/>
          <w:color w:val="000000"/>
          <w:sz w:val="28"/>
          <w:szCs w:val="28"/>
          <w:lang w:eastAsia="ru-RU"/>
        </w:rPr>
        <w:t>_____</w:t>
      </w:r>
    </w:p>
    <w:p w:rsidR="00BD0332" w:rsidRPr="00BC4EE2" w:rsidRDefault="00BD0332" w:rsidP="00BD0332">
      <w:pPr>
        <w:pStyle w:val="1"/>
        <w:jc w:val="both"/>
        <w:rPr>
          <w:b w:val="0"/>
          <w:sz w:val="28"/>
          <w:szCs w:val="28"/>
        </w:rPr>
      </w:pPr>
      <w:r w:rsidRPr="00BC4EE2">
        <w:rPr>
          <w:b w:val="0"/>
          <w:sz w:val="28"/>
          <w:szCs w:val="28"/>
        </w:rPr>
        <w:t xml:space="preserve">Об утверждении </w:t>
      </w:r>
      <w:r w:rsidR="00BC4EE2" w:rsidRPr="00BC4EE2">
        <w:rPr>
          <w:b w:val="0"/>
          <w:sz w:val="28"/>
          <w:szCs w:val="28"/>
        </w:rPr>
        <w:t>Положения об организации похоронного дела в Чернолучинском городском поселении Омского муниципального района Омской области</w:t>
      </w:r>
    </w:p>
    <w:p w:rsidR="00BC4EE2" w:rsidRPr="005A4BD8" w:rsidRDefault="00BD0332" w:rsidP="005A4BD8">
      <w:pPr>
        <w:pStyle w:val="formattext"/>
        <w:ind w:firstLine="567"/>
        <w:jc w:val="both"/>
        <w:rPr>
          <w:sz w:val="28"/>
          <w:szCs w:val="28"/>
        </w:rPr>
      </w:pPr>
      <w:r w:rsidRPr="00BC4EE2">
        <w:rPr>
          <w:sz w:val="28"/>
          <w:szCs w:val="28"/>
        </w:rPr>
        <w:t xml:space="preserve">В </w:t>
      </w:r>
      <w:r w:rsidRPr="005A4BD8">
        <w:rPr>
          <w:sz w:val="28"/>
          <w:szCs w:val="28"/>
        </w:rPr>
        <w:t xml:space="preserve">соответствии с </w:t>
      </w:r>
      <w:hyperlink r:id="rId6" w:history="1">
        <w:r w:rsidRPr="005A4BD8">
          <w:rPr>
            <w:rStyle w:val="a3"/>
            <w:rFonts w:eastAsiaTheme="majorEastAsia"/>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5A4BD8">
        <w:rPr>
          <w:sz w:val="28"/>
          <w:szCs w:val="28"/>
        </w:rPr>
        <w:t xml:space="preserve">, </w:t>
      </w:r>
      <w:hyperlink r:id="rId7" w:history="1">
        <w:r w:rsidRPr="005A4BD8">
          <w:rPr>
            <w:rStyle w:val="a3"/>
            <w:rFonts w:eastAsiaTheme="majorEastAsia"/>
            <w:color w:val="auto"/>
            <w:sz w:val="28"/>
            <w:szCs w:val="28"/>
            <w:u w:val="none"/>
          </w:rPr>
          <w:t>Федеральным законом от 12.01.1996 N 8-ФЗ "О погребении и похоронном деле"</w:t>
        </w:r>
      </w:hyperlink>
      <w:r w:rsidRPr="005A4BD8">
        <w:rPr>
          <w:sz w:val="28"/>
          <w:szCs w:val="28"/>
        </w:rPr>
        <w:t xml:space="preserve">, Уставом </w:t>
      </w:r>
      <w:r w:rsidR="00BC4EE2" w:rsidRPr="005A4BD8">
        <w:rPr>
          <w:sz w:val="28"/>
          <w:szCs w:val="28"/>
        </w:rPr>
        <w:t xml:space="preserve">Чернолучинском городском поселении Омского муниципального района Омской области </w:t>
      </w:r>
    </w:p>
    <w:p w:rsidR="005A4BD8" w:rsidRPr="005A4BD8" w:rsidRDefault="00BC4EE2" w:rsidP="005A4BD8">
      <w:pPr>
        <w:spacing w:after="0" w:line="240" w:lineRule="auto"/>
        <w:ind w:firstLine="567"/>
        <w:jc w:val="both"/>
        <w:rPr>
          <w:rFonts w:ascii="Times New Roman" w:eastAsia="Times New Roman" w:hAnsi="Times New Roman" w:cs="Times New Roman"/>
          <w:sz w:val="28"/>
          <w:szCs w:val="28"/>
          <w:lang w:eastAsia="ru-RU"/>
        </w:rPr>
      </w:pPr>
      <w:r w:rsidRPr="005A4BD8">
        <w:rPr>
          <w:rFonts w:ascii="Times New Roman" w:hAnsi="Times New Roman" w:cs="Times New Roman"/>
          <w:sz w:val="28"/>
          <w:szCs w:val="28"/>
        </w:rPr>
        <w:t>РЕШИЛ</w:t>
      </w:r>
      <w:r w:rsidR="00BD0332" w:rsidRPr="005A4BD8">
        <w:rPr>
          <w:rFonts w:ascii="Times New Roman" w:hAnsi="Times New Roman" w:cs="Times New Roman"/>
          <w:sz w:val="28"/>
          <w:szCs w:val="28"/>
        </w:rPr>
        <w:t>:</w:t>
      </w:r>
      <w:r w:rsidR="00BD0332" w:rsidRPr="005A4BD8">
        <w:rPr>
          <w:rFonts w:ascii="Times New Roman" w:hAnsi="Times New Roman" w:cs="Times New Roman"/>
          <w:sz w:val="28"/>
          <w:szCs w:val="28"/>
        </w:rPr>
        <w:br/>
      </w:r>
      <w:r w:rsidR="00BD0332" w:rsidRPr="005A4BD8">
        <w:rPr>
          <w:rFonts w:ascii="Times New Roman" w:hAnsi="Times New Roman" w:cs="Times New Roman"/>
          <w:sz w:val="28"/>
          <w:szCs w:val="28"/>
        </w:rPr>
        <w:br/>
      </w:r>
      <w:r w:rsidR="005A4BD8">
        <w:rPr>
          <w:rFonts w:ascii="Times New Roman" w:hAnsi="Times New Roman" w:cs="Times New Roman"/>
          <w:sz w:val="28"/>
          <w:szCs w:val="28"/>
        </w:rPr>
        <w:t xml:space="preserve">       </w:t>
      </w:r>
      <w:r w:rsidR="00BD0332" w:rsidRPr="005A4BD8">
        <w:rPr>
          <w:rFonts w:ascii="Times New Roman" w:hAnsi="Times New Roman" w:cs="Times New Roman"/>
          <w:sz w:val="28"/>
          <w:szCs w:val="28"/>
        </w:rPr>
        <w:t xml:space="preserve">1. Утвердить Положение об организации похоронного дела в </w:t>
      </w:r>
      <w:r w:rsidRPr="005A4BD8">
        <w:rPr>
          <w:rFonts w:ascii="Times New Roman" w:hAnsi="Times New Roman" w:cs="Times New Roman"/>
          <w:sz w:val="28"/>
          <w:szCs w:val="28"/>
        </w:rPr>
        <w:t xml:space="preserve">Чернолучинском городском поселении Омского муниципального района Омской области согласно </w:t>
      </w:r>
      <w:r w:rsidR="00BD0332" w:rsidRPr="005A4BD8">
        <w:rPr>
          <w:rFonts w:ascii="Times New Roman" w:hAnsi="Times New Roman" w:cs="Times New Roman"/>
          <w:sz w:val="28"/>
          <w:szCs w:val="28"/>
        </w:rPr>
        <w:t>прил</w:t>
      </w:r>
      <w:r w:rsidRPr="005A4BD8">
        <w:rPr>
          <w:rFonts w:ascii="Times New Roman" w:hAnsi="Times New Roman" w:cs="Times New Roman"/>
          <w:sz w:val="28"/>
          <w:szCs w:val="28"/>
        </w:rPr>
        <w:t>ожению к настоящему решению</w:t>
      </w:r>
      <w:r w:rsidR="00BD0332" w:rsidRPr="005A4BD8">
        <w:rPr>
          <w:rFonts w:ascii="Times New Roman" w:hAnsi="Times New Roman" w:cs="Times New Roman"/>
          <w:sz w:val="28"/>
          <w:szCs w:val="28"/>
        </w:rPr>
        <w:t>.</w:t>
      </w:r>
      <w:r w:rsidR="00BD0332" w:rsidRPr="005A4BD8">
        <w:rPr>
          <w:rFonts w:ascii="Times New Roman" w:hAnsi="Times New Roman" w:cs="Times New Roman"/>
          <w:sz w:val="28"/>
          <w:szCs w:val="28"/>
        </w:rPr>
        <w:br/>
      </w:r>
      <w:r w:rsidR="005A4BD8">
        <w:rPr>
          <w:rFonts w:ascii="Times New Roman" w:hAnsi="Times New Roman" w:cs="Times New Roman"/>
          <w:sz w:val="28"/>
          <w:szCs w:val="28"/>
        </w:rPr>
        <w:t xml:space="preserve">       </w:t>
      </w:r>
      <w:r w:rsidR="005A4BD8" w:rsidRPr="00617A53">
        <w:rPr>
          <w:rFonts w:ascii="Times New Roman" w:hAnsi="Times New Roman" w:cs="Times New Roman"/>
          <w:sz w:val="28"/>
          <w:szCs w:val="28"/>
        </w:rPr>
        <w:t xml:space="preserve">2. Опубликовать </w:t>
      </w:r>
      <w:r w:rsidR="005A4BD8">
        <w:rPr>
          <w:rFonts w:ascii="Times New Roman" w:hAnsi="Times New Roman" w:cs="Times New Roman"/>
          <w:sz w:val="28"/>
          <w:szCs w:val="28"/>
        </w:rPr>
        <w:t>настоящее постановление</w:t>
      </w:r>
      <w:r w:rsidR="005A4BD8" w:rsidRPr="00617A53">
        <w:rPr>
          <w:rFonts w:ascii="Times New Roman" w:hAnsi="Times New Roman" w:cs="Times New Roman"/>
          <w:sz w:val="28"/>
          <w:szCs w:val="28"/>
        </w:rPr>
        <w:t xml:space="preserve"> в газете «Омский </w:t>
      </w:r>
      <w:r w:rsidR="005A4BD8" w:rsidRPr="005A4BD8">
        <w:rPr>
          <w:rFonts w:ascii="Times New Roman" w:hAnsi="Times New Roman" w:cs="Times New Roman"/>
          <w:sz w:val="28"/>
          <w:szCs w:val="28"/>
        </w:rPr>
        <w:t>муниципальный вестник» и разместить на официальном сайте администрации  Чернолучинского городского поселения «чернолучье.рф»</w:t>
      </w:r>
      <w:r w:rsidR="005A4BD8" w:rsidRPr="005A4BD8">
        <w:rPr>
          <w:rFonts w:ascii="Times New Roman" w:eastAsia="Times New Roman" w:hAnsi="Times New Roman" w:cs="Times New Roman"/>
          <w:sz w:val="28"/>
          <w:szCs w:val="28"/>
          <w:lang w:eastAsia="ru-RU"/>
        </w:rPr>
        <w:t xml:space="preserve">. </w:t>
      </w:r>
    </w:p>
    <w:p w:rsidR="005A4BD8" w:rsidRPr="005A4BD8" w:rsidRDefault="005A4BD8" w:rsidP="005A4BD8">
      <w:pPr>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A4BD8">
        <w:rPr>
          <w:rFonts w:ascii="Times New Roman" w:hAnsi="Times New Roman" w:cs="Times New Roman"/>
          <w:color w:val="000000"/>
          <w:sz w:val="28"/>
          <w:szCs w:val="28"/>
        </w:rPr>
        <w:t xml:space="preserve">. Настоящее </w:t>
      </w:r>
      <w:r>
        <w:rPr>
          <w:rFonts w:ascii="Times New Roman" w:hAnsi="Times New Roman" w:cs="Times New Roman"/>
          <w:color w:val="000000"/>
          <w:sz w:val="28"/>
          <w:szCs w:val="28"/>
        </w:rPr>
        <w:t xml:space="preserve">решение </w:t>
      </w:r>
      <w:r w:rsidRPr="005A4BD8">
        <w:rPr>
          <w:rFonts w:ascii="Times New Roman" w:hAnsi="Times New Roman" w:cs="Times New Roman"/>
          <w:color w:val="000000"/>
          <w:sz w:val="28"/>
          <w:szCs w:val="28"/>
        </w:rPr>
        <w:t>вступает в силу со дня его подписания.</w:t>
      </w:r>
    </w:p>
    <w:p w:rsidR="005A4BD8" w:rsidRPr="005A4BD8" w:rsidRDefault="005A4BD8" w:rsidP="005A4BD8">
      <w:pPr>
        <w:suppressAutoHyphens/>
        <w:spacing w:after="0" w:line="240" w:lineRule="auto"/>
        <w:ind w:firstLine="567"/>
        <w:jc w:val="both"/>
        <w:rPr>
          <w:rFonts w:ascii="Times New Roman" w:hAnsi="Times New Roman" w:cs="Times New Roman"/>
          <w:sz w:val="28"/>
          <w:szCs w:val="28"/>
        </w:rPr>
      </w:pPr>
      <w:r w:rsidRPr="005A4BD8">
        <w:rPr>
          <w:rFonts w:ascii="Times New Roman" w:hAnsi="Times New Roman" w:cs="Times New Roman"/>
          <w:color w:val="000000"/>
          <w:sz w:val="28"/>
          <w:szCs w:val="28"/>
        </w:rPr>
        <w:t xml:space="preserve">4. </w:t>
      </w:r>
      <w:r w:rsidRPr="005A4BD8">
        <w:rPr>
          <w:rFonts w:ascii="Times New Roman" w:hAnsi="Times New Roman" w:cs="Times New Roman"/>
          <w:sz w:val="28"/>
          <w:szCs w:val="28"/>
        </w:rPr>
        <w:t>Контроль исполнения настоящего постановления возложить на ответственного специалиста администрации.</w:t>
      </w:r>
    </w:p>
    <w:p w:rsidR="005A4BD8" w:rsidRDefault="005A4BD8" w:rsidP="005A4BD8">
      <w:pPr>
        <w:spacing w:after="0" w:line="240" w:lineRule="auto"/>
        <w:ind w:firstLine="567"/>
        <w:jc w:val="both"/>
        <w:rPr>
          <w:rFonts w:ascii="Times New Roman" w:eastAsia="Times New Roman" w:hAnsi="Times New Roman" w:cs="Times New Roman"/>
          <w:sz w:val="28"/>
          <w:szCs w:val="28"/>
          <w:lang w:eastAsia="ru-RU"/>
        </w:rPr>
      </w:pPr>
    </w:p>
    <w:p w:rsidR="005A4BD8" w:rsidRDefault="005A4BD8" w:rsidP="005A4BD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городского поселения                                                                Н.В. Юркив </w:t>
      </w:r>
    </w:p>
    <w:p w:rsidR="00342A43" w:rsidRDefault="00342A43" w:rsidP="005A4BD8">
      <w:pPr>
        <w:pStyle w:val="formattext"/>
        <w:jc w:val="both"/>
        <w:rPr>
          <w:sz w:val="28"/>
          <w:szCs w:val="28"/>
        </w:rPr>
      </w:pPr>
    </w:p>
    <w:p w:rsidR="00342A43" w:rsidRDefault="00342A43" w:rsidP="00BD0332">
      <w:pPr>
        <w:pStyle w:val="2"/>
        <w:jc w:val="both"/>
        <w:rPr>
          <w:rFonts w:ascii="Times New Roman" w:hAnsi="Times New Roman" w:cs="Times New Roman"/>
          <w:sz w:val="28"/>
          <w:szCs w:val="28"/>
        </w:rPr>
      </w:pPr>
    </w:p>
    <w:p w:rsidR="00342A43" w:rsidRDefault="00342A43" w:rsidP="00BD0332">
      <w:pPr>
        <w:pStyle w:val="2"/>
        <w:jc w:val="both"/>
        <w:rPr>
          <w:rFonts w:ascii="Times New Roman" w:hAnsi="Times New Roman" w:cs="Times New Roman"/>
          <w:sz w:val="28"/>
          <w:szCs w:val="28"/>
        </w:rPr>
      </w:pPr>
    </w:p>
    <w:p w:rsidR="005A4BD8" w:rsidRDefault="005A4BD8" w:rsidP="005A4BD8"/>
    <w:p w:rsidR="005A4BD8" w:rsidRDefault="005A4BD8" w:rsidP="005A4BD8"/>
    <w:p w:rsidR="005A4BD8" w:rsidRDefault="005A4BD8" w:rsidP="005A4BD8"/>
    <w:p w:rsidR="005A4BD8" w:rsidRDefault="005A4BD8" w:rsidP="005A4BD8"/>
    <w:p w:rsidR="005A4BD8" w:rsidRPr="005A4BD8" w:rsidRDefault="005A4BD8" w:rsidP="005A4BD8"/>
    <w:p w:rsidR="005A4BD8" w:rsidRDefault="005A4BD8" w:rsidP="005A4BD8">
      <w:pPr>
        <w:pStyle w:val="ConsPlusNormal"/>
        <w:jc w:val="right"/>
        <w:outlineLvl w:val="0"/>
        <w:rPr>
          <w:rFonts w:ascii="Times New Roman" w:hAnsi="Times New Roman" w:cs="Times New Roman"/>
          <w:sz w:val="20"/>
        </w:rPr>
      </w:pPr>
    </w:p>
    <w:p w:rsidR="005A4BD8" w:rsidRDefault="005A4BD8" w:rsidP="005A4BD8">
      <w:pPr>
        <w:pStyle w:val="ConsPlusNormal"/>
        <w:jc w:val="right"/>
        <w:outlineLvl w:val="0"/>
        <w:rPr>
          <w:rFonts w:ascii="Times New Roman" w:hAnsi="Times New Roman" w:cs="Times New Roman"/>
          <w:sz w:val="20"/>
        </w:rPr>
      </w:pPr>
    </w:p>
    <w:p w:rsidR="005A4BD8" w:rsidRPr="00CA4215" w:rsidRDefault="005A4BD8" w:rsidP="005A4BD8">
      <w:pPr>
        <w:pStyle w:val="ConsPlusNormal"/>
        <w:jc w:val="right"/>
        <w:outlineLvl w:val="0"/>
        <w:rPr>
          <w:rFonts w:ascii="Times New Roman" w:hAnsi="Times New Roman" w:cs="Times New Roman"/>
          <w:sz w:val="20"/>
        </w:rPr>
      </w:pPr>
      <w:r w:rsidRPr="00CA4215">
        <w:rPr>
          <w:rFonts w:ascii="Times New Roman" w:hAnsi="Times New Roman" w:cs="Times New Roman"/>
          <w:sz w:val="20"/>
        </w:rPr>
        <w:t>Приложение N 1</w:t>
      </w:r>
    </w:p>
    <w:p w:rsidR="005A4BD8" w:rsidRPr="00CA4215" w:rsidRDefault="005A4BD8" w:rsidP="005A4BD8">
      <w:pPr>
        <w:pStyle w:val="ConsPlusNormal"/>
        <w:jc w:val="right"/>
        <w:rPr>
          <w:rFonts w:ascii="Times New Roman" w:hAnsi="Times New Roman" w:cs="Times New Roman"/>
          <w:sz w:val="20"/>
        </w:rPr>
      </w:pPr>
      <w:r w:rsidRPr="00CA4215">
        <w:rPr>
          <w:rFonts w:ascii="Times New Roman" w:hAnsi="Times New Roman" w:cs="Times New Roman"/>
          <w:sz w:val="20"/>
        </w:rPr>
        <w:t xml:space="preserve">к </w:t>
      </w:r>
      <w:r w:rsidR="00895103">
        <w:rPr>
          <w:rFonts w:ascii="Times New Roman" w:hAnsi="Times New Roman" w:cs="Times New Roman"/>
          <w:sz w:val="20"/>
        </w:rPr>
        <w:t>решению Совета</w:t>
      </w:r>
      <w:r w:rsidRPr="00CA4215">
        <w:rPr>
          <w:rFonts w:ascii="Times New Roman" w:hAnsi="Times New Roman" w:cs="Times New Roman"/>
          <w:sz w:val="20"/>
        </w:rPr>
        <w:t xml:space="preserve"> </w:t>
      </w:r>
    </w:p>
    <w:p w:rsidR="005A4BD8" w:rsidRPr="00CA4215" w:rsidRDefault="005A4BD8" w:rsidP="005A4BD8">
      <w:pPr>
        <w:pStyle w:val="ConsPlusNormal"/>
        <w:jc w:val="right"/>
        <w:rPr>
          <w:rFonts w:ascii="Times New Roman" w:hAnsi="Times New Roman" w:cs="Times New Roman"/>
          <w:sz w:val="20"/>
        </w:rPr>
      </w:pPr>
      <w:r w:rsidRPr="00CA4215">
        <w:rPr>
          <w:rFonts w:ascii="Times New Roman" w:hAnsi="Times New Roman" w:cs="Times New Roman"/>
          <w:sz w:val="20"/>
        </w:rPr>
        <w:t xml:space="preserve">Чернолучинского городского поселения </w:t>
      </w:r>
    </w:p>
    <w:p w:rsidR="005A4BD8" w:rsidRPr="00CA4215" w:rsidRDefault="005A4BD8" w:rsidP="005A4BD8">
      <w:pPr>
        <w:pStyle w:val="ConsPlusNormal"/>
        <w:jc w:val="right"/>
        <w:rPr>
          <w:rFonts w:ascii="Times New Roman" w:hAnsi="Times New Roman" w:cs="Times New Roman"/>
          <w:sz w:val="20"/>
        </w:rPr>
      </w:pPr>
      <w:r w:rsidRPr="00CA4215">
        <w:rPr>
          <w:rFonts w:ascii="Times New Roman" w:hAnsi="Times New Roman" w:cs="Times New Roman"/>
          <w:sz w:val="20"/>
        </w:rPr>
        <w:t>Омского муниципального района Омской области</w:t>
      </w:r>
    </w:p>
    <w:p w:rsidR="005A4BD8" w:rsidRPr="00CA4215" w:rsidRDefault="005A4BD8" w:rsidP="002C76D7">
      <w:pPr>
        <w:shd w:val="clear" w:color="auto" w:fill="FFFFFF"/>
        <w:spacing w:after="0"/>
        <w:rPr>
          <w:u w:val="single"/>
        </w:rPr>
      </w:pPr>
      <w:r w:rsidRPr="00CA4215">
        <w:t xml:space="preserve">                                                                                                          </w:t>
      </w:r>
      <w:r>
        <w:t xml:space="preserve">                                                             </w:t>
      </w:r>
      <w:r w:rsidRPr="00CA4215">
        <w:t xml:space="preserve">№ </w:t>
      </w:r>
    </w:p>
    <w:p w:rsidR="00342A43" w:rsidRDefault="00342A43" w:rsidP="002C76D7">
      <w:pPr>
        <w:pStyle w:val="2"/>
        <w:spacing w:before="0"/>
        <w:jc w:val="both"/>
        <w:rPr>
          <w:rFonts w:ascii="Times New Roman" w:hAnsi="Times New Roman" w:cs="Times New Roman"/>
          <w:sz w:val="28"/>
          <w:szCs w:val="28"/>
        </w:rPr>
      </w:pPr>
    </w:p>
    <w:p w:rsidR="005A4BD8" w:rsidRDefault="005A4BD8" w:rsidP="002C76D7">
      <w:pPr>
        <w:pStyle w:val="1"/>
        <w:spacing w:before="0" w:beforeAutospacing="0" w:after="0" w:afterAutospacing="0"/>
        <w:jc w:val="center"/>
        <w:rPr>
          <w:sz w:val="28"/>
          <w:szCs w:val="28"/>
        </w:rPr>
      </w:pPr>
      <w:r w:rsidRPr="005A4BD8">
        <w:rPr>
          <w:sz w:val="28"/>
          <w:szCs w:val="28"/>
        </w:rPr>
        <w:t xml:space="preserve">Положения </w:t>
      </w:r>
    </w:p>
    <w:p w:rsidR="005A4BD8" w:rsidRPr="005A4BD8" w:rsidRDefault="005A4BD8" w:rsidP="002C76D7">
      <w:pPr>
        <w:pStyle w:val="1"/>
        <w:spacing w:before="0" w:beforeAutospacing="0" w:after="0" w:afterAutospacing="0"/>
        <w:jc w:val="center"/>
        <w:rPr>
          <w:sz w:val="28"/>
          <w:szCs w:val="28"/>
        </w:rPr>
      </w:pPr>
      <w:r w:rsidRPr="005A4BD8">
        <w:rPr>
          <w:sz w:val="28"/>
          <w:szCs w:val="28"/>
        </w:rPr>
        <w:t>об организации похоронного дела в Чернолучинском городском поселении Омского муниципального района Омской области</w:t>
      </w:r>
    </w:p>
    <w:p w:rsidR="00895103" w:rsidRDefault="00895103" w:rsidP="002C76D7">
      <w:pPr>
        <w:pStyle w:val="formattext"/>
        <w:spacing w:before="0" w:beforeAutospacing="0" w:after="0" w:afterAutospacing="0"/>
        <w:jc w:val="center"/>
        <w:rPr>
          <w:sz w:val="28"/>
          <w:szCs w:val="28"/>
        </w:rPr>
      </w:pPr>
    </w:p>
    <w:p w:rsidR="00BD0332" w:rsidRPr="00BC4EE2" w:rsidRDefault="00BD0332" w:rsidP="00895103">
      <w:pPr>
        <w:pStyle w:val="formattext"/>
        <w:spacing w:before="0" w:beforeAutospacing="0" w:after="0" w:afterAutospacing="0"/>
        <w:ind w:firstLine="567"/>
        <w:rPr>
          <w:sz w:val="28"/>
          <w:szCs w:val="28"/>
        </w:rPr>
      </w:pPr>
      <w:r w:rsidRPr="00BC4EE2">
        <w:rPr>
          <w:sz w:val="28"/>
          <w:szCs w:val="28"/>
        </w:rPr>
        <w:t>1. Общее положение</w:t>
      </w:r>
    </w:p>
    <w:p w:rsidR="007E387E" w:rsidRDefault="00BD0332" w:rsidP="002C76D7">
      <w:pPr>
        <w:pStyle w:val="formattext"/>
        <w:spacing w:before="0" w:beforeAutospacing="0" w:after="0" w:afterAutospacing="0"/>
        <w:ind w:firstLine="567"/>
        <w:jc w:val="both"/>
        <w:rPr>
          <w:sz w:val="28"/>
          <w:szCs w:val="28"/>
        </w:rPr>
      </w:pPr>
      <w:r w:rsidRPr="00BC4EE2">
        <w:rPr>
          <w:sz w:val="28"/>
          <w:szCs w:val="28"/>
        </w:rPr>
        <w:t xml:space="preserve">1.1. Настоящее Положение об организации похоронного дела в </w:t>
      </w:r>
      <w:r w:rsidR="007E387E" w:rsidRPr="005A4BD8">
        <w:rPr>
          <w:sz w:val="28"/>
          <w:szCs w:val="28"/>
        </w:rPr>
        <w:t xml:space="preserve">Чернолучинском городском поселении Омского муниципального района </w:t>
      </w:r>
      <w:r w:rsidR="007E387E" w:rsidRPr="0099338E">
        <w:rPr>
          <w:sz w:val="28"/>
          <w:szCs w:val="28"/>
        </w:rPr>
        <w:t xml:space="preserve">Омской области </w:t>
      </w:r>
      <w:r w:rsidRPr="0099338E">
        <w:rPr>
          <w:sz w:val="28"/>
          <w:szCs w:val="28"/>
        </w:rPr>
        <w:t xml:space="preserve">(далее - Положение) разработано в соответствии с </w:t>
      </w:r>
      <w:hyperlink r:id="rId8" w:history="1">
        <w:r w:rsidRPr="0099338E">
          <w:rPr>
            <w:rStyle w:val="a3"/>
            <w:rFonts w:eastAsiaTheme="majorEastAsia"/>
            <w:color w:val="auto"/>
            <w:sz w:val="28"/>
            <w:szCs w:val="28"/>
            <w:u w:val="none"/>
          </w:rPr>
          <w:t>Федеральным законом от 12.01.1996 N 8-ФЗ "О погребении и похоронном деле"</w:t>
        </w:r>
      </w:hyperlink>
      <w:r w:rsidRPr="0099338E">
        <w:rPr>
          <w:sz w:val="28"/>
          <w:szCs w:val="28"/>
        </w:rPr>
        <w:t xml:space="preserve">, </w:t>
      </w:r>
      <w:hyperlink r:id="rId9" w:history="1">
        <w:r w:rsidRPr="0099338E">
          <w:rPr>
            <w:rStyle w:val="a3"/>
            <w:rFonts w:eastAsiaTheme="majorEastAsia"/>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9338E">
        <w:rPr>
          <w:sz w:val="28"/>
          <w:szCs w:val="28"/>
        </w:rPr>
        <w:t xml:space="preserve"> и определяет основы организации похоронного дела в </w:t>
      </w:r>
      <w:r w:rsidR="007E387E" w:rsidRPr="0099338E">
        <w:rPr>
          <w:sz w:val="28"/>
          <w:szCs w:val="28"/>
        </w:rPr>
        <w:t>Чернолучинском городском поселении Омского муниципального района Омской области</w:t>
      </w:r>
      <w:r w:rsidR="007E387E" w:rsidRPr="00BC4EE2">
        <w:rPr>
          <w:sz w:val="28"/>
          <w:szCs w:val="28"/>
        </w:rPr>
        <w:t xml:space="preserve"> </w:t>
      </w:r>
      <w:r w:rsidRPr="00BC4EE2">
        <w:rPr>
          <w:sz w:val="28"/>
          <w:szCs w:val="28"/>
        </w:rPr>
        <w:t xml:space="preserve">(далее </w:t>
      </w:r>
      <w:r w:rsidR="007E387E">
        <w:rPr>
          <w:sz w:val="28"/>
          <w:szCs w:val="28"/>
        </w:rPr>
        <w:t>–</w:t>
      </w:r>
      <w:r w:rsidRPr="00BC4EE2">
        <w:rPr>
          <w:sz w:val="28"/>
          <w:szCs w:val="28"/>
        </w:rPr>
        <w:t xml:space="preserve"> </w:t>
      </w:r>
      <w:r w:rsidR="007E387E">
        <w:rPr>
          <w:sz w:val="28"/>
          <w:szCs w:val="28"/>
        </w:rPr>
        <w:t xml:space="preserve">Чернолучинское </w:t>
      </w:r>
      <w:r w:rsidRPr="00BC4EE2">
        <w:rPr>
          <w:sz w:val="28"/>
          <w:szCs w:val="28"/>
        </w:rPr>
        <w:t xml:space="preserve">городское поселение), полномочия администрации </w:t>
      </w:r>
      <w:r w:rsidR="007E387E" w:rsidRPr="005A4BD8">
        <w:rPr>
          <w:sz w:val="28"/>
          <w:szCs w:val="28"/>
        </w:rPr>
        <w:t>Чернолучинском городском поселении Омского муниципального района Омской области</w:t>
      </w:r>
      <w:r w:rsidRPr="00BC4EE2">
        <w:rPr>
          <w:sz w:val="28"/>
          <w:szCs w:val="28"/>
        </w:rPr>
        <w:t xml:space="preserve"> (далее - Администрация), а также устанавливает административную ответственность за нарушение требований в сфере погребения и похоронного дела.</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Целями настоящего Положения являются:</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гарантии погребения умершего с учетом волеизъявления, выраженного лицом при жизни, пожеланий родственников;</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санитарные и экологические требования к содержанию мест погребения;</w:t>
      </w:r>
    </w:p>
    <w:p w:rsidR="00F31A44" w:rsidRPr="00602B0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основы организации похоронного дела на территории </w:t>
      </w:r>
      <w:r w:rsidR="00602B04" w:rsidRPr="00602B04">
        <w:rPr>
          <w:rFonts w:ascii="Times New Roman" w:hAnsi="Times New Roman" w:cs="Times New Roman"/>
          <w:sz w:val="28"/>
          <w:szCs w:val="28"/>
        </w:rPr>
        <w:t>Чернолучинском городском поселении</w:t>
      </w:r>
      <w:r w:rsidRPr="00602B04">
        <w:rPr>
          <w:rFonts w:ascii="Times New Roman" w:hAnsi="Times New Roman" w:cs="Times New Roman"/>
          <w:sz w:val="28"/>
          <w:szCs w:val="28"/>
        </w:rPr>
        <w:t>;</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гарантия предоставления материальной помощи для погребения умершего;</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полномочия органов местного самоуправления в сфере погребения и похоронного дела;</w:t>
      </w:r>
    </w:p>
    <w:p w:rsidR="00F31A44" w:rsidRDefault="00F31A44" w:rsidP="002C7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административная ответственность за нарушение в сфере погребения и похоронного дела.</w:t>
      </w:r>
    </w:p>
    <w:p w:rsidR="00BD0332" w:rsidRPr="00F31A44" w:rsidRDefault="00BD0332" w:rsidP="002C76D7">
      <w:pPr>
        <w:pStyle w:val="3"/>
        <w:spacing w:before="0"/>
        <w:ind w:firstLine="567"/>
        <w:jc w:val="both"/>
        <w:rPr>
          <w:rFonts w:ascii="Times New Roman" w:hAnsi="Times New Roman" w:cs="Times New Roman"/>
          <w:b w:val="0"/>
          <w:color w:val="auto"/>
          <w:sz w:val="28"/>
          <w:szCs w:val="28"/>
        </w:rPr>
      </w:pPr>
      <w:r w:rsidRPr="00F31A44">
        <w:rPr>
          <w:rFonts w:ascii="Times New Roman" w:hAnsi="Times New Roman" w:cs="Times New Roman"/>
          <w:b w:val="0"/>
          <w:color w:val="auto"/>
          <w:sz w:val="28"/>
          <w:szCs w:val="28"/>
        </w:rPr>
        <w:t xml:space="preserve">2. Полномочия </w:t>
      </w:r>
      <w:r w:rsidR="00F31A44">
        <w:rPr>
          <w:rFonts w:ascii="Times New Roman" w:hAnsi="Times New Roman" w:cs="Times New Roman"/>
          <w:b w:val="0"/>
          <w:color w:val="auto"/>
          <w:sz w:val="28"/>
          <w:szCs w:val="28"/>
        </w:rPr>
        <w:t>представительного органа</w:t>
      </w:r>
      <w:r w:rsidRPr="00F31A44">
        <w:rPr>
          <w:rFonts w:ascii="Times New Roman" w:hAnsi="Times New Roman" w:cs="Times New Roman"/>
          <w:b w:val="0"/>
          <w:color w:val="auto"/>
          <w:sz w:val="28"/>
          <w:szCs w:val="28"/>
        </w:rPr>
        <w:t xml:space="preserve"> местного самоуправления </w:t>
      </w:r>
      <w:r w:rsidR="00F31A44">
        <w:rPr>
          <w:rFonts w:ascii="Times New Roman" w:hAnsi="Times New Roman" w:cs="Times New Roman"/>
          <w:b w:val="0"/>
          <w:color w:val="auto"/>
          <w:sz w:val="28"/>
          <w:szCs w:val="28"/>
        </w:rPr>
        <w:t xml:space="preserve">Чернолучинского </w:t>
      </w:r>
      <w:r w:rsidRPr="00F31A44">
        <w:rPr>
          <w:rFonts w:ascii="Times New Roman" w:hAnsi="Times New Roman" w:cs="Times New Roman"/>
          <w:b w:val="0"/>
          <w:color w:val="auto"/>
          <w:sz w:val="28"/>
          <w:szCs w:val="28"/>
        </w:rPr>
        <w:t>городского поселения</w:t>
      </w:r>
      <w:r w:rsidR="00F31A44">
        <w:rPr>
          <w:rFonts w:ascii="Times New Roman" w:hAnsi="Times New Roman" w:cs="Times New Roman"/>
          <w:b w:val="0"/>
          <w:color w:val="auto"/>
          <w:sz w:val="28"/>
          <w:szCs w:val="28"/>
        </w:rPr>
        <w:t xml:space="preserve"> </w:t>
      </w:r>
      <w:r w:rsidRPr="00F31A44">
        <w:rPr>
          <w:rFonts w:ascii="Times New Roman" w:hAnsi="Times New Roman" w:cs="Times New Roman"/>
          <w:b w:val="0"/>
          <w:color w:val="auto"/>
          <w:sz w:val="28"/>
          <w:szCs w:val="28"/>
        </w:rPr>
        <w:t>по организации похоронного дела</w:t>
      </w:r>
    </w:p>
    <w:p w:rsidR="002C76D7" w:rsidRDefault="00BD0332" w:rsidP="002C76D7">
      <w:pPr>
        <w:pStyle w:val="formattext"/>
        <w:spacing w:before="0" w:beforeAutospacing="0" w:after="0" w:afterAutospacing="0"/>
        <w:ind w:firstLine="567"/>
        <w:jc w:val="both"/>
        <w:rPr>
          <w:sz w:val="28"/>
          <w:szCs w:val="28"/>
        </w:rPr>
      </w:pPr>
      <w:r w:rsidRPr="00BC4EE2">
        <w:rPr>
          <w:sz w:val="28"/>
          <w:szCs w:val="28"/>
        </w:rPr>
        <w:t>2.1. К полномочия</w:t>
      </w:r>
      <w:r w:rsidR="002C76D7">
        <w:rPr>
          <w:sz w:val="28"/>
          <w:szCs w:val="28"/>
        </w:rPr>
        <w:t xml:space="preserve"> представительного</w:t>
      </w:r>
      <w:r w:rsidRPr="00BC4EE2">
        <w:rPr>
          <w:sz w:val="28"/>
          <w:szCs w:val="28"/>
        </w:rPr>
        <w:t xml:space="preserve"> органов местного самоуправления </w:t>
      </w:r>
      <w:r w:rsidR="00F31A44">
        <w:rPr>
          <w:sz w:val="28"/>
          <w:szCs w:val="28"/>
        </w:rPr>
        <w:t xml:space="preserve">Чернолучинского </w:t>
      </w:r>
      <w:r w:rsidRPr="00BC4EE2">
        <w:rPr>
          <w:sz w:val="28"/>
          <w:szCs w:val="28"/>
        </w:rPr>
        <w:t>городского поселения в сфере погребения и похоронного дела относятся:</w:t>
      </w:r>
    </w:p>
    <w:p w:rsidR="00685F76" w:rsidRDefault="00602B04" w:rsidP="00602B04">
      <w:pPr>
        <w:pStyle w:val="formattext"/>
        <w:spacing w:before="0" w:beforeAutospacing="0" w:after="0" w:afterAutospacing="0"/>
        <w:ind w:firstLine="567"/>
        <w:jc w:val="both"/>
        <w:rPr>
          <w:sz w:val="28"/>
          <w:szCs w:val="28"/>
        </w:rPr>
      </w:pPr>
      <w:r>
        <w:rPr>
          <w:sz w:val="28"/>
          <w:szCs w:val="28"/>
        </w:rPr>
        <w:t>1</w:t>
      </w:r>
      <w:r w:rsidR="00BD0332" w:rsidRPr="00BC4EE2">
        <w:rPr>
          <w:sz w:val="28"/>
          <w:szCs w:val="28"/>
        </w:rPr>
        <w:t>) определение уполномоченного органа местного самоуправления городского поселения в сфере погребения и похоронного дела;</w:t>
      </w:r>
      <w:r w:rsidR="00BD0332" w:rsidRPr="00BC4EE2">
        <w:rPr>
          <w:sz w:val="28"/>
          <w:szCs w:val="28"/>
        </w:rPr>
        <w:br/>
      </w:r>
    </w:p>
    <w:p w:rsidR="00685F76" w:rsidRDefault="002E50CC" w:rsidP="00685F76">
      <w:pPr>
        <w:pStyle w:val="formattext"/>
        <w:spacing w:before="0" w:beforeAutospacing="0" w:after="0" w:afterAutospacing="0"/>
        <w:ind w:firstLine="567"/>
        <w:jc w:val="both"/>
        <w:rPr>
          <w:sz w:val="28"/>
          <w:szCs w:val="28"/>
        </w:rPr>
      </w:pPr>
      <w:r>
        <w:rPr>
          <w:sz w:val="28"/>
          <w:szCs w:val="28"/>
        </w:rPr>
        <w:lastRenderedPageBreak/>
        <w:t>2</w:t>
      </w:r>
      <w:r w:rsidR="00BD0332" w:rsidRPr="00BC4EE2">
        <w:rPr>
          <w:sz w:val="28"/>
          <w:szCs w:val="28"/>
        </w:rPr>
        <w:t xml:space="preserve">) принятие решений о создании мест погребения, включая принятие решений в соответствии с законодательством Российской Федерации и </w:t>
      </w:r>
      <w:r w:rsidR="00685F76">
        <w:rPr>
          <w:sz w:val="28"/>
          <w:szCs w:val="28"/>
        </w:rPr>
        <w:t>Омской</w:t>
      </w:r>
      <w:r w:rsidR="00BD0332" w:rsidRPr="00BC4EE2">
        <w:rPr>
          <w:sz w:val="28"/>
          <w:szCs w:val="28"/>
        </w:rPr>
        <w:t xml:space="preserve"> области о выделении на общественных кладбищах участков земли для погребения умерших одной веры;</w:t>
      </w:r>
    </w:p>
    <w:p w:rsidR="00685F76" w:rsidRDefault="002E50CC" w:rsidP="00685F76">
      <w:pPr>
        <w:pStyle w:val="formattext"/>
        <w:spacing w:before="0" w:beforeAutospacing="0" w:after="0" w:afterAutospacing="0"/>
        <w:ind w:firstLine="567"/>
        <w:jc w:val="both"/>
        <w:rPr>
          <w:sz w:val="28"/>
          <w:szCs w:val="28"/>
        </w:rPr>
      </w:pPr>
      <w:r>
        <w:rPr>
          <w:sz w:val="28"/>
          <w:szCs w:val="28"/>
        </w:rPr>
        <w:t>3</w:t>
      </w:r>
      <w:r w:rsidR="00BD0332" w:rsidRPr="00BC4EE2">
        <w:rPr>
          <w:sz w:val="28"/>
          <w:szCs w:val="28"/>
        </w:rPr>
        <w:t>) утверждение порядка деятельности общественных кладбищ, а также утверждение порядка деятельности вероисповедальных кладбищ - по согласованию с религиозными объединениями;</w:t>
      </w:r>
    </w:p>
    <w:p w:rsidR="00685F76" w:rsidRDefault="002E50CC" w:rsidP="00685F76">
      <w:pPr>
        <w:pStyle w:val="formattext"/>
        <w:spacing w:before="0" w:beforeAutospacing="0" w:after="0" w:afterAutospacing="0"/>
        <w:ind w:firstLine="567"/>
        <w:jc w:val="both"/>
        <w:rPr>
          <w:sz w:val="28"/>
          <w:szCs w:val="28"/>
        </w:rPr>
      </w:pPr>
      <w:r>
        <w:rPr>
          <w:sz w:val="28"/>
          <w:szCs w:val="28"/>
        </w:rPr>
        <w:t>4</w:t>
      </w:r>
      <w:r w:rsidR="00685F76">
        <w:rPr>
          <w:sz w:val="28"/>
          <w:szCs w:val="28"/>
        </w:rPr>
        <w:t xml:space="preserve">) </w:t>
      </w:r>
      <w:r w:rsidR="00BD0332" w:rsidRPr="00BC4EE2">
        <w:rPr>
          <w:sz w:val="28"/>
          <w:szCs w:val="28"/>
        </w:rPr>
        <w:t>установление размера бесплатно предоставляемого места: для одиночного захоронения; для родственного захоронения; для почетного захоронения; для воинского захоронения; для братского (общего) захоронения;</w:t>
      </w:r>
      <w:r w:rsidR="00BD0332" w:rsidRPr="00BC4EE2">
        <w:rPr>
          <w:sz w:val="28"/>
          <w:szCs w:val="28"/>
        </w:rPr>
        <w:br/>
      </w:r>
      <w:r w:rsidR="00685F76">
        <w:rPr>
          <w:sz w:val="28"/>
          <w:szCs w:val="28"/>
        </w:rPr>
        <w:t xml:space="preserve">       </w:t>
      </w:r>
      <w:r w:rsidR="00E057A3">
        <w:rPr>
          <w:sz w:val="28"/>
          <w:szCs w:val="28"/>
        </w:rPr>
        <w:t>5</w:t>
      </w:r>
      <w:r w:rsidR="00BD0332" w:rsidRPr="00BC4EE2">
        <w:rPr>
          <w:sz w:val="28"/>
          <w:szCs w:val="28"/>
        </w:rPr>
        <w:t>) принятие решения о размещении на территории кладбищ мест для братского (общего) захоронения;</w:t>
      </w:r>
    </w:p>
    <w:p w:rsidR="00685F76" w:rsidRDefault="00E057A3" w:rsidP="00685F76">
      <w:pPr>
        <w:pStyle w:val="formattext"/>
        <w:spacing w:before="0" w:beforeAutospacing="0" w:after="0" w:afterAutospacing="0"/>
        <w:ind w:firstLine="567"/>
        <w:jc w:val="both"/>
        <w:rPr>
          <w:sz w:val="28"/>
          <w:szCs w:val="28"/>
        </w:rPr>
      </w:pPr>
      <w:r>
        <w:rPr>
          <w:sz w:val="28"/>
          <w:szCs w:val="28"/>
        </w:rPr>
        <w:t>6</w:t>
      </w:r>
      <w:r w:rsidR="00BD0332" w:rsidRPr="00BC4EE2">
        <w:rPr>
          <w:sz w:val="28"/>
          <w:szCs w:val="28"/>
        </w:rPr>
        <w:t>) утверждение перечня муниципальных кладбищ, на которых возможно предоставление мест для семейных (родовых) захоронений;</w:t>
      </w:r>
    </w:p>
    <w:p w:rsidR="000213B8" w:rsidRDefault="00E057A3" w:rsidP="00685F76">
      <w:pPr>
        <w:pStyle w:val="formattext"/>
        <w:spacing w:before="0" w:beforeAutospacing="0" w:after="0" w:afterAutospacing="0"/>
        <w:ind w:firstLine="567"/>
        <w:jc w:val="both"/>
        <w:rPr>
          <w:sz w:val="28"/>
          <w:szCs w:val="28"/>
        </w:rPr>
      </w:pPr>
      <w:r>
        <w:rPr>
          <w:sz w:val="28"/>
          <w:szCs w:val="28"/>
        </w:rPr>
        <w:t>7</w:t>
      </w:r>
      <w:r w:rsidR="00BD0332" w:rsidRPr="00BC4EE2">
        <w:rPr>
          <w:sz w:val="28"/>
          <w:szCs w:val="28"/>
        </w:rPr>
        <w:t xml:space="preserve">) обеспечение финансирования мероприятий по осуществлению полномочий, возложенных на органы местного самоуправления </w:t>
      </w:r>
      <w:r w:rsidR="00685F76">
        <w:rPr>
          <w:sz w:val="28"/>
          <w:szCs w:val="28"/>
        </w:rPr>
        <w:t xml:space="preserve">Чернолучинского </w:t>
      </w:r>
      <w:r w:rsidR="00BD0332" w:rsidRPr="00BC4EE2">
        <w:rPr>
          <w:sz w:val="28"/>
          <w:szCs w:val="28"/>
        </w:rPr>
        <w:t>городского поселения в сфере погребения и похоронного дела.</w:t>
      </w:r>
      <w:r w:rsidR="00BD0332" w:rsidRPr="00BC4EE2">
        <w:rPr>
          <w:sz w:val="28"/>
          <w:szCs w:val="28"/>
        </w:rPr>
        <w:br/>
      </w:r>
      <w:r w:rsidR="00685F76">
        <w:rPr>
          <w:sz w:val="28"/>
          <w:szCs w:val="28"/>
        </w:rPr>
        <w:t xml:space="preserve">       </w:t>
      </w:r>
      <w:r w:rsidR="00BD0332" w:rsidRPr="00BC4EE2">
        <w:rPr>
          <w:sz w:val="28"/>
          <w:szCs w:val="28"/>
        </w:rPr>
        <w:t xml:space="preserve">2.2. Уполномоченным органом местного самоуправления в сфере погребения и похоронного дела в </w:t>
      </w:r>
      <w:r w:rsidR="00685F76">
        <w:rPr>
          <w:sz w:val="28"/>
          <w:szCs w:val="28"/>
        </w:rPr>
        <w:t xml:space="preserve">Чернолучинском </w:t>
      </w:r>
      <w:r w:rsidR="00BD0332" w:rsidRPr="00BC4EE2">
        <w:rPr>
          <w:sz w:val="28"/>
          <w:szCs w:val="28"/>
        </w:rPr>
        <w:t xml:space="preserve">городском поселении является администрация </w:t>
      </w:r>
      <w:r w:rsidR="00685F76">
        <w:rPr>
          <w:sz w:val="28"/>
          <w:szCs w:val="28"/>
        </w:rPr>
        <w:t xml:space="preserve">Чернолучинского </w:t>
      </w:r>
      <w:r w:rsidR="00BD0332" w:rsidRPr="00BC4EE2">
        <w:rPr>
          <w:sz w:val="28"/>
          <w:szCs w:val="28"/>
        </w:rPr>
        <w:t xml:space="preserve">городского поселения </w:t>
      </w:r>
      <w:r w:rsidR="00685F76">
        <w:rPr>
          <w:sz w:val="28"/>
          <w:szCs w:val="28"/>
        </w:rPr>
        <w:t>(</w:t>
      </w:r>
      <w:r w:rsidR="00BD0332" w:rsidRPr="00BC4EE2">
        <w:rPr>
          <w:sz w:val="28"/>
          <w:szCs w:val="28"/>
        </w:rPr>
        <w:t>далее - Администрация).</w:t>
      </w:r>
      <w:r w:rsidR="00BD0332" w:rsidRPr="00BC4EE2">
        <w:rPr>
          <w:sz w:val="28"/>
          <w:szCs w:val="28"/>
        </w:rPr>
        <w:br/>
      </w:r>
      <w:r w:rsidR="00685F76">
        <w:rPr>
          <w:sz w:val="28"/>
          <w:szCs w:val="28"/>
        </w:rPr>
        <w:t xml:space="preserve">       </w:t>
      </w:r>
      <w:r w:rsidR="00BD0332" w:rsidRPr="00BC4EE2">
        <w:rPr>
          <w:sz w:val="28"/>
          <w:szCs w:val="28"/>
        </w:rPr>
        <w:t xml:space="preserve">2.3. К полномочиям администрации </w:t>
      </w:r>
      <w:r w:rsidR="00685F76">
        <w:rPr>
          <w:sz w:val="28"/>
          <w:szCs w:val="28"/>
        </w:rPr>
        <w:t xml:space="preserve">Чернолучинского </w:t>
      </w:r>
      <w:r w:rsidR="00BD0332" w:rsidRPr="00BC4EE2">
        <w:rPr>
          <w:sz w:val="28"/>
          <w:szCs w:val="28"/>
        </w:rPr>
        <w:t>городского поселения в сфере погребения и похоронного дела относятся:</w:t>
      </w:r>
      <w:r w:rsidR="00BD0332" w:rsidRPr="00BC4EE2">
        <w:rPr>
          <w:sz w:val="28"/>
          <w:szCs w:val="28"/>
        </w:rPr>
        <w:br/>
      </w:r>
      <w:r w:rsidR="00685F76">
        <w:rPr>
          <w:sz w:val="28"/>
          <w:szCs w:val="28"/>
        </w:rPr>
        <w:t xml:space="preserve">       </w:t>
      </w:r>
      <w:r w:rsidR="00BD0332" w:rsidRPr="00BC4EE2">
        <w:rPr>
          <w:sz w:val="28"/>
          <w:szCs w:val="28"/>
        </w:rPr>
        <w:t>1) разработка 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w:t>
      </w:r>
      <w:r w:rsidR="00685F76">
        <w:rPr>
          <w:sz w:val="28"/>
          <w:szCs w:val="28"/>
        </w:rPr>
        <w:t xml:space="preserve"> Чернолучинского </w:t>
      </w:r>
      <w:r w:rsidR="00BD0332" w:rsidRPr="00BC4EE2">
        <w:rPr>
          <w:sz w:val="28"/>
          <w:szCs w:val="28"/>
        </w:rPr>
        <w:t>городского поселения;</w:t>
      </w:r>
      <w:r w:rsidR="00BD0332" w:rsidRPr="00BC4EE2">
        <w:rPr>
          <w:sz w:val="28"/>
          <w:szCs w:val="28"/>
        </w:rPr>
        <w:br/>
      </w:r>
      <w:r w:rsidR="00685F76">
        <w:rPr>
          <w:sz w:val="28"/>
          <w:szCs w:val="28"/>
        </w:rPr>
        <w:t xml:space="preserve">       </w:t>
      </w:r>
      <w:r w:rsidR="00BD0332" w:rsidRPr="00BC4EE2">
        <w:rPr>
          <w:sz w:val="28"/>
          <w:szCs w:val="28"/>
        </w:rPr>
        <w:t xml:space="preserve">2) осуществление контроля за соблюдением организациями, осуществляющими услуги в сфере погребения и похоронного дела, на территории </w:t>
      </w:r>
      <w:r w:rsidR="000213B8">
        <w:rPr>
          <w:sz w:val="28"/>
          <w:szCs w:val="28"/>
        </w:rPr>
        <w:t xml:space="preserve">Чернолучинского </w:t>
      </w:r>
      <w:r w:rsidR="00BD0332" w:rsidRPr="00BC4EE2">
        <w:rPr>
          <w:sz w:val="28"/>
          <w:szCs w:val="28"/>
        </w:rPr>
        <w:t xml:space="preserve">городского поселения требований законодательства Российской Федерации, </w:t>
      </w:r>
      <w:r w:rsidR="000213B8">
        <w:rPr>
          <w:sz w:val="28"/>
          <w:szCs w:val="28"/>
        </w:rPr>
        <w:t>Омско</w:t>
      </w:r>
      <w:r w:rsidR="00BD0332" w:rsidRPr="00BC4EE2">
        <w:rPr>
          <w:sz w:val="28"/>
          <w:szCs w:val="28"/>
        </w:rPr>
        <w:t xml:space="preserve">й области, муниципальных правовых актов </w:t>
      </w:r>
      <w:r w:rsidR="000213B8">
        <w:rPr>
          <w:sz w:val="28"/>
          <w:szCs w:val="28"/>
        </w:rPr>
        <w:t xml:space="preserve">Чернолучинского </w:t>
      </w:r>
      <w:r w:rsidR="00BD0332" w:rsidRPr="00BC4EE2">
        <w:rPr>
          <w:sz w:val="28"/>
          <w:szCs w:val="28"/>
        </w:rPr>
        <w:t>городского поселения в сфере погребения и похоронного дела, оказания населению ритуальных услуг, правил содержания общественных муниципальных кладбищ;</w:t>
      </w:r>
    </w:p>
    <w:p w:rsidR="00602B04" w:rsidRDefault="00602B04" w:rsidP="00602B04">
      <w:pPr>
        <w:pStyle w:val="formattext"/>
        <w:spacing w:before="0" w:beforeAutospacing="0" w:after="0" w:afterAutospacing="0"/>
        <w:ind w:firstLine="567"/>
        <w:jc w:val="both"/>
        <w:rPr>
          <w:sz w:val="28"/>
          <w:szCs w:val="28"/>
        </w:rPr>
      </w:pPr>
      <w:r>
        <w:rPr>
          <w:sz w:val="28"/>
          <w:szCs w:val="28"/>
        </w:rPr>
        <w:t>3</w:t>
      </w:r>
      <w:r w:rsidRPr="00BC4EE2">
        <w:rPr>
          <w:sz w:val="28"/>
          <w:szCs w:val="28"/>
        </w:rPr>
        <w:t>) установление порядка владения, пользования и распоряжения муниципальным имуществом, используемым в сфере погребения и похоронного дела;</w:t>
      </w:r>
    </w:p>
    <w:p w:rsidR="000213B8" w:rsidRDefault="00537B2C" w:rsidP="000213B8">
      <w:pPr>
        <w:pStyle w:val="formattext"/>
        <w:spacing w:before="0" w:beforeAutospacing="0" w:after="0" w:afterAutospacing="0"/>
        <w:ind w:firstLine="567"/>
        <w:jc w:val="both"/>
        <w:rPr>
          <w:sz w:val="28"/>
          <w:szCs w:val="28"/>
        </w:rPr>
      </w:pPr>
      <w:r>
        <w:rPr>
          <w:sz w:val="28"/>
          <w:szCs w:val="28"/>
        </w:rPr>
        <w:t>4</w:t>
      </w:r>
      <w:r w:rsidR="00D0569E">
        <w:rPr>
          <w:sz w:val="28"/>
          <w:szCs w:val="28"/>
        </w:rPr>
        <w:t xml:space="preserve">) </w:t>
      </w:r>
      <w:r w:rsidR="00BD0332" w:rsidRPr="00BC4EE2">
        <w:rPr>
          <w:sz w:val="28"/>
          <w:szCs w:val="28"/>
        </w:rPr>
        <w:t>разработка</w:t>
      </w:r>
      <w:r w:rsidR="00D0569E">
        <w:rPr>
          <w:sz w:val="28"/>
          <w:szCs w:val="28"/>
        </w:rPr>
        <w:t xml:space="preserve"> и </w:t>
      </w:r>
      <w:r w:rsidR="00D0569E" w:rsidRPr="00BC4EE2">
        <w:rPr>
          <w:sz w:val="28"/>
          <w:szCs w:val="28"/>
        </w:rPr>
        <w:t>утверждение</w:t>
      </w:r>
      <w:r w:rsidR="00BD0332" w:rsidRPr="00BC4EE2">
        <w:rPr>
          <w:sz w:val="28"/>
          <w:szCs w:val="28"/>
        </w:rPr>
        <w:t xml:space="preserve"> правил содержания и посещения общественных кладбищ;</w:t>
      </w:r>
    </w:p>
    <w:p w:rsidR="000213B8" w:rsidRDefault="00537B2C" w:rsidP="000213B8">
      <w:pPr>
        <w:pStyle w:val="formattext"/>
        <w:spacing w:before="0" w:beforeAutospacing="0" w:after="0" w:afterAutospacing="0"/>
        <w:ind w:firstLine="567"/>
        <w:jc w:val="both"/>
        <w:rPr>
          <w:sz w:val="28"/>
          <w:szCs w:val="28"/>
        </w:rPr>
      </w:pPr>
      <w:r>
        <w:rPr>
          <w:sz w:val="28"/>
          <w:szCs w:val="28"/>
        </w:rPr>
        <w:t>5</w:t>
      </w:r>
      <w:r w:rsidR="00BD0332" w:rsidRPr="00BC4EE2">
        <w:rPr>
          <w:sz w:val="28"/>
          <w:szCs w:val="28"/>
        </w:rPr>
        <w:t>) ведение учета всех захоронений, произведенных на территории кладбищ</w:t>
      </w:r>
      <w:r w:rsidR="000213B8">
        <w:rPr>
          <w:sz w:val="28"/>
          <w:szCs w:val="28"/>
        </w:rPr>
        <w:t xml:space="preserve"> Чернолучинского</w:t>
      </w:r>
      <w:r w:rsidR="00BD0332" w:rsidRPr="00BC4EE2">
        <w:rPr>
          <w:sz w:val="28"/>
          <w:szCs w:val="28"/>
        </w:rPr>
        <w:t xml:space="preserve"> городского поселения;</w:t>
      </w:r>
    </w:p>
    <w:p w:rsidR="005A69A0" w:rsidRDefault="00537B2C" w:rsidP="000213B8">
      <w:pPr>
        <w:pStyle w:val="formattext"/>
        <w:spacing w:before="0" w:beforeAutospacing="0" w:after="0" w:afterAutospacing="0"/>
        <w:ind w:firstLine="567"/>
        <w:jc w:val="both"/>
        <w:rPr>
          <w:sz w:val="28"/>
          <w:szCs w:val="28"/>
        </w:rPr>
      </w:pPr>
      <w:r>
        <w:rPr>
          <w:sz w:val="28"/>
          <w:szCs w:val="28"/>
        </w:rPr>
        <w:t>6</w:t>
      </w:r>
      <w:r w:rsidR="00BD0332" w:rsidRPr="00BC4EE2">
        <w:rPr>
          <w:sz w:val="28"/>
          <w:szCs w:val="28"/>
        </w:rPr>
        <w:t>) принятие и реализация муниципальных программ в сфере погребения и похоронного дела;</w:t>
      </w:r>
    </w:p>
    <w:p w:rsidR="00602B04" w:rsidRDefault="00537B2C" w:rsidP="005A69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BD0332" w:rsidRPr="005A69A0">
        <w:rPr>
          <w:rFonts w:ascii="Times New Roman" w:hAnsi="Times New Roman" w:cs="Times New Roman"/>
          <w:sz w:val="28"/>
          <w:szCs w:val="28"/>
        </w:rPr>
        <w:t xml:space="preserve">) </w:t>
      </w:r>
      <w:r w:rsidR="005A69A0" w:rsidRPr="005A69A0">
        <w:rPr>
          <w:rFonts w:ascii="Times New Roman" w:hAnsi="Times New Roman" w:cs="Times New Roman"/>
          <w:sz w:val="28"/>
          <w:szCs w:val="28"/>
        </w:rPr>
        <w:t>определение</w:t>
      </w:r>
      <w:r w:rsidR="005A69A0">
        <w:rPr>
          <w:rFonts w:ascii="Times New Roman" w:hAnsi="Times New Roman" w:cs="Times New Roman"/>
          <w:sz w:val="28"/>
          <w:szCs w:val="28"/>
        </w:rPr>
        <w:t xml:space="preserve">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602B04" w:rsidRDefault="00537B2C" w:rsidP="00602B04">
      <w:pPr>
        <w:pStyle w:val="formattext"/>
        <w:spacing w:before="0" w:beforeAutospacing="0" w:after="0" w:afterAutospacing="0"/>
        <w:ind w:firstLine="567"/>
        <w:jc w:val="both"/>
        <w:rPr>
          <w:sz w:val="28"/>
          <w:szCs w:val="28"/>
        </w:rPr>
      </w:pPr>
      <w:r>
        <w:rPr>
          <w:sz w:val="28"/>
          <w:szCs w:val="28"/>
        </w:rPr>
        <w:t>8</w:t>
      </w:r>
      <w:r w:rsidR="00602B04" w:rsidRPr="00BC4EE2">
        <w:rPr>
          <w:sz w:val="28"/>
          <w:szCs w:val="28"/>
        </w:rPr>
        <w:t>) создание специализированной службы по вопросам похоронного дела и определение порядка ее деятельности;</w:t>
      </w:r>
    </w:p>
    <w:p w:rsidR="00602B04" w:rsidRDefault="00537B2C" w:rsidP="00602B04">
      <w:pPr>
        <w:pStyle w:val="formattext"/>
        <w:spacing w:before="0" w:beforeAutospacing="0" w:after="0" w:afterAutospacing="0"/>
        <w:ind w:firstLine="567"/>
        <w:jc w:val="both"/>
        <w:rPr>
          <w:sz w:val="28"/>
          <w:szCs w:val="28"/>
        </w:rPr>
      </w:pPr>
      <w:r>
        <w:rPr>
          <w:sz w:val="28"/>
          <w:szCs w:val="28"/>
        </w:rPr>
        <w:t>9</w:t>
      </w:r>
      <w:r w:rsidR="00602B04" w:rsidRPr="00BC4EE2">
        <w:rPr>
          <w:sz w:val="28"/>
          <w:szCs w:val="28"/>
        </w:rPr>
        <w:t>) установление требований к качеству услуг, предоставляемых согласно гарантированному перечню услуг по погребению;</w:t>
      </w:r>
    </w:p>
    <w:p w:rsidR="00602B04" w:rsidRDefault="00537B2C" w:rsidP="00602B04">
      <w:pPr>
        <w:pStyle w:val="formattext"/>
        <w:spacing w:before="0" w:beforeAutospacing="0" w:after="0" w:afterAutospacing="0"/>
        <w:ind w:firstLine="567"/>
        <w:jc w:val="both"/>
        <w:rPr>
          <w:sz w:val="28"/>
          <w:szCs w:val="28"/>
        </w:rPr>
      </w:pPr>
      <w:r>
        <w:rPr>
          <w:sz w:val="28"/>
          <w:szCs w:val="28"/>
        </w:rPr>
        <w:t>10</w:t>
      </w:r>
      <w:r w:rsidR="00602B04" w:rsidRPr="00BC4EE2">
        <w:rPr>
          <w:sz w:val="28"/>
          <w:szCs w:val="28"/>
        </w:rPr>
        <w:t>) установление:</w:t>
      </w:r>
    </w:p>
    <w:p w:rsidR="00602B04" w:rsidRDefault="00602B04" w:rsidP="00602B04">
      <w:pPr>
        <w:pStyle w:val="formattext"/>
        <w:spacing w:before="0" w:beforeAutospacing="0" w:after="0" w:afterAutospacing="0"/>
        <w:ind w:firstLine="567"/>
        <w:jc w:val="both"/>
        <w:rPr>
          <w:sz w:val="28"/>
          <w:szCs w:val="28"/>
        </w:rPr>
      </w:pPr>
      <w:r w:rsidRPr="00BC4EE2">
        <w:rPr>
          <w:sz w:val="28"/>
          <w:szCs w:val="28"/>
        </w:rPr>
        <w:t>- стоимости на услуги, предоставляемые согласно гарантированному перечню услуг по погребению на безвозмездной основе;</w:t>
      </w:r>
    </w:p>
    <w:p w:rsidR="00602B04" w:rsidRDefault="00602B04" w:rsidP="00602B04">
      <w:pPr>
        <w:pStyle w:val="formattext"/>
        <w:spacing w:before="0" w:beforeAutospacing="0" w:after="0" w:afterAutospacing="0"/>
        <w:ind w:firstLine="567"/>
        <w:jc w:val="both"/>
        <w:rPr>
          <w:sz w:val="28"/>
          <w:szCs w:val="28"/>
        </w:rPr>
      </w:pPr>
      <w:r w:rsidRPr="00BC4EE2">
        <w:rPr>
          <w:sz w:val="28"/>
          <w:szCs w:val="28"/>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D0569E" w:rsidRDefault="00D0569E" w:rsidP="00602B04">
      <w:pPr>
        <w:pStyle w:val="formattext"/>
        <w:spacing w:before="0" w:beforeAutospacing="0" w:after="0" w:afterAutospacing="0"/>
        <w:ind w:firstLine="567"/>
        <w:jc w:val="both"/>
        <w:rPr>
          <w:sz w:val="28"/>
          <w:szCs w:val="28"/>
        </w:rPr>
      </w:pPr>
      <w:r>
        <w:rPr>
          <w:sz w:val="28"/>
          <w:szCs w:val="28"/>
        </w:rPr>
        <w:t xml:space="preserve">11) </w:t>
      </w:r>
      <w:r w:rsidRPr="00BC4EE2">
        <w:rPr>
          <w:sz w:val="28"/>
          <w:szCs w:val="28"/>
        </w:rPr>
        <w:t xml:space="preserve">предоставление земельных участков для размещения кладбищ в соответствии с земельным законодательством и проектной документацией, утвержденной в порядке, установленном законодательством Российской Федерации и </w:t>
      </w:r>
      <w:r>
        <w:rPr>
          <w:sz w:val="28"/>
          <w:szCs w:val="28"/>
        </w:rPr>
        <w:t>Омской</w:t>
      </w:r>
      <w:r w:rsidRPr="00BC4EE2">
        <w:rPr>
          <w:sz w:val="28"/>
          <w:szCs w:val="28"/>
        </w:rPr>
        <w:t xml:space="preserve"> области, включая принятие решений в соответствии с законодательством Российской Федерации и </w:t>
      </w:r>
      <w:r>
        <w:rPr>
          <w:sz w:val="28"/>
          <w:szCs w:val="28"/>
        </w:rPr>
        <w:t>Омской</w:t>
      </w:r>
      <w:r w:rsidRPr="00BC4EE2">
        <w:rPr>
          <w:sz w:val="28"/>
          <w:szCs w:val="28"/>
        </w:rPr>
        <w:t xml:space="preserve"> области о выделении на общественных кладбищах участков земли для погребения умерших одной веры;</w:t>
      </w:r>
    </w:p>
    <w:p w:rsidR="00D0569E" w:rsidRDefault="00602B04" w:rsidP="00602B04">
      <w:pPr>
        <w:pStyle w:val="formattext"/>
        <w:spacing w:before="0" w:beforeAutospacing="0" w:after="0" w:afterAutospacing="0"/>
        <w:ind w:firstLine="567"/>
        <w:jc w:val="both"/>
        <w:rPr>
          <w:sz w:val="28"/>
          <w:szCs w:val="28"/>
        </w:rPr>
      </w:pPr>
      <w:r>
        <w:rPr>
          <w:sz w:val="28"/>
          <w:szCs w:val="28"/>
        </w:rPr>
        <w:t>1</w:t>
      </w:r>
      <w:r w:rsidR="00D0569E">
        <w:rPr>
          <w:sz w:val="28"/>
          <w:szCs w:val="28"/>
        </w:rPr>
        <w:t>2</w:t>
      </w:r>
      <w:r w:rsidRPr="00BC4EE2">
        <w:rPr>
          <w:sz w:val="28"/>
          <w:szCs w:val="28"/>
        </w:rPr>
        <w:t xml:space="preserve">) определение порядка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в части, превышающей размер возмещения, установленного законодательством Российской Федерации и </w:t>
      </w:r>
      <w:r>
        <w:rPr>
          <w:sz w:val="28"/>
          <w:szCs w:val="28"/>
        </w:rPr>
        <w:t xml:space="preserve">Омской </w:t>
      </w:r>
      <w:r w:rsidRPr="00BC4EE2">
        <w:rPr>
          <w:sz w:val="28"/>
          <w:szCs w:val="28"/>
        </w:rPr>
        <w:t>области</w:t>
      </w:r>
      <w:r w:rsidR="00D0569E">
        <w:rPr>
          <w:sz w:val="28"/>
          <w:szCs w:val="28"/>
        </w:rPr>
        <w:t>;</w:t>
      </w:r>
    </w:p>
    <w:p w:rsidR="005A69A0" w:rsidRDefault="00D0569E" w:rsidP="00602B04">
      <w:pPr>
        <w:pStyle w:val="formattext"/>
        <w:spacing w:before="0" w:beforeAutospacing="0" w:after="0" w:afterAutospacing="0"/>
        <w:ind w:firstLine="567"/>
        <w:jc w:val="both"/>
        <w:rPr>
          <w:sz w:val="28"/>
          <w:szCs w:val="28"/>
        </w:rPr>
      </w:pPr>
      <w:r w:rsidRPr="00BC4EE2">
        <w:rPr>
          <w:sz w:val="28"/>
          <w:szCs w:val="28"/>
        </w:rPr>
        <w:t>1</w:t>
      </w:r>
      <w:r>
        <w:rPr>
          <w:sz w:val="28"/>
          <w:szCs w:val="28"/>
        </w:rPr>
        <w:t>3</w:t>
      </w:r>
      <w:r w:rsidRPr="00BC4EE2">
        <w:rPr>
          <w:sz w:val="28"/>
          <w:szCs w:val="28"/>
        </w:rPr>
        <w:t>) утверждение и реализация муниципальных программ в сфер</w:t>
      </w:r>
      <w:r>
        <w:rPr>
          <w:sz w:val="28"/>
          <w:szCs w:val="28"/>
        </w:rPr>
        <w:t>е погребения и похоронного дела</w:t>
      </w:r>
      <w:r w:rsidR="005A69A0">
        <w:rPr>
          <w:sz w:val="28"/>
          <w:szCs w:val="28"/>
        </w:rPr>
        <w:t>.</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2.4. К полномочиям специализированной службы по вопросам похоронного дела относятся:</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1) оказание гарантированного перечня услуг по погребению на безвозмездной основе;</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2) оказание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4) погребение умерших на муниципальных общественных кладбищах, а также оказание иных услуг по погребению и ритуальных услуг населению на возмездной основе;</w:t>
      </w:r>
    </w:p>
    <w:p w:rsid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lastRenderedPageBreak/>
        <w:t xml:space="preserve">5) </w:t>
      </w:r>
      <w:r w:rsidR="00B02AC9">
        <w:rPr>
          <w:rFonts w:ascii="Times New Roman" w:hAnsi="Times New Roman" w:cs="Times New Roman"/>
          <w:sz w:val="28"/>
          <w:szCs w:val="28"/>
        </w:rPr>
        <w:t>перевозка тела умершего, а также доставка ритуальных принадлежностей должна осуществляться специализированным автотранспортом, соответствующим санитарным нормам и требованиям, предъявляемым для данного вида перевозок</w:t>
      </w:r>
      <w:r w:rsidRPr="005A69A0">
        <w:rPr>
          <w:rFonts w:ascii="Times New Roman" w:hAnsi="Times New Roman" w:cs="Times New Roman"/>
          <w:sz w:val="28"/>
          <w:szCs w:val="28"/>
        </w:rPr>
        <w:t>;</w:t>
      </w:r>
    </w:p>
    <w:p w:rsidR="00BD0332" w:rsidRPr="005A69A0" w:rsidRDefault="00BD0332" w:rsidP="005A69A0">
      <w:pPr>
        <w:autoSpaceDE w:val="0"/>
        <w:autoSpaceDN w:val="0"/>
        <w:adjustRightInd w:val="0"/>
        <w:spacing w:after="0" w:line="240" w:lineRule="auto"/>
        <w:ind w:firstLine="540"/>
        <w:jc w:val="both"/>
        <w:rPr>
          <w:rFonts w:ascii="Times New Roman" w:hAnsi="Times New Roman" w:cs="Times New Roman"/>
          <w:sz w:val="28"/>
          <w:szCs w:val="28"/>
        </w:rPr>
      </w:pPr>
      <w:r w:rsidRPr="005A69A0">
        <w:rPr>
          <w:rFonts w:ascii="Times New Roman" w:hAnsi="Times New Roman" w:cs="Times New Roman"/>
          <w:sz w:val="28"/>
          <w:szCs w:val="28"/>
        </w:rPr>
        <w:t xml:space="preserve">6) определение совместно с уполномоченным должностным лицом администрации </w:t>
      </w:r>
      <w:r w:rsidR="005A69A0">
        <w:rPr>
          <w:rFonts w:ascii="Times New Roman" w:hAnsi="Times New Roman" w:cs="Times New Roman"/>
          <w:sz w:val="28"/>
          <w:szCs w:val="28"/>
        </w:rPr>
        <w:t xml:space="preserve">Чернолучинского </w:t>
      </w:r>
      <w:r w:rsidRPr="005A69A0">
        <w:rPr>
          <w:rFonts w:ascii="Times New Roman" w:hAnsi="Times New Roman" w:cs="Times New Roman"/>
          <w:sz w:val="28"/>
          <w:szCs w:val="28"/>
        </w:rPr>
        <w:t xml:space="preserve">городского поселения в сфере погребения и похоронного дела места захоронения в порядке, установленном законодательством Российской Федерации, </w:t>
      </w:r>
      <w:r w:rsidR="005A69A0">
        <w:rPr>
          <w:rFonts w:ascii="Times New Roman" w:hAnsi="Times New Roman" w:cs="Times New Roman"/>
          <w:sz w:val="28"/>
          <w:szCs w:val="28"/>
        </w:rPr>
        <w:t xml:space="preserve">Омской </w:t>
      </w:r>
      <w:r w:rsidRPr="005A69A0">
        <w:rPr>
          <w:rFonts w:ascii="Times New Roman" w:hAnsi="Times New Roman" w:cs="Times New Roman"/>
          <w:sz w:val="28"/>
          <w:szCs w:val="28"/>
        </w:rPr>
        <w:t>области и муниципальным правовым актом.</w:t>
      </w:r>
    </w:p>
    <w:p w:rsidR="00BD0332" w:rsidRPr="005A69A0" w:rsidRDefault="00BD0332" w:rsidP="005A69A0">
      <w:pPr>
        <w:pStyle w:val="3"/>
        <w:spacing w:before="0"/>
        <w:ind w:firstLine="567"/>
        <w:jc w:val="both"/>
        <w:rPr>
          <w:rFonts w:ascii="Times New Roman" w:hAnsi="Times New Roman" w:cs="Times New Roman"/>
          <w:b w:val="0"/>
          <w:color w:val="auto"/>
          <w:sz w:val="28"/>
          <w:szCs w:val="28"/>
        </w:rPr>
      </w:pPr>
      <w:r w:rsidRPr="005A69A0">
        <w:rPr>
          <w:rFonts w:ascii="Times New Roman" w:hAnsi="Times New Roman" w:cs="Times New Roman"/>
          <w:b w:val="0"/>
          <w:color w:val="auto"/>
          <w:sz w:val="28"/>
          <w:szCs w:val="28"/>
        </w:rPr>
        <w:t>3. Гарантии осуществления погребения</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3.1.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(далее - лицо, взявшее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1) оформление документов, необходимых для погребения:</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 медицинского свидетельства о смерти;</w:t>
      </w:r>
    </w:p>
    <w:p w:rsidR="005A69A0" w:rsidRDefault="00BD0332" w:rsidP="005A69A0">
      <w:pPr>
        <w:pStyle w:val="formattext"/>
        <w:spacing w:before="0" w:beforeAutospacing="0" w:after="0" w:afterAutospacing="0"/>
        <w:ind w:firstLine="567"/>
        <w:jc w:val="both"/>
        <w:rPr>
          <w:sz w:val="28"/>
          <w:szCs w:val="28"/>
        </w:rPr>
      </w:pPr>
      <w:r w:rsidRPr="005A69A0">
        <w:rPr>
          <w:sz w:val="28"/>
          <w:szCs w:val="28"/>
        </w:rPr>
        <w:t>- свидетельства о смерти и справки о смерти, выдаваемых в органах записи актов гражданского состояния (далее - органы ЗАГС);</w:t>
      </w:r>
    </w:p>
    <w:p w:rsidR="00B02AC9" w:rsidRDefault="00BD0332" w:rsidP="005A69A0">
      <w:pPr>
        <w:pStyle w:val="formattext"/>
        <w:spacing w:before="0" w:beforeAutospacing="0" w:after="0" w:afterAutospacing="0"/>
        <w:ind w:firstLine="567"/>
        <w:jc w:val="both"/>
        <w:rPr>
          <w:sz w:val="28"/>
          <w:szCs w:val="28"/>
        </w:rPr>
      </w:pPr>
      <w:r w:rsidRPr="005A69A0">
        <w:rPr>
          <w:sz w:val="28"/>
          <w:szCs w:val="28"/>
        </w:rPr>
        <w:t>2) предоставление и доставка в один адрес гроба и других предметов, необходимых для погребения, включая погрузочно-разгрузочные работы;</w:t>
      </w:r>
    </w:p>
    <w:p w:rsidR="00B02AC9" w:rsidRDefault="00B02AC9" w:rsidP="005A69A0">
      <w:pPr>
        <w:pStyle w:val="formattext"/>
        <w:spacing w:before="0" w:beforeAutospacing="0" w:after="0" w:afterAutospacing="0"/>
        <w:ind w:firstLine="567"/>
        <w:jc w:val="both"/>
        <w:rPr>
          <w:sz w:val="28"/>
          <w:szCs w:val="28"/>
        </w:rPr>
      </w:pPr>
      <w:r>
        <w:rPr>
          <w:sz w:val="28"/>
          <w:szCs w:val="28"/>
        </w:rPr>
        <w:t>3</w:t>
      </w:r>
      <w:r w:rsidR="00BD0332" w:rsidRPr="005A69A0">
        <w:rPr>
          <w:sz w:val="28"/>
          <w:szCs w:val="28"/>
        </w:rPr>
        <w:t>) перевозку тела (останков</w:t>
      </w:r>
      <w:r w:rsidR="00BD0332" w:rsidRPr="00BC4EE2">
        <w:rPr>
          <w:sz w:val="28"/>
          <w:szCs w:val="28"/>
        </w:rPr>
        <w:t>) умершего на автокатафалке от места нахождения тела (останков) до кладбища, включая перемещение до места захоронения;</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4) погребение (кремация):</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копка могилы для погребения и оказание комплекса услуг по погребению (в том числе захоронению урны с прахом);</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r w:rsidRPr="00BC4EE2">
        <w:rPr>
          <w:sz w:val="28"/>
          <w:szCs w:val="28"/>
        </w:rPr>
        <w:br/>
      </w:r>
      <w:r w:rsidR="00B02AC9">
        <w:rPr>
          <w:sz w:val="28"/>
          <w:szCs w:val="28"/>
        </w:rPr>
        <w:t xml:space="preserve">       </w:t>
      </w:r>
      <w:r w:rsidRPr="00BC4EE2">
        <w:rPr>
          <w:sz w:val="28"/>
          <w:szCs w:val="28"/>
        </w:rPr>
        <w:t>3.2. Оказание гарантированного перечня услуг по погребению на безвозмездной основе осуществляется специализированной службой похоронного дела и носит заявительный характер.</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В этих целях в специализированную службу предоставляются следующие документы:</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заявление в произвольной форме об оказании гарантированного перечня услуг по погребению на безвозмездной основе;</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паспорт умершего (кроме случаев погребения мертворожденных детей по истечении 154 дней беременности и несовершеннолетних, умерших в возрасте до 14 лет);</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медицинское свидетельство о смерти.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3.3. В случае, если лицо, взявшее на себя обязанность осуществить погребение умершего, самостоятельно оформило в органах ЗАГС свидетельство о смерти для получения выплаты социального пособия на </w:t>
      </w:r>
      <w:r w:rsidRPr="00BC4EE2">
        <w:rPr>
          <w:sz w:val="28"/>
          <w:szCs w:val="28"/>
        </w:rPr>
        <w:lastRenderedPageBreak/>
        <w:t>погребение, в специализированную службу по вопросам похоронного дела предоставляет следующие документы:</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копию свидетельства о смерти с приложением подлинника для сверки;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справку о смерти.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3.4. Качество услуг, предоставляемых согласно гарантированному перечню услуг по погребению, за исключением указанных в подпункте 1 пункта 3.1, должно соответствовать требованиям, установленным органами местного самоуправления.</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3.5. Стоимость услуг, предоставляемых согласно гарантированному перечню услуг по погребению, за исключением указанных в подпункте 1 пункта 3.1, определяется органами местного самоуправления по согласованию с отделением Пенсионного фонда Российской Федерации по </w:t>
      </w:r>
      <w:r w:rsidR="00B02AC9">
        <w:rPr>
          <w:sz w:val="28"/>
          <w:szCs w:val="28"/>
        </w:rPr>
        <w:t>Омской</w:t>
      </w:r>
      <w:r w:rsidRPr="00BC4EE2">
        <w:rPr>
          <w:sz w:val="28"/>
          <w:szCs w:val="28"/>
        </w:rPr>
        <w:t xml:space="preserve"> области, </w:t>
      </w:r>
      <w:r w:rsidR="00B02AC9">
        <w:rPr>
          <w:sz w:val="28"/>
          <w:szCs w:val="28"/>
        </w:rPr>
        <w:t>Омским</w:t>
      </w:r>
      <w:r w:rsidRPr="00BC4EE2">
        <w:rPr>
          <w:sz w:val="28"/>
          <w:szCs w:val="28"/>
        </w:rPr>
        <w:t xml:space="preserve"> областным региональным отделением Фонда социального страхования Российской Федерации и уполномоченным Правительством </w:t>
      </w:r>
      <w:r w:rsidR="00B02AC9">
        <w:rPr>
          <w:sz w:val="28"/>
          <w:szCs w:val="28"/>
        </w:rPr>
        <w:t>Омской</w:t>
      </w:r>
      <w:r w:rsidRPr="00BC4EE2">
        <w:rPr>
          <w:sz w:val="28"/>
          <w:szCs w:val="28"/>
        </w:rPr>
        <w:t xml:space="preserve"> области центральным исполнительным органом государственной власти </w:t>
      </w:r>
      <w:r w:rsidR="00B02AC9">
        <w:rPr>
          <w:sz w:val="28"/>
          <w:szCs w:val="28"/>
        </w:rPr>
        <w:t>Омской</w:t>
      </w:r>
      <w:r w:rsidRPr="00BC4EE2">
        <w:rPr>
          <w:sz w:val="28"/>
          <w:szCs w:val="28"/>
        </w:rPr>
        <w:t xml:space="preserve"> области.</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3.6. Размер стоимости услуг, указанных в п. 3.1, предоставляемых согласно гарантированному перечню услуг по погребению, подлежит ежегодной индексации в соответствии с законом </w:t>
      </w:r>
      <w:r w:rsidR="00B02AC9">
        <w:rPr>
          <w:sz w:val="28"/>
          <w:szCs w:val="28"/>
        </w:rPr>
        <w:t>Омской</w:t>
      </w:r>
      <w:r w:rsidRPr="00BC4EE2">
        <w:rPr>
          <w:sz w:val="28"/>
          <w:szCs w:val="28"/>
        </w:rPr>
        <w:t xml:space="preserve"> области о бюджете </w:t>
      </w:r>
      <w:r w:rsidR="00B02AC9">
        <w:rPr>
          <w:sz w:val="28"/>
          <w:szCs w:val="28"/>
        </w:rPr>
        <w:t>Омской</w:t>
      </w:r>
      <w:r w:rsidRPr="00BC4EE2">
        <w:rPr>
          <w:sz w:val="28"/>
          <w:szCs w:val="28"/>
        </w:rPr>
        <w:t xml:space="preserve"> области на соответствующий финансовый год и плановый период с учетом уровня инфляции (потребительских цен).</w:t>
      </w:r>
    </w:p>
    <w:p w:rsidR="00B02AC9" w:rsidRDefault="00BD0332" w:rsidP="005A69A0">
      <w:pPr>
        <w:pStyle w:val="formattext"/>
        <w:spacing w:before="0" w:beforeAutospacing="0" w:after="0" w:afterAutospacing="0"/>
        <w:ind w:firstLine="567"/>
        <w:jc w:val="both"/>
        <w:rPr>
          <w:sz w:val="28"/>
          <w:szCs w:val="28"/>
        </w:rPr>
      </w:pPr>
      <w:r w:rsidRPr="00BC4EE2">
        <w:rPr>
          <w:sz w:val="28"/>
          <w:szCs w:val="28"/>
        </w:rPr>
        <w:t xml:space="preserve">3.7. Порядок и размер возмещения за счет средств бюджета </w:t>
      </w:r>
      <w:r w:rsidR="00B02AC9">
        <w:rPr>
          <w:sz w:val="28"/>
          <w:szCs w:val="28"/>
        </w:rPr>
        <w:t>Омс</w:t>
      </w:r>
      <w:r w:rsidRPr="00BC4EE2">
        <w:rPr>
          <w:sz w:val="28"/>
          <w:szCs w:val="28"/>
        </w:rPr>
        <w:t xml:space="preserve">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устанавливается Правительством </w:t>
      </w:r>
      <w:r w:rsidR="00B02AC9">
        <w:rPr>
          <w:sz w:val="28"/>
          <w:szCs w:val="28"/>
        </w:rPr>
        <w:t>Ом</w:t>
      </w:r>
      <w:r w:rsidRPr="00BC4EE2">
        <w:rPr>
          <w:sz w:val="28"/>
          <w:szCs w:val="28"/>
        </w:rPr>
        <w:t>ской области.</w:t>
      </w:r>
    </w:p>
    <w:p w:rsidR="00F13F2F" w:rsidRDefault="00BD0332" w:rsidP="005A69A0">
      <w:pPr>
        <w:pStyle w:val="formattext"/>
        <w:spacing w:before="0" w:beforeAutospacing="0" w:after="0" w:afterAutospacing="0"/>
        <w:ind w:firstLine="567"/>
        <w:jc w:val="both"/>
        <w:rPr>
          <w:sz w:val="28"/>
          <w:szCs w:val="28"/>
        </w:rPr>
      </w:pPr>
      <w:r w:rsidRPr="00BC4EE2">
        <w:rPr>
          <w:sz w:val="28"/>
          <w:szCs w:val="28"/>
        </w:rPr>
        <w:t xml:space="preserve">3.8. Размещение в местах оформления документов, необходимых для погребения, информации (с адресами и телефонами) о специализированной службе по вопросам похоронного дела, расположенной на территории </w:t>
      </w:r>
      <w:r w:rsidR="00B02AC9">
        <w:rPr>
          <w:sz w:val="28"/>
          <w:szCs w:val="28"/>
        </w:rPr>
        <w:t>Чернолучинского городского поселения</w:t>
      </w:r>
      <w:r w:rsidRPr="00BC4EE2">
        <w:rPr>
          <w:sz w:val="28"/>
          <w:szCs w:val="28"/>
        </w:rPr>
        <w:t>, о гарантированном перечне услуг по погребению, оказываемом на безвозмездной основе (с указанием стоимости каждой из услуг), о перечне документов, необходимых для оказания гарантированного перечня услуг на безвозмездной основе, а также информации об уполномоченном исполнительном органе в сфере погребения и похоронного дела (с указанием и адресов и телефонов) осуществляется учреждениями здравоохранения и органами ЗАГС.</w:t>
      </w:r>
    </w:p>
    <w:p w:rsidR="00F13F2F" w:rsidRDefault="00BD0332" w:rsidP="005A69A0">
      <w:pPr>
        <w:pStyle w:val="formattext"/>
        <w:spacing w:before="0" w:beforeAutospacing="0" w:after="0" w:afterAutospacing="0"/>
        <w:ind w:firstLine="567"/>
        <w:jc w:val="both"/>
        <w:rPr>
          <w:sz w:val="28"/>
          <w:szCs w:val="28"/>
        </w:rPr>
      </w:pPr>
      <w:r w:rsidRPr="00BC4EE2">
        <w:rPr>
          <w:sz w:val="28"/>
          <w:szCs w:val="28"/>
        </w:rPr>
        <w:t xml:space="preserve">3.9. В случае, если в муниципальном образовании стоимость услуг, предоставляемых согласно гарантированному перечню услуг по погребению, превышает установленный размер ее возмещения, органы местного </w:t>
      </w:r>
      <w:r w:rsidRPr="00BC4EE2">
        <w:rPr>
          <w:sz w:val="28"/>
          <w:szCs w:val="28"/>
        </w:rPr>
        <w:lastRenderedPageBreak/>
        <w:t>самоуправления самостоятельно за счет местных бюджетов определяют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законодательством Российской Федерации.</w:t>
      </w:r>
    </w:p>
    <w:p w:rsidR="00BD0332" w:rsidRPr="00BC4EE2" w:rsidRDefault="00BD0332" w:rsidP="00F13F2F">
      <w:pPr>
        <w:pStyle w:val="formattext"/>
        <w:spacing w:before="0" w:beforeAutospacing="0" w:after="0" w:afterAutospacing="0"/>
        <w:ind w:firstLine="567"/>
        <w:jc w:val="both"/>
        <w:rPr>
          <w:sz w:val="28"/>
          <w:szCs w:val="28"/>
        </w:rPr>
      </w:pPr>
      <w:r w:rsidRPr="00BC4EE2">
        <w:rPr>
          <w:sz w:val="28"/>
          <w:szCs w:val="28"/>
        </w:rPr>
        <w:t>3.10 Оплата стоимости услуг, предоставляемых специализированной службой по вопросам организации похоронного дела сверх гарантированного перечня услуг на погребение,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D0332" w:rsidRPr="00F13F2F" w:rsidRDefault="00BD0332" w:rsidP="00F13F2F">
      <w:pPr>
        <w:pStyle w:val="3"/>
        <w:spacing w:before="0"/>
        <w:ind w:firstLine="567"/>
        <w:jc w:val="both"/>
        <w:rPr>
          <w:rFonts w:ascii="Times New Roman" w:hAnsi="Times New Roman" w:cs="Times New Roman"/>
          <w:b w:val="0"/>
          <w:color w:val="auto"/>
          <w:sz w:val="28"/>
          <w:szCs w:val="28"/>
        </w:rPr>
      </w:pPr>
      <w:r w:rsidRPr="00F13F2F">
        <w:rPr>
          <w:rFonts w:ascii="Times New Roman" w:hAnsi="Times New Roman" w:cs="Times New Roman"/>
          <w:b w:val="0"/>
          <w:color w:val="auto"/>
          <w:sz w:val="28"/>
          <w:szCs w:val="28"/>
        </w:rPr>
        <w:t>4. Социальное пособие на погребение. Единовременная материальная помощь</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xml:space="preserve">4.1.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 единовременная материальная помощь, установленная законодательством </w:t>
      </w:r>
      <w:r w:rsidR="00F13F2F">
        <w:rPr>
          <w:sz w:val="28"/>
          <w:szCs w:val="28"/>
        </w:rPr>
        <w:t>Ом</w:t>
      </w:r>
      <w:r w:rsidRPr="00BC4EE2">
        <w:rPr>
          <w:sz w:val="28"/>
          <w:szCs w:val="28"/>
        </w:rPr>
        <w:t>ской области.</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xml:space="preserve">4.2. Порядок назначения и выплаты социального пособия на погребение или единовременной материальной помощи устанавливается законодательством Российской Федерации, законодательством </w:t>
      </w:r>
      <w:r w:rsidR="00F13F2F">
        <w:rPr>
          <w:sz w:val="28"/>
          <w:szCs w:val="28"/>
        </w:rPr>
        <w:t>Ом</w:t>
      </w:r>
      <w:r w:rsidRPr="00BC4EE2">
        <w:rPr>
          <w:sz w:val="28"/>
          <w:szCs w:val="28"/>
        </w:rPr>
        <w:t>ской области.</w:t>
      </w:r>
    </w:p>
    <w:p w:rsidR="00F13F2F" w:rsidRDefault="00F13F2F" w:rsidP="00F13F2F">
      <w:pPr>
        <w:pStyle w:val="formattext"/>
        <w:spacing w:before="0" w:beforeAutospacing="0" w:after="0" w:afterAutospacing="0"/>
        <w:ind w:firstLine="567"/>
        <w:jc w:val="both"/>
        <w:rPr>
          <w:sz w:val="28"/>
          <w:szCs w:val="28"/>
        </w:rPr>
      </w:pPr>
      <w:r>
        <w:rPr>
          <w:sz w:val="28"/>
          <w:szCs w:val="28"/>
        </w:rPr>
        <w:t>4.3</w:t>
      </w:r>
      <w:r w:rsidR="00BD0332" w:rsidRPr="00BC4EE2">
        <w:rPr>
          <w:sz w:val="28"/>
          <w:szCs w:val="28"/>
        </w:rPr>
        <w:t xml:space="preserve">. Размеры единовременной материальной помощи подлежат ежегодной индексации в соответствии с законом </w:t>
      </w:r>
      <w:r>
        <w:rPr>
          <w:sz w:val="28"/>
          <w:szCs w:val="28"/>
        </w:rPr>
        <w:t>Омск</w:t>
      </w:r>
      <w:r w:rsidR="00BD0332" w:rsidRPr="00BC4EE2">
        <w:rPr>
          <w:sz w:val="28"/>
          <w:szCs w:val="28"/>
        </w:rPr>
        <w:t xml:space="preserve">ой области о бюджете </w:t>
      </w:r>
      <w:r>
        <w:rPr>
          <w:sz w:val="28"/>
          <w:szCs w:val="28"/>
        </w:rPr>
        <w:t>Ом</w:t>
      </w:r>
      <w:r w:rsidR="00BD0332" w:rsidRPr="00BC4EE2">
        <w:rPr>
          <w:sz w:val="28"/>
          <w:szCs w:val="28"/>
        </w:rPr>
        <w:t>ской области на соответствующий финансовый год и плановый период.</w:t>
      </w:r>
    </w:p>
    <w:p w:rsidR="00BD0332" w:rsidRPr="00BC4EE2" w:rsidRDefault="00BD0332" w:rsidP="00895103">
      <w:pPr>
        <w:pStyle w:val="formattext"/>
        <w:spacing w:before="0" w:beforeAutospacing="0" w:after="0" w:afterAutospacing="0"/>
        <w:ind w:firstLine="567"/>
        <w:jc w:val="both"/>
        <w:rPr>
          <w:sz w:val="28"/>
          <w:szCs w:val="28"/>
        </w:rPr>
      </w:pPr>
      <w:r w:rsidRPr="00BC4EE2">
        <w:rPr>
          <w:sz w:val="28"/>
          <w:szCs w:val="28"/>
        </w:rPr>
        <w:t xml:space="preserve">4.6. Порядок предоставления единовременной материальной помощи на указанные цели, а также перечень видов доходов, учитываемых при расчете среднедушевого дохода семьи и дохода одиноко проживающего гражданина для оказания им единовременной материальной помощи на погребение, устанавливаются Правительством </w:t>
      </w:r>
      <w:r w:rsidR="00F13F2F">
        <w:rPr>
          <w:sz w:val="28"/>
          <w:szCs w:val="28"/>
        </w:rPr>
        <w:t>Ом</w:t>
      </w:r>
      <w:r w:rsidRPr="00BC4EE2">
        <w:rPr>
          <w:sz w:val="28"/>
          <w:szCs w:val="28"/>
        </w:rPr>
        <w:t>ской области.</w:t>
      </w:r>
    </w:p>
    <w:p w:rsidR="00BD0332" w:rsidRPr="00F13F2F" w:rsidRDefault="00BD0332" w:rsidP="00895103">
      <w:pPr>
        <w:pStyle w:val="3"/>
        <w:keepNext w:val="0"/>
        <w:keepLines w:val="0"/>
        <w:spacing w:before="0" w:line="240" w:lineRule="auto"/>
        <w:ind w:firstLine="567"/>
        <w:jc w:val="both"/>
        <w:rPr>
          <w:rFonts w:ascii="Times New Roman" w:hAnsi="Times New Roman" w:cs="Times New Roman"/>
          <w:b w:val="0"/>
          <w:color w:val="auto"/>
          <w:sz w:val="28"/>
          <w:szCs w:val="28"/>
        </w:rPr>
      </w:pPr>
      <w:r w:rsidRPr="00F13F2F">
        <w:rPr>
          <w:rFonts w:ascii="Times New Roman" w:hAnsi="Times New Roman" w:cs="Times New Roman"/>
          <w:b w:val="0"/>
          <w:color w:val="auto"/>
          <w:sz w:val="28"/>
          <w:szCs w:val="28"/>
        </w:rPr>
        <w:t>5. Гарантии погребения умерших, не имеющих супруга, близких</w:t>
      </w:r>
      <w:r w:rsidR="00F13F2F">
        <w:rPr>
          <w:rFonts w:ascii="Times New Roman" w:hAnsi="Times New Roman" w:cs="Times New Roman"/>
          <w:b w:val="0"/>
          <w:color w:val="auto"/>
          <w:sz w:val="28"/>
          <w:szCs w:val="28"/>
        </w:rPr>
        <w:t xml:space="preserve"> </w:t>
      </w:r>
      <w:r w:rsidRPr="00F13F2F">
        <w:rPr>
          <w:rFonts w:ascii="Times New Roman" w:hAnsi="Times New Roman" w:cs="Times New Roman"/>
          <w:b w:val="0"/>
          <w:color w:val="auto"/>
          <w:sz w:val="28"/>
          <w:szCs w:val="28"/>
        </w:rPr>
        <w:t xml:space="preserve">родственников, иных родственников либо законного представителя </w:t>
      </w:r>
      <w:r w:rsidR="00F13F2F">
        <w:rPr>
          <w:rFonts w:ascii="Times New Roman" w:hAnsi="Times New Roman" w:cs="Times New Roman"/>
          <w:b w:val="0"/>
          <w:color w:val="auto"/>
          <w:sz w:val="28"/>
          <w:szCs w:val="28"/>
        </w:rPr>
        <w:t>у</w:t>
      </w:r>
      <w:r w:rsidRPr="00F13F2F">
        <w:rPr>
          <w:rFonts w:ascii="Times New Roman" w:hAnsi="Times New Roman" w:cs="Times New Roman"/>
          <w:b w:val="0"/>
          <w:color w:val="auto"/>
          <w:sz w:val="28"/>
          <w:szCs w:val="28"/>
        </w:rPr>
        <w:t>мершего, а также умерших, личность которых не установлена</w:t>
      </w:r>
    </w:p>
    <w:p w:rsidR="00F13F2F" w:rsidRDefault="00BD0332" w:rsidP="00895103">
      <w:pPr>
        <w:pStyle w:val="formattext"/>
        <w:spacing w:before="0" w:beforeAutospacing="0" w:after="0" w:afterAutospacing="0"/>
        <w:ind w:firstLine="567"/>
        <w:jc w:val="both"/>
        <w:rPr>
          <w:sz w:val="28"/>
          <w:szCs w:val="28"/>
        </w:rPr>
      </w:pPr>
      <w:r w:rsidRPr="00BC4EE2">
        <w:rPr>
          <w:sz w:val="28"/>
          <w:szCs w:val="28"/>
        </w:rPr>
        <w:t>5.1.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r w:rsidRPr="00BC4EE2">
        <w:rPr>
          <w:sz w:val="28"/>
          <w:szCs w:val="28"/>
        </w:rPr>
        <w:br/>
      </w:r>
      <w:r w:rsidR="00F13F2F">
        <w:rPr>
          <w:sz w:val="28"/>
          <w:szCs w:val="28"/>
        </w:rPr>
        <w:t xml:space="preserve">       </w:t>
      </w:r>
      <w:r w:rsidRPr="00BC4EE2">
        <w:rPr>
          <w:sz w:val="28"/>
          <w:szCs w:val="28"/>
        </w:rPr>
        <w:t>1) оформление документов, необходимых для погребения;</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2) облачение тела;</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3) предоставление и доставку гроба;</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4) пере</w:t>
      </w:r>
      <w:r w:rsidR="00F13F2F">
        <w:rPr>
          <w:sz w:val="28"/>
          <w:szCs w:val="28"/>
        </w:rPr>
        <w:t>возку тела умершего на кладбище;</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5) погребение:</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lastRenderedPageBreak/>
        <w:t>- копку могилы для погребения;</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оказание комплекса услуг по погребению;</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 установку похоронного ритуального регистрационного знака.</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5.2. Услуги по погребению безродных, невостребованных и неопознанных умерших оказываются специализированными службами по вопросам похоронного дела на безвозмездной основе.</w:t>
      </w:r>
    </w:p>
    <w:p w:rsidR="00F13F2F" w:rsidRDefault="00BD0332" w:rsidP="00F13F2F">
      <w:pPr>
        <w:pStyle w:val="formattext"/>
        <w:spacing w:before="0" w:beforeAutospacing="0" w:after="0" w:afterAutospacing="0"/>
        <w:ind w:firstLine="567"/>
        <w:jc w:val="both"/>
        <w:rPr>
          <w:sz w:val="28"/>
          <w:szCs w:val="28"/>
        </w:rPr>
      </w:pPr>
      <w:r w:rsidRPr="00BC4EE2">
        <w:rPr>
          <w:sz w:val="28"/>
          <w:szCs w:val="28"/>
        </w:rPr>
        <w:t>5.3. Стоимость услуг по погребению безродных, невостребованных и неопознанных умерших устанавливается в соответствии с пунктом 3.5 настоящего Положения.</w:t>
      </w:r>
    </w:p>
    <w:p w:rsidR="00F06EA7" w:rsidRDefault="00BD0332" w:rsidP="00F06EA7">
      <w:pPr>
        <w:pStyle w:val="formattext"/>
        <w:spacing w:before="0" w:beforeAutospacing="0" w:after="0" w:afterAutospacing="0"/>
        <w:ind w:firstLine="567"/>
        <w:jc w:val="both"/>
        <w:rPr>
          <w:sz w:val="28"/>
          <w:szCs w:val="28"/>
        </w:rPr>
      </w:pPr>
      <w:r w:rsidRPr="00BC4EE2">
        <w:rPr>
          <w:sz w:val="28"/>
          <w:szCs w:val="28"/>
        </w:rPr>
        <w:t xml:space="preserve">5.4. Размер стоимости услуг, предоставляемых согласно гарантированному перечню услуг по погребению, подлежит ежегодной индексации в соответствии с законом </w:t>
      </w:r>
      <w:r w:rsidR="00F06EA7">
        <w:rPr>
          <w:sz w:val="28"/>
          <w:szCs w:val="28"/>
        </w:rPr>
        <w:t>Ом</w:t>
      </w:r>
      <w:r w:rsidRPr="00BC4EE2">
        <w:rPr>
          <w:sz w:val="28"/>
          <w:szCs w:val="28"/>
        </w:rPr>
        <w:t xml:space="preserve">ской области о бюджете </w:t>
      </w:r>
      <w:r w:rsidR="00F06EA7">
        <w:rPr>
          <w:sz w:val="28"/>
          <w:szCs w:val="28"/>
        </w:rPr>
        <w:t>Ом</w:t>
      </w:r>
      <w:r w:rsidRPr="00BC4EE2">
        <w:rPr>
          <w:sz w:val="28"/>
          <w:szCs w:val="28"/>
        </w:rPr>
        <w:t>ской области на соответствующий финансовый год, с учетом уровня инфляции (потребительских цен).</w:t>
      </w:r>
    </w:p>
    <w:p w:rsidR="00BD0332" w:rsidRPr="00F06EA7" w:rsidRDefault="00F06EA7" w:rsidP="00F06EA7">
      <w:pPr>
        <w:pStyle w:val="3"/>
        <w:spacing w:before="0"/>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6</w:t>
      </w:r>
      <w:r w:rsidR="00BD0332" w:rsidRPr="00F06EA7">
        <w:rPr>
          <w:rFonts w:ascii="Times New Roman" w:hAnsi="Times New Roman" w:cs="Times New Roman"/>
          <w:b w:val="0"/>
          <w:color w:val="auto"/>
          <w:sz w:val="28"/>
          <w:szCs w:val="28"/>
        </w:rPr>
        <w:t>. Основные вопросы, связанные с транспортировкой умерших в морг</w:t>
      </w:r>
    </w:p>
    <w:p w:rsidR="00F06EA7" w:rsidRDefault="00F06EA7" w:rsidP="00F06EA7">
      <w:pPr>
        <w:pStyle w:val="formattext"/>
        <w:spacing w:before="0" w:beforeAutospacing="0" w:after="0" w:afterAutospacing="0"/>
        <w:ind w:firstLine="567"/>
        <w:jc w:val="both"/>
        <w:rPr>
          <w:sz w:val="28"/>
          <w:szCs w:val="28"/>
        </w:rPr>
      </w:pPr>
      <w:r>
        <w:rPr>
          <w:sz w:val="28"/>
          <w:szCs w:val="28"/>
        </w:rPr>
        <w:t>6</w:t>
      </w:r>
      <w:r w:rsidR="00BD0332" w:rsidRPr="00BC4EE2">
        <w:rPr>
          <w:sz w:val="28"/>
          <w:szCs w:val="28"/>
        </w:rPr>
        <w:t>.1.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w:t>
      </w:r>
      <w:r>
        <w:rPr>
          <w:sz w:val="28"/>
          <w:szCs w:val="28"/>
        </w:rPr>
        <w:t xml:space="preserve"> Чернолучинского</w:t>
      </w:r>
      <w:r w:rsidR="00BD0332" w:rsidRPr="00BC4EE2">
        <w:rPr>
          <w:sz w:val="28"/>
          <w:szCs w:val="28"/>
        </w:rPr>
        <w:t xml:space="preserve"> городского поселения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BD0332" w:rsidRDefault="00F06EA7" w:rsidP="00F06EA7">
      <w:pPr>
        <w:pStyle w:val="formattext"/>
        <w:spacing w:before="0" w:beforeAutospacing="0" w:after="0" w:afterAutospacing="0"/>
        <w:ind w:firstLine="567"/>
        <w:jc w:val="both"/>
        <w:rPr>
          <w:sz w:val="28"/>
          <w:szCs w:val="28"/>
        </w:rPr>
      </w:pPr>
      <w:r>
        <w:rPr>
          <w:sz w:val="28"/>
          <w:szCs w:val="28"/>
        </w:rPr>
        <w:t>6</w:t>
      </w:r>
      <w:r w:rsidR="00BD0332" w:rsidRPr="00BC4EE2">
        <w:rPr>
          <w:sz w:val="28"/>
          <w:szCs w:val="28"/>
        </w:rPr>
        <w:t>.</w:t>
      </w:r>
      <w:r>
        <w:rPr>
          <w:sz w:val="28"/>
          <w:szCs w:val="28"/>
        </w:rPr>
        <w:t>2</w:t>
      </w:r>
      <w:r w:rsidR="00BD0332" w:rsidRPr="00BC4EE2">
        <w:rPr>
          <w:sz w:val="28"/>
          <w:szCs w:val="28"/>
        </w:rPr>
        <w:t>. В случаях, не</w:t>
      </w:r>
      <w:r>
        <w:rPr>
          <w:sz w:val="28"/>
          <w:szCs w:val="28"/>
        </w:rPr>
        <w:t xml:space="preserve"> предусмотренных пунктами 9.1 </w:t>
      </w:r>
      <w:r w:rsidR="00BD0332" w:rsidRPr="00BC4EE2">
        <w:rPr>
          <w:sz w:val="28"/>
          <w:szCs w:val="28"/>
        </w:rPr>
        <w:t>настоящего Положения, транспортировка умерших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C040B2" w:rsidRDefault="00C040B2" w:rsidP="00C040B2">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 Полномочия органов местного самоуправления в организации похоронного дела и общие правила погребения умершего</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Органы местного самоуправления реализуют полномочия по содержанию мест захоронения и организации ритуальных услуг только на территории Чернолучинского городского поселения.</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
          <w:szCs w:val="2"/>
        </w:rPr>
      </w:pPr>
      <w:r>
        <w:rPr>
          <w:rFonts w:ascii="Times New Roman" w:hAnsi="Times New Roman" w:cs="Times New Roman"/>
          <w:sz w:val="28"/>
          <w:szCs w:val="28"/>
        </w:rPr>
        <w:t>7.2. Органы местного самоуправления долж</w:t>
      </w:r>
      <w:r w:rsidR="00895103">
        <w:rPr>
          <w:rFonts w:ascii="Times New Roman" w:hAnsi="Times New Roman" w:cs="Times New Roman"/>
          <w:sz w:val="28"/>
          <w:szCs w:val="28"/>
        </w:rPr>
        <w:t>е</w:t>
      </w:r>
      <w:r>
        <w:rPr>
          <w:rFonts w:ascii="Times New Roman" w:hAnsi="Times New Roman" w:cs="Times New Roman"/>
          <w:sz w:val="28"/>
          <w:szCs w:val="28"/>
        </w:rPr>
        <w:t>н предусматривать в бюджете на очередной финансовый год денежные средства на оказание ритуальных услуг и захоронение лиц, не имеющих родственников (либо от захоронения которых родственники отказались).</w:t>
      </w:r>
      <w:r>
        <w:rPr>
          <w:rFonts w:ascii="Times New Roman" w:hAnsi="Times New Roman" w:cs="Times New Roman"/>
          <w:sz w:val="2"/>
          <w:szCs w:val="2"/>
        </w:rPr>
        <w:t xml:space="preserve"> </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 Захоронение умершего производится не ранее чем через 24 часа после наступления смерти при наличии и предъявлении свидетельства о смерти, выданного органами ЗАГС. Если труп подвергался судебно-медицинскому исследованию или патолого-анатомическому вскрытию, захоронение умерших допускается в более ранние сроки.</w:t>
      </w:r>
    </w:p>
    <w:p w:rsidR="00C040B2" w:rsidRDefault="000343FB"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7.4</w:t>
      </w:r>
      <w:r w:rsidR="00C040B2">
        <w:rPr>
          <w:rFonts w:ascii="Times New Roman" w:hAnsi="Times New Roman" w:cs="Times New Roman"/>
          <w:sz w:val="28"/>
          <w:szCs w:val="28"/>
        </w:rPr>
        <w:t>. Переноска и перевозка умерших (погибших) производится в гробах. Захоронение производится в отдельных могилах на каждого умершего.</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343FB">
        <w:rPr>
          <w:rFonts w:ascii="Times New Roman" w:hAnsi="Times New Roman" w:cs="Times New Roman"/>
          <w:sz w:val="28"/>
          <w:szCs w:val="28"/>
        </w:rPr>
        <w:t>5.</w:t>
      </w:r>
      <w:r>
        <w:rPr>
          <w:rFonts w:ascii="Times New Roman" w:hAnsi="Times New Roman" w:cs="Times New Roman"/>
          <w:sz w:val="28"/>
          <w:szCs w:val="28"/>
        </w:rPr>
        <w:t xml:space="preserve"> На каждую могилу предоставляется участок не более 5 кв. метров. Расстояние между могилами по длинным сторонам должно быть не менее 1 м, по коротким - не менее 0,5 м. Длина должна быть не менее 2 м, ширина - 1 м, глубина - 1,5 м от крышки гроба.</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захоронении детей размеры могилы могут быть соответственно уменьшены.</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Над каждой могилой должна быть насыпь высотой 0,5 м от поверхности земли или надмогильная плита, которая должна выступать от края могилы для защиты от поверхностных вод. Допускается ограждение могилы.</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создания семейных (родовых) захоронений норма предоставления земельного участка определяется исходя из следующего:</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два захоронения - 7,5 кв.м (2,5 x 3);</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три захоронения - 10 кв.м (2,5 x 4,0);</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четыре захоронения - 12,5 кв.м (2,5 x 5);</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пять захоронений - 15 кв.м (2,5 x 6).</w:t>
      </w:r>
    </w:p>
    <w:p w:rsidR="00C040B2" w:rsidRDefault="000343FB"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C040B2">
        <w:rPr>
          <w:rFonts w:ascii="Times New Roman" w:hAnsi="Times New Roman" w:cs="Times New Roman"/>
          <w:sz w:val="28"/>
          <w:szCs w:val="28"/>
        </w:rPr>
        <w:t>. Захоронение может быть признано бесхозным:</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отсутствии ухода за захоронениями в течение десяти лет, а за захоронениями, произведенными более 20 лет назад, - 5 лет с момента признания их неухоженными, они могут быть признаны бесхозными;</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истечении десяти (пяти) лет с момента признания захоронения неухоженным родственники умершего извещаются о необходимости в месячный срок привести надмогильный участок в порядок;</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истечении месячного срока в случае непринятия соответствующих действий ответственных лиц за захоронение или отсутствие таковых комиссия Администрации составляет акт о бесхозности или историко-культурной ценности захоронения;</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установления историко-культурной ценности захоронения обеспечивается его сохранность в соответствии с законодательством об охране и использовании памятников истории и культуры, либо захоронение признается бесхозным и фиксируется в специальной книге;</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после изъятия надмогильных сооружений земельный участок может быть использован для повторного захоронения по истечении не менее 20-ти лет со дня захоронения.</w:t>
      </w:r>
    </w:p>
    <w:p w:rsidR="00C040B2" w:rsidRDefault="000343FB"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040B2">
        <w:rPr>
          <w:rFonts w:ascii="Times New Roman" w:hAnsi="Times New Roman" w:cs="Times New Roman"/>
          <w:sz w:val="28"/>
          <w:szCs w:val="28"/>
        </w:rPr>
        <w:t>.</w:t>
      </w:r>
      <w:r>
        <w:rPr>
          <w:rFonts w:ascii="Times New Roman" w:hAnsi="Times New Roman" w:cs="Times New Roman"/>
          <w:sz w:val="28"/>
          <w:szCs w:val="28"/>
        </w:rPr>
        <w:t>7.</w:t>
      </w:r>
      <w:r w:rsidR="00C040B2">
        <w:rPr>
          <w:rFonts w:ascii="Times New Roman" w:hAnsi="Times New Roman" w:cs="Times New Roman"/>
          <w:sz w:val="28"/>
          <w:szCs w:val="28"/>
        </w:rPr>
        <w:t xml:space="preserve"> Порядок признания захоронения бесхозным осуществляется органами местного самоуправления </w:t>
      </w:r>
      <w:r>
        <w:rPr>
          <w:rFonts w:ascii="Times New Roman" w:hAnsi="Times New Roman" w:cs="Times New Roman"/>
          <w:sz w:val="28"/>
          <w:szCs w:val="28"/>
        </w:rPr>
        <w:t xml:space="preserve">Чернолучинского </w:t>
      </w:r>
      <w:r w:rsidR="00C040B2">
        <w:rPr>
          <w:rFonts w:ascii="Times New Roman" w:hAnsi="Times New Roman" w:cs="Times New Roman"/>
          <w:sz w:val="28"/>
          <w:szCs w:val="28"/>
        </w:rPr>
        <w:t>городского поселени</w:t>
      </w:r>
      <w:r>
        <w:rPr>
          <w:rFonts w:ascii="Times New Roman" w:hAnsi="Times New Roman" w:cs="Times New Roman"/>
          <w:sz w:val="28"/>
          <w:szCs w:val="28"/>
        </w:rPr>
        <w:t>я</w:t>
      </w:r>
      <w:r w:rsidR="00C040B2">
        <w:rPr>
          <w:rFonts w:ascii="Times New Roman" w:hAnsi="Times New Roman" w:cs="Times New Roman"/>
          <w:sz w:val="28"/>
          <w:szCs w:val="28"/>
        </w:rPr>
        <w:t>.</w:t>
      </w:r>
    </w:p>
    <w:p w:rsidR="00BD0332" w:rsidRPr="00895103" w:rsidRDefault="00895103" w:rsidP="00C040B2">
      <w:pPr>
        <w:pStyle w:val="3"/>
        <w:spacing w:before="0"/>
        <w:ind w:firstLine="567"/>
        <w:jc w:val="both"/>
        <w:rPr>
          <w:rFonts w:ascii="Times New Roman" w:hAnsi="Times New Roman" w:cs="Times New Roman"/>
          <w:b w:val="0"/>
          <w:color w:val="auto"/>
          <w:sz w:val="28"/>
          <w:szCs w:val="28"/>
        </w:rPr>
      </w:pPr>
      <w:r w:rsidRPr="00895103">
        <w:rPr>
          <w:rFonts w:ascii="Times New Roman" w:hAnsi="Times New Roman" w:cs="Times New Roman"/>
          <w:b w:val="0"/>
          <w:color w:val="auto"/>
          <w:sz w:val="28"/>
          <w:szCs w:val="28"/>
        </w:rPr>
        <w:t>8</w:t>
      </w:r>
      <w:r w:rsidR="00BD0332" w:rsidRPr="00895103">
        <w:rPr>
          <w:rFonts w:ascii="Times New Roman" w:hAnsi="Times New Roman" w:cs="Times New Roman"/>
          <w:b w:val="0"/>
          <w:color w:val="auto"/>
          <w:sz w:val="28"/>
          <w:szCs w:val="28"/>
        </w:rPr>
        <w:t>. Правила содержания и посещения кладбищ</w:t>
      </w:r>
    </w:p>
    <w:p w:rsidR="00C040B2" w:rsidRPr="00895103" w:rsidRDefault="00895103"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8</w:t>
      </w:r>
      <w:r w:rsidR="00C040B2" w:rsidRPr="00895103">
        <w:rPr>
          <w:rFonts w:ascii="Times New Roman" w:hAnsi="Times New Roman" w:cs="Times New Roman"/>
          <w:sz w:val="28"/>
          <w:szCs w:val="28"/>
        </w:rPr>
        <w:t>.1. На территории кладбища посетители должны соблюдать порядок и тишину.</w:t>
      </w:r>
    </w:p>
    <w:p w:rsidR="00C040B2" w:rsidRPr="00895103" w:rsidRDefault="00895103"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8</w:t>
      </w:r>
      <w:r w:rsidR="00C040B2" w:rsidRPr="00895103">
        <w:rPr>
          <w:rFonts w:ascii="Times New Roman" w:hAnsi="Times New Roman" w:cs="Times New Roman"/>
          <w:sz w:val="28"/>
          <w:szCs w:val="28"/>
        </w:rPr>
        <w:t>.2. Посетители кладбища имеют право:</w:t>
      </w:r>
    </w:p>
    <w:p w:rsidR="00C040B2" w:rsidRPr="00895103"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а) беспрепятственно посещать место захоронений;</w:t>
      </w:r>
    </w:p>
    <w:p w:rsidR="00C040B2" w:rsidRPr="00895103"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б) сажать цветы, деревья на могильные участки;</w:t>
      </w:r>
    </w:p>
    <w:p w:rsidR="00C040B2" w:rsidRPr="00895103"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в) устанавливать памятники и другие надмогильные сооружения.</w:t>
      </w:r>
    </w:p>
    <w:p w:rsidR="00C040B2" w:rsidRPr="00895103" w:rsidRDefault="00895103"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t xml:space="preserve">8.3. </w:t>
      </w:r>
      <w:r w:rsidR="00C040B2" w:rsidRPr="00895103">
        <w:rPr>
          <w:rFonts w:ascii="Times New Roman" w:hAnsi="Times New Roman" w:cs="Times New Roman"/>
          <w:sz w:val="28"/>
          <w:szCs w:val="28"/>
        </w:rPr>
        <w:t>Посетителям кладбища запрещается:</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sidRPr="00895103">
        <w:rPr>
          <w:rFonts w:ascii="Times New Roman" w:hAnsi="Times New Roman" w:cs="Times New Roman"/>
          <w:sz w:val="28"/>
          <w:szCs w:val="28"/>
        </w:rPr>
        <w:lastRenderedPageBreak/>
        <w:t>а) устанавливать, передавать</w:t>
      </w:r>
      <w:r>
        <w:rPr>
          <w:rFonts w:ascii="Times New Roman" w:hAnsi="Times New Roman" w:cs="Times New Roman"/>
          <w:sz w:val="28"/>
          <w:szCs w:val="28"/>
        </w:rPr>
        <w:t xml:space="preserve"> и снимать памятники, мемориальные доски без уведомления лица, ответственного за содержание кладбища;</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выгуливать собак, домашних животных;</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разводить костры, добывать песок и глину;</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ездить на велосипедах, мопедах, мотоциклах, санях и автомобилях;</w:t>
      </w:r>
    </w:p>
    <w:p w:rsidR="00C040B2" w:rsidRDefault="00C040B2" w:rsidP="00C040B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распивать спиртные напитки и находиться в нетрезвом состоянии.</w:t>
      </w:r>
    </w:p>
    <w:p w:rsidR="00993C01" w:rsidRPr="00993C01" w:rsidRDefault="00993C01" w:rsidP="00993C01">
      <w:pPr>
        <w:pStyle w:val="3"/>
        <w:spacing w:before="0"/>
        <w:ind w:firstLine="567"/>
        <w:jc w:val="both"/>
        <w:rPr>
          <w:rFonts w:ascii="Times New Roman" w:hAnsi="Times New Roman" w:cs="Times New Roman"/>
          <w:b w:val="0"/>
          <w:color w:val="auto"/>
          <w:sz w:val="28"/>
          <w:szCs w:val="28"/>
        </w:rPr>
      </w:pPr>
      <w:r w:rsidRPr="00993C01">
        <w:rPr>
          <w:rFonts w:ascii="Times New Roman" w:hAnsi="Times New Roman" w:cs="Times New Roman"/>
          <w:b w:val="0"/>
          <w:color w:val="auto"/>
          <w:sz w:val="28"/>
          <w:szCs w:val="28"/>
        </w:rPr>
        <w:t>9. Санитарные и экологические требования к содержанию кладбищ</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.1. Деятельность на кладбищах осуществляется в соответствии с санитарными и экологическими требованиями и правилами содержания мест погребения, устанавливаемыми администрацией поселения.</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.3. При нарушении санитарных и экологических требований к содержанию места погребения администрация городского поселения Кубинка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993C01"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.4.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993C01" w:rsidRPr="00BC4EE2" w:rsidRDefault="00993C01" w:rsidP="00993C01">
      <w:pPr>
        <w:pStyle w:val="formattext"/>
        <w:spacing w:before="0" w:beforeAutospacing="0" w:after="0" w:afterAutospacing="0"/>
        <w:ind w:firstLine="567"/>
        <w:jc w:val="both"/>
        <w:rPr>
          <w:sz w:val="28"/>
          <w:szCs w:val="28"/>
        </w:rPr>
      </w:pPr>
      <w:r>
        <w:rPr>
          <w:sz w:val="28"/>
          <w:szCs w:val="28"/>
        </w:rPr>
        <w:t>9</w:t>
      </w:r>
      <w:r w:rsidRPr="00BC4EE2">
        <w:rPr>
          <w:sz w:val="28"/>
          <w:szCs w:val="28"/>
        </w:rPr>
        <w:t>.5. Осквернение или уничтожение мест погребения влечет ответственность, предусмотренную законодательством Российской Федерации.</w:t>
      </w:r>
    </w:p>
    <w:p w:rsidR="00556586" w:rsidRDefault="00993C01" w:rsidP="00993C0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10</w:t>
      </w:r>
      <w:r w:rsidR="00556586">
        <w:rPr>
          <w:rFonts w:ascii="Times New Roman" w:hAnsi="Times New Roman" w:cs="Times New Roman"/>
          <w:sz w:val="28"/>
          <w:szCs w:val="28"/>
        </w:rPr>
        <w:t>. Ответственность за нарушение правил посещения кладбищ</w:t>
      </w:r>
    </w:p>
    <w:p w:rsidR="00556586" w:rsidRPr="0099338E" w:rsidRDefault="00993C01" w:rsidP="00993C0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56586">
        <w:rPr>
          <w:rFonts w:ascii="Times New Roman" w:hAnsi="Times New Roman" w:cs="Times New Roman"/>
          <w:sz w:val="28"/>
          <w:szCs w:val="28"/>
        </w:rPr>
        <w:t xml:space="preserve">.1. Нарушение правил посещения кладбищ, а также незаконное занятие земельного участка, нарушение санитарных и экологических требований к размещению кладбищ, погребение умерших без оформления документов, нарушение порядка учета погребений умерших влечет ответственность, предусмотренную законодательством Российской </w:t>
      </w:r>
      <w:r w:rsidR="00556586" w:rsidRPr="0099338E">
        <w:rPr>
          <w:rFonts w:ascii="Times New Roman" w:hAnsi="Times New Roman" w:cs="Times New Roman"/>
          <w:sz w:val="28"/>
          <w:szCs w:val="28"/>
        </w:rPr>
        <w:t xml:space="preserve">Федерации и Федеральным </w:t>
      </w:r>
      <w:hyperlink r:id="rId10" w:history="1">
        <w:r w:rsidR="00556586" w:rsidRPr="0099338E">
          <w:rPr>
            <w:rFonts w:ascii="Times New Roman" w:hAnsi="Times New Roman" w:cs="Times New Roman"/>
            <w:sz w:val="28"/>
            <w:szCs w:val="28"/>
          </w:rPr>
          <w:t>законом</w:t>
        </w:r>
      </w:hyperlink>
      <w:r w:rsidR="00556586" w:rsidRPr="0099338E">
        <w:rPr>
          <w:rFonts w:ascii="Times New Roman" w:hAnsi="Times New Roman" w:cs="Times New Roman"/>
          <w:sz w:val="28"/>
          <w:szCs w:val="28"/>
        </w:rPr>
        <w:t xml:space="preserve"> "О погребении и похоронном деле".</w:t>
      </w:r>
    </w:p>
    <w:p w:rsidR="00556586" w:rsidRPr="0099338E" w:rsidRDefault="00556586" w:rsidP="0055658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99338E">
        <w:rPr>
          <w:rFonts w:ascii="Times New Roman" w:hAnsi="Times New Roman" w:cs="Times New Roman"/>
          <w:sz w:val="28"/>
          <w:szCs w:val="28"/>
        </w:rPr>
        <w:t>1</w:t>
      </w:r>
      <w:r w:rsidR="00993C01" w:rsidRPr="0099338E">
        <w:rPr>
          <w:rFonts w:ascii="Times New Roman" w:hAnsi="Times New Roman" w:cs="Times New Roman"/>
          <w:sz w:val="28"/>
          <w:szCs w:val="28"/>
        </w:rPr>
        <w:t>1</w:t>
      </w:r>
      <w:r w:rsidRPr="0099338E">
        <w:rPr>
          <w:rFonts w:ascii="Times New Roman" w:hAnsi="Times New Roman" w:cs="Times New Roman"/>
          <w:sz w:val="28"/>
          <w:szCs w:val="28"/>
        </w:rPr>
        <w:t>. Органы, рассматривающие дела об административных правонарушениях</w:t>
      </w:r>
    </w:p>
    <w:p w:rsidR="00556586" w:rsidRPr="0099338E" w:rsidRDefault="00556586" w:rsidP="00556586">
      <w:pPr>
        <w:autoSpaceDE w:val="0"/>
        <w:autoSpaceDN w:val="0"/>
        <w:adjustRightInd w:val="0"/>
        <w:spacing w:after="0" w:line="240" w:lineRule="auto"/>
        <w:ind w:firstLine="540"/>
        <w:jc w:val="both"/>
        <w:rPr>
          <w:rFonts w:ascii="Times New Roman" w:hAnsi="Times New Roman" w:cs="Times New Roman"/>
          <w:sz w:val="28"/>
          <w:szCs w:val="28"/>
        </w:rPr>
      </w:pPr>
      <w:r w:rsidRPr="0099338E">
        <w:rPr>
          <w:rFonts w:ascii="Times New Roman" w:hAnsi="Times New Roman" w:cs="Times New Roman"/>
          <w:sz w:val="28"/>
          <w:szCs w:val="28"/>
        </w:rPr>
        <w:t>1</w:t>
      </w:r>
      <w:r w:rsidR="00993C01" w:rsidRPr="0099338E">
        <w:rPr>
          <w:rFonts w:ascii="Times New Roman" w:hAnsi="Times New Roman" w:cs="Times New Roman"/>
          <w:sz w:val="28"/>
          <w:szCs w:val="28"/>
        </w:rPr>
        <w:t>1</w:t>
      </w:r>
      <w:r w:rsidRPr="0099338E">
        <w:rPr>
          <w:rFonts w:ascii="Times New Roman" w:hAnsi="Times New Roman" w:cs="Times New Roman"/>
          <w:sz w:val="28"/>
          <w:szCs w:val="28"/>
        </w:rPr>
        <w:t xml:space="preserve">.1. Дела об административных правонарушениях, предусмотренные настоящим Положением, рассматриваются административными комиссиями в порядке, предусмотренном </w:t>
      </w:r>
      <w:hyperlink r:id="rId11" w:history="1">
        <w:r w:rsidRPr="0099338E">
          <w:rPr>
            <w:rFonts w:ascii="Times New Roman" w:hAnsi="Times New Roman" w:cs="Times New Roman"/>
            <w:sz w:val="28"/>
            <w:szCs w:val="28"/>
          </w:rPr>
          <w:t>Кодексом</w:t>
        </w:r>
      </w:hyperlink>
      <w:r w:rsidRPr="0099338E">
        <w:rPr>
          <w:rFonts w:ascii="Times New Roman" w:hAnsi="Times New Roman" w:cs="Times New Roman"/>
          <w:sz w:val="28"/>
          <w:szCs w:val="28"/>
        </w:rPr>
        <w:t xml:space="preserve"> РФ об административных нарушениях.</w:t>
      </w:r>
    </w:p>
    <w:p w:rsidR="00556586" w:rsidRDefault="00556586" w:rsidP="002C76D7">
      <w:pPr>
        <w:pStyle w:val="3"/>
        <w:spacing w:before="0"/>
        <w:jc w:val="both"/>
        <w:rPr>
          <w:rFonts w:ascii="Times New Roman" w:hAnsi="Times New Roman" w:cs="Times New Roman"/>
          <w:sz w:val="28"/>
          <w:szCs w:val="28"/>
        </w:rPr>
      </w:pPr>
    </w:p>
    <w:sectPr w:rsidR="00556586" w:rsidSect="00320E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090" w:rsidRDefault="00163090" w:rsidP="00BD0332">
      <w:pPr>
        <w:spacing w:after="0" w:line="240" w:lineRule="auto"/>
      </w:pPr>
      <w:r>
        <w:separator/>
      </w:r>
    </w:p>
  </w:endnote>
  <w:endnote w:type="continuationSeparator" w:id="1">
    <w:p w:rsidR="00163090" w:rsidRDefault="00163090" w:rsidP="00BD0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090" w:rsidRDefault="00163090" w:rsidP="00BD0332">
      <w:pPr>
        <w:spacing w:after="0" w:line="240" w:lineRule="auto"/>
      </w:pPr>
      <w:r>
        <w:separator/>
      </w:r>
    </w:p>
  </w:footnote>
  <w:footnote w:type="continuationSeparator" w:id="1">
    <w:p w:rsidR="00163090" w:rsidRDefault="00163090" w:rsidP="00BD03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D0332"/>
    <w:rsid w:val="000213B8"/>
    <w:rsid w:val="000343FB"/>
    <w:rsid w:val="000E4D5F"/>
    <w:rsid w:val="00163090"/>
    <w:rsid w:val="00174621"/>
    <w:rsid w:val="00191559"/>
    <w:rsid w:val="00212F73"/>
    <w:rsid w:val="002964A2"/>
    <w:rsid w:val="002C76D7"/>
    <w:rsid w:val="002E50CC"/>
    <w:rsid w:val="00320E91"/>
    <w:rsid w:val="00342A43"/>
    <w:rsid w:val="00537B2C"/>
    <w:rsid w:val="00556586"/>
    <w:rsid w:val="005A4BD8"/>
    <w:rsid w:val="005A69A0"/>
    <w:rsid w:val="00602B04"/>
    <w:rsid w:val="00685F76"/>
    <w:rsid w:val="006A41A3"/>
    <w:rsid w:val="00795F3F"/>
    <w:rsid w:val="007E387E"/>
    <w:rsid w:val="007E5278"/>
    <w:rsid w:val="00836A65"/>
    <w:rsid w:val="00894BEC"/>
    <w:rsid w:val="00895103"/>
    <w:rsid w:val="0099338E"/>
    <w:rsid w:val="00993C01"/>
    <w:rsid w:val="00AB2848"/>
    <w:rsid w:val="00AF3CEC"/>
    <w:rsid w:val="00B00830"/>
    <w:rsid w:val="00B02AC9"/>
    <w:rsid w:val="00BC4EE2"/>
    <w:rsid w:val="00BD0332"/>
    <w:rsid w:val="00C040B2"/>
    <w:rsid w:val="00CF6184"/>
    <w:rsid w:val="00D0569E"/>
    <w:rsid w:val="00E057A3"/>
    <w:rsid w:val="00F06EA7"/>
    <w:rsid w:val="00F13F2F"/>
    <w:rsid w:val="00F31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91"/>
  </w:style>
  <w:style w:type="paragraph" w:styleId="1">
    <w:name w:val="heading 1"/>
    <w:basedOn w:val="a"/>
    <w:link w:val="10"/>
    <w:uiPriority w:val="9"/>
    <w:qFormat/>
    <w:rsid w:val="00BD0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03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0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332"/>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BD0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D0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0332"/>
    <w:rPr>
      <w:color w:val="0000FF"/>
      <w:u w:val="single"/>
    </w:rPr>
  </w:style>
  <w:style w:type="character" w:customStyle="1" w:styleId="20">
    <w:name w:val="Заголовок 2 Знак"/>
    <w:basedOn w:val="a0"/>
    <w:link w:val="2"/>
    <w:uiPriority w:val="9"/>
    <w:semiHidden/>
    <w:rsid w:val="00BD03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0332"/>
    <w:rPr>
      <w:rFonts w:asciiTheme="majorHAnsi" w:eastAsiaTheme="majorEastAsia" w:hAnsiTheme="majorHAnsi" w:cstheme="majorBidi"/>
      <w:b/>
      <w:bCs/>
      <w:color w:val="4F81BD" w:themeColor="accent1"/>
    </w:rPr>
  </w:style>
  <w:style w:type="paragraph" w:styleId="a4">
    <w:name w:val="header"/>
    <w:basedOn w:val="a"/>
    <w:link w:val="a5"/>
    <w:uiPriority w:val="99"/>
    <w:semiHidden/>
    <w:unhideWhenUsed/>
    <w:rsid w:val="00BD033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D0332"/>
  </w:style>
  <w:style w:type="paragraph" w:styleId="a6">
    <w:name w:val="footer"/>
    <w:basedOn w:val="a"/>
    <w:link w:val="a7"/>
    <w:uiPriority w:val="99"/>
    <w:semiHidden/>
    <w:unhideWhenUsed/>
    <w:rsid w:val="00BD033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D0332"/>
  </w:style>
  <w:style w:type="paragraph" w:customStyle="1" w:styleId="ConsPlusNormal">
    <w:name w:val="ConsPlusNormal"/>
    <w:rsid w:val="005A4BD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46121214">
      <w:bodyDiv w:val="1"/>
      <w:marLeft w:val="0"/>
      <w:marRight w:val="0"/>
      <w:marTop w:val="0"/>
      <w:marBottom w:val="0"/>
      <w:divBdr>
        <w:top w:val="none" w:sz="0" w:space="0" w:color="auto"/>
        <w:left w:val="none" w:sz="0" w:space="0" w:color="auto"/>
        <w:bottom w:val="none" w:sz="0" w:space="0" w:color="auto"/>
        <w:right w:val="none" w:sz="0" w:space="0" w:color="auto"/>
      </w:divBdr>
      <w:divsChild>
        <w:div w:id="1941639180">
          <w:marLeft w:val="0"/>
          <w:marRight w:val="0"/>
          <w:marTop w:val="0"/>
          <w:marBottom w:val="0"/>
          <w:divBdr>
            <w:top w:val="none" w:sz="0" w:space="0" w:color="auto"/>
            <w:left w:val="none" w:sz="0" w:space="0" w:color="auto"/>
            <w:bottom w:val="none" w:sz="0" w:space="0" w:color="auto"/>
            <w:right w:val="none" w:sz="0" w:space="0" w:color="auto"/>
          </w:divBdr>
        </w:div>
      </w:divsChild>
    </w:div>
    <w:div w:id="1927228708">
      <w:bodyDiv w:val="1"/>
      <w:marLeft w:val="0"/>
      <w:marRight w:val="0"/>
      <w:marTop w:val="0"/>
      <w:marBottom w:val="0"/>
      <w:divBdr>
        <w:top w:val="none" w:sz="0" w:space="0" w:color="auto"/>
        <w:left w:val="none" w:sz="0" w:space="0" w:color="auto"/>
        <w:bottom w:val="none" w:sz="0" w:space="0" w:color="auto"/>
        <w:right w:val="none" w:sz="0" w:space="0" w:color="auto"/>
      </w:divBdr>
      <w:divsChild>
        <w:div w:id="28766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53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consultantplus://offline/ref=922E1B776DF184BD0939ACBCEFC1D6DA70729608059B815F9807844F77zAj9I" TargetMode="External"/><Relationship Id="rId5" Type="http://schemas.openxmlformats.org/officeDocument/2006/relationships/endnotes" Target="endnotes.xml"/><Relationship Id="rId10" Type="http://schemas.openxmlformats.org/officeDocument/2006/relationships/hyperlink" Target="consultantplus://offline/ref=922E1B776DF184BD0939ACBCEFC1D6DA7073940C0C9B815F9807844F77zAj9I" TargetMode="External"/><Relationship Id="rId4" Type="http://schemas.openxmlformats.org/officeDocument/2006/relationships/footnotes" Target="footnote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2017-03-29T03:59:00Z</cp:lastPrinted>
  <dcterms:created xsi:type="dcterms:W3CDTF">2017-03-20T09:26:00Z</dcterms:created>
  <dcterms:modified xsi:type="dcterms:W3CDTF">2017-05-02T05:27:00Z</dcterms:modified>
</cp:coreProperties>
</file>