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FC" w:rsidRDefault="00CC3DFC" w:rsidP="00CC3D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CC3DFC" w:rsidRDefault="00CC3DFC" w:rsidP="00CC3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CC3DFC" w:rsidRDefault="00CC3DFC" w:rsidP="00CC3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C3DFC" w:rsidTr="004F372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3DFC" w:rsidRDefault="00CC3DFC" w:rsidP="004F3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CC3DFC" w:rsidRDefault="00CC3DFC" w:rsidP="00CC3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CC3DFC" w:rsidRDefault="00CC3DFC" w:rsidP="00CC3D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3DFC" w:rsidRDefault="00CC3DFC" w:rsidP="00CC3D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25.07.2014  №</w:t>
      </w:r>
      <w:r w:rsidR="00751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</w:t>
      </w:r>
    </w:p>
    <w:p w:rsidR="00751319" w:rsidRDefault="00751319" w:rsidP="00CC3D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CC3DFC" w:rsidRDefault="00CC3DFC" w:rsidP="00CC3D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</w:t>
      </w:r>
    </w:p>
    <w:p w:rsidR="00CC3DFC" w:rsidRDefault="00CC3DFC" w:rsidP="00CC3D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поселения   </w:t>
      </w:r>
    </w:p>
    <w:p w:rsidR="00CC3DFC" w:rsidRDefault="00CC3DFC" w:rsidP="00CC3D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Омского муниципального района Омской области  </w:t>
      </w:r>
    </w:p>
    <w:p w:rsidR="00CC3DFC" w:rsidRDefault="00CC3DFC" w:rsidP="00CC3D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3DFC" w:rsidRDefault="00CC3DFC" w:rsidP="00CC3D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3DFC" w:rsidRDefault="00CC3DFC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Омской</w:t>
      </w:r>
      <w:r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области,</w:t>
      </w:r>
      <w:r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Совет Чернолучинского городского поселения решил:</w:t>
      </w:r>
    </w:p>
    <w:p w:rsidR="00CC3DFC" w:rsidRDefault="00CC3DFC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 Внести в Устав Чернолучинского городского поселения Омского муниципального района Омской области:</w:t>
      </w:r>
    </w:p>
    <w:p w:rsidR="00751319" w:rsidRDefault="005D53C1" w:rsidP="00751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A169F7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751319" w:rsidRPr="0075131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51319">
        <w:rPr>
          <w:rFonts w:ascii="Times New Roman" w:eastAsia="Times New Roman" w:hAnsi="Times New Roman"/>
          <w:sz w:val="28"/>
          <w:szCs w:val="20"/>
          <w:lang w:eastAsia="ru-RU"/>
        </w:rPr>
        <w:t>пункт 1 части 1 статьи 4 Устава изложить в следующей редакции:</w:t>
      </w:r>
    </w:p>
    <w:p w:rsidR="00751319" w:rsidRDefault="00751319" w:rsidP="0075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Theme="minorHAnsi" w:hAnsi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»; </w:t>
      </w:r>
      <w:proofErr w:type="gramEnd"/>
    </w:p>
    <w:p w:rsidR="005D53C1" w:rsidRDefault="00A169F7" w:rsidP="008A3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1.2</w:t>
      </w:r>
      <w:r w:rsidR="0075131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903E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D53C1">
        <w:rPr>
          <w:rFonts w:ascii="Times New Roman" w:eastAsia="Times New Roman" w:hAnsi="Times New Roman"/>
          <w:sz w:val="28"/>
          <w:szCs w:val="20"/>
          <w:lang w:eastAsia="ru-RU"/>
        </w:rPr>
        <w:t>пункт 22 части 1 статьи 4 Устава изложить в следующей редакции:</w:t>
      </w:r>
    </w:p>
    <w:p w:rsidR="00981335" w:rsidRDefault="005D53C1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</w:t>
      </w:r>
      <w:r w:rsidR="00981335">
        <w:rPr>
          <w:rFonts w:ascii="Times New Roman" w:eastAsia="Times New Roman" w:hAnsi="Times New Roman"/>
          <w:sz w:val="28"/>
          <w:szCs w:val="20"/>
          <w:lang w:eastAsia="ru-RU"/>
        </w:rPr>
        <w:t>размещение информации в государственном адресном реестре;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981335">
        <w:rPr>
          <w:rFonts w:ascii="Times New Roman" w:eastAsia="Times New Roman" w:hAnsi="Times New Roman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gramEnd"/>
    </w:p>
    <w:p w:rsidR="007952F4" w:rsidRPr="009903EF" w:rsidRDefault="00A169F7" w:rsidP="008A3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1.3</w:t>
      </w:r>
      <w:r w:rsidR="007952F4">
        <w:rPr>
          <w:rFonts w:ascii="Times New Roman" w:eastAsia="Times New Roman" w:hAnsi="Times New Roman"/>
          <w:sz w:val="28"/>
          <w:szCs w:val="20"/>
          <w:lang w:eastAsia="ru-RU"/>
        </w:rPr>
        <w:t>. п</w:t>
      </w:r>
      <w:r w:rsidR="007952F4" w:rsidRPr="009903EF">
        <w:rPr>
          <w:rFonts w:ascii="Times New Roman" w:eastAsia="Times New Roman" w:hAnsi="Times New Roman"/>
          <w:sz w:val="28"/>
          <w:szCs w:val="20"/>
          <w:lang w:eastAsia="ru-RU"/>
        </w:rPr>
        <w:t xml:space="preserve">ункт 32 </w:t>
      </w:r>
      <w:r w:rsidR="007952F4">
        <w:rPr>
          <w:rFonts w:ascii="Times New Roman" w:eastAsia="Times New Roman" w:hAnsi="Times New Roman"/>
          <w:sz w:val="28"/>
          <w:szCs w:val="20"/>
          <w:lang w:eastAsia="ru-RU"/>
        </w:rPr>
        <w:t xml:space="preserve">части 1 </w:t>
      </w:r>
      <w:r w:rsidR="007952F4" w:rsidRPr="009903EF">
        <w:rPr>
          <w:rFonts w:ascii="Times New Roman" w:eastAsia="Times New Roman" w:hAnsi="Times New Roman"/>
          <w:sz w:val="28"/>
          <w:szCs w:val="20"/>
          <w:lang w:eastAsia="ru-RU"/>
        </w:rPr>
        <w:t xml:space="preserve">статьи 4 </w:t>
      </w:r>
      <w:r w:rsidR="007952F4">
        <w:rPr>
          <w:rFonts w:ascii="Times New Roman" w:eastAsia="Times New Roman" w:hAnsi="Times New Roman"/>
          <w:sz w:val="28"/>
          <w:szCs w:val="20"/>
          <w:lang w:eastAsia="ru-RU"/>
        </w:rPr>
        <w:t>Устава</w:t>
      </w:r>
      <w:r w:rsidR="007952F4" w:rsidRPr="00990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52F4" w:rsidRPr="009903EF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7952F4" w:rsidRPr="009903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52F4" w:rsidRDefault="007952F4" w:rsidP="007952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03EF">
        <w:rPr>
          <w:rFonts w:ascii="Times New Roman" w:eastAsia="Times New Roman" w:hAnsi="Times New Roman"/>
          <w:sz w:val="28"/>
          <w:szCs w:val="28"/>
          <w:lang w:eastAsia="ru-RU"/>
        </w:rPr>
        <w:t>«32) оказание поддержки гражданам и их объединениям, участвующим</w:t>
      </w:r>
      <w:r w:rsidRPr="009903EF">
        <w:rPr>
          <w:rFonts w:ascii="Times New Roman" w:eastAsia="Times New Roman" w:hAnsi="Times New Roman"/>
          <w:sz w:val="28"/>
          <w:szCs w:val="20"/>
          <w:lang w:eastAsia="ru-RU"/>
        </w:rPr>
        <w:t xml:space="preserve"> в охране общественного порядка, создание условий для деятельности народных дружин</w:t>
      </w:r>
      <w:proofErr w:type="gramStart"/>
      <w:r w:rsidRPr="009903EF">
        <w:rPr>
          <w:rFonts w:ascii="Times New Roman" w:eastAsia="Times New Roman" w:hAnsi="Times New Roman"/>
          <w:sz w:val="28"/>
          <w:szCs w:val="20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91764F" w:rsidRDefault="00A169F7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1.4</w:t>
      </w:r>
      <w:r w:rsidR="0091764F">
        <w:rPr>
          <w:rFonts w:ascii="Times New Roman" w:eastAsia="Times New Roman" w:hAnsi="Times New Roman"/>
          <w:sz w:val="28"/>
          <w:szCs w:val="20"/>
          <w:lang w:eastAsia="ru-RU"/>
        </w:rPr>
        <w:t>. в пункте 7 части 2 статьи 19 Устава слово «лотерей» исключить.</w:t>
      </w:r>
    </w:p>
    <w:p w:rsidR="00981335" w:rsidRDefault="00981335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169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176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3 части 1 статьи 26 Устава слова «с част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ями 3, 4-7» заменить словами «с частями 3, 5»;</w:t>
      </w:r>
    </w:p>
    <w:p w:rsidR="00981335" w:rsidRDefault="0091764F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169F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8133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651E34">
        <w:rPr>
          <w:rFonts w:ascii="Times New Roman" w:eastAsia="Times New Roman" w:hAnsi="Times New Roman"/>
          <w:sz w:val="28"/>
          <w:szCs w:val="28"/>
          <w:lang w:eastAsia="ru-RU"/>
        </w:rPr>
        <w:t>в пункте 13 статьи 29 Устава слова «их аттестацию, переподготовку и повышение квалификации» исключить;</w:t>
      </w:r>
    </w:p>
    <w:p w:rsidR="00651E34" w:rsidRDefault="00A169F7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651E34">
        <w:rPr>
          <w:rFonts w:ascii="Times New Roman" w:eastAsia="Times New Roman" w:hAnsi="Times New Roman"/>
          <w:sz w:val="28"/>
          <w:szCs w:val="28"/>
          <w:lang w:eastAsia="ru-RU"/>
        </w:rPr>
        <w:t>. в пункте 12 статьи 31 Устава слова «с частями 3, 4-7» заменить словами «с частями 3,5»;</w:t>
      </w:r>
    </w:p>
    <w:p w:rsidR="00651E34" w:rsidRDefault="00651E34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 4 статьи 34 Устава изложить в следующей редакции:</w:t>
      </w:r>
    </w:p>
    <w:p w:rsidR="00651E34" w:rsidRDefault="00651E34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муниципального задания бюджетным</w:t>
      </w:r>
      <w:r w:rsidR="00FD0B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автономными муниципальными</w:t>
      </w:r>
      <w:r w:rsidR="00FD0B2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 осуществление закупок товаров, работ, услуг для обеспечения муниципальных нужд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1E34" w:rsidRDefault="00A169F7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</w:t>
      </w:r>
      <w:r w:rsidR="00FD0B20">
        <w:rPr>
          <w:rFonts w:ascii="Times New Roman" w:eastAsia="Times New Roman" w:hAnsi="Times New Roman"/>
          <w:sz w:val="28"/>
          <w:szCs w:val="28"/>
          <w:lang w:eastAsia="ru-RU"/>
        </w:rPr>
        <w:t>. часть 1 статьи 35 Устава изложить в следующей редакции:</w:t>
      </w:r>
    </w:p>
    <w:p w:rsidR="00981335" w:rsidRDefault="00FD0B20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Омской области.»;</w:t>
      </w:r>
      <w:proofErr w:type="gramEnd"/>
    </w:p>
    <w:p w:rsidR="00FD0B20" w:rsidRDefault="00A169F7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</w:t>
      </w:r>
      <w:r w:rsidR="006B2BE2">
        <w:rPr>
          <w:rFonts w:ascii="Times New Roman" w:eastAsia="Times New Roman" w:hAnsi="Times New Roman"/>
          <w:sz w:val="28"/>
          <w:szCs w:val="28"/>
          <w:lang w:eastAsia="ru-RU"/>
        </w:rPr>
        <w:t>. дополнить Устав статьей 39.1 следующего содержания:</w:t>
      </w:r>
    </w:p>
    <w:p w:rsidR="00B670EC" w:rsidRDefault="006B2BE2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«Статья 39.1. Отмена муниципальных правовых актов и приостановление их действия</w:t>
      </w:r>
    </w:p>
    <w:p w:rsidR="00806752" w:rsidRDefault="00B670EC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2B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правового акта отнесено принятие (издание) соответствующего муниципального </w:t>
      </w:r>
      <w:r w:rsidR="00D8373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акта, </w:t>
      </w:r>
      <w:r w:rsidR="00806752">
        <w:rPr>
          <w:rFonts w:ascii="Times New Roman" w:eastAsia="Times New Roman" w:hAnsi="Times New Roman"/>
          <w:sz w:val="28"/>
          <w:szCs w:val="28"/>
          <w:lang w:eastAsia="ru-RU"/>
        </w:rPr>
        <w:t>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Омской области, - уполномоченным органом государственной власти Российской Федерации (уполномоченным органом государственной власти Омской области).</w:t>
      </w:r>
    </w:p>
    <w:p w:rsidR="00D52379" w:rsidRDefault="00806752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</w:t>
      </w:r>
      <w:r w:rsidR="00D52379">
        <w:rPr>
          <w:rFonts w:ascii="Times New Roman" w:eastAsia="Times New Roman" w:hAnsi="Times New Roman"/>
          <w:sz w:val="28"/>
          <w:szCs w:val="28"/>
          <w:lang w:eastAsia="ru-RU"/>
        </w:rPr>
        <w:t>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 Российской Федерации об уполномоченных по защите прав предпринимателей.</w:t>
      </w:r>
      <w:proofErr w:type="gramEnd"/>
      <w:r w:rsidR="00D5237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должностного лица местного самоуправления обязаны сообщить  Уполномоченному при Президенте Российской Федерации по защите прав </w:t>
      </w:r>
      <w:r w:rsidR="00D523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предпринимателей в трехдневный срок, а представительные органы местного самоуправления – не позднее трех дней со дня принятия ими решения.</w:t>
      </w:r>
    </w:p>
    <w:p w:rsidR="006B2BE2" w:rsidRDefault="00D52379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по решению суда закона субъекта Российской Федерации об </w:t>
      </w:r>
      <w:r w:rsidR="006B06A5">
        <w:rPr>
          <w:rFonts w:ascii="Times New Roman" w:eastAsia="Times New Roman" w:hAnsi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статуса муниципального образования недействующим до вступления в силу нового закона омской области об установлении статуса </w:t>
      </w:r>
      <w:r w:rsidR="006B06A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не мо</w:t>
      </w:r>
      <w:r w:rsidR="00CF270F">
        <w:rPr>
          <w:rFonts w:ascii="Times New Roman" w:eastAsia="Times New Roman" w:hAnsi="Times New Roman"/>
          <w:sz w:val="28"/>
          <w:szCs w:val="28"/>
          <w:lang w:eastAsia="ru-RU"/>
        </w:rPr>
        <w:t>жет являться основанием для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="00CF270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  <w:r w:rsidR="006B2B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F270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F270F" w:rsidRDefault="008A39CB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A169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F270F">
        <w:rPr>
          <w:rFonts w:ascii="Times New Roman" w:eastAsia="Times New Roman" w:hAnsi="Times New Roman"/>
          <w:sz w:val="28"/>
          <w:szCs w:val="28"/>
          <w:lang w:eastAsia="ru-RU"/>
        </w:rPr>
        <w:t>. в статье 43 Устава:</w:t>
      </w:r>
    </w:p>
    <w:p w:rsidR="00CF270F" w:rsidRDefault="00CF270F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пункт 1 части 1 изложить </w:t>
      </w:r>
      <w:r w:rsidR="00C732FD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C732FD" w:rsidRDefault="00C732FD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«1) имущества,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предназначенное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решения установленных Федеральным законом от 06.10.2003г. № 131-ФЗ вопросов местного значения;»;</w:t>
      </w:r>
    </w:p>
    <w:p w:rsidR="00C732FD" w:rsidRDefault="00C732FD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часть 1 дополнить пунктом 5 следующего содержания:</w:t>
      </w:r>
    </w:p>
    <w:p w:rsidR="00C732FD" w:rsidRDefault="00C732FD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«5) имущество, предназначенное для решения вопросов местного значения в соответствии с частями 3 и 4 статьи 14 Федерального закона от 06.10.2003 г. № 131-ФЗ,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г. № 131-ФЗ.»;</w:t>
      </w:r>
      <w:proofErr w:type="gramEnd"/>
    </w:p>
    <w:p w:rsidR="00C732FD" w:rsidRDefault="00C732FD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часть 2 признать утратившим силу;</w:t>
      </w:r>
    </w:p>
    <w:p w:rsidR="00C732FD" w:rsidRDefault="00C732FD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часть 3 изложить в следующей редакции:</w:t>
      </w:r>
    </w:p>
    <w:p w:rsidR="00C732FD" w:rsidRDefault="00C732FD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случаях возникновения у Чернолучинского городского поселения права собственности на имущество, не соответствующее т</w:t>
      </w:r>
      <w:r w:rsidR="002D66FA">
        <w:rPr>
          <w:rFonts w:ascii="Times New Roman" w:eastAsia="Times New Roman" w:hAnsi="Times New Roman"/>
          <w:sz w:val="28"/>
          <w:szCs w:val="28"/>
          <w:lang w:eastAsia="ru-RU"/>
        </w:rPr>
        <w:t>ребованиям пункта 1 настоящей статьи, указанное имущество подлежит перепрофилированию (изменению целевого назначения имущества) либо отчуждению.</w:t>
      </w:r>
      <w:proofErr w:type="gramEnd"/>
      <w:r w:rsidR="002D66F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и сроки отчуждению такого имущества устанавливаются федеральными законами</w:t>
      </w:r>
      <w:proofErr w:type="gramStart"/>
      <w:r w:rsidR="002D66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D66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C3DFC" w:rsidRDefault="00CC3DFC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в органы юстиции для государственной регистрации изменений в Устав. </w:t>
      </w:r>
    </w:p>
    <w:p w:rsidR="00CC3DFC" w:rsidRDefault="00CC3DFC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газете «Омский пригород» после </w:t>
      </w:r>
    </w:p>
    <w:p w:rsidR="00CC3DFC" w:rsidRDefault="00CC3DFC" w:rsidP="00CC3D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регистрации изменений в Устав. </w:t>
      </w:r>
    </w:p>
    <w:p w:rsidR="00CC3DFC" w:rsidRDefault="00CC3DFC" w:rsidP="00CC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Установить, что настоящее решение вступает в силу с момента его </w:t>
      </w:r>
    </w:p>
    <w:p w:rsidR="00CC3DFC" w:rsidRDefault="00CC3DFC" w:rsidP="00CC3D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опубликования. </w:t>
      </w:r>
    </w:p>
    <w:p w:rsidR="00CC3DFC" w:rsidRDefault="00CC3DFC" w:rsidP="00CC3D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3DFC" w:rsidRDefault="00CC3DFC" w:rsidP="00CC3D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3DFC" w:rsidRDefault="00CC3DFC" w:rsidP="00CC3D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Н.В. Юркив </w:t>
      </w:r>
    </w:p>
    <w:p w:rsidR="00CC3DFC" w:rsidRDefault="00CC3DFC" w:rsidP="00CC3DFC"/>
    <w:p w:rsidR="00C05DBA" w:rsidRDefault="00C05DBA"/>
    <w:sectPr w:rsidR="00C05DBA" w:rsidSect="0006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663"/>
    <w:rsid w:val="0006413A"/>
    <w:rsid w:val="002D66FA"/>
    <w:rsid w:val="00382663"/>
    <w:rsid w:val="005D53C1"/>
    <w:rsid w:val="00651E34"/>
    <w:rsid w:val="006B06A5"/>
    <w:rsid w:val="006B2BE2"/>
    <w:rsid w:val="00751319"/>
    <w:rsid w:val="007952F4"/>
    <w:rsid w:val="00806752"/>
    <w:rsid w:val="008A39CB"/>
    <w:rsid w:val="0091764F"/>
    <w:rsid w:val="00981335"/>
    <w:rsid w:val="009903EF"/>
    <w:rsid w:val="009A056B"/>
    <w:rsid w:val="00A169F7"/>
    <w:rsid w:val="00B1193B"/>
    <w:rsid w:val="00B670EC"/>
    <w:rsid w:val="00C05DBA"/>
    <w:rsid w:val="00C6746B"/>
    <w:rsid w:val="00C732FD"/>
    <w:rsid w:val="00CC3DFC"/>
    <w:rsid w:val="00CF270F"/>
    <w:rsid w:val="00D52379"/>
    <w:rsid w:val="00D83734"/>
    <w:rsid w:val="00E770DB"/>
    <w:rsid w:val="00FD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3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6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3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6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2014-07-29T02:52:00Z</cp:lastPrinted>
  <dcterms:created xsi:type="dcterms:W3CDTF">2014-07-18T04:18:00Z</dcterms:created>
  <dcterms:modified xsi:type="dcterms:W3CDTF">2014-08-05T06:19:00Z</dcterms:modified>
</cp:coreProperties>
</file>