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49" w:rsidRPr="002B0D49" w:rsidRDefault="002B0D49" w:rsidP="002B0D4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B0D49">
        <w:rPr>
          <w:rFonts w:ascii="Times New Roman" w:hAnsi="Times New Roman" w:cs="Times New Roman"/>
          <w:color w:val="000000"/>
          <w:lang w:eastAsia="en-US"/>
        </w:rPr>
        <w:t xml:space="preserve">  </w:t>
      </w:r>
      <w:r w:rsidRPr="002B0D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ОМСКИЙ МУНИЦИПАЛЬНЫЙ РАЙОН ОМСКОЙ ОБЛАСТИ</w:t>
      </w:r>
    </w:p>
    <w:p w:rsidR="002B0D49" w:rsidRPr="002B0D49" w:rsidRDefault="002B0D49" w:rsidP="002B0D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</w:pPr>
      <w:r w:rsidRPr="002B0D49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Совет депутатов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B0D49" w:rsidRPr="002B0D49" w:rsidTr="002B0D49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0D49" w:rsidRPr="002B0D49" w:rsidRDefault="002B0D49" w:rsidP="00224AA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2B0D49" w:rsidRPr="002B0D49" w:rsidRDefault="002B0D49" w:rsidP="002B0D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  <w:lang w:eastAsia="en-US"/>
        </w:rPr>
      </w:pPr>
      <w:r w:rsidRPr="002B0D49">
        <w:rPr>
          <w:rFonts w:ascii="Times New Roman" w:hAnsi="Times New Roman" w:cs="Times New Roman"/>
          <w:b/>
          <w:color w:val="000000"/>
          <w:spacing w:val="38"/>
          <w:sz w:val="36"/>
          <w:szCs w:val="36"/>
          <w:lang w:eastAsia="en-US"/>
        </w:rPr>
        <w:t>РЕШЕНИЕ</w:t>
      </w:r>
      <w:r w:rsidRPr="002B0D4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B0D49" w:rsidRPr="002B0D49" w:rsidRDefault="002B0D49" w:rsidP="002B0D4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2B0D49" w:rsidRPr="002B0D49" w:rsidRDefault="002B0D49" w:rsidP="002B0D49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2B0D49">
        <w:rPr>
          <w:rFonts w:ascii="Times New Roman" w:hAnsi="Times New Roman" w:cs="Times New Roman"/>
          <w:sz w:val="28"/>
          <w:szCs w:val="28"/>
          <w:lang w:eastAsia="en-US"/>
        </w:rPr>
        <w:t>01.06.2016  № 1</w:t>
      </w: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</w:p>
    <w:p w:rsidR="00C96AE2" w:rsidRPr="00C96AE2" w:rsidRDefault="00DF5FA3" w:rsidP="00C96AE2">
      <w:pPr>
        <w:rPr>
          <w:rFonts w:ascii="Times New Roman" w:hAnsi="Times New Roman" w:cs="Times New Roman"/>
          <w:sz w:val="28"/>
          <w:szCs w:val="24"/>
          <w:lang w:eastAsia="en-US"/>
        </w:rPr>
      </w:pPr>
      <w:r w:rsidRPr="00DF5FA3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0pt;width:464pt;height:48.5pt;z-index:251658240" filled="f" stroked="f">
            <v:textbox style="mso-next-textbox:#_x0000_s1026">
              <w:txbxContent>
                <w:p w:rsidR="00C96AE2" w:rsidRPr="00C96AE2" w:rsidRDefault="00C96AE2" w:rsidP="00C96AE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6A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исполнении бюджета Чернолучинского городского поселения Омского муниципального района Омской области за 2015 год</w:t>
                  </w:r>
                </w:p>
                <w:p w:rsidR="00C96AE2" w:rsidRDefault="00C96AE2" w:rsidP="00C96AE2">
                  <w:pPr>
                    <w:pStyle w:val="1"/>
                  </w:pP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</w:p>
                <w:p w:rsidR="00C96AE2" w:rsidRDefault="00C96AE2" w:rsidP="00C96AE2"/>
                <w:p w:rsidR="00C96AE2" w:rsidRDefault="00C96AE2" w:rsidP="00C96AE2"/>
                <w:p w:rsidR="00C96AE2" w:rsidRDefault="00C96AE2" w:rsidP="00C96AE2"/>
              </w:txbxContent>
            </v:textbox>
          </v:shape>
        </w:pict>
      </w:r>
    </w:p>
    <w:p w:rsidR="00C96AE2" w:rsidRPr="00C96AE2" w:rsidRDefault="00C96AE2" w:rsidP="00C96AE2">
      <w:pPr>
        <w:rPr>
          <w:rFonts w:ascii="Times New Roman" w:hAnsi="Times New Roman" w:cs="Times New Roman"/>
          <w:sz w:val="28"/>
          <w:szCs w:val="24"/>
          <w:lang w:eastAsia="en-US"/>
        </w:rPr>
      </w:pPr>
    </w:p>
    <w:p w:rsidR="00C96AE2" w:rsidRPr="00C96AE2" w:rsidRDefault="00C96AE2" w:rsidP="00C96AE2">
      <w:pPr>
        <w:spacing w:after="120"/>
        <w:rPr>
          <w:rFonts w:ascii="Times New Roman" w:hAnsi="Times New Roman" w:cs="Times New Roman"/>
          <w:sz w:val="28"/>
          <w:szCs w:val="28"/>
          <w:lang w:eastAsia="en-US"/>
        </w:rPr>
      </w:pPr>
      <w:r w:rsidRPr="00C96AE2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C96AE2" w:rsidRPr="00C96AE2" w:rsidRDefault="00C96AE2" w:rsidP="00C96AE2">
      <w:pPr>
        <w:spacing w:after="120"/>
        <w:rPr>
          <w:rFonts w:ascii="Times New Roman" w:hAnsi="Times New Roman" w:cs="Times New Roman"/>
          <w:sz w:val="28"/>
          <w:szCs w:val="28"/>
          <w:lang w:eastAsia="en-US"/>
        </w:rPr>
      </w:pPr>
      <w:r w:rsidRPr="00C96AE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Рассмотрев отчет об исполнении бюджета Чернолучинского городского поселения за 2015 год, Руководствуясь Бюджетным Кодексом </w:t>
      </w:r>
      <w:proofErr w:type="gramStart"/>
      <w:r w:rsidRPr="00C96AE2"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proofErr w:type="gramEnd"/>
      <w:r w:rsidRPr="00C96A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96AE2">
        <w:rPr>
          <w:rFonts w:ascii="Times New Roman" w:hAnsi="Times New Roman" w:cs="Times New Roman"/>
          <w:sz w:val="28"/>
          <w:szCs w:val="28"/>
          <w:lang w:eastAsia="en-US"/>
        </w:rPr>
        <w:t>Федерации,  Федеральным законом от 06.10.2003 г. № 131-ФЗ «Об общих принципах организации местного самоуправления в Российской Федерации», Уставом Чернолучинского городского  поселения Омского муниципального района Омской области, Положением «О бюджетном процессе и бюджетном устройстве в Чернолучинском городском поселении Омского муниципального района Омской области», утвержденным решением Совета Чернолучинского городского поселения Омского муниципального района Омской области от 30.08.2013г №24, Совет Чернолучинского городского поселения</w:t>
      </w:r>
      <w:proofErr w:type="gramEnd"/>
      <w:r w:rsidRPr="00C96AE2">
        <w:rPr>
          <w:rFonts w:ascii="Times New Roman" w:hAnsi="Times New Roman" w:cs="Times New Roman"/>
          <w:sz w:val="28"/>
          <w:szCs w:val="28"/>
          <w:lang w:eastAsia="en-US"/>
        </w:rPr>
        <w:t xml:space="preserve"> Омского муниципального района Омской области</w:t>
      </w:r>
    </w:p>
    <w:p w:rsidR="00C96AE2" w:rsidRPr="00C96AE2" w:rsidRDefault="00C96AE2" w:rsidP="00C96AE2">
      <w:pPr>
        <w:jc w:val="both"/>
        <w:rPr>
          <w:rFonts w:ascii="Times New Roman" w:hAnsi="Times New Roman" w:cs="Times New Roman"/>
          <w:sz w:val="28"/>
        </w:rPr>
      </w:pPr>
      <w:r w:rsidRPr="00C96AE2">
        <w:rPr>
          <w:rFonts w:ascii="Times New Roman" w:hAnsi="Times New Roman" w:cs="Times New Roman"/>
          <w:sz w:val="28"/>
        </w:rPr>
        <w:t>РЕШИЛ:</w:t>
      </w:r>
    </w:p>
    <w:p w:rsidR="00C96AE2" w:rsidRPr="00C96AE2" w:rsidRDefault="00C96AE2" w:rsidP="00C96AE2">
      <w:pPr>
        <w:jc w:val="both"/>
        <w:rPr>
          <w:rFonts w:ascii="Times New Roman" w:hAnsi="Times New Roman" w:cs="Times New Roman"/>
          <w:sz w:val="28"/>
        </w:rPr>
      </w:pPr>
      <w:r w:rsidRPr="00C96AE2">
        <w:rPr>
          <w:rFonts w:ascii="Times New Roman" w:hAnsi="Times New Roman" w:cs="Times New Roman"/>
          <w:sz w:val="28"/>
        </w:rPr>
        <w:t xml:space="preserve">          1. </w:t>
      </w:r>
      <w:proofErr w:type="gramStart"/>
      <w:r w:rsidRPr="00C96AE2">
        <w:rPr>
          <w:rFonts w:ascii="Times New Roman" w:hAnsi="Times New Roman" w:cs="Times New Roman"/>
          <w:sz w:val="28"/>
        </w:rPr>
        <w:t>Утвердить отчет об исполнении бюджета Чернолучинского городского поселения Омского муниципального района Омской области за 2015 год по доходам в сумме 11 276,4 тыс. рублей, расходам в сумме 9 873,4 тыс. рублей с превышением доходов  над расходами (профицит бюджета) в сумме 1 402,9 тыс. рублей и со следующими показателями:</w:t>
      </w:r>
      <w:proofErr w:type="gramEnd"/>
    </w:p>
    <w:p w:rsidR="00C96AE2" w:rsidRPr="00C96AE2" w:rsidRDefault="00C96AE2" w:rsidP="00C96AE2">
      <w:pPr>
        <w:pStyle w:val="a3"/>
      </w:pPr>
      <w:proofErr w:type="gramStart"/>
      <w:r w:rsidRPr="00C96AE2">
        <w:t>по доходам бюджета Чернолучинского городского поселения Омского муниципального района Омской области за 2015 год по кодам видов доходов, подвидов доходов, классификации операций сектора государственного управления, относящихся к доходам бюджетов Российской Федерации, согласно приложению № 1 к настоящему решению;</w:t>
      </w:r>
      <w:proofErr w:type="gramEnd"/>
    </w:p>
    <w:p w:rsidR="00C96AE2" w:rsidRPr="00C96AE2" w:rsidRDefault="00C96AE2" w:rsidP="00C96AE2">
      <w:pPr>
        <w:pStyle w:val="a3"/>
      </w:pPr>
      <w:r w:rsidRPr="00C96AE2">
        <w:t xml:space="preserve">по распределению расходов бюджета Чернолучинского городского поселения  Омского муниципального района Омской области за 2015 год по </w:t>
      </w:r>
      <w:r w:rsidRPr="00C96AE2">
        <w:lastRenderedPageBreak/>
        <w:t xml:space="preserve">разделам и подразделам функциональной </w:t>
      </w:r>
      <w:proofErr w:type="gramStart"/>
      <w:r w:rsidRPr="00C96AE2">
        <w:t>классификации расходов бюджетов Российской Федерации</w:t>
      </w:r>
      <w:proofErr w:type="gramEnd"/>
      <w:r w:rsidRPr="00C96AE2">
        <w:t xml:space="preserve"> согласно приложению № 2 к настоящему решению;</w:t>
      </w:r>
    </w:p>
    <w:p w:rsidR="00C96AE2" w:rsidRPr="00C96AE2" w:rsidRDefault="00C96AE2" w:rsidP="00C96AE2">
      <w:pPr>
        <w:pStyle w:val="a3"/>
      </w:pPr>
      <w:r w:rsidRPr="00C96AE2">
        <w:t>по распределению расходов бюджета Чернолучинского городского поселения Омского муниципального района Омской области за 2015 год по ведомственной структуре расходов бюджетов Российской Федерации согласно приложению № 3 к настоящему решению;</w:t>
      </w:r>
    </w:p>
    <w:p w:rsidR="00C96AE2" w:rsidRPr="00C96AE2" w:rsidRDefault="00C96AE2" w:rsidP="00C96AE2">
      <w:pPr>
        <w:pStyle w:val="a3"/>
      </w:pPr>
      <w:r w:rsidRPr="00C96AE2">
        <w:t>по исполнению муниципальных программ Чернолучинского городского поселения Омского муниципального района Омской области, предусмотренных к финансированию из местного бюджета в 2015 году, согласно приложению № 4 к настоящему решению;</w:t>
      </w:r>
    </w:p>
    <w:p w:rsidR="00C96AE2" w:rsidRPr="00C96AE2" w:rsidRDefault="00C96AE2" w:rsidP="00C96A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AE2">
        <w:rPr>
          <w:rFonts w:ascii="Times New Roman" w:hAnsi="Times New Roman" w:cs="Times New Roman"/>
          <w:sz w:val="28"/>
          <w:szCs w:val="28"/>
        </w:rPr>
        <w:t>по исполнению по источникам финансирования дефицита бюджета Чернолучинского городского поселения Омского муниципального района Омской области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Российской Федерации в 2015 году, согласно приложению № 5  к настоящему решению;</w:t>
      </w:r>
      <w:proofErr w:type="gramEnd"/>
    </w:p>
    <w:p w:rsidR="00C96AE2" w:rsidRPr="00C96AE2" w:rsidRDefault="00C96AE2" w:rsidP="00C96AE2">
      <w:pPr>
        <w:ind w:firstLine="567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C96AE2">
        <w:rPr>
          <w:rFonts w:ascii="Times New Roman" w:hAnsi="Times New Roman" w:cs="Times New Roman"/>
          <w:color w:val="000000"/>
          <w:spacing w:val="9"/>
          <w:sz w:val="28"/>
          <w:szCs w:val="28"/>
        </w:rPr>
        <w:t>2</w:t>
      </w:r>
      <w:r w:rsidRPr="00C96AE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96AE2">
        <w:rPr>
          <w:rFonts w:ascii="Times New Roman" w:hAnsi="Times New Roman" w:cs="Times New Roman"/>
          <w:sz w:val="28"/>
          <w:szCs w:val="28"/>
        </w:rPr>
        <w:t>Опубликовать настоящее решение в приложении к газете «Омский пригород» - «Омский муниципальный вестник».</w:t>
      </w:r>
    </w:p>
    <w:p w:rsidR="00C96AE2" w:rsidRDefault="00C96AE2" w:rsidP="00C96AE2">
      <w:pPr>
        <w:pStyle w:val="a3"/>
        <w:ind w:firstLine="0"/>
        <w:jc w:val="center"/>
      </w:pPr>
    </w:p>
    <w:p w:rsidR="00C96AE2" w:rsidRPr="00C96AE2" w:rsidRDefault="00C96AE2" w:rsidP="00C96AE2">
      <w:pPr>
        <w:pStyle w:val="a3"/>
        <w:ind w:firstLine="0"/>
        <w:jc w:val="center"/>
      </w:pPr>
    </w:p>
    <w:p w:rsidR="00C96AE2" w:rsidRPr="00C96AE2" w:rsidRDefault="00C96AE2" w:rsidP="00C96AE2">
      <w:pPr>
        <w:pStyle w:val="a3"/>
        <w:tabs>
          <w:tab w:val="left" w:pos="142"/>
        </w:tabs>
        <w:ind w:firstLine="0"/>
        <w:jc w:val="center"/>
      </w:pPr>
    </w:p>
    <w:p w:rsidR="00C96AE2" w:rsidRPr="00C96AE2" w:rsidRDefault="00C96AE2" w:rsidP="00C96AE2">
      <w:pPr>
        <w:pStyle w:val="a3"/>
        <w:tabs>
          <w:tab w:val="left" w:pos="142"/>
        </w:tabs>
        <w:ind w:firstLine="0"/>
      </w:pPr>
      <w:r w:rsidRPr="00C96AE2">
        <w:t xml:space="preserve">Глава городского поселения                                                           </w:t>
      </w:r>
      <w:r>
        <w:t xml:space="preserve">   </w:t>
      </w:r>
      <w:r w:rsidRPr="00C96AE2">
        <w:t xml:space="preserve"> Н.В. Юркив                   </w:t>
      </w:r>
    </w:p>
    <w:p w:rsidR="0099219E" w:rsidRPr="00C96AE2" w:rsidRDefault="0099219E">
      <w:pPr>
        <w:rPr>
          <w:rFonts w:ascii="Times New Roman" w:hAnsi="Times New Roman" w:cs="Times New Roman"/>
        </w:rPr>
      </w:pPr>
    </w:p>
    <w:sectPr w:rsidR="0099219E" w:rsidRPr="00C96AE2" w:rsidSect="000C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96AE2"/>
    <w:rsid w:val="000C0BC5"/>
    <w:rsid w:val="00224BCF"/>
    <w:rsid w:val="002B0D49"/>
    <w:rsid w:val="00365F61"/>
    <w:rsid w:val="0099219E"/>
    <w:rsid w:val="009B20B4"/>
    <w:rsid w:val="00C96AE2"/>
    <w:rsid w:val="00DF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C5"/>
  </w:style>
  <w:style w:type="paragraph" w:styleId="1">
    <w:name w:val="heading 1"/>
    <w:basedOn w:val="a"/>
    <w:next w:val="a"/>
    <w:link w:val="10"/>
    <w:qFormat/>
    <w:rsid w:val="00C96A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AE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C96A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96AE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9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2479</Characters>
  <Application>Microsoft Office Word</Application>
  <DocSecurity>0</DocSecurity>
  <Lines>20</Lines>
  <Paragraphs>5</Paragraphs>
  <ScaleCrop>false</ScaleCrop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2016-06-01T11:47:00Z</cp:lastPrinted>
  <dcterms:created xsi:type="dcterms:W3CDTF">2016-05-31T03:41:00Z</dcterms:created>
  <dcterms:modified xsi:type="dcterms:W3CDTF">2016-06-01T11:47:00Z</dcterms:modified>
</cp:coreProperties>
</file>