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1" w:rsidRPr="00C90563" w:rsidRDefault="00EE2981" w:rsidP="00E9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90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EE2981" w:rsidRPr="00C90563" w:rsidRDefault="00EE2981" w:rsidP="00E9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563">
        <w:rPr>
          <w:rFonts w:ascii="Times New Roman" w:hAnsi="Times New Roman" w:cs="Times New Roman"/>
          <w:b/>
          <w:color w:val="000000"/>
          <w:sz w:val="36"/>
          <w:szCs w:val="36"/>
        </w:rPr>
        <w:t>Совет депутатов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E2981" w:rsidRPr="00C90563" w:rsidTr="00814A1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2981" w:rsidRPr="00C90563" w:rsidRDefault="00EE2981" w:rsidP="00E972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E2981" w:rsidRPr="00C90563" w:rsidRDefault="00EE2981" w:rsidP="00E9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563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</w:t>
      </w:r>
    </w:p>
    <w:p w:rsidR="00EE2981" w:rsidRPr="00C90563" w:rsidRDefault="00E06BEF" w:rsidP="00E9722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28.02.2018 </w:t>
      </w:r>
      <w:r w:rsidR="00EE2981" w:rsidRPr="00C90563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E2981" w:rsidRDefault="00EE2981" w:rsidP="00E9722D">
      <w:pPr>
        <w:autoSpaceDE w:val="0"/>
        <w:autoSpaceDN w:val="0"/>
        <w:adjustRightInd w:val="0"/>
        <w:spacing w:line="240" w:lineRule="auto"/>
        <w:jc w:val="right"/>
        <w:outlineLvl w:val="0"/>
      </w:pPr>
    </w:p>
    <w:p w:rsidR="00EE2981" w:rsidRPr="00EE2981" w:rsidRDefault="00EE2981" w:rsidP="00E9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981">
        <w:rPr>
          <w:rFonts w:ascii="Times New Roman" w:hAnsi="Times New Roman" w:cs="Times New Roman"/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 Омского муниципальн</w:t>
      </w:r>
      <w:r w:rsidR="00A46050">
        <w:rPr>
          <w:rFonts w:ascii="Times New Roman" w:hAnsi="Times New Roman" w:cs="Times New Roman"/>
          <w:sz w:val="28"/>
          <w:szCs w:val="28"/>
        </w:rPr>
        <w:t>ого района Омской области в 201</w:t>
      </w:r>
      <w:r w:rsidR="007E1C2B">
        <w:rPr>
          <w:rFonts w:ascii="Times New Roman" w:hAnsi="Times New Roman" w:cs="Times New Roman"/>
          <w:sz w:val="28"/>
          <w:szCs w:val="28"/>
        </w:rPr>
        <w:t>7</w:t>
      </w:r>
      <w:r w:rsidRPr="00EE29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E3795">
        <w:rPr>
          <w:rFonts w:ascii="Times New Roman" w:hAnsi="Times New Roman" w:cs="Times New Roman"/>
          <w:sz w:val="28"/>
          <w:szCs w:val="28"/>
        </w:rPr>
        <w:t>.</w:t>
      </w:r>
    </w:p>
    <w:p w:rsidR="00EE2981" w:rsidRPr="00C90563" w:rsidRDefault="00EE2981" w:rsidP="00E97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81" w:rsidRDefault="00EE2981" w:rsidP="00E9722D">
      <w:pPr>
        <w:pStyle w:val="a3"/>
        <w:ind w:firstLine="708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Заслушав отчет </w:t>
      </w:r>
      <w:r>
        <w:rPr>
          <w:sz w:val="28"/>
          <w:szCs w:val="28"/>
        </w:rPr>
        <w:t xml:space="preserve">специалиста – </w:t>
      </w:r>
      <w:r w:rsidR="007E1C2B">
        <w:rPr>
          <w:sz w:val="28"/>
          <w:szCs w:val="28"/>
        </w:rPr>
        <w:t>делопроизводителяН.Ф.Костенко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работе  </w:t>
      </w:r>
      <w:r w:rsidRPr="00EE2981">
        <w:rPr>
          <w:sz w:val="28"/>
          <w:szCs w:val="28"/>
        </w:rPr>
        <w:t>с письменными и устными обращениями граждан в Администрации Чернолучинского городского поселения Омского муниц</w:t>
      </w:r>
      <w:r>
        <w:rPr>
          <w:sz w:val="28"/>
          <w:szCs w:val="28"/>
        </w:rPr>
        <w:t>ипального района Омской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области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 w:rsidR="00A46050">
        <w:rPr>
          <w:sz w:val="28"/>
          <w:szCs w:val="28"/>
        </w:rPr>
        <w:t>201</w:t>
      </w:r>
      <w:r w:rsidR="007E1C2B"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Pr="00EE2981">
        <w:rPr>
          <w:sz w:val="28"/>
          <w:szCs w:val="28"/>
        </w:rPr>
        <w:t>году</w:t>
      </w:r>
      <w:r w:rsidR="00FE5B9A">
        <w:rPr>
          <w:sz w:val="28"/>
          <w:szCs w:val="28"/>
        </w:rPr>
        <w:t>», Совет</w:t>
      </w:r>
      <w:r w:rsidR="00FE5B9A">
        <w:rPr>
          <w:sz w:val="28"/>
          <w:szCs w:val="28"/>
        </w:rPr>
        <w:tab/>
      </w:r>
      <w:r>
        <w:rPr>
          <w:sz w:val="28"/>
          <w:szCs w:val="28"/>
        </w:rPr>
        <w:t xml:space="preserve">депутатов </w:t>
      </w:r>
      <w:r w:rsidRPr="00C90563">
        <w:rPr>
          <w:sz w:val="28"/>
          <w:szCs w:val="28"/>
        </w:rPr>
        <w:br/>
      </w:r>
    </w:p>
    <w:p w:rsidR="00EE2981" w:rsidRPr="00C90563" w:rsidRDefault="00EE2981" w:rsidP="00E9722D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>РЕШИЛ:</w:t>
      </w:r>
    </w:p>
    <w:p w:rsidR="00EE2981" w:rsidRPr="00C90563" w:rsidRDefault="00EE2981" w:rsidP="005730B3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1. Отчет </w:t>
      </w:r>
      <w:r>
        <w:rPr>
          <w:sz w:val="28"/>
          <w:szCs w:val="28"/>
        </w:rPr>
        <w:t>«</w:t>
      </w:r>
      <w:r w:rsidRPr="00EE2981">
        <w:rPr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</w:t>
      </w:r>
      <w:r>
        <w:rPr>
          <w:sz w:val="28"/>
          <w:szCs w:val="28"/>
        </w:rPr>
        <w:t xml:space="preserve">    за 201</w:t>
      </w:r>
      <w:r w:rsidR="007E1C2B">
        <w:rPr>
          <w:sz w:val="28"/>
          <w:szCs w:val="28"/>
        </w:rPr>
        <w:t>7</w:t>
      </w:r>
      <w:r w:rsidR="007E1C2B" w:rsidRPr="00C90563">
        <w:rPr>
          <w:sz w:val="28"/>
          <w:szCs w:val="28"/>
        </w:rPr>
        <w:t>год</w:t>
      </w:r>
      <w:r w:rsidR="007E1C2B">
        <w:rPr>
          <w:sz w:val="28"/>
          <w:szCs w:val="28"/>
        </w:rPr>
        <w:t xml:space="preserve">» </w:t>
      </w:r>
      <w:r w:rsidR="007E1C2B" w:rsidRPr="00C90563">
        <w:rPr>
          <w:sz w:val="28"/>
          <w:szCs w:val="28"/>
        </w:rPr>
        <w:t>принять</w:t>
      </w:r>
      <w:r w:rsidRPr="00C90563">
        <w:rPr>
          <w:sz w:val="28"/>
          <w:szCs w:val="28"/>
        </w:rPr>
        <w:t xml:space="preserve"> к сведению (прилагается).</w:t>
      </w:r>
    </w:p>
    <w:p w:rsidR="00EE2981" w:rsidRPr="00C90563" w:rsidRDefault="00EE2981" w:rsidP="005730B3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Информацию «О работе с письменными и устными обращениями граждан в администрации Чернолучинского городского поселения за 201</w:t>
      </w:r>
      <w:r w:rsidR="007E1C2B">
        <w:rPr>
          <w:sz w:val="28"/>
          <w:szCs w:val="28"/>
        </w:rPr>
        <w:t>7</w:t>
      </w:r>
      <w:r>
        <w:rPr>
          <w:sz w:val="28"/>
          <w:szCs w:val="28"/>
        </w:rPr>
        <w:t xml:space="preserve"> год»</w:t>
      </w:r>
      <w:r w:rsidRPr="00C90563">
        <w:rPr>
          <w:sz w:val="28"/>
          <w:szCs w:val="28"/>
        </w:rPr>
        <w:t xml:space="preserve"> опубликовать </w:t>
      </w:r>
      <w:r w:rsidR="007E1C2B" w:rsidRPr="00C90563">
        <w:rPr>
          <w:sz w:val="28"/>
          <w:szCs w:val="28"/>
        </w:rPr>
        <w:t xml:space="preserve">в </w:t>
      </w:r>
      <w:r w:rsidR="007E1C2B">
        <w:rPr>
          <w:sz w:val="28"/>
          <w:szCs w:val="28"/>
        </w:rPr>
        <w:t>газете «</w:t>
      </w:r>
      <w:r>
        <w:rPr>
          <w:sz w:val="28"/>
          <w:szCs w:val="28"/>
        </w:rPr>
        <w:t>Омский муниципальный вестник» и разместить на сайте «Чернолучье.рф»</w:t>
      </w:r>
    </w:p>
    <w:p w:rsidR="00EE2981" w:rsidRPr="00C90563" w:rsidRDefault="00EE2981" w:rsidP="00E9722D">
      <w:pPr>
        <w:pStyle w:val="a3"/>
        <w:rPr>
          <w:sz w:val="28"/>
          <w:szCs w:val="28"/>
        </w:rPr>
      </w:pPr>
    </w:p>
    <w:p w:rsidR="00EE2981" w:rsidRDefault="00EE2981" w:rsidP="00E9722D">
      <w:pPr>
        <w:pStyle w:val="a3"/>
        <w:jc w:val="right"/>
      </w:pPr>
    </w:p>
    <w:p w:rsidR="00EE2981" w:rsidRPr="00C90563" w:rsidRDefault="00EE2981" w:rsidP="00E9722D">
      <w:pPr>
        <w:pStyle w:val="a3"/>
        <w:jc w:val="both"/>
        <w:rPr>
          <w:sz w:val="28"/>
          <w:szCs w:val="28"/>
        </w:rPr>
      </w:pPr>
      <w:r w:rsidRPr="00C90563">
        <w:rPr>
          <w:sz w:val="28"/>
          <w:szCs w:val="28"/>
        </w:rPr>
        <w:t>Глава городского поселения </w:t>
      </w:r>
      <w:r>
        <w:rPr>
          <w:sz w:val="28"/>
          <w:szCs w:val="28"/>
        </w:rPr>
        <w:t xml:space="preserve">                                                                Н.В.Юркив</w:t>
      </w:r>
    </w:p>
    <w:p w:rsidR="00EE2981" w:rsidRDefault="00EE2981" w:rsidP="00E9722D">
      <w:pPr>
        <w:pStyle w:val="a3"/>
      </w:pPr>
    </w:p>
    <w:p w:rsidR="00EE2981" w:rsidRDefault="00EE2981" w:rsidP="00E9722D">
      <w:pPr>
        <w:pStyle w:val="a3"/>
      </w:pPr>
    </w:p>
    <w:p w:rsidR="00EE2981" w:rsidRDefault="00EE2981" w:rsidP="00E9722D">
      <w:pPr>
        <w:pStyle w:val="a3"/>
      </w:pPr>
    </w:p>
    <w:p w:rsidR="00E9722D" w:rsidRDefault="00E9722D" w:rsidP="00E9722D">
      <w:pPr>
        <w:pStyle w:val="a3"/>
        <w:jc w:val="right"/>
      </w:pPr>
    </w:p>
    <w:p w:rsidR="00EE2981" w:rsidRDefault="00EE2981" w:rsidP="00E9722D">
      <w:pPr>
        <w:pStyle w:val="a3"/>
        <w:jc w:val="right"/>
      </w:pPr>
      <w:r>
        <w:lastRenderedPageBreak/>
        <w:t>ПРИЛОЖЕНИЕ</w:t>
      </w:r>
      <w:r>
        <w:br/>
        <w:t>к решению Совета депутатов</w:t>
      </w:r>
      <w:r>
        <w:br/>
        <w:t>Чернолучинского городского  поселения</w:t>
      </w:r>
      <w:r>
        <w:br/>
      </w:r>
      <w:r w:rsidR="00E06BEF">
        <w:t>от 28.02.2018 №4</w:t>
      </w:r>
    </w:p>
    <w:p w:rsidR="00EE2981" w:rsidRPr="00EE2981" w:rsidRDefault="00EE2981" w:rsidP="006E37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981">
        <w:rPr>
          <w:rFonts w:ascii="Times New Roman" w:hAnsi="Times New Roman" w:cs="Times New Roman"/>
          <w:b/>
          <w:sz w:val="28"/>
          <w:szCs w:val="28"/>
        </w:rPr>
        <w:t>ОТЧЕТ</w:t>
      </w:r>
      <w:proofErr w:type="gramStart"/>
      <w:r w:rsidRPr="00D72FFF">
        <w:rPr>
          <w:b/>
        </w:rPr>
        <w:br/>
      </w:r>
      <w:r w:rsidRPr="00EE29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E2981">
        <w:rPr>
          <w:rFonts w:ascii="Times New Roman" w:hAnsi="Times New Roman" w:cs="Times New Roman"/>
          <w:sz w:val="28"/>
          <w:szCs w:val="28"/>
        </w:rPr>
        <w:t>б итогах работы с письменными и устными обращениями граждан в Администрации Чернолучинского городского поселения Омского муниципального района Омской области в 201</w:t>
      </w:r>
      <w:r w:rsidR="007E1C2B">
        <w:rPr>
          <w:rFonts w:ascii="Times New Roman" w:hAnsi="Times New Roman" w:cs="Times New Roman"/>
          <w:sz w:val="28"/>
          <w:szCs w:val="28"/>
        </w:rPr>
        <w:t>7</w:t>
      </w:r>
      <w:r w:rsidRPr="00EE298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C30EA" w:rsidRDefault="00EC30EA" w:rsidP="006E3795">
      <w:pPr>
        <w:spacing w:line="240" w:lineRule="auto"/>
        <w:jc w:val="center"/>
        <w:rPr>
          <w:b/>
          <w:szCs w:val="28"/>
        </w:rPr>
      </w:pPr>
    </w:p>
    <w:p w:rsidR="00A65BD8" w:rsidRDefault="00EC30EA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C30EA">
        <w:rPr>
          <w:rFonts w:ascii="Times New Roman" w:hAnsi="Times New Roman" w:cs="Times New Roman"/>
          <w:sz w:val="28"/>
          <w:szCs w:val="28"/>
        </w:rPr>
        <w:tab/>
      </w:r>
      <w:r w:rsidR="00A65BD8">
        <w:rPr>
          <w:rFonts w:ascii="Times New Roman" w:hAnsi="Times New Roman" w:cs="Times New Roman"/>
          <w:sz w:val="28"/>
          <w:szCs w:val="28"/>
        </w:rPr>
        <w:t xml:space="preserve">         В администрации Чернолучинского городского поселения сложилась определенная система рассмотрения устных и письменных обращений граждан, организации личного приема.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Постоянно ведется работа по совершенствованию процесса рассмотрения обращений граждан, поступающих в администрацию Чернолучинского городского поселения. Вся справочная и официальная информация о работе с обращениями граждан размещается на сайте администрации Чернолучинского городского поселения. 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Разработана инструкция по делопроизводству, определен порядок рассмотрения обращений граждан и единые требования к подготовке, обработке, хранению и использованию, образующихся в деятельности администрации документов,</w:t>
      </w:r>
      <w:r w:rsidR="00167DC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делопроизводства. Данные мероприятия позволяют сократить сроки прохождения документов за счет определения узкого круга исполнителей по конкретным вопросам и взаимодействия структурных подразделений при решении см</w:t>
      </w:r>
      <w:r w:rsidR="00CC4D98">
        <w:rPr>
          <w:rFonts w:ascii="Times New Roman" w:hAnsi="Times New Roman" w:cs="Times New Roman"/>
          <w:sz w:val="28"/>
          <w:szCs w:val="28"/>
        </w:rPr>
        <w:t xml:space="preserve">ежных вопросов. 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совершенствования форм и методов работы с обращениями граждан, качественно нового и оперативного анализа письменных и устных обращений</w:t>
      </w:r>
      <w:r w:rsidR="00CC4D9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</w:t>
      </w:r>
      <w:r w:rsidR="00CC4D98">
        <w:rPr>
          <w:rFonts w:ascii="Times New Roman" w:hAnsi="Times New Roman" w:cs="Times New Roman"/>
          <w:sz w:val="28"/>
          <w:szCs w:val="28"/>
        </w:rPr>
        <w:t>о поселения использует программный</w:t>
      </w:r>
      <w:r>
        <w:rPr>
          <w:rFonts w:ascii="Times New Roman" w:hAnsi="Times New Roman" w:cs="Times New Roman"/>
          <w:sz w:val="28"/>
          <w:szCs w:val="28"/>
        </w:rPr>
        <w:t xml:space="preserve"> продукт А</w:t>
      </w:r>
      <w:r w:rsidR="00CC4D98">
        <w:rPr>
          <w:rFonts w:ascii="Times New Roman" w:hAnsi="Times New Roman" w:cs="Times New Roman"/>
          <w:sz w:val="28"/>
          <w:szCs w:val="28"/>
        </w:rPr>
        <w:t>втоматизированной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НПО «Криста»2007.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контроля вопрос «Организации работы с обращениями граждан» по итогам года рассматриваются на аппаратных совещаниях при Главе администрации Чернолучинского городского поселения.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предложения, заявления, жалобы граждан, поступившие в администрацию Чернолучинского городского поселения, рассмотрены Главой поселения, и направлены исполнителям, в компетенцию которых входит решение вопросов, поставленных в обращениях. Поступившие обращения, содержащие вопросы, решение которых не входит в компетенцию администрации Чернолучинского городского поселения, направлены в соответствующие органы.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 году в адрес администрации Чернолучинского городского поселения поступило 167 устных обращений, что на 123 обращения больше </w:t>
      </w:r>
      <w:r w:rsidR="00A6386C">
        <w:rPr>
          <w:rFonts w:ascii="Times New Roman" w:hAnsi="Times New Roman" w:cs="Times New Roman"/>
          <w:sz w:val="28"/>
          <w:szCs w:val="28"/>
        </w:rPr>
        <w:t>чем в 2016. В 2016 году их было – 44. Письменных обращений поступило 22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638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 меньше</w:t>
      </w:r>
      <w:r w:rsidR="00A6386C">
        <w:rPr>
          <w:rFonts w:ascii="Times New Roman" w:hAnsi="Times New Roman" w:cs="Times New Roman"/>
          <w:sz w:val="28"/>
          <w:szCs w:val="28"/>
        </w:rPr>
        <w:t xml:space="preserve"> чем в 2016 году,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A6386C">
        <w:rPr>
          <w:rFonts w:ascii="Times New Roman" w:hAnsi="Times New Roman" w:cs="Times New Roman"/>
          <w:sz w:val="28"/>
          <w:szCs w:val="28"/>
        </w:rPr>
        <w:t xml:space="preserve"> году их было – 25.</w:t>
      </w:r>
    </w:p>
    <w:p w:rsidR="00A6386C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 w:rsidR="00A6386C">
        <w:rPr>
          <w:rFonts w:ascii="Times New Roman" w:hAnsi="Times New Roman" w:cs="Times New Roman"/>
          <w:sz w:val="28"/>
          <w:szCs w:val="28"/>
        </w:rPr>
        <w:t>обращениях</w:t>
      </w:r>
      <w:r>
        <w:rPr>
          <w:rFonts w:ascii="Times New Roman" w:hAnsi="Times New Roman" w:cs="Times New Roman"/>
          <w:sz w:val="28"/>
          <w:szCs w:val="28"/>
        </w:rPr>
        <w:t xml:space="preserve"> поставлены 189 вопросов, что на 120 вопросов больше чем в 2016 году</w:t>
      </w:r>
      <w:r w:rsidR="00A6386C">
        <w:rPr>
          <w:rFonts w:ascii="Times New Roman" w:hAnsi="Times New Roman" w:cs="Times New Roman"/>
          <w:sz w:val="28"/>
          <w:szCs w:val="28"/>
        </w:rPr>
        <w:t>. В 2016 году было</w:t>
      </w:r>
      <w:r w:rsidR="00594290">
        <w:rPr>
          <w:rFonts w:ascii="Times New Roman" w:hAnsi="Times New Roman" w:cs="Times New Roman"/>
          <w:sz w:val="28"/>
          <w:szCs w:val="28"/>
        </w:rPr>
        <w:t xml:space="preserve"> – 69.</w:t>
      </w:r>
    </w:p>
    <w:p w:rsidR="006F5671" w:rsidRDefault="00A6386C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обращения поступило</w:t>
      </w:r>
      <w:r w:rsidR="00A65BD8">
        <w:rPr>
          <w:rFonts w:ascii="Times New Roman" w:hAnsi="Times New Roman" w:cs="Times New Roman"/>
          <w:sz w:val="28"/>
          <w:szCs w:val="28"/>
        </w:rPr>
        <w:t xml:space="preserve"> от органов государственной власти и должностных лиц</w:t>
      </w:r>
      <w:r w:rsidR="006F5671">
        <w:rPr>
          <w:rFonts w:ascii="Times New Roman" w:hAnsi="Times New Roman" w:cs="Times New Roman"/>
          <w:sz w:val="28"/>
          <w:szCs w:val="28"/>
        </w:rPr>
        <w:t>.</w:t>
      </w:r>
    </w:p>
    <w:p w:rsidR="00A65BD8" w:rsidRDefault="00A65BD8" w:rsidP="00A65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Продолжена практика комиссионного рассмотрения обращений, с выездом на место и с приглашением для беседы заявителей.</w:t>
      </w:r>
    </w:p>
    <w:p w:rsidR="00A65BD8" w:rsidRDefault="00A65BD8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своих обращениях граждане поднимают следующие вопросы:</w:t>
      </w:r>
    </w:p>
    <w:p w:rsidR="00A65BD8" w:rsidRDefault="00594290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F5671">
        <w:rPr>
          <w:rFonts w:ascii="Times New Roman" w:hAnsi="Times New Roman" w:cs="Times New Roman"/>
          <w:sz w:val="28"/>
          <w:szCs w:val="28"/>
        </w:rPr>
        <w:t xml:space="preserve"> сфере </w:t>
      </w:r>
      <w:r>
        <w:rPr>
          <w:rFonts w:ascii="Times New Roman" w:hAnsi="Times New Roman" w:cs="Times New Roman"/>
          <w:sz w:val="28"/>
          <w:szCs w:val="28"/>
        </w:rPr>
        <w:t>Экономики — это в основном:</w:t>
      </w:r>
      <w:r w:rsidR="00A65BD8">
        <w:rPr>
          <w:rFonts w:ascii="Times New Roman" w:hAnsi="Times New Roman" w:cs="Times New Roman"/>
          <w:sz w:val="28"/>
          <w:szCs w:val="28"/>
        </w:rPr>
        <w:t>электроснабжение, газификация, торговля, благоустройс</w:t>
      </w:r>
      <w:r w:rsidR="006F5671">
        <w:rPr>
          <w:rFonts w:ascii="Times New Roman" w:hAnsi="Times New Roman" w:cs="Times New Roman"/>
          <w:sz w:val="28"/>
          <w:szCs w:val="28"/>
        </w:rPr>
        <w:t>тво придомовых территорий.</w:t>
      </w:r>
    </w:p>
    <w:p w:rsidR="00A65BD8" w:rsidRDefault="00594290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F5671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A65BD8">
        <w:rPr>
          <w:rFonts w:ascii="Times New Roman" w:hAnsi="Times New Roman" w:cs="Times New Roman"/>
          <w:sz w:val="28"/>
          <w:szCs w:val="28"/>
        </w:rPr>
        <w:t>-коммунальн</w:t>
      </w:r>
      <w:r w:rsidR="006F5671">
        <w:rPr>
          <w:rFonts w:ascii="Times New Roman" w:hAnsi="Times New Roman" w:cs="Times New Roman"/>
          <w:sz w:val="28"/>
          <w:szCs w:val="28"/>
        </w:rPr>
        <w:t>ой</w:t>
      </w:r>
      <w:r w:rsidR="00A65BD8">
        <w:rPr>
          <w:rFonts w:ascii="Times New Roman" w:hAnsi="Times New Roman" w:cs="Times New Roman"/>
          <w:sz w:val="28"/>
          <w:szCs w:val="28"/>
        </w:rPr>
        <w:t xml:space="preserve"> сфер</w:t>
      </w:r>
      <w:r w:rsidR="006F5671">
        <w:rPr>
          <w:rFonts w:ascii="Times New Roman" w:hAnsi="Times New Roman" w:cs="Times New Roman"/>
          <w:sz w:val="28"/>
          <w:szCs w:val="28"/>
        </w:rPr>
        <w:t>е это – о росте</w:t>
      </w:r>
      <w:r w:rsidR="00A65BD8">
        <w:rPr>
          <w:rFonts w:ascii="Times New Roman" w:hAnsi="Times New Roman" w:cs="Times New Roman"/>
          <w:sz w:val="28"/>
          <w:szCs w:val="28"/>
        </w:rPr>
        <w:t xml:space="preserve"> цен на коммунальные услуги, о ненадлежащем содержании жилищного фонда, его ветхости, об отсутствии тепла, водоснабжения, об улучшении жилищных условий, о подготов</w:t>
      </w:r>
      <w:r w:rsidR="006F5671">
        <w:rPr>
          <w:rFonts w:ascii="Times New Roman" w:hAnsi="Times New Roman" w:cs="Times New Roman"/>
          <w:sz w:val="28"/>
          <w:szCs w:val="28"/>
        </w:rPr>
        <w:t>ке к отопительному сезону.</w:t>
      </w:r>
    </w:p>
    <w:p w:rsidR="00A65BD8" w:rsidRDefault="00594290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</w:t>
      </w:r>
      <w:r w:rsidR="00A65BD8">
        <w:rPr>
          <w:rFonts w:ascii="Times New Roman" w:hAnsi="Times New Roman" w:cs="Times New Roman"/>
          <w:sz w:val="28"/>
          <w:szCs w:val="28"/>
        </w:rPr>
        <w:t>оциальн</w:t>
      </w:r>
      <w:r w:rsidR="006F5671">
        <w:rPr>
          <w:rFonts w:ascii="Times New Roman" w:hAnsi="Times New Roman" w:cs="Times New Roman"/>
          <w:sz w:val="28"/>
          <w:szCs w:val="28"/>
        </w:rPr>
        <w:t>ой</w:t>
      </w:r>
      <w:r w:rsidR="00A65BD8">
        <w:rPr>
          <w:rFonts w:ascii="Times New Roman" w:hAnsi="Times New Roman" w:cs="Times New Roman"/>
          <w:sz w:val="28"/>
          <w:szCs w:val="28"/>
        </w:rPr>
        <w:t xml:space="preserve"> сфер</w:t>
      </w:r>
      <w:r w:rsidR="006F5671">
        <w:rPr>
          <w:rFonts w:ascii="Times New Roman" w:hAnsi="Times New Roman" w:cs="Times New Roman"/>
          <w:sz w:val="28"/>
          <w:szCs w:val="28"/>
        </w:rPr>
        <w:t xml:space="preserve">е это – </w:t>
      </w:r>
      <w:r w:rsidR="00A65BD8">
        <w:rPr>
          <w:rFonts w:ascii="Times New Roman" w:hAnsi="Times New Roman" w:cs="Times New Roman"/>
          <w:sz w:val="28"/>
          <w:szCs w:val="28"/>
        </w:rPr>
        <w:t>образование, трудоустройство, культурная</w:t>
      </w:r>
      <w:r w:rsidR="006F5671">
        <w:rPr>
          <w:rFonts w:ascii="Times New Roman" w:hAnsi="Times New Roman" w:cs="Times New Roman"/>
          <w:sz w:val="28"/>
          <w:szCs w:val="28"/>
        </w:rPr>
        <w:t xml:space="preserve"> сфера.</w:t>
      </w:r>
    </w:p>
    <w:p w:rsidR="00A65BD8" w:rsidRDefault="006F5671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сравнению с предыдущим 2016</w:t>
      </w:r>
      <w:r w:rsidR="00A65BD8">
        <w:rPr>
          <w:rFonts w:ascii="Times New Roman" w:hAnsi="Times New Roman" w:cs="Times New Roman"/>
          <w:sz w:val="28"/>
          <w:szCs w:val="28"/>
        </w:rPr>
        <w:t xml:space="preserve"> годом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65BD8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количество обращений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почти по всем видам обращений.</w:t>
      </w:r>
    </w:p>
    <w:p w:rsidR="004B468B" w:rsidRDefault="00A65BD8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День конституции Российской Федерации 12.12.2017 года проводился общероссийский день приема граждан. Граждане могли обратиться в органы местного </w:t>
      </w:r>
      <w:r w:rsidR="004B468B">
        <w:rPr>
          <w:rFonts w:ascii="Times New Roman" w:hAnsi="Times New Roman" w:cs="Times New Roman"/>
          <w:sz w:val="28"/>
          <w:szCs w:val="28"/>
        </w:rPr>
        <w:t>самоуправления лично</w:t>
      </w:r>
      <w:r>
        <w:rPr>
          <w:rFonts w:ascii="Times New Roman" w:hAnsi="Times New Roman" w:cs="Times New Roman"/>
          <w:sz w:val="28"/>
          <w:szCs w:val="28"/>
        </w:rPr>
        <w:t xml:space="preserve"> в порядке живой очереди</w:t>
      </w:r>
      <w:r w:rsidR="004B4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проведенного общероссийского дня приема граждан письменных и устных обращений не поступало.</w:t>
      </w:r>
    </w:p>
    <w:p w:rsidR="00A65BD8" w:rsidRDefault="00A65BD8" w:rsidP="00A65B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Чернолучинского городского поселения нарушений, сроков рассмотрения обращений граждан в 2017 году не было.</w:t>
      </w:r>
    </w:p>
    <w:p w:rsidR="00A65BD8" w:rsidRDefault="00A65BD8" w:rsidP="00A65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5BD8" w:rsidRDefault="00A65BD8" w:rsidP="00A65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5BD8" w:rsidRDefault="00A65BD8" w:rsidP="00A65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5BD8" w:rsidRPr="00603E6D" w:rsidRDefault="00FE5B9A" w:rsidP="00FE5B9A">
      <w:pPr>
        <w:pStyle w:val="a6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Специалист-делопроизводитель  Н.Ф. Костенко</w:t>
      </w:r>
    </w:p>
    <w:p w:rsidR="00EC30EA" w:rsidRPr="00EC30EA" w:rsidRDefault="00EC30EA" w:rsidP="00A65BD8">
      <w:pPr>
        <w:spacing w:line="240" w:lineRule="auto"/>
        <w:jc w:val="both"/>
        <w:rPr>
          <w:sz w:val="28"/>
          <w:szCs w:val="28"/>
        </w:rPr>
      </w:pPr>
    </w:p>
    <w:p w:rsidR="00603220" w:rsidRPr="00EC30EA" w:rsidRDefault="00603220" w:rsidP="006E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3220" w:rsidRPr="00EC30EA" w:rsidSect="006E37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9F2"/>
    <w:multiLevelType w:val="hybridMultilevel"/>
    <w:tmpl w:val="1AB88744"/>
    <w:lvl w:ilvl="0" w:tplc="0419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abstractNum w:abstractNumId="1">
    <w:nsid w:val="6B322F5B"/>
    <w:multiLevelType w:val="hybridMultilevel"/>
    <w:tmpl w:val="C78A7242"/>
    <w:lvl w:ilvl="0" w:tplc="04190001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81"/>
    <w:rsid w:val="00004B24"/>
    <w:rsid w:val="00084087"/>
    <w:rsid w:val="00167DCF"/>
    <w:rsid w:val="002B1CAD"/>
    <w:rsid w:val="00380D61"/>
    <w:rsid w:val="004B468B"/>
    <w:rsid w:val="005730B3"/>
    <w:rsid w:val="00594290"/>
    <w:rsid w:val="005A476C"/>
    <w:rsid w:val="00603220"/>
    <w:rsid w:val="006E3795"/>
    <w:rsid w:val="006F5671"/>
    <w:rsid w:val="007A2C6D"/>
    <w:rsid w:val="007E1C2B"/>
    <w:rsid w:val="00814A1B"/>
    <w:rsid w:val="009E6A1E"/>
    <w:rsid w:val="00A46050"/>
    <w:rsid w:val="00A6386C"/>
    <w:rsid w:val="00A65BD8"/>
    <w:rsid w:val="00A96840"/>
    <w:rsid w:val="00AC1161"/>
    <w:rsid w:val="00B368BB"/>
    <w:rsid w:val="00CC4D98"/>
    <w:rsid w:val="00DD6619"/>
    <w:rsid w:val="00E06BEF"/>
    <w:rsid w:val="00E9722D"/>
    <w:rsid w:val="00EA0006"/>
    <w:rsid w:val="00EC30EA"/>
    <w:rsid w:val="00EE2981"/>
    <w:rsid w:val="00FE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2981"/>
    <w:rPr>
      <w:i/>
      <w:iCs/>
    </w:rPr>
  </w:style>
  <w:style w:type="paragraph" w:customStyle="1" w:styleId="a5">
    <w:name w:val="Стиль"/>
    <w:rsid w:val="00EC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A65B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65B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2018-02-28T05:26:00Z</cp:lastPrinted>
  <dcterms:created xsi:type="dcterms:W3CDTF">2018-02-26T08:39:00Z</dcterms:created>
  <dcterms:modified xsi:type="dcterms:W3CDTF">2018-02-28T05:35:00Z</dcterms:modified>
</cp:coreProperties>
</file>