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DE" w:rsidRDefault="00692FDE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FDE" w:rsidRPr="00692FDE" w:rsidRDefault="00692FDE" w:rsidP="00692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92FDE">
        <w:rPr>
          <w:rFonts w:ascii="Times New Roman" w:hAnsi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692FDE" w:rsidRPr="00692FDE" w:rsidRDefault="00692FDE" w:rsidP="00692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92FD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692FDE" w:rsidRPr="00692FDE" w:rsidRDefault="00692FDE" w:rsidP="00692FD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Style w:val="1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692FDE" w:rsidRPr="00692FDE" w:rsidTr="00252745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92FDE" w:rsidRPr="00692FDE" w:rsidRDefault="00692FDE" w:rsidP="00692F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D4A74" w:rsidRPr="000D4A74" w:rsidRDefault="000D4A74" w:rsidP="000D4A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8"/>
          <w:sz w:val="36"/>
          <w:szCs w:val="36"/>
        </w:rPr>
      </w:pPr>
      <w:r w:rsidRPr="000D4A74">
        <w:rPr>
          <w:rFonts w:ascii="Times New Roman" w:hAnsi="Times New Roman"/>
          <w:b/>
          <w:color w:val="000000"/>
          <w:spacing w:val="38"/>
          <w:sz w:val="36"/>
          <w:szCs w:val="36"/>
        </w:rPr>
        <w:t>ПОСТАНОВЛЕНИЕ</w:t>
      </w:r>
    </w:p>
    <w:p w:rsidR="00692FDE" w:rsidRPr="00692FDE" w:rsidRDefault="00692FDE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92FDE" w:rsidRDefault="009045A0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7E61B9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7E61B9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7E61B9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92FDE" w:rsidRPr="00692FD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E61B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6</w:t>
      </w:r>
    </w:p>
    <w:p w:rsidR="00692FDE" w:rsidRPr="00692FDE" w:rsidRDefault="00692FDE" w:rsidP="00692FD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1E3C7C" w:rsidRDefault="00692FDE" w:rsidP="001E3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36330">
        <w:rPr>
          <w:rFonts w:ascii="Times New Roman" w:hAnsi="Times New Roman"/>
          <w:sz w:val="28"/>
          <w:szCs w:val="28"/>
        </w:rPr>
        <w:t xml:space="preserve">б утверждении плана мероприятий Администрации </w:t>
      </w:r>
      <w:r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</w:t>
      </w:r>
      <w:r w:rsidR="009045A0">
        <w:rPr>
          <w:rFonts w:ascii="Times New Roman" w:hAnsi="Times New Roman"/>
          <w:sz w:val="28"/>
          <w:szCs w:val="28"/>
        </w:rPr>
        <w:t>2</w:t>
      </w:r>
      <w:r w:rsidR="00936330">
        <w:rPr>
          <w:rFonts w:ascii="Times New Roman" w:hAnsi="Times New Roman"/>
          <w:sz w:val="28"/>
          <w:szCs w:val="28"/>
        </w:rPr>
        <w:t>1-202</w:t>
      </w:r>
      <w:r w:rsidR="009045A0">
        <w:rPr>
          <w:rFonts w:ascii="Times New Roman" w:hAnsi="Times New Roman"/>
          <w:sz w:val="28"/>
          <w:szCs w:val="28"/>
        </w:rPr>
        <w:t>3</w:t>
      </w:r>
      <w:r w:rsidR="00936330">
        <w:rPr>
          <w:rFonts w:ascii="Times New Roman" w:hAnsi="Times New Roman"/>
          <w:sz w:val="28"/>
          <w:szCs w:val="28"/>
        </w:rPr>
        <w:t xml:space="preserve"> годы</w:t>
      </w:r>
      <w:r w:rsidR="0052331C">
        <w:rPr>
          <w:rFonts w:ascii="Times New Roman" w:hAnsi="Times New Roman"/>
          <w:sz w:val="28"/>
          <w:szCs w:val="28"/>
        </w:rPr>
        <w:t xml:space="preserve">              </w:t>
      </w:r>
    </w:p>
    <w:p w:rsidR="001E3C7C" w:rsidRPr="00F876A3" w:rsidRDefault="001E3C7C" w:rsidP="001E3C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E3C7C" w:rsidRDefault="00936330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обеспечения реализации мер по противодействию коррупции в Администрации</w:t>
      </w:r>
      <w:r w:rsidR="00692FDE" w:rsidRPr="00692FDE">
        <w:rPr>
          <w:rFonts w:ascii="Times New Roman" w:hAnsi="Times New Roman"/>
          <w:sz w:val="28"/>
          <w:szCs w:val="28"/>
        </w:rPr>
        <w:t xml:space="preserve"> 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Омского муниципального района Омской области,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92FDE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  </w:t>
      </w:r>
    </w:p>
    <w:p w:rsidR="001E3C7C" w:rsidRPr="00DF5822" w:rsidRDefault="001E3C7C" w:rsidP="001E3C7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46D89" w:rsidRDefault="00746D89" w:rsidP="001E3C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3C7C" w:rsidRDefault="00936330" w:rsidP="009363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6330">
        <w:rPr>
          <w:rFonts w:ascii="Times New Roman" w:hAnsi="Times New Roman"/>
          <w:sz w:val="28"/>
          <w:szCs w:val="28"/>
        </w:rPr>
        <w:t xml:space="preserve">Утвердить план мероприятий Администрации </w:t>
      </w:r>
      <w:r w:rsidR="00692FDE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="00692FDE" w:rsidRPr="00936330">
        <w:rPr>
          <w:rFonts w:ascii="Times New Roman" w:hAnsi="Times New Roman"/>
          <w:sz w:val="28"/>
          <w:szCs w:val="28"/>
        </w:rPr>
        <w:t xml:space="preserve"> </w:t>
      </w:r>
      <w:r w:rsidRPr="00936330">
        <w:rPr>
          <w:rFonts w:ascii="Times New Roman" w:hAnsi="Times New Roman"/>
          <w:sz w:val="28"/>
          <w:szCs w:val="28"/>
        </w:rPr>
        <w:t>Омского муниципального района Омской области по противодействию коррупции на 20</w:t>
      </w:r>
      <w:r w:rsidR="009045A0">
        <w:rPr>
          <w:rFonts w:ascii="Times New Roman" w:hAnsi="Times New Roman"/>
          <w:sz w:val="28"/>
          <w:szCs w:val="28"/>
        </w:rPr>
        <w:t>21-2023</w:t>
      </w:r>
      <w:r w:rsidRPr="00936330">
        <w:rPr>
          <w:rFonts w:ascii="Times New Roman" w:hAnsi="Times New Roman"/>
          <w:sz w:val="28"/>
          <w:szCs w:val="28"/>
        </w:rPr>
        <w:t xml:space="preserve"> годы согласно приложению к настоящему </w:t>
      </w:r>
      <w:r w:rsidR="009045A0">
        <w:rPr>
          <w:rFonts w:ascii="Times New Roman" w:hAnsi="Times New Roman"/>
          <w:sz w:val="28"/>
          <w:szCs w:val="28"/>
        </w:rPr>
        <w:t>постановлению</w:t>
      </w:r>
      <w:r w:rsidRPr="00936330">
        <w:rPr>
          <w:rFonts w:ascii="Times New Roman" w:hAnsi="Times New Roman"/>
          <w:sz w:val="28"/>
          <w:szCs w:val="28"/>
        </w:rPr>
        <w:t>.</w:t>
      </w:r>
    </w:p>
    <w:p w:rsidR="009045A0" w:rsidRDefault="009045A0" w:rsidP="009363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от 18.09.2018 года № 113 признать утратившим силу.</w:t>
      </w:r>
    </w:p>
    <w:p w:rsidR="000D4A74" w:rsidRPr="00936330" w:rsidRDefault="000D4A74" w:rsidP="0093633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4A74">
        <w:rPr>
          <w:rFonts w:ascii="Times New Roman" w:hAnsi="Times New Roman"/>
          <w:bCs/>
          <w:sz w:val="28"/>
          <w:szCs w:val="28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0D4A74">
        <w:rPr>
          <w:rFonts w:ascii="Times New Roman" w:hAnsi="Times New Roman"/>
          <w:bCs/>
          <w:sz w:val="28"/>
          <w:szCs w:val="28"/>
        </w:rPr>
        <w:t>чернолучье</w:t>
      </w:r>
      <w:proofErr w:type="gramStart"/>
      <w:r w:rsidRPr="000D4A74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0D4A74">
        <w:rPr>
          <w:rFonts w:ascii="Times New Roman" w:hAnsi="Times New Roman"/>
          <w:bCs/>
          <w:sz w:val="28"/>
          <w:szCs w:val="28"/>
        </w:rPr>
        <w:t>ф</w:t>
      </w:r>
      <w:proofErr w:type="spellEnd"/>
      <w:r w:rsidRPr="000D4A74">
        <w:rPr>
          <w:rFonts w:ascii="Times New Roman" w:hAnsi="Times New Roman"/>
          <w:bCs/>
          <w:sz w:val="28"/>
          <w:szCs w:val="28"/>
        </w:rPr>
        <w:t>».</w:t>
      </w:r>
    </w:p>
    <w:p w:rsidR="001718DA" w:rsidRDefault="001718DA" w:rsidP="0017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171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756" w:rsidRPr="00E41870" w:rsidRDefault="001E3C7C" w:rsidP="00294756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4"/>
          <w:szCs w:val="24"/>
        </w:rPr>
      </w:pPr>
      <w:r w:rsidRPr="00FE3304">
        <w:rPr>
          <w:rFonts w:ascii="Times New Roman" w:hAnsi="Times New Roman"/>
          <w:sz w:val="28"/>
          <w:szCs w:val="28"/>
        </w:rPr>
        <w:t xml:space="preserve">Глава </w:t>
      </w:r>
      <w:r w:rsidR="00692FDE">
        <w:rPr>
          <w:rFonts w:ascii="Times New Roman" w:hAnsi="Times New Roman"/>
          <w:sz w:val="28"/>
          <w:szCs w:val="28"/>
        </w:rPr>
        <w:t>городского поселения</w:t>
      </w:r>
      <w:r w:rsidRPr="00FE3304">
        <w:rPr>
          <w:rFonts w:ascii="Times New Roman" w:hAnsi="Times New Roman"/>
          <w:sz w:val="28"/>
          <w:szCs w:val="28"/>
        </w:rPr>
        <w:t xml:space="preserve">         </w:t>
      </w:r>
      <w:r w:rsidR="007E61B9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92FDE">
        <w:rPr>
          <w:rFonts w:ascii="Times New Roman" w:hAnsi="Times New Roman"/>
          <w:sz w:val="28"/>
          <w:szCs w:val="28"/>
        </w:rPr>
        <w:t xml:space="preserve">         </w:t>
      </w:r>
      <w:r w:rsidR="00294756">
        <w:rPr>
          <w:rFonts w:ascii="Times New Roman" w:hAnsi="Times New Roman"/>
          <w:sz w:val="28"/>
          <w:szCs w:val="28"/>
        </w:rPr>
        <w:t xml:space="preserve">      </w:t>
      </w:r>
      <w:r w:rsidR="00692FDE">
        <w:rPr>
          <w:rFonts w:ascii="Times New Roman" w:hAnsi="Times New Roman"/>
          <w:sz w:val="28"/>
          <w:szCs w:val="28"/>
        </w:rPr>
        <w:t>Н.В</w:t>
      </w:r>
      <w:r w:rsidR="00294756">
        <w:rPr>
          <w:rFonts w:ascii="Times New Roman" w:hAnsi="Times New Roman"/>
          <w:sz w:val="28"/>
          <w:szCs w:val="28"/>
        </w:rPr>
        <w:t xml:space="preserve">. </w:t>
      </w:r>
      <w:r w:rsidR="00692FDE">
        <w:rPr>
          <w:rFonts w:ascii="Times New Roman" w:hAnsi="Times New Roman"/>
          <w:sz w:val="28"/>
          <w:szCs w:val="28"/>
        </w:rPr>
        <w:t>Юркив</w:t>
      </w:r>
    </w:p>
    <w:p w:rsidR="00294756" w:rsidRDefault="00294756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7E61B9" w:rsidRDefault="007E61B9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9045A0" w:rsidRDefault="009045A0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9045A0" w:rsidTr="001718DA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E41870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4A74" w:rsidRDefault="000D4A74" w:rsidP="000D4A74">
            <w:pPr>
              <w:tabs>
                <w:tab w:val="left" w:pos="4111"/>
              </w:tabs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718DA" w:rsidRDefault="001718DA" w:rsidP="00E41870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718DA" w:rsidRDefault="001718DA" w:rsidP="00E41870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D4A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718DA" w:rsidRDefault="00692FDE" w:rsidP="00E41870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Чернолучинского городского поселения </w:t>
            </w:r>
            <w:r w:rsidR="001718DA">
              <w:rPr>
                <w:rFonts w:ascii="Times New Roman" w:hAnsi="Times New Roman"/>
                <w:sz w:val="28"/>
                <w:szCs w:val="28"/>
              </w:rPr>
              <w:t>Омского муниципального района Омской области</w:t>
            </w:r>
          </w:p>
          <w:p w:rsidR="001718DA" w:rsidRDefault="009045A0" w:rsidP="009045A0">
            <w:pPr>
              <w:suppressAutoHyphens/>
              <w:spacing w:after="0" w:line="240" w:lineRule="auto"/>
              <w:ind w:right="-1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718D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="007E61B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E61B9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61B9">
              <w:rPr>
                <w:rFonts w:ascii="Times New Roman" w:hAnsi="Times New Roman"/>
                <w:sz w:val="28"/>
                <w:szCs w:val="28"/>
              </w:rPr>
              <w:t>1 №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9D70BE" w:rsidRDefault="009D70BE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9D70BE" w:rsidRDefault="009D70BE" w:rsidP="00E41870">
      <w:pPr>
        <w:shd w:val="clear" w:color="auto" w:fill="FFFFFF"/>
        <w:suppressAutoHyphens/>
        <w:spacing w:after="0" w:line="240" w:lineRule="auto"/>
        <w:ind w:right="-112"/>
        <w:jc w:val="both"/>
        <w:rPr>
          <w:rFonts w:ascii="Times New Roman" w:hAnsi="Times New Roman"/>
          <w:sz w:val="28"/>
          <w:szCs w:val="28"/>
        </w:rPr>
      </w:pPr>
    </w:p>
    <w:p w:rsidR="009D70BE" w:rsidRPr="000D4A74" w:rsidRDefault="001718DA" w:rsidP="001718DA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План</w:t>
      </w:r>
    </w:p>
    <w:p w:rsidR="000D4A74" w:rsidRPr="000D4A74" w:rsidRDefault="000D4A74" w:rsidP="001718DA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>м</w:t>
      </w:r>
      <w:r w:rsidR="001718DA" w:rsidRPr="000D4A74">
        <w:rPr>
          <w:rFonts w:ascii="Times New Roman" w:hAnsi="Times New Roman"/>
          <w:b/>
          <w:sz w:val="28"/>
          <w:szCs w:val="28"/>
        </w:rPr>
        <w:t xml:space="preserve">ероприятий Администрации </w:t>
      </w:r>
      <w:r w:rsidRPr="000D4A74">
        <w:rPr>
          <w:rFonts w:ascii="Times New Roman" w:hAnsi="Times New Roman"/>
          <w:b/>
          <w:sz w:val="28"/>
          <w:szCs w:val="28"/>
        </w:rPr>
        <w:t xml:space="preserve">Чернолучинского городского поселения </w:t>
      </w:r>
      <w:r w:rsidR="001718DA" w:rsidRPr="000D4A74">
        <w:rPr>
          <w:rFonts w:ascii="Times New Roman" w:hAnsi="Times New Roman"/>
          <w:b/>
          <w:sz w:val="28"/>
          <w:szCs w:val="28"/>
        </w:rPr>
        <w:t>Омского муниципального района Омской области</w:t>
      </w:r>
    </w:p>
    <w:p w:rsidR="001718DA" w:rsidRPr="000D4A74" w:rsidRDefault="001718DA" w:rsidP="001718DA">
      <w:pPr>
        <w:shd w:val="clear" w:color="auto" w:fill="FFFFFF"/>
        <w:suppressAutoHyphens/>
        <w:spacing w:after="0" w:line="240" w:lineRule="auto"/>
        <w:ind w:right="-112"/>
        <w:jc w:val="center"/>
        <w:rPr>
          <w:rFonts w:ascii="Times New Roman" w:hAnsi="Times New Roman"/>
          <w:b/>
          <w:sz w:val="28"/>
          <w:szCs w:val="28"/>
        </w:rPr>
      </w:pPr>
      <w:r w:rsidRPr="000D4A74">
        <w:rPr>
          <w:rFonts w:ascii="Times New Roman" w:hAnsi="Times New Roman"/>
          <w:b/>
          <w:sz w:val="28"/>
          <w:szCs w:val="28"/>
        </w:rPr>
        <w:t xml:space="preserve"> по противодействию коррупции на 20</w:t>
      </w:r>
      <w:r w:rsidR="009045A0">
        <w:rPr>
          <w:rFonts w:ascii="Times New Roman" w:hAnsi="Times New Roman"/>
          <w:b/>
          <w:sz w:val="28"/>
          <w:szCs w:val="28"/>
        </w:rPr>
        <w:t>2</w:t>
      </w:r>
      <w:r w:rsidRPr="000D4A74">
        <w:rPr>
          <w:rFonts w:ascii="Times New Roman" w:hAnsi="Times New Roman"/>
          <w:b/>
          <w:sz w:val="28"/>
          <w:szCs w:val="28"/>
        </w:rPr>
        <w:t>1</w:t>
      </w:r>
      <w:r w:rsidR="009045A0">
        <w:rPr>
          <w:rFonts w:ascii="Times New Roman" w:hAnsi="Times New Roman"/>
          <w:b/>
          <w:sz w:val="28"/>
          <w:szCs w:val="28"/>
        </w:rPr>
        <w:t>-2023</w:t>
      </w:r>
      <w:bookmarkStart w:id="0" w:name="_GoBack"/>
      <w:bookmarkEnd w:id="0"/>
      <w:r w:rsidRPr="000D4A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65"/>
        <w:gridCol w:w="4121"/>
        <w:gridCol w:w="2415"/>
        <w:gridCol w:w="2426"/>
      </w:tblGrid>
      <w:tr w:rsidR="00FA7CDB" w:rsidRPr="00FA7CDB" w:rsidTr="00AF4683">
        <w:tc>
          <w:tcPr>
            <w:tcW w:w="67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C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7CD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05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</w:tbl>
    <w:p w:rsidR="00FA7CDB" w:rsidRPr="00FA7CDB" w:rsidRDefault="00FA7CDB" w:rsidP="00FA7C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1.Организационные меры по реализации Плана противодействия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4"/>
        <w:gridCol w:w="4077"/>
        <w:gridCol w:w="2422"/>
        <w:gridCol w:w="2466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Реализация комплекса антикоррупционных мер в соответствии с планом по противодействию коррупции в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 на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rPr>
          <w:trHeight w:val="1421"/>
        </w:trPr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Работа по учету рекомендаций об устранении </w:t>
            </w:r>
            <w:proofErr w:type="spellStart"/>
            <w:r w:rsidRPr="00FA7CDB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факторов, выявленных в муниципальных нормативных правовых актах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информации о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Оценка эффективности реализуемых органами местного самоуправления мер по противодействию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2.Организационное обеспечение мероприятий по противодействию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3"/>
        <w:gridCol w:w="4071"/>
        <w:gridCol w:w="2427"/>
        <w:gridCol w:w="2468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семинара с муниципальными служащими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 по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разъяснению требований действующего законодательства о противодействии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информированию общественности, соответствующих должностных лиц по профилактике коррупционных и иных нарушений о результатах работы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поселения,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3. Обеспечение прозрачности деятельности Администрации</w:t>
      </w:r>
      <w:r w:rsidR="00F54442">
        <w:rPr>
          <w:rFonts w:ascii="Times New Roman" w:hAnsi="Times New Roman"/>
          <w:sz w:val="24"/>
          <w:szCs w:val="24"/>
        </w:rPr>
        <w:t xml:space="preserve"> 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3"/>
        <w:gridCol w:w="4074"/>
        <w:gridCol w:w="2425"/>
        <w:gridCol w:w="2467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Внедрение стандартов муниципальных услуг и административных регламентов предоставления муниципальных услуг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Учет и своевременное обращение граждан, поступающих в Администрацию, содержащих сведения о коррупционной деятельности должностных лиц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4. Противодействие коррупции при размещении муниципальных заказов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5"/>
        <w:gridCol w:w="4082"/>
        <w:gridCol w:w="2429"/>
        <w:gridCol w:w="2453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Организация работы по повышению эффективности использования публичных слушаний, предусмотренных земельным и градостроительным законодательством, при предоставлении земельных участков, находящихся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>5. Развитие правовой основы противодействия коррупции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2"/>
        <w:gridCol w:w="4075"/>
        <w:gridCol w:w="2422"/>
        <w:gridCol w:w="2470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Проведение экспертизы проектов нормативных правовых актов на </w:t>
            </w:r>
            <w:proofErr w:type="spellStart"/>
            <w:r w:rsidRPr="00FA7CDB">
              <w:rPr>
                <w:rFonts w:ascii="Times New Roman" w:hAnsi="Times New Roman"/>
                <w:sz w:val="24"/>
                <w:szCs w:val="24"/>
              </w:rPr>
              <w:t>коррупциогенность</w:t>
            </w:r>
            <w:proofErr w:type="spell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в целях выявления в них условий, способствующих появлению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результатов проведения антикоррупционной экспертизы муниципальных нормативных правовых актов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Рассмотрение результатов проведения экспертизы нормативных правовых актов по противодействию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lastRenderedPageBreak/>
        <w:t>6. Обесп</w:t>
      </w:r>
      <w:r w:rsidR="00F54442">
        <w:rPr>
          <w:rFonts w:ascii="Times New Roman" w:hAnsi="Times New Roman"/>
          <w:sz w:val="24"/>
          <w:szCs w:val="24"/>
        </w:rPr>
        <w:t>ечение прав граждан на доступ к и</w:t>
      </w:r>
      <w:r w:rsidRPr="00FA7CDB">
        <w:rPr>
          <w:rFonts w:ascii="Times New Roman" w:hAnsi="Times New Roman"/>
          <w:sz w:val="24"/>
          <w:szCs w:val="24"/>
        </w:rPr>
        <w:t xml:space="preserve">нформации о деятельности Администрации </w:t>
      </w:r>
      <w:r w:rsidR="00F54442">
        <w:rPr>
          <w:rFonts w:ascii="Times New Roman" w:hAnsi="Times New Roman"/>
          <w:sz w:val="24"/>
          <w:szCs w:val="24"/>
        </w:rPr>
        <w:t>Чернолучинского городского</w:t>
      </w:r>
      <w:r w:rsidRPr="00FA7CDB">
        <w:rPr>
          <w:rFonts w:ascii="Times New Roman" w:hAnsi="Times New Roman"/>
          <w:sz w:val="24"/>
          <w:szCs w:val="24"/>
        </w:rPr>
        <w:t xml:space="preserve"> поселения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8"/>
        <w:gridCol w:w="4096"/>
        <w:gridCol w:w="2445"/>
        <w:gridCol w:w="2420"/>
      </w:tblGrid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Взаимодействие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 с субъектами общественного контроля в целях противодействия коррупции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Pr="00FA7CDB">
              <w:rPr>
                <w:rFonts w:ascii="Times New Roman" w:hAnsi="Times New Roman"/>
                <w:bCs/>
                <w:sz w:val="24"/>
                <w:szCs w:val="24"/>
              </w:rPr>
              <w:t>Чернолучинского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с использованием официального сайта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B24E40" w:rsidRPr="00FA7CDB" w:rsidTr="00B24E40">
        <w:tc>
          <w:tcPr>
            <w:tcW w:w="808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96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Анализ жалоб и обращений граждан на наличие сведений о фактах коррупции и обеспечение проверки фактов, указанных в обращении</w:t>
            </w:r>
          </w:p>
        </w:tc>
        <w:tc>
          <w:tcPr>
            <w:tcW w:w="2445" w:type="dxa"/>
          </w:tcPr>
          <w:p w:rsidR="00B24E40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20" w:type="dxa"/>
          </w:tcPr>
          <w:p w:rsidR="00B24E40" w:rsidRDefault="00B24E40"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76689D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FA7CDB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FA7C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A7CDB">
        <w:rPr>
          <w:rFonts w:ascii="Times New Roman" w:hAnsi="Times New Roman"/>
          <w:sz w:val="24"/>
          <w:szCs w:val="24"/>
        </w:rPr>
        <w:t xml:space="preserve"> предоставлением муниципальными служащими сведений о доходах и собственности</w:t>
      </w:r>
    </w:p>
    <w:tbl>
      <w:tblPr>
        <w:tblStyle w:val="3"/>
        <w:tblW w:w="0" w:type="auto"/>
        <w:tblInd w:w="-142" w:type="dxa"/>
        <w:tblLook w:val="04A0" w:firstRow="1" w:lastRow="0" w:firstColumn="1" w:lastColumn="0" w:noHBand="0" w:noVBand="1"/>
      </w:tblPr>
      <w:tblGrid>
        <w:gridCol w:w="803"/>
        <w:gridCol w:w="4079"/>
        <w:gridCol w:w="2421"/>
        <w:gridCol w:w="2466"/>
      </w:tblGrid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Проводить разъяснительную работу и обеспечить в пределах компетенции заполнения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Ежегодное повышение квалификации муниципальных служащих в должностные </w:t>
            </w:r>
            <w:proofErr w:type="gramStart"/>
            <w:r w:rsidRPr="00FA7CDB"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proofErr w:type="gram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установленных НПА РФ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по образовательным программам в области противодействия коррупции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7CD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Принятие мер кадровой работы в части, касающейся ведения личных дел лиц, замещающих муниципальные должности и должности муниципальной службы, </w:t>
            </w:r>
            <w:proofErr w:type="gramStart"/>
            <w:r w:rsidRPr="00FA7CD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предоставляемых при назначении на должность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A7CD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A7CDB">
              <w:rPr>
                <w:rFonts w:ascii="Times New Roman" w:hAnsi="Times New Roman"/>
                <w:sz w:val="24"/>
                <w:szCs w:val="24"/>
              </w:rPr>
              <w:t xml:space="preserve"> соблюдением муниципальными служащими ограничений, установленных законодательством о муниципальной службе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</w:tc>
      </w:tr>
      <w:tr w:rsidR="00FA7CDB" w:rsidRPr="00FA7CDB" w:rsidTr="00AF4683">
        <w:tc>
          <w:tcPr>
            <w:tcW w:w="817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4163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сведений, предоставляемых гражданами при поступлении на муниципальную службу</w:t>
            </w:r>
          </w:p>
        </w:tc>
        <w:tc>
          <w:tcPr>
            <w:tcW w:w="2491" w:type="dxa"/>
          </w:tcPr>
          <w:p w:rsidR="00FA7CDB" w:rsidRPr="00FA7CDB" w:rsidRDefault="00FA7CDB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9045A0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FA7CDB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491" w:type="dxa"/>
          </w:tcPr>
          <w:p w:rsidR="00FA7CDB" w:rsidRPr="00FA7CDB" w:rsidRDefault="00B24E40" w:rsidP="00FA7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t>должностное лицо, ответственное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за работу по профилактике</w:t>
            </w:r>
            <w:r w:rsidRPr="00FA7CDB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коррупционных и иных правонарушений</w:t>
            </w:r>
          </w:p>
        </w:tc>
      </w:tr>
    </w:tbl>
    <w:p w:rsidR="00FA7CDB" w:rsidRPr="00FA7CDB" w:rsidRDefault="00FA7CDB" w:rsidP="00FA7C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FA7CDB" w:rsidRPr="00FA7CDB" w:rsidRDefault="00FA7CDB" w:rsidP="00FA7CDB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sectPr w:rsidR="00FA7CDB" w:rsidRPr="00FA7CDB" w:rsidSect="00E41870">
      <w:headerReference w:type="even" r:id="rId9"/>
      <w:headerReference w:type="default" r:id="rId10"/>
      <w:pgSz w:w="11906" w:h="16838"/>
      <w:pgMar w:top="567" w:right="79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45" w:rsidRDefault="000E1845">
      <w:pPr>
        <w:spacing w:after="0" w:line="240" w:lineRule="auto"/>
      </w:pPr>
      <w:r>
        <w:separator/>
      </w:r>
    </w:p>
  </w:endnote>
  <w:endnote w:type="continuationSeparator" w:id="0">
    <w:p w:rsidR="000E1845" w:rsidRDefault="000E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45" w:rsidRDefault="000E1845">
      <w:pPr>
        <w:spacing w:after="0" w:line="240" w:lineRule="auto"/>
      </w:pPr>
      <w:r>
        <w:separator/>
      </w:r>
    </w:p>
  </w:footnote>
  <w:footnote w:type="continuationSeparator" w:id="0">
    <w:p w:rsidR="000E1845" w:rsidRDefault="000E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0B" w:rsidRDefault="0008760B" w:rsidP="00252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60B" w:rsidRDefault="00087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0B" w:rsidRDefault="0008760B" w:rsidP="00252745">
    <w:pPr>
      <w:pStyle w:val="a3"/>
      <w:framePr w:wrap="around" w:vAnchor="text" w:hAnchor="margin" w:xAlign="center" w:y="1"/>
      <w:rPr>
        <w:rStyle w:val="a5"/>
      </w:rPr>
    </w:pPr>
  </w:p>
  <w:p w:rsidR="0008760B" w:rsidRDefault="000876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F8B"/>
    <w:multiLevelType w:val="hybridMultilevel"/>
    <w:tmpl w:val="8BA26110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45741"/>
    <w:multiLevelType w:val="hybridMultilevel"/>
    <w:tmpl w:val="AFD63D94"/>
    <w:lvl w:ilvl="0" w:tplc="BE60FEC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518DC"/>
    <w:multiLevelType w:val="hybridMultilevel"/>
    <w:tmpl w:val="615A2CF6"/>
    <w:lvl w:ilvl="0" w:tplc="EF80B8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D28E7"/>
    <w:multiLevelType w:val="hybridMultilevel"/>
    <w:tmpl w:val="A802D0D4"/>
    <w:lvl w:ilvl="0" w:tplc="A8543EF4">
      <w:start w:val="1"/>
      <w:numFmt w:val="decimal"/>
      <w:lvlText w:val="%1."/>
      <w:lvlJc w:val="left"/>
      <w:pPr>
        <w:ind w:left="2208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C7C"/>
    <w:rsid w:val="0000656B"/>
    <w:rsid w:val="00010C59"/>
    <w:rsid w:val="00012EF9"/>
    <w:rsid w:val="00023707"/>
    <w:rsid w:val="0008760B"/>
    <w:rsid w:val="00093C1C"/>
    <w:rsid w:val="000C4181"/>
    <w:rsid w:val="000D4A74"/>
    <w:rsid w:val="000E1845"/>
    <w:rsid w:val="001308CD"/>
    <w:rsid w:val="001718DA"/>
    <w:rsid w:val="001A18B5"/>
    <w:rsid w:val="001E15A7"/>
    <w:rsid w:val="001E3C7C"/>
    <w:rsid w:val="00252745"/>
    <w:rsid w:val="00274274"/>
    <w:rsid w:val="002845E2"/>
    <w:rsid w:val="00294756"/>
    <w:rsid w:val="002A22E3"/>
    <w:rsid w:val="002B007D"/>
    <w:rsid w:val="002C433B"/>
    <w:rsid w:val="002C6A37"/>
    <w:rsid w:val="0033439A"/>
    <w:rsid w:val="0035072D"/>
    <w:rsid w:val="00361E6A"/>
    <w:rsid w:val="00407E28"/>
    <w:rsid w:val="0041264F"/>
    <w:rsid w:val="004578A6"/>
    <w:rsid w:val="00485644"/>
    <w:rsid w:val="004A3F62"/>
    <w:rsid w:val="004D1F2E"/>
    <w:rsid w:val="004D5DE5"/>
    <w:rsid w:val="004F127B"/>
    <w:rsid w:val="0051273E"/>
    <w:rsid w:val="005217E2"/>
    <w:rsid w:val="00522C01"/>
    <w:rsid w:val="0052331C"/>
    <w:rsid w:val="00571240"/>
    <w:rsid w:val="005C4EBD"/>
    <w:rsid w:val="005D160E"/>
    <w:rsid w:val="00632264"/>
    <w:rsid w:val="00634D75"/>
    <w:rsid w:val="00692FDE"/>
    <w:rsid w:val="00694670"/>
    <w:rsid w:val="0069645A"/>
    <w:rsid w:val="00696F17"/>
    <w:rsid w:val="006A51C1"/>
    <w:rsid w:val="006B6C07"/>
    <w:rsid w:val="007070F2"/>
    <w:rsid w:val="00745319"/>
    <w:rsid w:val="00746D89"/>
    <w:rsid w:val="007E61B9"/>
    <w:rsid w:val="00845505"/>
    <w:rsid w:val="00845C6D"/>
    <w:rsid w:val="008A095C"/>
    <w:rsid w:val="008A0BB2"/>
    <w:rsid w:val="008E3BA6"/>
    <w:rsid w:val="008E4727"/>
    <w:rsid w:val="008F0819"/>
    <w:rsid w:val="009045A0"/>
    <w:rsid w:val="00907D6E"/>
    <w:rsid w:val="0091159E"/>
    <w:rsid w:val="00936330"/>
    <w:rsid w:val="00962178"/>
    <w:rsid w:val="009822E7"/>
    <w:rsid w:val="00991219"/>
    <w:rsid w:val="009A3BF8"/>
    <w:rsid w:val="009A482B"/>
    <w:rsid w:val="009C0C9C"/>
    <w:rsid w:val="009D70BE"/>
    <w:rsid w:val="00A0119A"/>
    <w:rsid w:val="00A22A09"/>
    <w:rsid w:val="00A23949"/>
    <w:rsid w:val="00A873C2"/>
    <w:rsid w:val="00A91625"/>
    <w:rsid w:val="00AC3CC6"/>
    <w:rsid w:val="00AF277F"/>
    <w:rsid w:val="00AF76F7"/>
    <w:rsid w:val="00B24E40"/>
    <w:rsid w:val="00B80766"/>
    <w:rsid w:val="00BB72FC"/>
    <w:rsid w:val="00BC5699"/>
    <w:rsid w:val="00BD3E7D"/>
    <w:rsid w:val="00C24BBD"/>
    <w:rsid w:val="00C443D6"/>
    <w:rsid w:val="00C4529F"/>
    <w:rsid w:val="00C7292D"/>
    <w:rsid w:val="00D14160"/>
    <w:rsid w:val="00D425CD"/>
    <w:rsid w:val="00DB47F6"/>
    <w:rsid w:val="00DF3496"/>
    <w:rsid w:val="00E10D39"/>
    <w:rsid w:val="00E41870"/>
    <w:rsid w:val="00E86749"/>
    <w:rsid w:val="00E91AC9"/>
    <w:rsid w:val="00EB234D"/>
    <w:rsid w:val="00F54442"/>
    <w:rsid w:val="00FA7CDB"/>
    <w:rsid w:val="00FA7EFE"/>
    <w:rsid w:val="00FE6AC6"/>
    <w:rsid w:val="00FF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3C7C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E3C7C"/>
  </w:style>
  <w:style w:type="character" w:styleId="a6">
    <w:name w:val="Emphasis"/>
    <w:basedOn w:val="a0"/>
    <w:qFormat/>
    <w:rsid w:val="001E3C7C"/>
    <w:rPr>
      <w:i/>
      <w:iCs/>
    </w:rPr>
  </w:style>
  <w:style w:type="character" w:customStyle="1" w:styleId="apple-converted-space">
    <w:name w:val="apple-converted-space"/>
    <w:basedOn w:val="a0"/>
    <w:rsid w:val="001E3C7C"/>
  </w:style>
  <w:style w:type="paragraph" w:styleId="a7">
    <w:name w:val="Balloon Text"/>
    <w:basedOn w:val="a"/>
    <w:link w:val="a8"/>
    <w:uiPriority w:val="99"/>
    <w:semiHidden/>
    <w:unhideWhenUsed/>
    <w:rsid w:val="00D1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416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D89"/>
    <w:pPr>
      <w:ind w:left="720"/>
      <w:contextualSpacing/>
    </w:pPr>
  </w:style>
  <w:style w:type="table" w:styleId="aa">
    <w:name w:val="Table Grid"/>
    <w:basedOn w:val="a1"/>
    <w:uiPriority w:val="39"/>
    <w:rsid w:val="0017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692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4A3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FA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E3B5-7BCD-4CCE-8CA9-F391849A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user</cp:lastModifiedBy>
  <cp:revision>41</cp:revision>
  <cp:lastPrinted>2021-03-25T07:47:00Z</cp:lastPrinted>
  <dcterms:created xsi:type="dcterms:W3CDTF">2017-07-17T05:10:00Z</dcterms:created>
  <dcterms:modified xsi:type="dcterms:W3CDTF">2021-03-25T07:47:00Z</dcterms:modified>
</cp:coreProperties>
</file>