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 w:rsidR="000412B5">
        <w:rPr>
          <w:rFonts w:ascii="Times New Roman" w:eastAsia="Calibri" w:hAnsi="Times New Roman"/>
          <w:sz w:val="28"/>
          <w:szCs w:val="28"/>
        </w:rPr>
        <w:t>6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7E518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35079C">
        <w:rPr>
          <w:rFonts w:ascii="Times New Roman" w:eastAsia="Calibri" w:hAnsi="Times New Roman"/>
          <w:sz w:val="28"/>
          <w:szCs w:val="28"/>
        </w:rPr>
        <w:t xml:space="preserve"> </w:t>
      </w:r>
      <w:r w:rsidR="000412B5">
        <w:rPr>
          <w:rFonts w:ascii="Times New Roman" w:eastAsia="Calibri" w:hAnsi="Times New Roman"/>
          <w:sz w:val="28"/>
          <w:szCs w:val="28"/>
        </w:rPr>
        <w:t>мерах по сохранению и рациональному использованию защитных сооружений и иных объектов гражданской обороны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0412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0412B5">
        <w:rPr>
          <w:rFonts w:ascii="Times New Roman" w:hAnsi="Times New Roman"/>
          <w:sz w:val="28"/>
          <w:szCs w:val="28"/>
        </w:rPr>
        <w:t>с</w:t>
      </w:r>
      <w:r w:rsidR="007E518C"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0412B5">
        <w:rPr>
          <w:rFonts w:ascii="Times New Roman" w:hAnsi="Times New Roman"/>
          <w:sz w:val="28"/>
          <w:szCs w:val="28"/>
        </w:rPr>
        <w:t>ым</w:t>
      </w:r>
      <w:r w:rsidR="007E518C" w:rsidRPr="00090FE6">
        <w:rPr>
          <w:rFonts w:ascii="Times New Roman" w:hAnsi="Times New Roman"/>
          <w:sz w:val="28"/>
          <w:szCs w:val="28"/>
        </w:rPr>
        <w:t xml:space="preserve"> закон</w:t>
      </w:r>
      <w:r w:rsidR="000412B5">
        <w:rPr>
          <w:rFonts w:ascii="Times New Roman" w:hAnsi="Times New Roman"/>
          <w:sz w:val="28"/>
          <w:szCs w:val="28"/>
        </w:rPr>
        <w:t>ом</w:t>
      </w:r>
      <w:r w:rsidR="007E518C" w:rsidRPr="00090FE6">
        <w:rPr>
          <w:rFonts w:ascii="Times New Roman" w:hAnsi="Times New Roman"/>
          <w:sz w:val="28"/>
          <w:szCs w:val="28"/>
        </w:rPr>
        <w:t xml:space="preserve"> от 12 февраля 1998 года № </w:t>
      </w:r>
      <w:r w:rsidR="005212A6">
        <w:rPr>
          <w:rFonts w:ascii="Times New Roman" w:hAnsi="Times New Roman"/>
          <w:sz w:val="28"/>
          <w:szCs w:val="28"/>
        </w:rPr>
        <w:t>28-ФЗ  «О гражданской обороне»</w:t>
      </w:r>
      <w:r w:rsidR="007E518C">
        <w:rPr>
          <w:rFonts w:ascii="Times New Roman" w:hAnsi="Times New Roman"/>
          <w:sz w:val="28"/>
          <w:szCs w:val="28"/>
        </w:rPr>
        <w:t xml:space="preserve">, </w:t>
      </w:r>
      <w:r w:rsidR="000412B5" w:rsidRPr="004741E3">
        <w:rPr>
          <w:rFonts w:ascii="Times New Roman" w:hAnsi="Times New Roman"/>
          <w:sz w:val="28"/>
          <w:szCs w:val="28"/>
        </w:rPr>
        <w:t xml:space="preserve">постановлением  </w:t>
      </w:r>
      <w:r w:rsidR="000412B5" w:rsidRPr="000412B5">
        <w:rPr>
          <w:rFonts w:ascii="Times New Roman" w:hAnsi="Times New Roman"/>
          <w:sz w:val="28"/>
          <w:szCs w:val="28"/>
        </w:rPr>
        <w:t>Правительства Российской Федерации от 29.11.1999 № 1309 «О порядке создания убежищ и иных объектов гражданской обороны»</w:t>
      </w:r>
      <w:r w:rsidR="000412B5">
        <w:rPr>
          <w:rFonts w:ascii="Times New Roman" w:hAnsi="Times New Roman"/>
          <w:sz w:val="28"/>
          <w:szCs w:val="28"/>
        </w:rPr>
        <w:t xml:space="preserve">, </w:t>
      </w:r>
      <w:r w:rsidR="000412B5" w:rsidRPr="000412B5">
        <w:rPr>
          <w:rFonts w:ascii="Times New Roman" w:hAnsi="Times New Roman"/>
          <w:sz w:val="28"/>
          <w:szCs w:val="28"/>
        </w:rPr>
        <w:t>в целях обеспечения учета, сохранения и рационального использования защитных сооружений, объектов и имущества </w:t>
      </w:r>
      <w:r w:rsidR="000412B5">
        <w:rPr>
          <w:rFonts w:ascii="Times New Roman" w:hAnsi="Times New Roman"/>
          <w:sz w:val="28"/>
          <w:szCs w:val="28"/>
        </w:rPr>
        <w:t xml:space="preserve"> гражданской обороны</w:t>
      </w:r>
      <w:r w:rsidR="000412B5" w:rsidRPr="000412B5">
        <w:rPr>
          <w:rFonts w:ascii="Times New Roman" w:hAnsi="Times New Roman"/>
          <w:sz w:val="28"/>
          <w:szCs w:val="28"/>
        </w:rPr>
        <w:t xml:space="preserve">, </w:t>
      </w:r>
      <w:r w:rsidR="000412B5">
        <w:rPr>
          <w:rFonts w:ascii="Times New Roman" w:hAnsi="Times New Roman"/>
          <w:sz w:val="28"/>
          <w:szCs w:val="28"/>
        </w:rPr>
        <w:t xml:space="preserve">расположенных на территории Чернолучинского городского поселения, </w:t>
      </w:r>
      <w:r w:rsidR="000412B5" w:rsidRPr="000412B5">
        <w:rPr>
          <w:rFonts w:ascii="Times New Roman" w:hAnsi="Times New Roman"/>
          <w:sz w:val="28"/>
          <w:szCs w:val="28"/>
        </w:rPr>
        <w:t>для защиты населения от опасностей, возникающих при ведении военных действий или вследствие этих действий, и от поражающих факторов, вызванных чрезвычайными ситуациями природного и техногенного характера,</w:t>
      </w:r>
    </w:p>
    <w:p w:rsidR="00222AFF" w:rsidRPr="000412B5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4741E3" w:rsidRPr="00082205">
        <w:rPr>
          <w:rFonts w:ascii="Times New Roman" w:hAnsi="Times New Roman"/>
          <w:sz w:val="28"/>
          <w:szCs w:val="28"/>
        </w:rPr>
        <w:t>Утвердить Порядок мероприятий по поддержанию в готовности защитных сооружений гражданской обороны расположенных на территории Чернолучинского городского поселения Омского муниципального района Омской области.</w:t>
      </w:r>
    </w:p>
    <w:p w:rsidR="00885B92" w:rsidRDefault="00885B92" w:rsidP="00885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Постановление Администрации Чернолучинского городского поселения от 09.10.2006 № 27 </w:t>
      </w:r>
      <w:r w:rsidR="00E70F78" w:rsidRPr="00E70F78">
        <w:rPr>
          <w:rFonts w:ascii="Times New Roman" w:hAnsi="Times New Roman"/>
          <w:sz w:val="28"/>
          <w:szCs w:val="28"/>
        </w:rPr>
        <w:t>«О мерах по сохранению и рациональному использованию защитных сооружений гражданской обороны»</w:t>
      </w:r>
      <w:r w:rsidR="00E70F78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  <w:bookmarkStart w:id="0" w:name="_GoBack"/>
      <w:bookmarkEnd w:id="0"/>
    </w:p>
    <w:p w:rsidR="007E313D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85B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Уполномоченному по ГО и ЧС Администрации Чернолучинского городского поселения Омского муниципального района Омской области:</w:t>
      </w:r>
    </w:p>
    <w:p w:rsidR="007E313D" w:rsidRDefault="007E313D" w:rsidP="007E31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85B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7E313D">
        <w:rPr>
          <w:rFonts w:ascii="Times New Roman" w:hAnsi="Times New Roman"/>
          <w:sz w:val="28"/>
          <w:szCs w:val="28"/>
        </w:rPr>
        <w:t>Обеспечить учет существующих и создаваемых объектов гражданской обороны, а также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на террит</w:t>
      </w:r>
      <w:r>
        <w:rPr>
          <w:rFonts w:ascii="Times New Roman" w:hAnsi="Times New Roman"/>
          <w:sz w:val="28"/>
          <w:szCs w:val="28"/>
        </w:rPr>
        <w:t>ории муниципального образования.</w:t>
      </w:r>
    </w:p>
    <w:p w:rsidR="007E313D" w:rsidRPr="00082205" w:rsidRDefault="007E313D" w:rsidP="007E31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85B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7E313D">
        <w:rPr>
          <w:rFonts w:ascii="Times New Roman" w:hAnsi="Times New Roman"/>
          <w:sz w:val="28"/>
          <w:szCs w:val="28"/>
        </w:rPr>
        <w:t>Организовать контроль за созданием объектов гражданской обороны и поддержанием их в состоянии постоянной готовности к использованию.</w:t>
      </w:r>
    </w:p>
    <w:p w:rsid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85B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1E3">
        <w:rPr>
          <w:rFonts w:ascii="Times New Roman" w:hAnsi="Times New Roman"/>
          <w:sz w:val="28"/>
          <w:szCs w:val="28"/>
        </w:rPr>
        <w:t xml:space="preserve">Рекомендовать </w:t>
      </w:r>
      <w:r w:rsidR="004741E3" w:rsidRPr="004741E3">
        <w:rPr>
          <w:rFonts w:ascii="Times New Roman" w:hAnsi="Times New Roman"/>
          <w:sz w:val="28"/>
          <w:szCs w:val="28"/>
        </w:rPr>
        <w:t>руководителям орган</w:t>
      </w:r>
      <w:r>
        <w:rPr>
          <w:rFonts w:ascii="Times New Roman" w:hAnsi="Times New Roman"/>
          <w:sz w:val="28"/>
          <w:szCs w:val="28"/>
        </w:rPr>
        <w:t xml:space="preserve">изаций и учреждений, на балансе </w:t>
      </w:r>
      <w:r w:rsidR="004741E3" w:rsidRPr="004741E3">
        <w:rPr>
          <w:rFonts w:ascii="Times New Roman" w:hAnsi="Times New Roman"/>
          <w:sz w:val="28"/>
          <w:szCs w:val="28"/>
        </w:rPr>
        <w:t>которых находятся защитные сооружения гражданской обороны:</w:t>
      </w:r>
    </w:p>
    <w:p w:rsidR="004741E3" w:rsidRDefault="00082205" w:rsidP="004741E3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741E3">
        <w:rPr>
          <w:rFonts w:ascii="Times New Roman" w:hAnsi="Times New Roman"/>
          <w:sz w:val="28"/>
          <w:szCs w:val="28"/>
        </w:rPr>
        <w:t xml:space="preserve"> </w:t>
      </w:r>
      <w:r w:rsidR="00885B92">
        <w:rPr>
          <w:rFonts w:ascii="Times New Roman" w:hAnsi="Times New Roman"/>
          <w:sz w:val="28"/>
          <w:szCs w:val="28"/>
        </w:rPr>
        <w:t>4</w:t>
      </w:r>
      <w:r w:rsidR="004741E3">
        <w:rPr>
          <w:rFonts w:ascii="Times New Roman" w:hAnsi="Times New Roman"/>
          <w:sz w:val="28"/>
          <w:szCs w:val="28"/>
        </w:rPr>
        <w:t>.1. Обеспечить:</w:t>
      </w:r>
    </w:p>
    <w:p w:rsid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41E3" w:rsidRPr="004741E3">
        <w:rPr>
          <w:rFonts w:ascii="Times New Roman" w:hAnsi="Times New Roman"/>
          <w:sz w:val="28"/>
          <w:szCs w:val="28"/>
        </w:rPr>
        <w:t>содержание и эксплуатацию защитных сооружений гражданской обороны в соответствии с</w:t>
      </w:r>
      <w:r w:rsidR="004741E3"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4741E3" w:rsidRP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41E3" w:rsidRPr="004741E3">
        <w:rPr>
          <w:rFonts w:ascii="Times New Roman" w:hAnsi="Times New Roman"/>
          <w:sz w:val="28"/>
          <w:szCs w:val="28"/>
        </w:rPr>
        <w:t>выполнение планов мероприятий, направленных на сохранение фонда защитных сооружений гражданской обороны, устранение недостатков, выявленных в ходе инвента</w:t>
      </w:r>
      <w:r w:rsidR="004741E3">
        <w:rPr>
          <w:rFonts w:ascii="Times New Roman" w:hAnsi="Times New Roman"/>
          <w:sz w:val="28"/>
          <w:szCs w:val="28"/>
        </w:rPr>
        <w:t>ризации  и комплексных проверок</w:t>
      </w:r>
      <w:r>
        <w:rPr>
          <w:rFonts w:ascii="Times New Roman" w:hAnsi="Times New Roman"/>
          <w:sz w:val="28"/>
          <w:szCs w:val="28"/>
        </w:rPr>
        <w:t>.</w:t>
      </w:r>
    </w:p>
    <w:p w:rsidR="00C26F7D" w:rsidRPr="004741E3" w:rsidRDefault="00885B92" w:rsidP="00B97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7904">
        <w:rPr>
          <w:rFonts w:ascii="Times New Roman" w:hAnsi="Times New Roman"/>
          <w:sz w:val="28"/>
          <w:szCs w:val="28"/>
        </w:rPr>
        <w:t xml:space="preserve">. </w:t>
      </w:r>
      <w:r w:rsidR="00C26F7D" w:rsidRPr="004741E3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26F7D" w:rsidRPr="004741E3">
        <w:rPr>
          <w:rFonts w:ascii="Times New Roman" w:eastAsia="Calibri" w:hAnsi="Times New Roman"/>
          <w:sz w:val="28"/>
          <w:szCs w:val="28"/>
        </w:rPr>
        <w:t xml:space="preserve"> в газете «Омский муниципальный вестник» и на официальном сайте Чернолучье.рф</w:t>
      </w:r>
      <w:r w:rsidR="009D2731" w:rsidRPr="004741E3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4741E3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082205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885B92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26.03.2021 № 2</w:t>
      </w:r>
      <w:r w:rsidR="00082205">
        <w:rPr>
          <w:rFonts w:ascii="Times New Roman" w:hAnsi="Times New Roman"/>
          <w:sz w:val="28"/>
          <w:szCs w:val="28"/>
        </w:rPr>
        <w:t>6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205" w:rsidRPr="00082205" w:rsidRDefault="00082205" w:rsidP="000822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2205">
        <w:rPr>
          <w:rFonts w:ascii="Times New Roman" w:hAnsi="Times New Roman"/>
          <w:b/>
          <w:sz w:val="28"/>
          <w:szCs w:val="28"/>
        </w:rPr>
        <w:t>Порядок</w:t>
      </w:r>
    </w:p>
    <w:p w:rsidR="00082205" w:rsidRPr="00082205" w:rsidRDefault="00082205" w:rsidP="000822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2205">
        <w:rPr>
          <w:rFonts w:ascii="Times New Roman" w:hAnsi="Times New Roman"/>
          <w:b/>
          <w:sz w:val="28"/>
          <w:szCs w:val="28"/>
        </w:rPr>
        <w:t xml:space="preserve">мероприятий по поддержанию в готовности защитных сооружений </w:t>
      </w:r>
    </w:p>
    <w:p w:rsidR="00082205" w:rsidRPr="00082205" w:rsidRDefault="00082205" w:rsidP="000822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2205">
        <w:rPr>
          <w:rFonts w:ascii="Times New Roman" w:hAnsi="Times New Roman"/>
          <w:b/>
          <w:sz w:val="28"/>
          <w:szCs w:val="28"/>
        </w:rPr>
        <w:t>гражданской обороны</w:t>
      </w:r>
    </w:p>
    <w:p w:rsidR="00082205" w:rsidRPr="00082205" w:rsidRDefault="00082205" w:rsidP="000822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2.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 - 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3. Убежища создаются для защиты: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городов, отнесенных к группам по гражданской обороне, и организаций, отнесенных к категории особой важности по гражданской обороне;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работников атомных станций и организаций, обеспечивающих функционирование и жизнедеятельность этих станций;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рудоспособного населения городов, отнесенных к особой группе по гражданской обороне.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4. Противорадиационные укрытия создаются для защиты: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населения городов и других населенных пунктов, не отнесенных к группам по гражданской обороне, а также населения, эвакуируемого из зон возможного радиоактивного заражения.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 xml:space="preserve">5. Специализированные складские помещения создаются для хранения </w:t>
      </w:r>
      <w:r w:rsidRPr="00082205">
        <w:rPr>
          <w:rFonts w:ascii="Times New Roman" w:hAnsi="Times New Roman"/>
          <w:sz w:val="28"/>
          <w:szCs w:val="28"/>
        </w:rPr>
        <w:lastRenderedPageBreak/>
        <w:t>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6. Санитарно - обмывочные пункты,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 и Министерством экономики Российской Федерации.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8. Федеральные органы исполнительной власти: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организуют создание объектов гражданской обороны;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ведут учет существующих и создаваемых объектов гражданской обороны.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определяют общую потребность в объектах гражданской обороны;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создают в мирное время объекты гражданской обороны и поддерживают их в состоянии постоянной готовности к использованию;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ведут учет существующих и создаваемых объектов гражданской обороны.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10. Организации: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82205">
        <w:rPr>
          <w:rFonts w:ascii="Times New Roman" w:hAnsi="Times New Roman"/>
          <w:sz w:val="28"/>
          <w:szCs w:val="28"/>
        </w:rPr>
        <w:t>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205">
        <w:rPr>
          <w:rFonts w:ascii="Times New Roman" w:hAnsi="Times New Roman"/>
          <w:sz w:val="28"/>
          <w:szCs w:val="28"/>
        </w:rPr>
        <w:t xml:space="preserve">ведут учет существующих и создаваемых объектов гражданской </w:t>
      </w:r>
      <w:r w:rsidRPr="00082205">
        <w:rPr>
          <w:rFonts w:ascii="Times New Roman" w:hAnsi="Times New Roman"/>
          <w:sz w:val="28"/>
          <w:szCs w:val="28"/>
        </w:rPr>
        <w:lastRenderedPageBreak/>
        <w:t>обороны.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11.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 федеральных органов исполнительной власти, субъектов Российской Федерации, муниципальных образований и организаций.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13.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082205" w:rsidRPr="00082205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05">
        <w:rPr>
          <w:rFonts w:ascii="Times New Roman" w:hAnsi="Times New Roman"/>
          <w:sz w:val="28"/>
          <w:szCs w:val="28"/>
        </w:rP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82205" w:rsidRPr="00082205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205" w:rsidRPr="00082205">
        <w:rPr>
          <w:rFonts w:ascii="Times New Roman" w:hAnsi="Times New Roman"/>
          <w:sz w:val="28"/>
          <w:szCs w:val="28"/>
        </w:rPr>
        <w:t>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</w:t>
      </w:r>
    </w:p>
    <w:p w:rsidR="00082205" w:rsidRPr="00082205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205" w:rsidRPr="00082205">
        <w:rPr>
          <w:rFonts w:ascii="Times New Roman" w:hAnsi="Times New Roman"/>
          <w:sz w:val="28"/>
          <w:szCs w:val="28"/>
        </w:rP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082205" w:rsidRPr="00082205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205" w:rsidRPr="00082205">
        <w:rPr>
          <w:rFonts w:ascii="Times New Roman" w:hAnsi="Times New Roman"/>
          <w:sz w:val="28"/>
          <w:szCs w:val="28"/>
        </w:rPr>
        <w:t>организует согласование типовых и индивидуальных проектов объектов гражданской обороны;</w:t>
      </w:r>
    </w:p>
    <w:p w:rsidR="00082205" w:rsidRPr="00082205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205" w:rsidRPr="00082205">
        <w:rPr>
          <w:rFonts w:ascii="Times New Roman" w:hAnsi="Times New Roman"/>
          <w:sz w:val="28"/>
          <w:szCs w:val="28"/>
        </w:rPr>
        <w:t>организует учет существующих и создаваемых объектов гражданской обороны;</w:t>
      </w:r>
    </w:p>
    <w:p w:rsidR="00557C3C" w:rsidRPr="00082205" w:rsidRDefault="007E313D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205" w:rsidRPr="00082205">
        <w:rPr>
          <w:rFonts w:ascii="Times New Roman" w:hAnsi="Times New Roman"/>
          <w:sz w:val="28"/>
          <w:szCs w:val="28"/>
        </w:rPr>
        <w:t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sectPr w:rsidR="00557C3C" w:rsidRPr="00082205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56" w:rsidRDefault="00287456" w:rsidP="00222AFF">
      <w:pPr>
        <w:spacing w:after="0" w:line="240" w:lineRule="auto"/>
      </w:pPr>
      <w:r>
        <w:separator/>
      </w:r>
    </w:p>
  </w:endnote>
  <w:endnote w:type="continuationSeparator" w:id="0">
    <w:p w:rsidR="00287456" w:rsidRDefault="00287456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56" w:rsidRDefault="00287456" w:rsidP="00222AFF">
      <w:pPr>
        <w:spacing w:after="0" w:line="240" w:lineRule="auto"/>
      </w:pPr>
      <w:r>
        <w:separator/>
      </w:r>
    </w:p>
  </w:footnote>
  <w:footnote w:type="continuationSeparator" w:id="0">
    <w:p w:rsidR="00287456" w:rsidRDefault="00287456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24BF0"/>
    <w:multiLevelType w:val="hybridMultilevel"/>
    <w:tmpl w:val="F5F208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30"/>
  </w:num>
  <w:num w:numId="9">
    <w:abstractNumId w:val="15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23"/>
  </w:num>
  <w:num w:numId="15">
    <w:abstractNumId w:val="27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9"/>
  </w:num>
  <w:num w:numId="36">
    <w:abstractNumId w:val="11"/>
  </w:num>
  <w:num w:numId="37">
    <w:abstractNumId w:val="13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12B5"/>
    <w:rsid w:val="00082205"/>
    <w:rsid w:val="000D2755"/>
    <w:rsid w:val="001A4B8B"/>
    <w:rsid w:val="00222AFF"/>
    <w:rsid w:val="00223054"/>
    <w:rsid w:val="00287456"/>
    <w:rsid w:val="002D09B2"/>
    <w:rsid w:val="002E74FD"/>
    <w:rsid w:val="003319AF"/>
    <w:rsid w:val="0035079C"/>
    <w:rsid w:val="003858EE"/>
    <w:rsid w:val="003B44F9"/>
    <w:rsid w:val="004730B8"/>
    <w:rsid w:val="004741E3"/>
    <w:rsid w:val="005212A6"/>
    <w:rsid w:val="00557C3C"/>
    <w:rsid w:val="006A6C57"/>
    <w:rsid w:val="00710EE4"/>
    <w:rsid w:val="00774F8A"/>
    <w:rsid w:val="007E313D"/>
    <w:rsid w:val="007E518C"/>
    <w:rsid w:val="008709C2"/>
    <w:rsid w:val="0087281E"/>
    <w:rsid w:val="00885B92"/>
    <w:rsid w:val="008B692B"/>
    <w:rsid w:val="009D2364"/>
    <w:rsid w:val="009D2731"/>
    <w:rsid w:val="00A14E5A"/>
    <w:rsid w:val="00A22822"/>
    <w:rsid w:val="00A43A7E"/>
    <w:rsid w:val="00A82893"/>
    <w:rsid w:val="00A85FDF"/>
    <w:rsid w:val="00A942A2"/>
    <w:rsid w:val="00AC78D1"/>
    <w:rsid w:val="00B5053B"/>
    <w:rsid w:val="00B75AD4"/>
    <w:rsid w:val="00B97904"/>
    <w:rsid w:val="00BD332D"/>
    <w:rsid w:val="00BD77FD"/>
    <w:rsid w:val="00C26F7D"/>
    <w:rsid w:val="00C36CE1"/>
    <w:rsid w:val="00D66EBD"/>
    <w:rsid w:val="00E12801"/>
    <w:rsid w:val="00E70F78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C129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2021-03-31T05:15:00Z</cp:lastPrinted>
  <dcterms:created xsi:type="dcterms:W3CDTF">2021-02-11T09:31:00Z</dcterms:created>
  <dcterms:modified xsi:type="dcterms:W3CDTF">2021-03-31T05:16:00Z</dcterms:modified>
</cp:coreProperties>
</file>