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C1" w:rsidRPr="00AD38B2" w:rsidRDefault="001F4DC1" w:rsidP="00A4529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1F4DC1" w:rsidRPr="00AD38B2" w:rsidRDefault="001F4DC1" w:rsidP="00A45295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AD38B2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1F4DC1" w:rsidRPr="00EC238C" w:rsidRDefault="001F4DC1" w:rsidP="00A45295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/>
      </w:tblPr>
      <w:tblGrid>
        <w:gridCol w:w="9923"/>
      </w:tblGrid>
      <w:tr w:rsidR="001F4DC1" w:rsidRPr="00AC422B" w:rsidTr="00E42B95">
        <w:trPr>
          <w:trHeight w:val="237"/>
        </w:trPr>
        <w:tc>
          <w:tcPr>
            <w:tcW w:w="9923" w:type="dxa"/>
          </w:tcPr>
          <w:p w:rsidR="001F4DC1" w:rsidRPr="00AC422B" w:rsidRDefault="001F4DC1" w:rsidP="00A4529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F4DC1" w:rsidRDefault="001F4DC1" w:rsidP="00A45295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C238C">
        <w:rPr>
          <w:b/>
          <w:color w:val="000000"/>
          <w:spacing w:val="38"/>
          <w:sz w:val="36"/>
          <w:szCs w:val="36"/>
        </w:rPr>
        <w:t>ПОСТАНОВЛЕНИЕ</w:t>
      </w:r>
    </w:p>
    <w:p w:rsidR="001F4DC1" w:rsidRDefault="001F4DC1" w:rsidP="001F4DC1">
      <w:pPr>
        <w:shd w:val="clear" w:color="auto" w:fill="FFFFFF"/>
        <w:rPr>
          <w:b/>
          <w:color w:val="000000"/>
          <w:spacing w:val="38"/>
          <w:sz w:val="36"/>
          <w:szCs w:val="36"/>
        </w:rPr>
      </w:pPr>
    </w:p>
    <w:p w:rsidR="001F4DC1" w:rsidRPr="001F3598" w:rsidRDefault="00EF2673" w:rsidP="001F4DC1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>25.07.2017</w:t>
      </w:r>
      <w:r w:rsidR="00A45295">
        <w:rPr>
          <w:sz w:val="28"/>
          <w:szCs w:val="28"/>
        </w:rPr>
        <w:t xml:space="preserve"> </w:t>
      </w:r>
      <w:r w:rsidR="001F4DC1" w:rsidRPr="00796264">
        <w:rPr>
          <w:sz w:val="28"/>
          <w:szCs w:val="28"/>
        </w:rPr>
        <w:t xml:space="preserve">№ </w:t>
      </w:r>
      <w:r>
        <w:rPr>
          <w:sz w:val="28"/>
          <w:szCs w:val="28"/>
        </w:rPr>
        <w:t>125</w:t>
      </w:r>
      <w:r w:rsidR="00AE6CFD">
        <w:rPr>
          <w:sz w:val="28"/>
          <w:szCs w:val="28"/>
        </w:rPr>
        <w:t xml:space="preserve"> </w:t>
      </w:r>
    </w:p>
    <w:p w:rsidR="00282750" w:rsidRDefault="00282750" w:rsidP="00282750">
      <w:pPr>
        <w:shd w:val="clear" w:color="auto" w:fill="FFFFFF"/>
        <w:rPr>
          <w:color w:val="000000"/>
          <w:sz w:val="28"/>
          <w:szCs w:val="28"/>
        </w:rPr>
      </w:pPr>
    </w:p>
    <w:p w:rsidR="003201A6" w:rsidRDefault="00282750" w:rsidP="001F4DC1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3201A6">
        <w:rPr>
          <w:color w:val="000000"/>
          <w:sz w:val="28"/>
          <w:szCs w:val="28"/>
        </w:rPr>
        <w:t>введении режима функционирования чрезвычайной ситуации на территории Чернолучинского городского поселения Омского муниципального района Омской области в связи с установленными ограничительными мероприятиями (карантина) по африканской чуме свиней</w:t>
      </w:r>
    </w:p>
    <w:p w:rsidR="003201A6" w:rsidRDefault="003201A6" w:rsidP="001F4DC1">
      <w:pPr>
        <w:spacing w:line="100" w:lineRule="atLeast"/>
        <w:jc w:val="both"/>
        <w:rPr>
          <w:color w:val="000000"/>
          <w:sz w:val="28"/>
          <w:szCs w:val="28"/>
        </w:rPr>
      </w:pPr>
    </w:p>
    <w:p w:rsidR="00282750" w:rsidRDefault="00282750" w:rsidP="0028275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201A6">
        <w:rPr>
          <w:sz w:val="28"/>
          <w:szCs w:val="28"/>
        </w:rPr>
        <w:t xml:space="preserve">Указом Губернатора Омской области № 98 от 25.07.2017 </w:t>
      </w:r>
      <w:r w:rsidR="00441FF6">
        <w:rPr>
          <w:sz w:val="28"/>
          <w:szCs w:val="28"/>
        </w:rPr>
        <w:t xml:space="preserve">года «Об установлении ограничительных мероприятий (карантина) на территории отдельных муниципальных образований Омской области», </w:t>
      </w:r>
      <w:r w:rsidR="005D3F9B">
        <w:rPr>
          <w:sz w:val="28"/>
          <w:szCs w:val="28"/>
        </w:rPr>
        <w:t xml:space="preserve">руководствуясь Приказом </w:t>
      </w:r>
      <w:r w:rsidR="005D3F9B" w:rsidRPr="005D3F9B">
        <w:rPr>
          <w:sz w:val="28"/>
          <w:szCs w:val="28"/>
        </w:rPr>
        <w:t>Мин</w:t>
      </w:r>
      <w:r w:rsidR="005D3F9B">
        <w:rPr>
          <w:sz w:val="28"/>
          <w:szCs w:val="28"/>
        </w:rPr>
        <w:t>истерства сельского хозяйства Российской Федерации № 213 от 31.05.2016 года</w:t>
      </w:r>
      <w:r w:rsidR="005D3F9B" w:rsidRPr="005D3F9B">
        <w:rPr>
          <w:sz w:val="28"/>
          <w:szCs w:val="28"/>
        </w:rPr>
        <w:t xml:space="preserve"> </w:t>
      </w:r>
      <w:r w:rsidR="005D3F9B">
        <w:rPr>
          <w:sz w:val="28"/>
          <w:szCs w:val="28"/>
        </w:rPr>
        <w:t>«Об утверждении  в</w:t>
      </w:r>
      <w:r w:rsidR="005D3F9B" w:rsidRPr="005D3F9B">
        <w:rPr>
          <w:sz w:val="28"/>
          <w:szCs w:val="28"/>
        </w:rPr>
        <w:t>етеринарны</w:t>
      </w:r>
      <w:r w:rsidR="005D3F9B">
        <w:rPr>
          <w:sz w:val="28"/>
          <w:szCs w:val="28"/>
        </w:rPr>
        <w:t>х</w:t>
      </w:r>
      <w:r w:rsidR="005D3F9B" w:rsidRPr="005D3F9B">
        <w:rPr>
          <w:sz w:val="28"/>
          <w:szCs w:val="28"/>
        </w:rPr>
        <w:t xml:space="preserve"> правила</w:t>
      </w:r>
      <w:r w:rsidR="005D3F9B">
        <w:rPr>
          <w:sz w:val="28"/>
          <w:szCs w:val="28"/>
        </w:rPr>
        <w:t>х</w:t>
      </w:r>
      <w:r w:rsidR="005D3F9B" w:rsidRPr="005D3F9B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</w:t>
      </w:r>
      <w:r w:rsidR="005D3F9B">
        <w:rPr>
          <w:sz w:val="28"/>
          <w:szCs w:val="28"/>
        </w:rPr>
        <w:t xml:space="preserve">» </w:t>
      </w:r>
      <w:r w:rsidR="00441FF6" w:rsidRPr="005D3F9B">
        <w:rPr>
          <w:sz w:val="28"/>
          <w:szCs w:val="28"/>
        </w:rPr>
        <w:t>в целях выполнения мероприятий по карантину</w:t>
      </w:r>
      <w:r w:rsidR="005D3F9B">
        <w:rPr>
          <w:sz w:val="28"/>
          <w:szCs w:val="28"/>
        </w:rPr>
        <w:t>,</w:t>
      </w:r>
    </w:p>
    <w:p w:rsidR="00282750" w:rsidRDefault="00282750" w:rsidP="00282750">
      <w:pPr>
        <w:suppressAutoHyphens/>
        <w:jc w:val="both"/>
        <w:rPr>
          <w:sz w:val="28"/>
          <w:szCs w:val="28"/>
        </w:rPr>
      </w:pPr>
    </w:p>
    <w:p w:rsidR="00282750" w:rsidRDefault="00282750" w:rsidP="0028275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82750" w:rsidRDefault="00282750" w:rsidP="00282750">
      <w:pPr>
        <w:suppressAutoHyphens/>
        <w:ind w:firstLine="720"/>
        <w:jc w:val="both"/>
        <w:rPr>
          <w:color w:val="FF0000"/>
          <w:sz w:val="28"/>
          <w:szCs w:val="28"/>
        </w:rPr>
      </w:pPr>
    </w:p>
    <w:p w:rsidR="005D3F9B" w:rsidRPr="005D3F9B" w:rsidRDefault="005D3F9B" w:rsidP="0047488F">
      <w:pPr>
        <w:pStyle w:val="a3"/>
        <w:numPr>
          <w:ilvl w:val="0"/>
          <w:numId w:val="1"/>
        </w:numPr>
        <w:shd w:val="clear" w:color="auto" w:fill="FFFFFF"/>
        <w:suppressAutoHyphens/>
        <w:ind w:left="0" w:firstLine="720"/>
        <w:jc w:val="both"/>
        <w:rPr>
          <w:color w:val="000000"/>
          <w:sz w:val="28"/>
          <w:szCs w:val="28"/>
        </w:rPr>
      </w:pPr>
      <w:r w:rsidRPr="005D3F9B">
        <w:rPr>
          <w:sz w:val="28"/>
          <w:szCs w:val="28"/>
        </w:rPr>
        <w:t>Ввести на территории</w:t>
      </w:r>
      <w:r w:rsidRPr="005D3F9B">
        <w:rPr>
          <w:color w:val="000000"/>
          <w:sz w:val="28"/>
          <w:szCs w:val="28"/>
        </w:rPr>
        <w:t xml:space="preserve"> Чернолучинского городского поселения </w:t>
      </w:r>
      <w:r w:rsidRPr="005D3F9B">
        <w:rPr>
          <w:sz w:val="28"/>
          <w:szCs w:val="28"/>
        </w:rPr>
        <w:t xml:space="preserve"> </w:t>
      </w:r>
      <w:r w:rsidRPr="005D3F9B">
        <w:rPr>
          <w:color w:val="000000"/>
          <w:sz w:val="28"/>
          <w:szCs w:val="28"/>
        </w:rPr>
        <w:t>режима функционирования чрезвычайной ситуации с 25.07.2017.</w:t>
      </w:r>
    </w:p>
    <w:p w:rsidR="0047488F" w:rsidRPr="0047488F" w:rsidRDefault="0047488F" w:rsidP="0047488F">
      <w:pPr>
        <w:pStyle w:val="a3"/>
        <w:numPr>
          <w:ilvl w:val="0"/>
          <w:numId w:val="1"/>
        </w:numPr>
        <w:shd w:val="clear" w:color="auto" w:fill="FFFFFF"/>
        <w:suppressAutoHyphens/>
        <w:ind w:left="0" w:firstLine="720"/>
        <w:jc w:val="both"/>
        <w:rPr>
          <w:sz w:val="28"/>
          <w:szCs w:val="28"/>
        </w:rPr>
      </w:pPr>
      <w:r w:rsidRPr="0047488F">
        <w:rPr>
          <w:sz w:val="28"/>
          <w:szCs w:val="28"/>
        </w:rPr>
        <w:t>Утвердить состав оперативного штаба на период действия режима функционирования ЧС на территории</w:t>
      </w:r>
      <w:r w:rsidRPr="0047488F">
        <w:rPr>
          <w:color w:val="000000"/>
          <w:sz w:val="28"/>
          <w:szCs w:val="28"/>
        </w:rPr>
        <w:t xml:space="preserve"> Чернолучинского городского поселения приложением к настоящему постановлению.</w:t>
      </w:r>
    </w:p>
    <w:p w:rsidR="0071394F" w:rsidRDefault="0047488F" w:rsidP="00CC3ACE">
      <w:pPr>
        <w:pStyle w:val="a3"/>
        <w:numPr>
          <w:ilvl w:val="0"/>
          <w:numId w:val="1"/>
        </w:numPr>
        <w:shd w:val="clear" w:color="auto" w:fill="FFFFFF"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Принять следующие меры в соответствии с установленной зон</w:t>
      </w:r>
      <w:r w:rsidR="0071394F">
        <w:rPr>
          <w:sz w:val="28"/>
          <w:szCs w:val="28"/>
        </w:rPr>
        <w:t>ой «первая угрожающая зона»:</w:t>
      </w:r>
    </w:p>
    <w:p w:rsidR="0047488F" w:rsidRDefault="0071394F" w:rsidP="00CC3ACE">
      <w:pPr>
        <w:pStyle w:val="a3"/>
        <w:shd w:val="clear" w:color="auto" w:fill="FFFFFF"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на дороге по Красноярскому тракту указатели «Карантин», «</w:t>
      </w:r>
      <w:proofErr w:type="spellStart"/>
      <w:r>
        <w:rPr>
          <w:sz w:val="28"/>
          <w:szCs w:val="28"/>
        </w:rPr>
        <w:t>АЧС</w:t>
      </w:r>
      <w:proofErr w:type="spellEnd"/>
      <w:r>
        <w:rPr>
          <w:sz w:val="28"/>
          <w:szCs w:val="28"/>
        </w:rPr>
        <w:t>»;</w:t>
      </w:r>
    </w:p>
    <w:p w:rsidR="0071394F" w:rsidRDefault="0071394F" w:rsidP="00CC3ACE">
      <w:pPr>
        <w:pStyle w:val="a3"/>
        <w:shd w:val="clear" w:color="auto" w:fill="FFFFFF"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привлечь рабочую силу дл</w:t>
      </w:r>
      <w:r w:rsidR="00EF2673">
        <w:rPr>
          <w:sz w:val="28"/>
          <w:szCs w:val="28"/>
        </w:rPr>
        <w:t>я проведения работ связанных с установкой</w:t>
      </w:r>
      <w:r w:rsidR="00C84B32">
        <w:rPr>
          <w:sz w:val="28"/>
          <w:szCs w:val="28"/>
        </w:rPr>
        <w:t>, обслуживанием и содержанием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дезб</w:t>
      </w:r>
      <w:r w:rsidR="00EF2673">
        <w:rPr>
          <w:sz w:val="28"/>
          <w:szCs w:val="28"/>
        </w:rPr>
        <w:t>а</w:t>
      </w:r>
      <w:r>
        <w:rPr>
          <w:sz w:val="28"/>
          <w:szCs w:val="28"/>
        </w:rPr>
        <w:t>рьера</w:t>
      </w:r>
      <w:proofErr w:type="spellEnd"/>
      <w:r>
        <w:rPr>
          <w:sz w:val="28"/>
          <w:szCs w:val="28"/>
        </w:rPr>
        <w:t>;</w:t>
      </w:r>
    </w:p>
    <w:p w:rsidR="00C84B32" w:rsidRDefault="00C84B32" w:rsidP="00CC3ACE">
      <w:pPr>
        <w:pStyle w:val="a3"/>
        <w:shd w:val="clear" w:color="auto" w:fill="FFFFFF"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приобрести ГСМ в необходимом количестве;</w:t>
      </w:r>
    </w:p>
    <w:p w:rsidR="00C84B32" w:rsidRDefault="00C84B32" w:rsidP="00CC3ACE">
      <w:pPr>
        <w:pStyle w:val="a3"/>
        <w:shd w:val="clear" w:color="auto" w:fill="FFFFFF"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выполнить мероприятия для работы генератора в целях обеспечения электрической энергии </w:t>
      </w:r>
      <w:proofErr w:type="spellStart"/>
      <w:r>
        <w:rPr>
          <w:sz w:val="28"/>
          <w:szCs w:val="28"/>
        </w:rPr>
        <w:t>дезб</w:t>
      </w:r>
      <w:r w:rsidR="00EF2673">
        <w:rPr>
          <w:sz w:val="28"/>
          <w:szCs w:val="28"/>
        </w:rPr>
        <w:t>а</w:t>
      </w:r>
      <w:r>
        <w:rPr>
          <w:sz w:val="28"/>
          <w:szCs w:val="28"/>
        </w:rPr>
        <w:t>рьера</w:t>
      </w:r>
      <w:proofErr w:type="spellEnd"/>
      <w:r>
        <w:rPr>
          <w:sz w:val="28"/>
          <w:szCs w:val="28"/>
        </w:rPr>
        <w:t>;</w:t>
      </w:r>
    </w:p>
    <w:p w:rsidR="0071394F" w:rsidRDefault="0071394F" w:rsidP="00CC3ACE">
      <w:pPr>
        <w:pStyle w:val="a3"/>
        <w:shd w:val="clear" w:color="auto" w:fill="FFFFFF"/>
        <w:suppressAutoHyphens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приобрести необходимые материалы</w:t>
      </w:r>
      <w:r w:rsidR="00C2153A">
        <w:rPr>
          <w:sz w:val="28"/>
          <w:szCs w:val="28"/>
        </w:rPr>
        <w:t xml:space="preserve"> (скобы, гвозди, </w:t>
      </w:r>
      <w:r w:rsidR="00A81FD4">
        <w:rPr>
          <w:sz w:val="28"/>
          <w:szCs w:val="28"/>
        </w:rPr>
        <w:t xml:space="preserve">шурупы, веревка, пленка, </w:t>
      </w:r>
      <w:proofErr w:type="spellStart"/>
      <w:r w:rsidR="00A81FD4">
        <w:rPr>
          <w:sz w:val="28"/>
          <w:szCs w:val="28"/>
        </w:rPr>
        <w:t>саморезы</w:t>
      </w:r>
      <w:proofErr w:type="spellEnd"/>
      <w:r w:rsidR="00A81FD4">
        <w:rPr>
          <w:sz w:val="28"/>
          <w:szCs w:val="28"/>
        </w:rPr>
        <w:t>, опилки, бревна, доска, скобки</w:t>
      </w:r>
      <w:r w:rsidR="00D13511">
        <w:rPr>
          <w:sz w:val="28"/>
          <w:szCs w:val="28"/>
        </w:rPr>
        <w:t>, палатку, стулья, столы</w:t>
      </w:r>
      <w:r w:rsidR="00C2153A">
        <w:rPr>
          <w:sz w:val="28"/>
          <w:szCs w:val="28"/>
        </w:rPr>
        <w:t xml:space="preserve">) </w:t>
      </w:r>
      <w:r w:rsidR="00C84B32">
        <w:rPr>
          <w:sz w:val="28"/>
          <w:szCs w:val="28"/>
        </w:rPr>
        <w:t>и инструменты</w:t>
      </w:r>
      <w:r w:rsidR="00A81FD4">
        <w:rPr>
          <w:sz w:val="28"/>
          <w:szCs w:val="28"/>
        </w:rPr>
        <w:t xml:space="preserve"> (топор, молоток, </w:t>
      </w:r>
      <w:proofErr w:type="spellStart"/>
      <w:r w:rsidR="00A81FD4">
        <w:rPr>
          <w:sz w:val="28"/>
          <w:szCs w:val="28"/>
        </w:rPr>
        <w:t>степлер</w:t>
      </w:r>
      <w:proofErr w:type="spellEnd"/>
      <w:r w:rsidR="00A81FD4">
        <w:rPr>
          <w:sz w:val="28"/>
          <w:szCs w:val="28"/>
        </w:rPr>
        <w:t xml:space="preserve">, </w:t>
      </w:r>
      <w:proofErr w:type="spellStart"/>
      <w:r w:rsidR="00A81FD4">
        <w:rPr>
          <w:sz w:val="28"/>
          <w:szCs w:val="28"/>
        </w:rPr>
        <w:t>ножевна</w:t>
      </w:r>
      <w:proofErr w:type="spellEnd"/>
      <w:r w:rsidR="00A81FD4">
        <w:rPr>
          <w:sz w:val="28"/>
          <w:szCs w:val="28"/>
        </w:rPr>
        <w:t xml:space="preserve">, </w:t>
      </w:r>
      <w:proofErr w:type="spellStart"/>
      <w:r w:rsidR="00A81FD4">
        <w:rPr>
          <w:sz w:val="28"/>
          <w:szCs w:val="28"/>
        </w:rPr>
        <w:t>шуруповерт</w:t>
      </w:r>
      <w:proofErr w:type="spellEnd"/>
      <w:r w:rsidR="00A81FD4">
        <w:rPr>
          <w:sz w:val="28"/>
          <w:szCs w:val="28"/>
        </w:rPr>
        <w:t>)</w:t>
      </w:r>
      <w:r w:rsidR="00C84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D13511">
        <w:rPr>
          <w:sz w:val="28"/>
          <w:szCs w:val="28"/>
        </w:rPr>
        <w:t>установки</w:t>
      </w:r>
      <w:r w:rsidR="00C84B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84B32">
        <w:rPr>
          <w:sz w:val="28"/>
          <w:szCs w:val="28"/>
        </w:rPr>
        <w:t xml:space="preserve">функционирования и содержания </w:t>
      </w:r>
      <w:proofErr w:type="spellStart"/>
      <w:r>
        <w:rPr>
          <w:sz w:val="28"/>
          <w:szCs w:val="28"/>
        </w:rPr>
        <w:t>дезб</w:t>
      </w:r>
      <w:r w:rsidR="00EF2673">
        <w:rPr>
          <w:sz w:val="28"/>
          <w:szCs w:val="28"/>
        </w:rPr>
        <w:t>а</w:t>
      </w:r>
      <w:r>
        <w:rPr>
          <w:sz w:val="28"/>
          <w:szCs w:val="28"/>
        </w:rPr>
        <w:t>рьера</w:t>
      </w:r>
      <w:proofErr w:type="spellEnd"/>
      <w:r w:rsidR="00D13511">
        <w:rPr>
          <w:sz w:val="28"/>
          <w:szCs w:val="28"/>
        </w:rPr>
        <w:t>, Каримовой С.А. (по согласованию)</w:t>
      </w:r>
      <w:r>
        <w:rPr>
          <w:sz w:val="28"/>
          <w:szCs w:val="28"/>
        </w:rPr>
        <w:t>;</w:t>
      </w:r>
      <w:proofErr w:type="gramEnd"/>
    </w:p>
    <w:p w:rsidR="0071394F" w:rsidRDefault="0071394F" w:rsidP="00CC3ACE">
      <w:pPr>
        <w:pStyle w:val="a3"/>
        <w:shd w:val="clear" w:color="auto" w:fill="FFFFFF"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приобретение и доставку автомобильных покрышек;</w:t>
      </w:r>
    </w:p>
    <w:p w:rsidR="0071394F" w:rsidRDefault="0071394F" w:rsidP="00CC3ACE">
      <w:pPr>
        <w:pStyle w:val="a3"/>
        <w:shd w:val="clear" w:color="auto" w:fill="FFFFFF"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главному бухгалтеру А.И. Мазурок обеспечить финансирование </w:t>
      </w:r>
      <w:r>
        <w:rPr>
          <w:sz w:val="28"/>
          <w:szCs w:val="28"/>
        </w:rPr>
        <w:lastRenderedPageBreak/>
        <w:t xml:space="preserve">проводимых мероприятий;  </w:t>
      </w:r>
    </w:p>
    <w:p w:rsidR="0071394F" w:rsidRDefault="00CC3ACE" w:rsidP="00CC3ACE">
      <w:pPr>
        <w:pStyle w:val="a3"/>
        <w:shd w:val="clear" w:color="auto" w:fill="FFFFFF"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поквартирный (дворовый) обход с доведением информации о необходимых мерах связанных с карантином по </w:t>
      </w:r>
      <w:proofErr w:type="spellStart"/>
      <w:r>
        <w:rPr>
          <w:sz w:val="28"/>
          <w:szCs w:val="28"/>
        </w:rPr>
        <w:t>АЧС</w:t>
      </w:r>
      <w:proofErr w:type="spellEnd"/>
      <w:r>
        <w:rPr>
          <w:sz w:val="28"/>
          <w:szCs w:val="28"/>
        </w:rPr>
        <w:t xml:space="preserve">, после карантинного периода, получением от жителей необходимых расписок; </w:t>
      </w:r>
    </w:p>
    <w:p w:rsidR="00CC3ACE" w:rsidRPr="001504A4" w:rsidRDefault="00CC3ACE" w:rsidP="00CC3ACE">
      <w:pPr>
        <w:tabs>
          <w:tab w:val="left" w:pos="5730"/>
        </w:tabs>
        <w:suppressAutoHyphens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Pr="001504A4">
        <w:rPr>
          <w:rFonts w:hint="eastAsia"/>
          <w:sz w:val="28"/>
        </w:rPr>
        <w:t>На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период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действия</w:t>
      </w:r>
      <w:r w:rsidRPr="001504A4">
        <w:rPr>
          <w:sz w:val="28"/>
        </w:rPr>
        <w:t xml:space="preserve"> </w:t>
      </w:r>
      <w:r>
        <w:rPr>
          <w:sz w:val="28"/>
        </w:rPr>
        <w:t xml:space="preserve">ограничительных мероприятий по </w:t>
      </w:r>
      <w:proofErr w:type="spellStart"/>
      <w:r>
        <w:rPr>
          <w:sz w:val="28"/>
        </w:rPr>
        <w:t>АЧС</w:t>
      </w:r>
      <w:proofErr w:type="spellEnd"/>
      <w:r>
        <w:rPr>
          <w:sz w:val="28"/>
        </w:rPr>
        <w:t xml:space="preserve"> </w:t>
      </w:r>
      <w:r w:rsidRPr="001504A4">
        <w:rPr>
          <w:rFonts w:hint="eastAsia"/>
          <w:sz w:val="28"/>
        </w:rPr>
        <w:t>запретить</w:t>
      </w:r>
      <w:r w:rsidRPr="001504A4">
        <w:rPr>
          <w:sz w:val="28"/>
        </w:rPr>
        <w:t>:</w:t>
      </w:r>
    </w:p>
    <w:p w:rsidR="00CC3ACE" w:rsidRPr="009F30CC" w:rsidRDefault="00CC3ACE" w:rsidP="00CC3ACE">
      <w:pPr>
        <w:tabs>
          <w:tab w:val="left" w:pos="5730"/>
        </w:tabs>
        <w:suppressAutoHyphens/>
        <w:ind w:firstLine="720"/>
        <w:jc w:val="both"/>
        <w:rPr>
          <w:sz w:val="28"/>
        </w:rPr>
      </w:pPr>
      <w:r>
        <w:rPr>
          <w:sz w:val="28"/>
        </w:rPr>
        <w:t>- </w:t>
      </w:r>
      <w:r w:rsidRPr="001504A4">
        <w:rPr>
          <w:rFonts w:hint="eastAsia"/>
          <w:sz w:val="28"/>
        </w:rPr>
        <w:t>вывоз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живых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свиней</w:t>
      </w:r>
      <w:r w:rsidRPr="001504A4">
        <w:rPr>
          <w:sz w:val="28"/>
        </w:rPr>
        <w:t xml:space="preserve">, </w:t>
      </w:r>
      <w:r w:rsidRPr="001504A4">
        <w:rPr>
          <w:rFonts w:hint="eastAsia"/>
          <w:sz w:val="28"/>
        </w:rPr>
        <w:t>свиноводческой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продукции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и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сырья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за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пределы</w:t>
      </w:r>
      <w:r w:rsidRPr="001504A4">
        <w:rPr>
          <w:sz w:val="28"/>
        </w:rPr>
        <w:t xml:space="preserve"> </w:t>
      </w:r>
      <w:r w:rsidRPr="009F30CC">
        <w:rPr>
          <w:rFonts w:hint="eastAsia"/>
          <w:sz w:val="28"/>
        </w:rPr>
        <w:t>первой</w:t>
      </w:r>
      <w:r w:rsidRPr="009F30CC">
        <w:rPr>
          <w:sz w:val="28"/>
        </w:rPr>
        <w:t xml:space="preserve"> </w:t>
      </w:r>
      <w:r w:rsidRPr="009F30CC">
        <w:rPr>
          <w:rFonts w:hint="eastAsia"/>
          <w:sz w:val="28"/>
        </w:rPr>
        <w:t>угрожаемой</w:t>
      </w:r>
      <w:r w:rsidRPr="009F30CC">
        <w:rPr>
          <w:sz w:val="28"/>
        </w:rPr>
        <w:t xml:space="preserve"> </w:t>
      </w:r>
      <w:r w:rsidRPr="009F30CC">
        <w:rPr>
          <w:rFonts w:hint="eastAsia"/>
          <w:sz w:val="28"/>
        </w:rPr>
        <w:t>зоны</w:t>
      </w:r>
      <w:r>
        <w:rPr>
          <w:sz w:val="28"/>
        </w:rPr>
        <w:t>, кроме случаев, предусмотренных федеральным законодательством</w:t>
      </w:r>
      <w:r w:rsidRPr="009F30CC">
        <w:rPr>
          <w:sz w:val="28"/>
        </w:rPr>
        <w:t>;</w:t>
      </w:r>
    </w:p>
    <w:p w:rsidR="00CC3ACE" w:rsidRPr="001504A4" w:rsidRDefault="00CC3ACE" w:rsidP="00CC3ACE">
      <w:pPr>
        <w:tabs>
          <w:tab w:val="left" w:pos="5730"/>
        </w:tabs>
        <w:suppressAutoHyphens/>
        <w:ind w:firstLine="720"/>
        <w:jc w:val="both"/>
        <w:rPr>
          <w:sz w:val="28"/>
        </w:rPr>
      </w:pPr>
      <w:r>
        <w:rPr>
          <w:sz w:val="28"/>
        </w:rPr>
        <w:t>- </w:t>
      </w:r>
      <w:r>
        <w:rPr>
          <w:rFonts w:hint="eastAsia"/>
          <w:sz w:val="28"/>
        </w:rPr>
        <w:t>реализаци</w:t>
      </w:r>
      <w:r>
        <w:rPr>
          <w:sz w:val="28"/>
        </w:rPr>
        <w:t>ю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свиней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и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продуктов</w:t>
      </w:r>
      <w:r w:rsidRPr="001504A4">
        <w:rPr>
          <w:sz w:val="28"/>
        </w:rPr>
        <w:t xml:space="preserve">, </w:t>
      </w:r>
      <w:r w:rsidRPr="001504A4">
        <w:rPr>
          <w:rFonts w:hint="eastAsia"/>
          <w:sz w:val="28"/>
        </w:rPr>
        <w:t>полученных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от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убоя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свиней</w:t>
      </w:r>
      <w:r w:rsidRPr="001504A4">
        <w:rPr>
          <w:sz w:val="28"/>
        </w:rPr>
        <w:t xml:space="preserve">, </w:t>
      </w:r>
      <w:r w:rsidRPr="001504A4">
        <w:rPr>
          <w:rFonts w:hint="eastAsia"/>
          <w:sz w:val="28"/>
        </w:rPr>
        <w:t>за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исключением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реализации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свиноводческой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продукции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промышленного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изготовления</w:t>
      </w:r>
      <w:r w:rsidRPr="001504A4">
        <w:rPr>
          <w:sz w:val="28"/>
        </w:rPr>
        <w:t>;</w:t>
      </w:r>
    </w:p>
    <w:p w:rsidR="00CC3ACE" w:rsidRPr="006F01C1" w:rsidRDefault="00CC3ACE" w:rsidP="00CC3ACE">
      <w:pPr>
        <w:tabs>
          <w:tab w:val="left" w:pos="5730"/>
        </w:tabs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</w:rPr>
        <w:t>- </w:t>
      </w:r>
      <w:r>
        <w:rPr>
          <w:rFonts w:hint="eastAsia"/>
          <w:sz w:val="28"/>
        </w:rPr>
        <w:t>закупк</w:t>
      </w:r>
      <w:r>
        <w:rPr>
          <w:sz w:val="28"/>
        </w:rPr>
        <w:t>у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свиней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у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населения</w:t>
      </w:r>
      <w:r w:rsidRPr="001504A4">
        <w:rPr>
          <w:sz w:val="28"/>
        </w:rPr>
        <w:t xml:space="preserve">, </w:t>
      </w:r>
      <w:r w:rsidRPr="001504A4">
        <w:rPr>
          <w:rFonts w:hint="eastAsia"/>
          <w:sz w:val="28"/>
        </w:rPr>
        <w:t>за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исключением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мероприятий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по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закупке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свиней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у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населения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в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рамках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мероприятий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по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ликвидации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очага</w:t>
      </w:r>
      <w:r>
        <w:rPr>
          <w:sz w:val="28"/>
        </w:rPr>
        <w:t xml:space="preserve"> </w:t>
      </w:r>
      <w:r w:rsidRPr="001504A4">
        <w:rPr>
          <w:rFonts w:hint="eastAsia"/>
          <w:sz w:val="28"/>
        </w:rPr>
        <w:t>африканской</w:t>
      </w:r>
      <w:r w:rsidRPr="001504A4">
        <w:rPr>
          <w:sz w:val="28"/>
        </w:rPr>
        <w:t xml:space="preserve"> </w:t>
      </w:r>
      <w:r>
        <w:rPr>
          <w:rFonts w:hint="eastAsia"/>
          <w:sz w:val="28"/>
        </w:rPr>
        <w:t>чум</w:t>
      </w:r>
      <w:r>
        <w:rPr>
          <w:sz w:val="28"/>
        </w:rPr>
        <w:t>ы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свиней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под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контролем</w:t>
      </w:r>
      <w:r w:rsidRPr="001504A4">
        <w:rPr>
          <w:sz w:val="28"/>
        </w:rPr>
        <w:t xml:space="preserve"> </w:t>
      </w:r>
      <w:r>
        <w:rPr>
          <w:sz w:val="28"/>
          <w:szCs w:val="28"/>
        </w:rPr>
        <w:t>органов и организаций, входящих в систему Государственной ветеринарной службы Российской Федерации</w:t>
      </w:r>
      <w:r w:rsidRPr="001504A4">
        <w:rPr>
          <w:sz w:val="28"/>
        </w:rPr>
        <w:t>;</w:t>
      </w:r>
      <w:proofErr w:type="gramEnd"/>
    </w:p>
    <w:p w:rsidR="00CC3ACE" w:rsidRPr="001504A4" w:rsidRDefault="00CC3ACE" w:rsidP="00CC3ACE">
      <w:pPr>
        <w:tabs>
          <w:tab w:val="left" w:pos="5730"/>
        </w:tabs>
        <w:suppressAutoHyphens/>
        <w:ind w:firstLine="720"/>
        <w:jc w:val="both"/>
        <w:rPr>
          <w:sz w:val="28"/>
        </w:rPr>
      </w:pPr>
      <w:proofErr w:type="gramStart"/>
      <w:r>
        <w:rPr>
          <w:sz w:val="28"/>
        </w:rPr>
        <w:t>- </w:t>
      </w:r>
      <w:r>
        <w:rPr>
          <w:rFonts w:hint="eastAsia"/>
          <w:sz w:val="28"/>
        </w:rPr>
        <w:t>заготовк</w:t>
      </w:r>
      <w:r>
        <w:rPr>
          <w:sz w:val="28"/>
        </w:rPr>
        <w:t>у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на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территории</w:t>
      </w:r>
      <w:r w:rsidRPr="001504A4">
        <w:rPr>
          <w:sz w:val="28"/>
        </w:rPr>
        <w:t xml:space="preserve"> </w:t>
      </w:r>
      <w:r>
        <w:rPr>
          <w:sz w:val="28"/>
        </w:rPr>
        <w:t xml:space="preserve">указанной </w:t>
      </w:r>
      <w:r w:rsidRPr="001504A4">
        <w:rPr>
          <w:rFonts w:hint="eastAsia"/>
          <w:sz w:val="28"/>
        </w:rPr>
        <w:t>зоны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и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вывоз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из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нее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мяса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свиней</w:t>
      </w:r>
      <w:r w:rsidRPr="001504A4">
        <w:rPr>
          <w:sz w:val="28"/>
        </w:rPr>
        <w:t xml:space="preserve">, </w:t>
      </w:r>
      <w:r w:rsidRPr="001504A4">
        <w:rPr>
          <w:rFonts w:hint="eastAsia"/>
          <w:sz w:val="28"/>
        </w:rPr>
        <w:t>сырья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и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продуктов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свиноводства</w:t>
      </w:r>
      <w:r w:rsidRPr="001504A4">
        <w:rPr>
          <w:sz w:val="28"/>
        </w:rPr>
        <w:t xml:space="preserve">, </w:t>
      </w:r>
      <w:r w:rsidRPr="001504A4">
        <w:rPr>
          <w:rFonts w:hint="eastAsia"/>
          <w:sz w:val="28"/>
        </w:rPr>
        <w:t>отходов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свиноводства</w:t>
      </w:r>
      <w:r w:rsidRPr="001504A4">
        <w:rPr>
          <w:sz w:val="28"/>
        </w:rPr>
        <w:t xml:space="preserve">, </w:t>
      </w:r>
      <w:r w:rsidRPr="001504A4">
        <w:rPr>
          <w:rFonts w:hint="eastAsia"/>
          <w:sz w:val="28"/>
        </w:rPr>
        <w:t>оборудования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и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инвентаря</w:t>
      </w:r>
      <w:r w:rsidRPr="001504A4">
        <w:rPr>
          <w:sz w:val="28"/>
        </w:rPr>
        <w:t xml:space="preserve">, </w:t>
      </w:r>
      <w:r w:rsidRPr="001504A4">
        <w:rPr>
          <w:rFonts w:hint="eastAsia"/>
          <w:sz w:val="28"/>
        </w:rPr>
        <w:t>используемого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при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содержании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свиней</w:t>
      </w:r>
      <w:r w:rsidRPr="001504A4">
        <w:rPr>
          <w:sz w:val="28"/>
        </w:rPr>
        <w:t>;</w:t>
      </w:r>
      <w:proofErr w:type="gramEnd"/>
    </w:p>
    <w:p w:rsidR="00CC3ACE" w:rsidRPr="001504A4" w:rsidRDefault="00CC3ACE" w:rsidP="00CC3ACE">
      <w:pPr>
        <w:tabs>
          <w:tab w:val="left" w:pos="5730"/>
        </w:tabs>
        <w:suppressAutoHyphens/>
        <w:ind w:firstLine="720"/>
        <w:jc w:val="both"/>
        <w:rPr>
          <w:sz w:val="28"/>
        </w:rPr>
      </w:pPr>
      <w:r>
        <w:rPr>
          <w:sz w:val="28"/>
        </w:rPr>
        <w:t>- </w:t>
      </w:r>
      <w:r w:rsidRPr="001504A4">
        <w:rPr>
          <w:rFonts w:hint="eastAsia"/>
          <w:sz w:val="28"/>
        </w:rPr>
        <w:t>проведение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сельскохозяйственных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ярмарок</w:t>
      </w:r>
      <w:r w:rsidRPr="001504A4">
        <w:rPr>
          <w:sz w:val="28"/>
        </w:rPr>
        <w:t xml:space="preserve">, </w:t>
      </w:r>
      <w:r w:rsidRPr="001504A4">
        <w:rPr>
          <w:rFonts w:hint="eastAsia"/>
          <w:sz w:val="28"/>
        </w:rPr>
        <w:t>выставок</w:t>
      </w:r>
      <w:r w:rsidRPr="001504A4">
        <w:rPr>
          <w:sz w:val="28"/>
        </w:rPr>
        <w:t xml:space="preserve"> (</w:t>
      </w:r>
      <w:r w:rsidRPr="001504A4">
        <w:rPr>
          <w:rFonts w:hint="eastAsia"/>
          <w:sz w:val="28"/>
        </w:rPr>
        <w:t>аукционов</w:t>
      </w:r>
      <w:r w:rsidRPr="001504A4">
        <w:rPr>
          <w:sz w:val="28"/>
        </w:rPr>
        <w:t xml:space="preserve">) </w:t>
      </w:r>
      <w:r w:rsidRPr="001504A4">
        <w:rPr>
          <w:rFonts w:hint="eastAsia"/>
          <w:sz w:val="28"/>
        </w:rPr>
        <w:t>и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других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мероприятий</w:t>
      </w:r>
      <w:r w:rsidRPr="001504A4">
        <w:rPr>
          <w:sz w:val="28"/>
        </w:rPr>
        <w:t xml:space="preserve">, </w:t>
      </w:r>
      <w:r w:rsidRPr="001504A4">
        <w:rPr>
          <w:rFonts w:hint="eastAsia"/>
          <w:sz w:val="28"/>
        </w:rPr>
        <w:t>связанных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с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передвижением</w:t>
      </w:r>
      <w:r w:rsidRPr="001504A4">
        <w:rPr>
          <w:sz w:val="28"/>
        </w:rPr>
        <w:t xml:space="preserve">, </w:t>
      </w:r>
      <w:r w:rsidRPr="001504A4">
        <w:rPr>
          <w:rFonts w:hint="eastAsia"/>
          <w:sz w:val="28"/>
        </w:rPr>
        <w:t>перемещением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и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скоплением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животных</w:t>
      </w:r>
      <w:r w:rsidRPr="001504A4">
        <w:rPr>
          <w:sz w:val="28"/>
        </w:rPr>
        <w:t>;</w:t>
      </w:r>
    </w:p>
    <w:p w:rsidR="00CC3ACE" w:rsidRPr="001504A4" w:rsidRDefault="00CC3ACE" w:rsidP="00CC3ACE">
      <w:pPr>
        <w:tabs>
          <w:tab w:val="left" w:pos="5730"/>
        </w:tabs>
        <w:suppressAutoHyphens/>
        <w:ind w:firstLine="720"/>
        <w:jc w:val="both"/>
        <w:rPr>
          <w:sz w:val="28"/>
        </w:rPr>
      </w:pPr>
      <w:r>
        <w:rPr>
          <w:sz w:val="28"/>
        </w:rPr>
        <w:t>- </w:t>
      </w:r>
      <w:r w:rsidRPr="001504A4">
        <w:rPr>
          <w:rFonts w:hint="eastAsia"/>
          <w:sz w:val="28"/>
        </w:rPr>
        <w:t>пересылк</w:t>
      </w:r>
      <w:r>
        <w:rPr>
          <w:sz w:val="28"/>
        </w:rPr>
        <w:t>у</w:t>
      </w:r>
      <w:r w:rsidRPr="001504A4">
        <w:rPr>
          <w:sz w:val="28"/>
        </w:rPr>
        <w:t xml:space="preserve">, </w:t>
      </w:r>
      <w:r w:rsidRPr="001504A4">
        <w:rPr>
          <w:rFonts w:hint="eastAsia"/>
          <w:sz w:val="28"/>
        </w:rPr>
        <w:t>включая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почтовые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отправления</w:t>
      </w:r>
      <w:r w:rsidRPr="001504A4">
        <w:rPr>
          <w:sz w:val="28"/>
        </w:rPr>
        <w:t xml:space="preserve">, </w:t>
      </w:r>
      <w:r w:rsidRPr="001504A4">
        <w:rPr>
          <w:rFonts w:hint="eastAsia"/>
          <w:sz w:val="28"/>
        </w:rPr>
        <w:t>свиноводческой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продукции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непромышленного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изготовления</w:t>
      </w:r>
      <w:r>
        <w:rPr>
          <w:sz w:val="28"/>
        </w:rPr>
        <w:t>;</w:t>
      </w:r>
    </w:p>
    <w:p w:rsidR="00E508B7" w:rsidRDefault="00706A8C" w:rsidP="0028275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2750">
        <w:rPr>
          <w:sz w:val="28"/>
          <w:szCs w:val="28"/>
        </w:rPr>
        <w:t xml:space="preserve">. </w:t>
      </w:r>
      <w:r w:rsidR="00E508B7">
        <w:rPr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администрации  Чернолучинского городского поселения «</w:t>
      </w:r>
      <w:proofErr w:type="spellStart"/>
      <w:r w:rsidR="00E508B7">
        <w:rPr>
          <w:sz w:val="28"/>
          <w:szCs w:val="28"/>
        </w:rPr>
        <w:t>чернолучье</w:t>
      </w:r>
      <w:proofErr w:type="gramStart"/>
      <w:r w:rsidR="00E508B7">
        <w:rPr>
          <w:sz w:val="28"/>
          <w:szCs w:val="28"/>
        </w:rPr>
        <w:t>.р</w:t>
      </w:r>
      <w:proofErr w:type="gramEnd"/>
      <w:r w:rsidR="00E508B7">
        <w:rPr>
          <w:sz w:val="28"/>
          <w:szCs w:val="28"/>
        </w:rPr>
        <w:t>ф</w:t>
      </w:r>
      <w:proofErr w:type="spellEnd"/>
      <w:r w:rsidR="00E508B7">
        <w:rPr>
          <w:sz w:val="28"/>
          <w:szCs w:val="28"/>
        </w:rPr>
        <w:t>».</w:t>
      </w:r>
    </w:p>
    <w:p w:rsidR="00282750" w:rsidRDefault="00E508B7" w:rsidP="0028275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282750">
        <w:rPr>
          <w:sz w:val="28"/>
          <w:szCs w:val="28"/>
        </w:rPr>
        <w:t>Контроль за</w:t>
      </w:r>
      <w:proofErr w:type="gramEnd"/>
      <w:r w:rsidR="0028275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82750" w:rsidRDefault="00E508B7" w:rsidP="0028275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2750">
        <w:rPr>
          <w:sz w:val="28"/>
          <w:szCs w:val="28"/>
        </w:rPr>
        <w:t>. Постановление вступает в силу с момента подписания.</w:t>
      </w:r>
    </w:p>
    <w:p w:rsidR="00282750" w:rsidRDefault="00282750" w:rsidP="00282750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AE6CFD" w:rsidRDefault="00AE6CFD" w:rsidP="00AE6CFD">
      <w:pPr>
        <w:shd w:val="clear" w:color="auto" w:fill="FFFFFF"/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городского поселения                                          </w:t>
      </w:r>
      <w:r w:rsidR="00F4402D">
        <w:rPr>
          <w:color w:val="000000"/>
          <w:sz w:val="28"/>
          <w:szCs w:val="28"/>
        </w:rPr>
        <w:t xml:space="preserve">                              Н.</w:t>
      </w:r>
      <w:r>
        <w:rPr>
          <w:color w:val="000000"/>
          <w:sz w:val="28"/>
          <w:szCs w:val="28"/>
        </w:rPr>
        <w:t xml:space="preserve">В. </w:t>
      </w:r>
      <w:proofErr w:type="spellStart"/>
      <w:r>
        <w:rPr>
          <w:color w:val="000000"/>
          <w:sz w:val="28"/>
          <w:szCs w:val="28"/>
        </w:rPr>
        <w:t>Юркив</w:t>
      </w:r>
      <w:proofErr w:type="spellEnd"/>
    </w:p>
    <w:p w:rsidR="00201E11" w:rsidRDefault="00201E11"/>
    <w:p w:rsidR="00A81FD4" w:rsidRDefault="00A81FD4"/>
    <w:p w:rsidR="00A81FD4" w:rsidRDefault="00A81FD4"/>
    <w:p w:rsidR="00A81FD4" w:rsidRDefault="00A81FD4"/>
    <w:p w:rsidR="00A81FD4" w:rsidRDefault="00A81FD4"/>
    <w:p w:rsidR="00A81FD4" w:rsidRDefault="00A81FD4"/>
    <w:p w:rsidR="00A81FD4" w:rsidRDefault="00A81FD4"/>
    <w:p w:rsidR="00A81FD4" w:rsidRDefault="00A81FD4"/>
    <w:p w:rsidR="00A81FD4" w:rsidRDefault="00A81FD4"/>
    <w:p w:rsidR="00A81FD4" w:rsidRDefault="00A81FD4"/>
    <w:p w:rsidR="00A81FD4" w:rsidRDefault="00A81FD4"/>
    <w:p w:rsidR="00A81FD4" w:rsidRDefault="00A81FD4"/>
    <w:p w:rsidR="00A81FD4" w:rsidRDefault="00A81FD4"/>
    <w:p w:rsidR="00A81FD4" w:rsidRDefault="00A81FD4"/>
    <w:p w:rsidR="00A81FD4" w:rsidRDefault="00A81FD4"/>
    <w:p w:rsidR="00A81FD4" w:rsidRDefault="00A81FD4"/>
    <w:p w:rsidR="00A81FD4" w:rsidRDefault="00A81FD4"/>
    <w:p w:rsidR="00A81FD4" w:rsidRDefault="00A81FD4"/>
    <w:p w:rsidR="00A81FD4" w:rsidRDefault="00A81FD4"/>
    <w:p w:rsidR="00050EE0" w:rsidRDefault="00050EE0"/>
    <w:p w:rsidR="00050EE0" w:rsidRDefault="00050EE0"/>
    <w:p w:rsidR="00F4402D" w:rsidRPr="00F4402D" w:rsidRDefault="00F4402D" w:rsidP="00F4402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F4402D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spellStart"/>
      <w:r w:rsidRPr="00F4402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4402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4402D" w:rsidRPr="00F4402D" w:rsidRDefault="00F4402D" w:rsidP="00F440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402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4402D" w:rsidRPr="00F4402D" w:rsidRDefault="00F4402D" w:rsidP="00F440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402D">
        <w:rPr>
          <w:rFonts w:ascii="Times New Roman" w:hAnsi="Times New Roman" w:cs="Times New Roman"/>
          <w:sz w:val="24"/>
          <w:szCs w:val="24"/>
        </w:rPr>
        <w:t xml:space="preserve">Чернолучинского городского поселения </w:t>
      </w:r>
    </w:p>
    <w:p w:rsidR="00F4402D" w:rsidRPr="00F4402D" w:rsidRDefault="00F4402D" w:rsidP="00F440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402D">
        <w:rPr>
          <w:rFonts w:ascii="Times New Roman" w:hAnsi="Times New Roman" w:cs="Times New Roman"/>
          <w:sz w:val="24"/>
          <w:szCs w:val="24"/>
        </w:rPr>
        <w:t>Омского муниципального района Омской области</w:t>
      </w:r>
    </w:p>
    <w:p w:rsidR="00F4402D" w:rsidRPr="00F4402D" w:rsidRDefault="00F4402D" w:rsidP="00F4402D">
      <w:pPr>
        <w:shd w:val="clear" w:color="auto" w:fill="FFFFFF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</w:t>
      </w:r>
      <w:r w:rsidR="00EF2673">
        <w:rPr>
          <w:sz w:val="24"/>
          <w:szCs w:val="24"/>
        </w:rPr>
        <w:t>25.07.2017 №  125</w:t>
      </w:r>
      <w:r w:rsidRPr="00F4402D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</w:t>
      </w:r>
    </w:p>
    <w:p w:rsidR="00A81FD4" w:rsidRDefault="00A81FD4" w:rsidP="00F4402D">
      <w:pPr>
        <w:tabs>
          <w:tab w:val="left" w:pos="7238"/>
        </w:tabs>
      </w:pPr>
    </w:p>
    <w:p w:rsidR="00A81FD4" w:rsidRDefault="00A81FD4"/>
    <w:p w:rsidR="00A81FD4" w:rsidRDefault="00A81FD4"/>
    <w:p w:rsidR="00FE309D" w:rsidRDefault="00FE309D" w:rsidP="00FE309D">
      <w:pPr>
        <w:jc w:val="center"/>
      </w:pPr>
      <w:r>
        <w:rPr>
          <w:sz w:val="28"/>
          <w:szCs w:val="28"/>
        </w:rPr>
        <w:t>С</w:t>
      </w:r>
      <w:r w:rsidRPr="0047488F">
        <w:rPr>
          <w:sz w:val="28"/>
          <w:szCs w:val="28"/>
        </w:rPr>
        <w:t>остав оперативного штаба на период действия режима функционирования ЧС на территории</w:t>
      </w:r>
      <w:r w:rsidRPr="0047488F">
        <w:rPr>
          <w:color w:val="000000"/>
          <w:sz w:val="28"/>
          <w:szCs w:val="28"/>
        </w:rPr>
        <w:t xml:space="preserve"> Чернолучинского городского поселения</w:t>
      </w:r>
    </w:p>
    <w:p w:rsidR="00FE309D" w:rsidRPr="00FE309D" w:rsidRDefault="00FE309D" w:rsidP="00FE309D"/>
    <w:p w:rsidR="00FE309D" w:rsidRPr="00FE309D" w:rsidRDefault="00FE309D" w:rsidP="00FE309D">
      <w:pPr>
        <w:rPr>
          <w:sz w:val="28"/>
          <w:szCs w:val="28"/>
        </w:rPr>
      </w:pPr>
    </w:p>
    <w:p w:rsidR="00FE309D" w:rsidRPr="00FE309D" w:rsidRDefault="00FE309D" w:rsidP="00FE309D">
      <w:pPr>
        <w:rPr>
          <w:sz w:val="28"/>
          <w:szCs w:val="28"/>
        </w:rPr>
      </w:pPr>
    </w:p>
    <w:p w:rsidR="00A81FD4" w:rsidRPr="00FE309D" w:rsidRDefault="00FE309D" w:rsidP="00FE309D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309D">
        <w:rPr>
          <w:sz w:val="28"/>
          <w:szCs w:val="28"/>
        </w:rPr>
        <w:t xml:space="preserve">Глава городского поселения Н.В. </w:t>
      </w:r>
      <w:proofErr w:type="spellStart"/>
      <w:r w:rsidRPr="00FE309D">
        <w:rPr>
          <w:sz w:val="28"/>
          <w:szCs w:val="28"/>
        </w:rPr>
        <w:t>Юркив</w:t>
      </w:r>
      <w:proofErr w:type="spellEnd"/>
      <w:r w:rsidRPr="00FE309D">
        <w:rPr>
          <w:sz w:val="28"/>
          <w:szCs w:val="28"/>
        </w:rPr>
        <w:t>;</w:t>
      </w:r>
    </w:p>
    <w:p w:rsidR="00FE309D" w:rsidRDefault="00FE309D" w:rsidP="00FE309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поселения С.Н. Ревякин;</w:t>
      </w:r>
    </w:p>
    <w:p w:rsidR="00FE309D" w:rsidRDefault="00FE309D" w:rsidP="00FE309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МКУ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ИХУ</w:t>
      </w:r>
      <w:proofErr w:type="spellEnd"/>
      <w:r>
        <w:rPr>
          <w:sz w:val="28"/>
          <w:szCs w:val="28"/>
        </w:rPr>
        <w:t xml:space="preserve"> Чернолучинского городского поселения» Н.А. Черняев;</w:t>
      </w:r>
    </w:p>
    <w:p w:rsidR="00FE309D" w:rsidRDefault="00FE309D" w:rsidP="00FE309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Начальник ОП Чернолучинского С.Н. </w:t>
      </w:r>
      <w:proofErr w:type="spellStart"/>
      <w:r>
        <w:rPr>
          <w:sz w:val="28"/>
          <w:szCs w:val="28"/>
        </w:rPr>
        <w:t>Бабайлов</w:t>
      </w:r>
      <w:proofErr w:type="spellEnd"/>
      <w:r>
        <w:rPr>
          <w:sz w:val="28"/>
          <w:szCs w:val="28"/>
        </w:rPr>
        <w:t xml:space="preserve"> (по согласованию);</w:t>
      </w:r>
    </w:p>
    <w:p w:rsidR="00D13511" w:rsidRDefault="00D13511" w:rsidP="00FE309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Заведующий филиалом </w:t>
      </w:r>
      <w:proofErr w:type="spellStart"/>
      <w:r>
        <w:rPr>
          <w:sz w:val="28"/>
          <w:szCs w:val="28"/>
        </w:rPr>
        <w:t>ЦКС</w:t>
      </w:r>
      <w:proofErr w:type="spellEnd"/>
      <w:r>
        <w:rPr>
          <w:sz w:val="28"/>
          <w:szCs w:val="28"/>
        </w:rPr>
        <w:t xml:space="preserve"> Чернолучинским ДК С.А. Каримова (по согласованию);</w:t>
      </w:r>
    </w:p>
    <w:p w:rsidR="00FE309D" w:rsidRDefault="00FE309D" w:rsidP="00FE309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Главный специалист О.В. Юрьева;</w:t>
      </w:r>
    </w:p>
    <w:p w:rsidR="00FE309D" w:rsidRDefault="00FE309D" w:rsidP="00FE309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Рабочий по </w:t>
      </w:r>
      <w:r w:rsidR="00461053">
        <w:rPr>
          <w:sz w:val="28"/>
          <w:szCs w:val="28"/>
        </w:rPr>
        <w:t xml:space="preserve">комплексному </w:t>
      </w:r>
      <w:r>
        <w:rPr>
          <w:sz w:val="28"/>
          <w:szCs w:val="28"/>
        </w:rPr>
        <w:t xml:space="preserve">обслуживанию территории </w:t>
      </w:r>
      <w:r w:rsidR="00461053">
        <w:rPr>
          <w:sz w:val="28"/>
          <w:szCs w:val="28"/>
        </w:rPr>
        <w:t>Н.Е. Ков</w:t>
      </w:r>
      <w:r w:rsidR="00EF2673">
        <w:rPr>
          <w:sz w:val="28"/>
          <w:szCs w:val="28"/>
        </w:rPr>
        <w:t>а</w:t>
      </w:r>
      <w:r w:rsidR="00461053">
        <w:rPr>
          <w:sz w:val="28"/>
          <w:szCs w:val="28"/>
        </w:rPr>
        <w:t>льчук.</w:t>
      </w:r>
      <w:r>
        <w:rPr>
          <w:sz w:val="28"/>
          <w:szCs w:val="28"/>
        </w:rPr>
        <w:t xml:space="preserve"> </w:t>
      </w: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050EE0" w:rsidRDefault="00050EE0" w:rsidP="00D13511">
      <w:pPr>
        <w:rPr>
          <w:sz w:val="28"/>
          <w:szCs w:val="28"/>
        </w:rPr>
      </w:pPr>
    </w:p>
    <w:p w:rsidR="00050EE0" w:rsidRDefault="00050EE0" w:rsidP="00D13511">
      <w:pPr>
        <w:rPr>
          <w:sz w:val="28"/>
          <w:szCs w:val="28"/>
        </w:rPr>
      </w:pPr>
    </w:p>
    <w:p w:rsidR="00050EE0" w:rsidRDefault="00050EE0" w:rsidP="00D13511">
      <w:pPr>
        <w:rPr>
          <w:sz w:val="28"/>
          <w:szCs w:val="28"/>
        </w:rPr>
      </w:pPr>
    </w:p>
    <w:p w:rsidR="00D13511" w:rsidRPr="00AD38B2" w:rsidRDefault="00D13511" w:rsidP="00050EE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ОМСКИЙ МУНИЦИПАЛЬНЫЙ РАЙОН ОМСКОЙ ОБЛАСТИ</w:t>
      </w:r>
    </w:p>
    <w:p w:rsidR="00D13511" w:rsidRPr="00AD38B2" w:rsidRDefault="00D13511" w:rsidP="00050EE0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AD38B2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D13511" w:rsidRPr="00EC238C" w:rsidRDefault="00D13511" w:rsidP="00050EE0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/>
      </w:tblPr>
      <w:tblGrid>
        <w:gridCol w:w="9923"/>
      </w:tblGrid>
      <w:tr w:rsidR="00D13511" w:rsidRPr="00AC422B" w:rsidTr="007C11AB">
        <w:trPr>
          <w:trHeight w:val="237"/>
        </w:trPr>
        <w:tc>
          <w:tcPr>
            <w:tcW w:w="9923" w:type="dxa"/>
          </w:tcPr>
          <w:p w:rsidR="00D13511" w:rsidRPr="00AC422B" w:rsidRDefault="00D13511" w:rsidP="00050EE0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D13511" w:rsidRDefault="00D13511" w:rsidP="00050EE0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C238C">
        <w:rPr>
          <w:b/>
          <w:color w:val="000000"/>
          <w:spacing w:val="38"/>
          <w:sz w:val="36"/>
          <w:szCs w:val="36"/>
        </w:rPr>
        <w:t>ПОСТАНОВЛЕНИЕ</w:t>
      </w:r>
    </w:p>
    <w:p w:rsidR="00D13511" w:rsidRDefault="00D13511" w:rsidP="00050EE0">
      <w:pPr>
        <w:shd w:val="clear" w:color="auto" w:fill="FFFFFF"/>
        <w:rPr>
          <w:b/>
          <w:color w:val="000000"/>
          <w:spacing w:val="38"/>
          <w:sz w:val="36"/>
          <w:szCs w:val="36"/>
        </w:rPr>
      </w:pPr>
    </w:p>
    <w:p w:rsidR="00D13511" w:rsidRPr="001F3598" w:rsidRDefault="00AF6446" w:rsidP="00D13511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</w:t>
      </w:r>
      <w:r w:rsidR="00D13511" w:rsidRPr="00796264">
        <w:rPr>
          <w:sz w:val="28"/>
          <w:szCs w:val="28"/>
        </w:rPr>
        <w:t xml:space="preserve">№ </w:t>
      </w:r>
    </w:p>
    <w:p w:rsidR="00D13511" w:rsidRDefault="00D13511" w:rsidP="00D13511">
      <w:pPr>
        <w:shd w:val="clear" w:color="auto" w:fill="FFFFFF"/>
        <w:rPr>
          <w:color w:val="000000"/>
          <w:sz w:val="28"/>
          <w:szCs w:val="28"/>
        </w:rPr>
      </w:pPr>
    </w:p>
    <w:p w:rsidR="00D13511" w:rsidRDefault="00D13511" w:rsidP="00D13511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24A45">
        <w:rPr>
          <w:color w:val="000000"/>
          <w:sz w:val="28"/>
          <w:szCs w:val="28"/>
        </w:rPr>
        <w:t xml:space="preserve">б отмене </w:t>
      </w:r>
      <w:r>
        <w:rPr>
          <w:color w:val="000000"/>
          <w:sz w:val="28"/>
          <w:szCs w:val="28"/>
        </w:rPr>
        <w:t>режима функционирования чрезвычайной ситуации на территории Чернолучинского городского поселения Омского муниципального района Омской области в связи с установленными ограничительными мероприятиями (карантина) по африканской чуме свиней</w:t>
      </w:r>
    </w:p>
    <w:p w:rsidR="00D13511" w:rsidRDefault="00D13511" w:rsidP="00D13511">
      <w:pPr>
        <w:spacing w:line="100" w:lineRule="atLeast"/>
        <w:jc w:val="both"/>
        <w:rPr>
          <w:color w:val="000000"/>
          <w:sz w:val="28"/>
          <w:szCs w:val="28"/>
        </w:rPr>
      </w:pPr>
    </w:p>
    <w:p w:rsidR="00D13511" w:rsidRDefault="00D13511" w:rsidP="00D1351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E783E">
        <w:rPr>
          <w:sz w:val="28"/>
          <w:szCs w:val="28"/>
        </w:rPr>
        <w:t xml:space="preserve"> подпунктом 2 пункта 21 статьи 3.1. </w:t>
      </w:r>
      <w:proofErr w:type="gramStart"/>
      <w:r w:rsidR="000E783E">
        <w:rPr>
          <w:sz w:val="28"/>
          <w:szCs w:val="28"/>
        </w:rPr>
        <w:t xml:space="preserve">Закона Российской Федерации «О ветеринарии», пунктами 36 – 38 Ветеринарных правил осуществления профилактических, диагностических, ограничительных и иных мероприятий, </w:t>
      </w:r>
      <w:r w:rsidR="008948EE">
        <w:rPr>
          <w:sz w:val="28"/>
          <w:szCs w:val="28"/>
        </w:rPr>
        <w:t>установления</w:t>
      </w:r>
      <w:r w:rsidR="000E783E">
        <w:rPr>
          <w:sz w:val="28"/>
          <w:szCs w:val="28"/>
        </w:rPr>
        <w:t xml:space="preserve"> и отмены карантина и иных ограничений, направленных на предотвращение </w:t>
      </w:r>
      <w:r w:rsidR="008948EE">
        <w:rPr>
          <w:sz w:val="28"/>
          <w:szCs w:val="28"/>
        </w:rPr>
        <w:t>распространения</w:t>
      </w:r>
      <w:r w:rsidR="000E783E">
        <w:rPr>
          <w:sz w:val="28"/>
          <w:szCs w:val="28"/>
        </w:rPr>
        <w:t xml:space="preserve"> и ликвидацию очагов африканской чумы свиней, утвержденных </w:t>
      </w:r>
      <w:r w:rsidRPr="005D3F9B">
        <w:rPr>
          <w:sz w:val="28"/>
          <w:szCs w:val="28"/>
        </w:rPr>
        <w:t>Мин</w:t>
      </w:r>
      <w:r>
        <w:rPr>
          <w:sz w:val="28"/>
          <w:szCs w:val="28"/>
        </w:rPr>
        <w:t>истерства сельского хозяйства Российской Федерации № 213 от 31.05.2016 года</w:t>
      </w:r>
      <w:r w:rsidRPr="005D3F9B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 в</w:t>
      </w:r>
      <w:r w:rsidRPr="005D3F9B">
        <w:rPr>
          <w:sz w:val="28"/>
          <w:szCs w:val="28"/>
        </w:rPr>
        <w:t>етеринарны</w:t>
      </w:r>
      <w:r>
        <w:rPr>
          <w:sz w:val="28"/>
          <w:szCs w:val="28"/>
        </w:rPr>
        <w:t>х</w:t>
      </w:r>
      <w:r w:rsidRPr="005D3F9B"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>х</w:t>
      </w:r>
      <w:r w:rsidRPr="005D3F9B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</w:t>
      </w:r>
      <w:proofErr w:type="gramEnd"/>
      <w:r w:rsidRPr="005D3F9B">
        <w:rPr>
          <w:sz w:val="28"/>
          <w:szCs w:val="28"/>
        </w:rPr>
        <w:t xml:space="preserve"> иных ограничений, направленных на предотвращение распространения и ликвидацию очагов африканской чумы свиней</w:t>
      </w:r>
      <w:r>
        <w:rPr>
          <w:sz w:val="28"/>
          <w:szCs w:val="28"/>
        </w:rPr>
        <w:t>»,</w:t>
      </w:r>
    </w:p>
    <w:p w:rsidR="00D13511" w:rsidRDefault="00D13511" w:rsidP="00D13511">
      <w:pPr>
        <w:suppressAutoHyphens/>
        <w:jc w:val="both"/>
        <w:rPr>
          <w:sz w:val="28"/>
          <w:szCs w:val="28"/>
        </w:rPr>
      </w:pPr>
    </w:p>
    <w:p w:rsidR="00D13511" w:rsidRDefault="00D13511" w:rsidP="00D1351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13511" w:rsidRDefault="00D13511" w:rsidP="00D13511">
      <w:pPr>
        <w:suppressAutoHyphens/>
        <w:ind w:firstLine="720"/>
        <w:jc w:val="both"/>
        <w:rPr>
          <w:color w:val="FF0000"/>
          <w:sz w:val="28"/>
          <w:szCs w:val="28"/>
        </w:rPr>
      </w:pPr>
    </w:p>
    <w:p w:rsidR="008948EE" w:rsidRPr="008948EE" w:rsidRDefault="008948EE" w:rsidP="00050EE0">
      <w:pPr>
        <w:pStyle w:val="a3"/>
        <w:numPr>
          <w:ilvl w:val="0"/>
          <w:numId w:val="3"/>
        </w:numPr>
        <w:spacing w:line="100" w:lineRule="atLeast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8948EE">
        <w:rPr>
          <w:sz w:val="28"/>
          <w:szCs w:val="28"/>
        </w:rPr>
        <w:t xml:space="preserve">Отменить с 24.08.2017 года </w:t>
      </w:r>
      <w:r w:rsidRPr="008948EE">
        <w:rPr>
          <w:color w:val="000000"/>
          <w:sz w:val="28"/>
          <w:szCs w:val="28"/>
        </w:rPr>
        <w:t>режим функционирования чрезвычайной ситуации на территории Чернолучинского городского поселения Омского муниципального района Омской области в связи с установленными ограничительными мероприятиями (карантина) по африканской чуме свиней</w:t>
      </w:r>
      <w:r>
        <w:rPr>
          <w:color w:val="000000"/>
          <w:sz w:val="28"/>
          <w:szCs w:val="28"/>
        </w:rPr>
        <w:t xml:space="preserve"> (далее - </w:t>
      </w:r>
      <w:r w:rsidRPr="008948EE">
        <w:rPr>
          <w:color w:val="000000"/>
          <w:sz w:val="28"/>
          <w:szCs w:val="28"/>
        </w:rPr>
        <w:t>ограничительны</w:t>
      </w:r>
      <w:r>
        <w:rPr>
          <w:color w:val="000000"/>
          <w:sz w:val="28"/>
          <w:szCs w:val="28"/>
        </w:rPr>
        <w:t>е</w:t>
      </w:r>
      <w:r w:rsidRPr="008948EE">
        <w:rPr>
          <w:color w:val="000000"/>
          <w:sz w:val="28"/>
          <w:szCs w:val="28"/>
        </w:rPr>
        <w:t xml:space="preserve"> мероприятия</w:t>
      </w:r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АЧС</w:t>
      </w:r>
      <w:proofErr w:type="spellEnd"/>
      <w:r>
        <w:rPr>
          <w:color w:val="000000"/>
          <w:sz w:val="28"/>
          <w:szCs w:val="28"/>
        </w:rPr>
        <w:t>) установленный постановлением  администрации Чернолучинского городского поселения № 125 от 25.07.2017 «О введении режима функционирования чрезвычайной ситуации на территории Чернолучинского городского поселения Омского муниципального района Омской области в</w:t>
      </w:r>
      <w:proofErr w:type="gramEnd"/>
      <w:r>
        <w:rPr>
          <w:color w:val="000000"/>
          <w:sz w:val="28"/>
          <w:szCs w:val="28"/>
        </w:rPr>
        <w:t xml:space="preserve"> связи с установленными ограничительными мероприятиями (карантина) по африканской чуме свиней».</w:t>
      </w:r>
    </w:p>
    <w:p w:rsidR="008948EE" w:rsidRPr="00050EE0" w:rsidRDefault="008948EE" w:rsidP="00050EE0">
      <w:pPr>
        <w:pStyle w:val="a3"/>
        <w:numPr>
          <w:ilvl w:val="0"/>
          <w:numId w:val="3"/>
        </w:numPr>
        <w:shd w:val="clear" w:color="auto" w:fill="FFFFFF"/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 w:rsidRPr="00050EE0">
        <w:rPr>
          <w:sz w:val="28"/>
          <w:szCs w:val="28"/>
        </w:rPr>
        <w:t xml:space="preserve">После отмены ограничительных мероприятий по </w:t>
      </w:r>
      <w:proofErr w:type="spellStart"/>
      <w:r w:rsidRPr="00050EE0">
        <w:rPr>
          <w:sz w:val="28"/>
          <w:szCs w:val="28"/>
        </w:rPr>
        <w:t>АЧС</w:t>
      </w:r>
      <w:proofErr w:type="spellEnd"/>
      <w:r w:rsidRPr="00050EE0">
        <w:rPr>
          <w:sz w:val="28"/>
          <w:szCs w:val="28"/>
        </w:rPr>
        <w:t xml:space="preserve"> на территории Чернолучинского городского поселения</w:t>
      </w:r>
      <w:r w:rsidR="00050EE0">
        <w:rPr>
          <w:sz w:val="28"/>
          <w:szCs w:val="28"/>
        </w:rPr>
        <w:t xml:space="preserve"> </w:t>
      </w:r>
      <w:r w:rsidRPr="00050EE0">
        <w:rPr>
          <w:sz w:val="28"/>
          <w:szCs w:val="28"/>
        </w:rPr>
        <w:t xml:space="preserve">на срок </w:t>
      </w:r>
      <w:r w:rsidRPr="00050EE0">
        <w:rPr>
          <w:sz w:val="28"/>
          <w:szCs w:val="28"/>
          <w:highlight w:val="yellow"/>
        </w:rPr>
        <w:t>до 24.01.2018 года</w:t>
      </w:r>
      <w:r w:rsidRPr="00050EE0">
        <w:rPr>
          <w:sz w:val="28"/>
          <w:szCs w:val="28"/>
        </w:rPr>
        <w:t xml:space="preserve"> запретить: </w:t>
      </w:r>
    </w:p>
    <w:p w:rsidR="00D13511" w:rsidRPr="009F30CC" w:rsidRDefault="00D13511" w:rsidP="00050EE0">
      <w:pPr>
        <w:tabs>
          <w:tab w:val="left" w:pos="5730"/>
        </w:tabs>
        <w:suppressAutoHyphens/>
        <w:ind w:firstLine="567"/>
        <w:jc w:val="both"/>
        <w:rPr>
          <w:sz w:val="28"/>
        </w:rPr>
      </w:pPr>
      <w:r>
        <w:rPr>
          <w:sz w:val="28"/>
        </w:rPr>
        <w:t>- </w:t>
      </w:r>
      <w:r w:rsidRPr="001504A4">
        <w:rPr>
          <w:rFonts w:hint="eastAsia"/>
          <w:sz w:val="28"/>
        </w:rPr>
        <w:t>вывоз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свиней</w:t>
      </w:r>
      <w:r w:rsidRPr="001504A4">
        <w:rPr>
          <w:sz w:val="28"/>
        </w:rPr>
        <w:t xml:space="preserve">, </w:t>
      </w:r>
      <w:r w:rsidRPr="001504A4">
        <w:rPr>
          <w:rFonts w:hint="eastAsia"/>
          <w:sz w:val="28"/>
        </w:rPr>
        <w:t>свиноводческой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продукции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и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сырья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за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пределы</w:t>
      </w:r>
      <w:r w:rsidRPr="001504A4">
        <w:rPr>
          <w:sz w:val="28"/>
        </w:rPr>
        <w:t xml:space="preserve"> </w:t>
      </w:r>
      <w:r w:rsidRPr="009F30CC">
        <w:rPr>
          <w:rFonts w:hint="eastAsia"/>
          <w:sz w:val="28"/>
        </w:rPr>
        <w:t>первой</w:t>
      </w:r>
      <w:r w:rsidRPr="009F30CC">
        <w:rPr>
          <w:sz w:val="28"/>
        </w:rPr>
        <w:t xml:space="preserve"> </w:t>
      </w:r>
      <w:r w:rsidRPr="009F30CC">
        <w:rPr>
          <w:rFonts w:hint="eastAsia"/>
          <w:sz w:val="28"/>
        </w:rPr>
        <w:t>угрожаемой</w:t>
      </w:r>
      <w:r w:rsidRPr="009F30CC">
        <w:rPr>
          <w:sz w:val="28"/>
        </w:rPr>
        <w:t xml:space="preserve"> </w:t>
      </w:r>
      <w:r w:rsidRPr="009F30CC">
        <w:rPr>
          <w:rFonts w:hint="eastAsia"/>
          <w:sz w:val="28"/>
        </w:rPr>
        <w:t>зоны</w:t>
      </w:r>
      <w:r>
        <w:rPr>
          <w:sz w:val="28"/>
        </w:rPr>
        <w:t>, кроме случаев, предусмотренных федеральным законодательством</w:t>
      </w:r>
      <w:r w:rsidRPr="009F30CC">
        <w:rPr>
          <w:sz w:val="28"/>
        </w:rPr>
        <w:t>;</w:t>
      </w:r>
    </w:p>
    <w:p w:rsidR="00D13511" w:rsidRPr="001504A4" w:rsidRDefault="00D13511" w:rsidP="00D13511">
      <w:pPr>
        <w:tabs>
          <w:tab w:val="left" w:pos="5730"/>
        </w:tabs>
        <w:suppressAutoHyphens/>
        <w:ind w:firstLine="720"/>
        <w:jc w:val="both"/>
        <w:rPr>
          <w:sz w:val="28"/>
        </w:rPr>
      </w:pPr>
      <w:r>
        <w:rPr>
          <w:sz w:val="28"/>
        </w:rPr>
        <w:t>- </w:t>
      </w:r>
      <w:r>
        <w:rPr>
          <w:rFonts w:hint="eastAsia"/>
          <w:sz w:val="28"/>
        </w:rPr>
        <w:t>реализаци</w:t>
      </w:r>
      <w:r>
        <w:rPr>
          <w:sz w:val="28"/>
        </w:rPr>
        <w:t>ю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свиней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и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продуктов</w:t>
      </w:r>
      <w:r w:rsidRPr="001504A4">
        <w:rPr>
          <w:sz w:val="28"/>
        </w:rPr>
        <w:t xml:space="preserve">, </w:t>
      </w:r>
      <w:r w:rsidRPr="001504A4">
        <w:rPr>
          <w:rFonts w:hint="eastAsia"/>
          <w:sz w:val="28"/>
        </w:rPr>
        <w:t>полученных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от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убоя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свиней</w:t>
      </w:r>
      <w:r w:rsidRPr="001504A4">
        <w:rPr>
          <w:sz w:val="28"/>
        </w:rPr>
        <w:t xml:space="preserve">, </w:t>
      </w:r>
      <w:r w:rsidRPr="001504A4">
        <w:rPr>
          <w:rFonts w:hint="eastAsia"/>
          <w:sz w:val="28"/>
        </w:rPr>
        <w:t>за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исключением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реализации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свиноводческой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продукции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промышленного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изготовления</w:t>
      </w:r>
      <w:r w:rsidRPr="001504A4">
        <w:rPr>
          <w:sz w:val="28"/>
        </w:rPr>
        <w:t>;</w:t>
      </w:r>
    </w:p>
    <w:p w:rsidR="00D13511" w:rsidRDefault="00D13511" w:rsidP="00D13511">
      <w:pPr>
        <w:tabs>
          <w:tab w:val="left" w:pos="5730"/>
        </w:tabs>
        <w:suppressAutoHyphens/>
        <w:ind w:firstLine="720"/>
        <w:jc w:val="both"/>
        <w:rPr>
          <w:sz w:val="28"/>
        </w:rPr>
      </w:pPr>
      <w:r>
        <w:rPr>
          <w:sz w:val="28"/>
        </w:rPr>
        <w:lastRenderedPageBreak/>
        <w:t>- </w:t>
      </w:r>
      <w:r>
        <w:rPr>
          <w:rFonts w:hint="eastAsia"/>
          <w:sz w:val="28"/>
        </w:rPr>
        <w:t>закупк</w:t>
      </w:r>
      <w:r>
        <w:rPr>
          <w:sz w:val="28"/>
        </w:rPr>
        <w:t>у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свиней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у</w:t>
      </w:r>
      <w:r w:rsidRPr="001504A4">
        <w:rPr>
          <w:sz w:val="28"/>
        </w:rPr>
        <w:t xml:space="preserve"> </w:t>
      </w:r>
      <w:r w:rsidRPr="001504A4">
        <w:rPr>
          <w:rFonts w:hint="eastAsia"/>
          <w:sz w:val="28"/>
        </w:rPr>
        <w:t>населения</w:t>
      </w:r>
      <w:r w:rsidR="00050EE0">
        <w:rPr>
          <w:sz w:val="28"/>
        </w:rPr>
        <w:t>.</w:t>
      </w:r>
    </w:p>
    <w:p w:rsidR="00D13511" w:rsidRDefault="00047E83" w:rsidP="00D1351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3511">
        <w:rPr>
          <w:sz w:val="28"/>
          <w:szCs w:val="28"/>
        </w:rPr>
        <w:t xml:space="preserve">. </w:t>
      </w:r>
      <w:proofErr w:type="gramStart"/>
      <w:r w:rsidR="00D13511">
        <w:rPr>
          <w:sz w:val="28"/>
          <w:szCs w:val="28"/>
        </w:rPr>
        <w:t>Контроль за</w:t>
      </w:r>
      <w:proofErr w:type="gramEnd"/>
      <w:r w:rsidR="00D1351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13511" w:rsidRDefault="00D13511" w:rsidP="00D1351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D13511" w:rsidRDefault="00D13511" w:rsidP="00D13511">
      <w:pPr>
        <w:shd w:val="clear" w:color="auto" w:fill="FFFFFF"/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городского поселения                                                                        Н.В. </w:t>
      </w:r>
      <w:proofErr w:type="spellStart"/>
      <w:r>
        <w:rPr>
          <w:color w:val="000000"/>
          <w:sz w:val="28"/>
          <w:szCs w:val="28"/>
        </w:rPr>
        <w:t>Юркив</w:t>
      </w:r>
      <w:proofErr w:type="spellEnd"/>
    </w:p>
    <w:p w:rsidR="00D13511" w:rsidRDefault="00D13511" w:rsidP="00D13511"/>
    <w:p w:rsidR="00D13511" w:rsidRDefault="00D13511" w:rsidP="00D13511"/>
    <w:p w:rsidR="00D13511" w:rsidRDefault="00D13511" w:rsidP="00D13511"/>
    <w:p w:rsidR="00D13511" w:rsidRDefault="00D13511" w:rsidP="00D13511"/>
    <w:p w:rsidR="00D13511" w:rsidRDefault="00D13511" w:rsidP="00D13511"/>
    <w:p w:rsidR="00D13511" w:rsidRDefault="00D13511" w:rsidP="00D13511"/>
    <w:p w:rsidR="00D13511" w:rsidRDefault="00D13511" w:rsidP="00D13511"/>
    <w:p w:rsidR="00D13511" w:rsidRDefault="00D13511" w:rsidP="00D13511"/>
    <w:p w:rsidR="00D13511" w:rsidRDefault="00D13511" w:rsidP="00D13511"/>
    <w:p w:rsidR="00D13511" w:rsidRDefault="00D13511" w:rsidP="00D13511"/>
    <w:p w:rsidR="00D13511" w:rsidRDefault="00D13511" w:rsidP="00D13511"/>
    <w:p w:rsidR="00D13511" w:rsidRDefault="00D13511" w:rsidP="00D13511"/>
    <w:p w:rsidR="00D13511" w:rsidRDefault="00D13511" w:rsidP="00D13511"/>
    <w:p w:rsidR="00D13511" w:rsidRDefault="00D13511" w:rsidP="00D13511"/>
    <w:p w:rsidR="00D13511" w:rsidRDefault="00D13511" w:rsidP="00D13511"/>
    <w:p w:rsidR="00D13511" w:rsidRDefault="00D13511" w:rsidP="00D13511"/>
    <w:p w:rsidR="00D13511" w:rsidRDefault="00D13511" w:rsidP="00D13511"/>
    <w:p w:rsidR="00D13511" w:rsidRDefault="00D13511" w:rsidP="00D13511"/>
    <w:p w:rsidR="00D13511" w:rsidRDefault="00D13511" w:rsidP="00D13511"/>
    <w:p w:rsidR="00D13511" w:rsidRDefault="00D13511" w:rsidP="00D13511"/>
    <w:p w:rsidR="00D13511" w:rsidRDefault="00D13511" w:rsidP="00D13511"/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Default="00D13511" w:rsidP="00D13511">
      <w:pPr>
        <w:rPr>
          <w:sz w:val="28"/>
          <w:szCs w:val="28"/>
        </w:rPr>
      </w:pPr>
    </w:p>
    <w:p w:rsidR="00D13511" w:rsidRPr="00D13511" w:rsidRDefault="00D13511" w:rsidP="00D13511">
      <w:pPr>
        <w:rPr>
          <w:sz w:val="28"/>
          <w:szCs w:val="28"/>
        </w:rPr>
      </w:pPr>
    </w:p>
    <w:sectPr w:rsidR="00D13511" w:rsidRPr="00D13511" w:rsidSect="00047E83">
      <w:pgSz w:w="11906" w:h="16838"/>
      <w:pgMar w:top="993" w:right="850" w:bottom="1135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5FAD"/>
    <w:multiLevelType w:val="hybridMultilevel"/>
    <w:tmpl w:val="1ED09482"/>
    <w:lvl w:ilvl="0" w:tplc="88AEFBA8">
      <w:start w:val="1"/>
      <w:numFmt w:val="decimal"/>
      <w:lvlText w:val="%1."/>
      <w:lvlJc w:val="left"/>
      <w:pPr>
        <w:ind w:left="173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6F73D82"/>
    <w:multiLevelType w:val="hybridMultilevel"/>
    <w:tmpl w:val="33A4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14AE2"/>
    <w:multiLevelType w:val="hybridMultilevel"/>
    <w:tmpl w:val="1ED09482"/>
    <w:lvl w:ilvl="0" w:tplc="88AEFBA8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282750"/>
    <w:rsid w:val="00047E83"/>
    <w:rsid w:val="00050EE0"/>
    <w:rsid w:val="000E6607"/>
    <w:rsid w:val="000E783E"/>
    <w:rsid w:val="001947A9"/>
    <w:rsid w:val="001E014A"/>
    <w:rsid w:val="001F4DC1"/>
    <w:rsid w:val="00201E11"/>
    <w:rsid w:val="00282750"/>
    <w:rsid w:val="002D0C01"/>
    <w:rsid w:val="002F4FD7"/>
    <w:rsid w:val="0031604E"/>
    <w:rsid w:val="003201A6"/>
    <w:rsid w:val="00411899"/>
    <w:rsid w:val="00441FF6"/>
    <w:rsid w:val="00461053"/>
    <w:rsid w:val="0047488F"/>
    <w:rsid w:val="005D3F9B"/>
    <w:rsid w:val="005F011F"/>
    <w:rsid w:val="00615642"/>
    <w:rsid w:val="00624A45"/>
    <w:rsid w:val="0069448A"/>
    <w:rsid w:val="00706A8C"/>
    <w:rsid w:val="0071394F"/>
    <w:rsid w:val="00775925"/>
    <w:rsid w:val="007F55F9"/>
    <w:rsid w:val="008032F7"/>
    <w:rsid w:val="00815BC6"/>
    <w:rsid w:val="008948EE"/>
    <w:rsid w:val="009B7977"/>
    <w:rsid w:val="00A45295"/>
    <w:rsid w:val="00A81FD4"/>
    <w:rsid w:val="00AE6CFD"/>
    <w:rsid w:val="00AF6446"/>
    <w:rsid w:val="00BB18B2"/>
    <w:rsid w:val="00C2153A"/>
    <w:rsid w:val="00C3089C"/>
    <w:rsid w:val="00C84B32"/>
    <w:rsid w:val="00CC3ACE"/>
    <w:rsid w:val="00CE2176"/>
    <w:rsid w:val="00D13511"/>
    <w:rsid w:val="00E508B7"/>
    <w:rsid w:val="00ED2B42"/>
    <w:rsid w:val="00EE3563"/>
    <w:rsid w:val="00EF2673"/>
    <w:rsid w:val="00F4402D"/>
    <w:rsid w:val="00F61AD0"/>
    <w:rsid w:val="00F63EC0"/>
    <w:rsid w:val="00FE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5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F9B"/>
    <w:pPr>
      <w:ind w:left="720"/>
      <w:contextualSpacing/>
    </w:pPr>
  </w:style>
  <w:style w:type="paragraph" w:customStyle="1" w:styleId="ConsPlusNormal">
    <w:name w:val="ConsPlusNormal"/>
    <w:rsid w:val="00F44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2017-08-10T09:02:00Z</cp:lastPrinted>
  <dcterms:created xsi:type="dcterms:W3CDTF">2016-08-12T10:00:00Z</dcterms:created>
  <dcterms:modified xsi:type="dcterms:W3CDTF">2017-08-10T09:02:00Z</dcterms:modified>
</cp:coreProperties>
</file>