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7FB" w:rsidRPr="005B745C" w:rsidRDefault="00C077FB" w:rsidP="00C077FB">
      <w:pPr>
        <w:keepNext/>
        <w:keepLines/>
        <w:suppressLineNumbers/>
        <w:suppressAutoHyphens/>
        <w:jc w:val="right"/>
        <w:rPr>
          <w:b/>
          <w:i/>
          <w:sz w:val="28"/>
          <w:szCs w:val="28"/>
        </w:rPr>
      </w:pPr>
      <w:r w:rsidRPr="005B745C">
        <w:rPr>
          <w:b/>
          <w:i/>
          <w:sz w:val="28"/>
          <w:szCs w:val="28"/>
        </w:rPr>
        <w:t xml:space="preserve">                                                   Утвержд</w:t>
      </w:r>
      <w:r>
        <w:rPr>
          <w:b/>
          <w:i/>
          <w:sz w:val="28"/>
          <w:szCs w:val="28"/>
        </w:rPr>
        <w:t>ена</w:t>
      </w:r>
    </w:p>
    <w:p w:rsidR="00C077FB" w:rsidRPr="007E73A4" w:rsidRDefault="00C077FB" w:rsidP="00C077FB">
      <w:pPr>
        <w:keepNext/>
        <w:keepLines/>
        <w:suppressLineNumbers/>
        <w:suppressAutoHyphens/>
        <w:jc w:val="right"/>
        <w:rPr>
          <w:b/>
          <w:sz w:val="24"/>
          <w:szCs w:val="24"/>
        </w:rPr>
      </w:pPr>
      <w:r>
        <w:rPr>
          <w:b/>
          <w:sz w:val="24"/>
          <w:szCs w:val="24"/>
        </w:rPr>
        <w:t xml:space="preserve">Постановлением администрации                                                                                Чернолучинского городского поселения </w:t>
      </w:r>
      <w:r w:rsidRPr="007E73A4">
        <w:rPr>
          <w:b/>
          <w:sz w:val="24"/>
          <w:szCs w:val="24"/>
        </w:rPr>
        <w:t xml:space="preserve"> </w:t>
      </w:r>
      <w:r>
        <w:rPr>
          <w:b/>
          <w:sz w:val="24"/>
          <w:szCs w:val="24"/>
        </w:rPr>
        <w:t xml:space="preserve"> </w:t>
      </w:r>
    </w:p>
    <w:p w:rsidR="00C077FB" w:rsidRDefault="00C077FB" w:rsidP="00C077FB">
      <w:pPr>
        <w:keepNext/>
        <w:keepLines/>
        <w:suppressLineNumbers/>
        <w:suppressAutoHyphens/>
        <w:jc w:val="right"/>
        <w:rPr>
          <w:b/>
          <w:sz w:val="24"/>
          <w:szCs w:val="24"/>
        </w:rPr>
      </w:pPr>
      <w:r>
        <w:rPr>
          <w:b/>
          <w:sz w:val="24"/>
          <w:szCs w:val="24"/>
        </w:rPr>
        <w:t xml:space="preserve"> Омского района</w:t>
      </w:r>
      <w:r w:rsidRPr="007E73A4">
        <w:rPr>
          <w:b/>
          <w:sz w:val="24"/>
          <w:szCs w:val="24"/>
        </w:rPr>
        <w:t xml:space="preserve"> </w:t>
      </w:r>
      <w:r>
        <w:rPr>
          <w:b/>
          <w:sz w:val="24"/>
          <w:szCs w:val="24"/>
        </w:rPr>
        <w:t xml:space="preserve">Омской </w:t>
      </w:r>
      <w:r w:rsidRPr="007E73A4">
        <w:rPr>
          <w:b/>
          <w:sz w:val="24"/>
          <w:szCs w:val="24"/>
        </w:rPr>
        <w:t xml:space="preserve"> области</w:t>
      </w:r>
    </w:p>
    <w:p w:rsidR="00C077FB" w:rsidRPr="007E73A4" w:rsidRDefault="00906878" w:rsidP="00C077FB">
      <w:pPr>
        <w:keepNext/>
        <w:keepLines/>
        <w:suppressLineNumbers/>
        <w:suppressAutoHyphens/>
        <w:jc w:val="right"/>
        <w:rPr>
          <w:i/>
          <w:sz w:val="22"/>
          <w:szCs w:val="22"/>
        </w:rPr>
      </w:pPr>
      <w:r>
        <w:rPr>
          <w:b/>
          <w:sz w:val="24"/>
          <w:szCs w:val="24"/>
        </w:rPr>
        <w:t xml:space="preserve">от </w:t>
      </w:r>
      <w:r w:rsidR="00D65AD2">
        <w:rPr>
          <w:b/>
          <w:sz w:val="24"/>
          <w:szCs w:val="24"/>
        </w:rPr>
        <w:t>25.06</w:t>
      </w:r>
      <w:r>
        <w:rPr>
          <w:b/>
          <w:sz w:val="24"/>
          <w:szCs w:val="24"/>
        </w:rPr>
        <w:t>.2018</w:t>
      </w:r>
      <w:r w:rsidR="00C077FB">
        <w:rPr>
          <w:b/>
          <w:sz w:val="24"/>
          <w:szCs w:val="24"/>
        </w:rPr>
        <w:t>г.№</w:t>
      </w:r>
      <w:r w:rsidR="00D65AD2">
        <w:rPr>
          <w:b/>
          <w:sz w:val="24"/>
          <w:szCs w:val="24"/>
        </w:rPr>
        <w:t>79</w:t>
      </w:r>
    </w:p>
    <w:p w:rsidR="00C077FB" w:rsidRPr="007E73A4" w:rsidRDefault="00C077FB" w:rsidP="00C077FB">
      <w:pPr>
        <w:keepNext/>
        <w:keepLines/>
        <w:suppressLineNumbers/>
        <w:suppressAutoHyphens/>
        <w:jc w:val="center"/>
        <w:rPr>
          <w:i/>
          <w:sz w:val="22"/>
          <w:szCs w:val="22"/>
        </w:rPr>
      </w:pPr>
      <w:r>
        <w:rPr>
          <w:i/>
          <w:sz w:val="22"/>
          <w:szCs w:val="22"/>
        </w:rPr>
        <w:t xml:space="preserve"> </w:t>
      </w:r>
    </w:p>
    <w:p w:rsidR="00C077FB" w:rsidRPr="007E73A4" w:rsidRDefault="00C077FB" w:rsidP="00C077FB">
      <w:pPr>
        <w:keepNext/>
        <w:keepLines/>
        <w:suppressLineNumbers/>
        <w:suppressAutoHyphens/>
        <w:jc w:val="right"/>
        <w:rPr>
          <w:b/>
          <w:i/>
          <w:sz w:val="22"/>
          <w:szCs w:val="22"/>
        </w:rPr>
      </w:pPr>
    </w:p>
    <w:p w:rsidR="00C077FB" w:rsidRPr="007E73A4" w:rsidRDefault="00C077FB" w:rsidP="00C077FB">
      <w:pPr>
        <w:keepNext/>
        <w:keepLines/>
        <w:suppressLineNumbers/>
        <w:suppressAutoHyphens/>
        <w:jc w:val="right"/>
        <w:rPr>
          <w:b/>
          <w:i/>
          <w:sz w:val="22"/>
          <w:szCs w:val="22"/>
        </w:rPr>
      </w:pPr>
      <w:r>
        <w:rPr>
          <w:b/>
          <w:i/>
          <w:sz w:val="22"/>
          <w:szCs w:val="22"/>
        </w:rPr>
        <w:t xml:space="preserve"> </w:t>
      </w:r>
      <w:r w:rsidRPr="007E73A4">
        <w:rPr>
          <w:b/>
          <w:i/>
          <w:sz w:val="22"/>
          <w:szCs w:val="22"/>
        </w:rPr>
        <w:t xml:space="preserve">                                         </w:t>
      </w:r>
      <w:r>
        <w:rPr>
          <w:b/>
          <w:i/>
          <w:sz w:val="22"/>
          <w:szCs w:val="22"/>
        </w:rPr>
        <w:t xml:space="preserve"> </w:t>
      </w:r>
    </w:p>
    <w:p w:rsidR="00C077FB" w:rsidRPr="007E73A4" w:rsidRDefault="00C077FB" w:rsidP="00C077FB">
      <w:pPr>
        <w:keepNext/>
        <w:keepLines/>
        <w:suppressLineNumbers/>
        <w:tabs>
          <w:tab w:val="left" w:pos="8595"/>
        </w:tabs>
        <w:suppressAutoHyphens/>
        <w:rPr>
          <w:b/>
          <w:i/>
          <w:sz w:val="22"/>
          <w:szCs w:val="22"/>
        </w:rPr>
      </w:pPr>
      <w:r>
        <w:rPr>
          <w:b/>
          <w:i/>
          <w:sz w:val="22"/>
          <w:szCs w:val="22"/>
        </w:rPr>
        <w:tab/>
      </w: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rPr>
          <w:b/>
          <w:i/>
          <w:sz w:val="22"/>
          <w:szCs w:val="22"/>
        </w:rPr>
      </w:pPr>
    </w:p>
    <w:p w:rsidR="00C077FB" w:rsidRPr="007E73A4" w:rsidRDefault="00C077FB" w:rsidP="00C077FB">
      <w:pPr>
        <w:keepNext/>
        <w:keepLines/>
        <w:suppressLineNumbers/>
        <w:suppressAutoHyphens/>
        <w:jc w:val="center"/>
        <w:rPr>
          <w:b/>
          <w:i/>
          <w:sz w:val="52"/>
          <w:szCs w:val="52"/>
        </w:rPr>
      </w:pPr>
      <w:r w:rsidRPr="007E73A4">
        <w:rPr>
          <w:b/>
          <w:i/>
          <w:sz w:val="52"/>
          <w:szCs w:val="52"/>
        </w:rPr>
        <w:t>КОНКУРСНАЯ ДОКУМЕНТАЦИЯ</w:t>
      </w:r>
    </w:p>
    <w:p w:rsidR="00C077FB" w:rsidRPr="007E73A4" w:rsidRDefault="00C077FB" w:rsidP="00C077FB">
      <w:pPr>
        <w:keepNext/>
        <w:keepLines/>
        <w:suppressLineNumbers/>
        <w:suppressAutoHyphens/>
        <w:jc w:val="center"/>
        <w:rPr>
          <w:b/>
          <w:i/>
          <w:sz w:val="52"/>
          <w:szCs w:val="52"/>
        </w:rPr>
      </w:pPr>
    </w:p>
    <w:p w:rsidR="00C077FB" w:rsidRPr="007E73A4" w:rsidRDefault="00C077FB" w:rsidP="00C077FB">
      <w:pPr>
        <w:keepNext/>
        <w:keepLines/>
        <w:suppressLineNumbers/>
        <w:suppressAutoHyphens/>
        <w:jc w:val="center"/>
        <w:rPr>
          <w:sz w:val="44"/>
          <w:szCs w:val="44"/>
        </w:rPr>
      </w:pPr>
    </w:p>
    <w:p w:rsidR="00C077FB" w:rsidRPr="007E73A4" w:rsidRDefault="00C077FB" w:rsidP="00C077FB">
      <w:pPr>
        <w:keepNext/>
        <w:keepLines/>
        <w:suppressLineNumbers/>
        <w:suppressAutoHyphens/>
        <w:jc w:val="center"/>
        <w:rPr>
          <w:sz w:val="44"/>
          <w:szCs w:val="44"/>
        </w:rPr>
      </w:pPr>
    </w:p>
    <w:p w:rsidR="00C077FB" w:rsidRPr="007E73A4" w:rsidRDefault="00C077FB" w:rsidP="00C077FB">
      <w:pPr>
        <w:keepNext/>
        <w:keepLines/>
        <w:suppressLineNumbers/>
        <w:suppressAutoHyphens/>
        <w:jc w:val="center"/>
        <w:rPr>
          <w:sz w:val="44"/>
          <w:szCs w:val="44"/>
        </w:rPr>
      </w:pPr>
    </w:p>
    <w:p w:rsidR="00C077FB" w:rsidRPr="007E73A4" w:rsidRDefault="00C077FB" w:rsidP="00C077FB">
      <w:pPr>
        <w:keepNext/>
        <w:keepLines/>
        <w:suppressLineNumbers/>
        <w:suppressAutoHyphens/>
        <w:jc w:val="center"/>
        <w:rPr>
          <w:b/>
          <w:sz w:val="48"/>
          <w:szCs w:val="48"/>
        </w:rPr>
      </w:pPr>
      <w:r w:rsidRPr="007E73A4">
        <w:rPr>
          <w:b/>
          <w:sz w:val="48"/>
          <w:szCs w:val="48"/>
        </w:rPr>
        <w:t xml:space="preserve">по отбору управляющей организации </w:t>
      </w:r>
    </w:p>
    <w:p w:rsidR="00C077FB" w:rsidRPr="007E73A4" w:rsidRDefault="00C077FB" w:rsidP="00C077FB">
      <w:pPr>
        <w:keepNext/>
        <w:keepLines/>
        <w:suppressLineNumbers/>
        <w:suppressAutoHyphens/>
        <w:jc w:val="center"/>
        <w:rPr>
          <w:b/>
          <w:sz w:val="48"/>
          <w:szCs w:val="48"/>
        </w:rPr>
      </w:pPr>
      <w:r w:rsidRPr="007E73A4">
        <w:rPr>
          <w:b/>
          <w:sz w:val="48"/>
          <w:szCs w:val="48"/>
        </w:rPr>
        <w:t>для управления многоквартирным</w:t>
      </w:r>
      <w:r>
        <w:rPr>
          <w:b/>
          <w:sz w:val="48"/>
          <w:szCs w:val="48"/>
        </w:rPr>
        <w:t>и</w:t>
      </w:r>
      <w:r w:rsidRPr="007E73A4">
        <w:rPr>
          <w:b/>
          <w:sz w:val="48"/>
          <w:szCs w:val="48"/>
        </w:rPr>
        <w:t xml:space="preserve"> дом</w:t>
      </w:r>
      <w:r>
        <w:rPr>
          <w:b/>
          <w:sz w:val="48"/>
          <w:szCs w:val="48"/>
        </w:rPr>
        <w:t>ами</w:t>
      </w:r>
      <w:r w:rsidRPr="007E73A4">
        <w:rPr>
          <w:b/>
          <w:sz w:val="48"/>
          <w:szCs w:val="48"/>
        </w:rPr>
        <w:t>, расположенным</w:t>
      </w:r>
      <w:r>
        <w:rPr>
          <w:b/>
          <w:sz w:val="48"/>
          <w:szCs w:val="48"/>
        </w:rPr>
        <w:t>и</w:t>
      </w:r>
      <w:r w:rsidRPr="007E73A4">
        <w:rPr>
          <w:b/>
          <w:sz w:val="48"/>
          <w:szCs w:val="48"/>
        </w:rPr>
        <w:t xml:space="preserve"> по адрес</w:t>
      </w:r>
      <w:r>
        <w:rPr>
          <w:b/>
          <w:sz w:val="48"/>
          <w:szCs w:val="48"/>
        </w:rPr>
        <w:t>ам</w:t>
      </w:r>
      <w:r w:rsidRPr="007E73A4">
        <w:rPr>
          <w:b/>
          <w:sz w:val="48"/>
          <w:szCs w:val="48"/>
        </w:rPr>
        <w:t xml:space="preserve">: </w:t>
      </w:r>
    </w:p>
    <w:p w:rsidR="00C077FB" w:rsidRDefault="00C077FB" w:rsidP="00C077FB">
      <w:pPr>
        <w:keepNext/>
        <w:keepLines/>
        <w:suppressLineNumbers/>
        <w:suppressAutoHyphens/>
        <w:jc w:val="center"/>
        <w:rPr>
          <w:b/>
          <w:sz w:val="48"/>
          <w:szCs w:val="48"/>
        </w:rPr>
      </w:pPr>
      <w:r>
        <w:rPr>
          <w:b/>
          <w:sz w:val="48"/>
          <w:szCs w:val="48"/>
        </w:rPr>
        <w:t xml:space="preserve">Омская область, Омский район,                      д.п. Чернолучинский </w:t>
      </w:r>
    </w:p>
    <w:p w:rsidR="00C077FB" w:rsidRDefault="00C077FB" w:rsidP="00C077FB">
      <w:pPr>
        <w:keepNext/>
        <w:keepLines/>
        <w:suppressLineNumbers/>
        <w:suppressAutoHyphens/>
        <w:jc w:val="center"/>
        <w:rPr>
          <w:b/>
          <w:sz w:val="48"/>
          <w:szCs w:val="48"/>
        </w:rPr>
      </w:pPr>
      <w:r>
        <w:rPr>
          <w:b/>
          <w:sz w:val="48"/>
          <w:szCs w:val="48"/>
        </w:rPr>
        <w:t>ул. Советскаяд.5,ул. т/б Иртыш,д.1.</w:t>
      </w:r>
    </w:p>
    <w:p w:rsidR="00C077FB" w:rsidRPr="007E73A4" w:rsidRDefault="00C077FB" w:rsidP="00C077FB">
      <w:pPr>
        <w:keepNext/>
        <w:keepLines/>
        <w:suppressLineNumbers/>
        <w:suppressAutoHyphens/>
        <w:jc w:val="center"/>
        <w:rPr>
          <w:b/>
          <w:sz w:val="22"/>
          <w:szCs w:val="22"/>
        </w:rPr>
      </w:pPr>
      <w:r>
        <w:rPr>
          <w:b/>
          <w:sz w:val="48"/>
          <w:szCs w:val="48"/>
        </w:rPr>
        <w:t xml:space="preserve"> </w:t>
      </w: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7E73A4" w:rsidRDefault="00C077FB" w:rsidP="00C077FB">
      <w:pPr>
        <w:keepNext/>
        <w:keepLines/>
        <w:suppressLineNumbers/>
        <w:suppressAutoHyphens/>
        <w:jc w:val="center"/>
        <w:rPr>
          <w:b/>
          <w:sz w:val="22"/>
          <w:szCs w:val="22"/>
        </w:rPr>
      </w:pPr>
    </w:p>
    <w:p w:rsidR="00C077FB" w:rsidRPr="009E2EE5" w:rsidRDefault="00C077FB" w:rsidP="00C077FB">
      <w:pPr>
        <w:keepNext/>
        <w:keepLines/>
        <w:suppressLineNumbers/>
        <w:suppressAutoHyphens/>
        <w:jc w:val="center"/>
        <w:rPr>
          <w:b/>
          <w:sz w:val="24"/>
          <w:szCs w:val="24"/>
        </w:rPr>
      </w:pPr>
    </w:p>
    <w:p w:rsidR="00C077FB" w:rsidRPr="009E2EE5" w:rsidRDefault="00C077FB" w:rsidP="00C077FB">
      <w:pPr>
        <w:keepNext/>
        <w:spacing w:before="28" w:after="240"/>
        <w:ind w:left="708"/>
        <w:jc w:val="center"/>
        <w:rPr>
          <w:color w:val="FF0000"/>
          <w:sz w:val="24"/>
          <w:szCs w:val="24"/>
        </w:rPr>
      </w:pPr>
      <w:r w:rsidRPr="009E2EE5">
        <w:rPr>
          <w:sz w:val="24"/>
          <w:szCs w:val="24"/>
        </w:rPr>
        <w:t>д.п. Чернолучинский   201</w:t>
      </w:r>
      <w:r w:rsidR="00906878">
        <w:rPr>
          <w:sz w:val="24"/>
          <w:szCs w:val="24"/>
        </w:rPr>
        <w:t>8</w:t>
      </w:r>
    </w:p>
    <w:p w:rsidR="00C077FB" w:rsidRPr="00237335" w:rsidRDefault="00C077FB" w:rsidP="00C077FB">
      <w:pPr>
        <w:keepNext/>
        <w:spacing w:before="28" w:after="28"/>
        <w:jc w:val="center"/>
        <w:rPr>
          <w:b/>
          <w:bCs/>
          <w:color w:val="FF0000"/>
          <w:sz w:val="32"/>
          <w:szCs w:val="32"/>
        </w:rPr>
      </w:pPr>
    </w:p>
    <w:p w:rsidR="00C077FB" w:rsidRPr="00237335" w:rsidRDefault="00C077FB" w:rsidP="00C077FB">
      <w:pPr>
        <w:keepNext/>
        <w:spacing w:before="28" w:after="28"/>
        <w:jc w:val="center"/>
        <w:rPr>
          <w:b/>
          <w:bCs/>
          <w:color w:val="FF0000"/>
          <w:sz w:val="32"/>
          <w:szCs w:val="32"/>
        </w:rPr>
      </w:pPr>
    </w:p>
    <w:p w:rsidR="00C077FB" w:rsidRPr="00237335" w:rsidRDefault="00C077FB" w:rsidP="00C077FB">
      <w:pPr>
        <w:keepNext/>
        <w:spacing w:before="28" w:after="28"/>
        <w:jc w:val="center"/>
        <w:rPr>
          <w:b/>
          <w:bCs/>
          <w:color w:val="FF0000"/>
          <w:sz w:val="32"/>
          <w:szCs w:val="32"/>
        </w:rPr>
      </w:pPr>
    </w:p>
    <w:p w:rsidR="00C077FB" w:rsidRDefault="00C077FB" w:rsidP="00C077FB">
      <w:pPr>
        <w:keepNext/>
        <w:spacing w:before="28" w:after="28"/>
        <w:jc w:val="center"/>
        <w:rPr>
          <w:b/>
          <w:bCs/>
          <w:sz w:val="32"/>
          <w:szCs w:val="32"/>
        </w:rPr>
      </w:pPr>
      <w:r w:rsidRPr="00AC2C07">
        <w:rPr>
          <w:b/>
          <w:bCs/>
          <w:sz w:val="32"/>
          <w:szCs w:val="32"/>
        </w:rPr>
        <w:lastRenderedPageBreak/>
        <w:t>СОДЕРЖАНИЕ</w:t>
      </w:r>
    </w:p>
    <w:p w:rsidR="00C077FB" w:rsidRPr="00AC2C07" w:rsidRDefault="00C077FB" w:rsidP="00C077FB">
      <w:pPr>
        <w:keepNext/>
        <w:spacing w:before="28" w:after="28"/>
        <w:jc w:val="center"/>
        <w:rPr>
          <w:b/>
          <w:bCs/>
          <w:sz w:val="32"/>
          <w:szCs w:val="32"/>
        </w:rPr>
      </w:pPr>
    </w:p>
    <w:p w:rsidR="00C077FB" w:rsidRPr="00AC2C07" w:rsidRDefault="00C077FB" w:rsidP="00C077FB">
      <w:pPr>
        <w:rPr>
          <w:color w:val="FF0000"/>
          <w:sz w:val="28"/>
          <w:szCs w:val="28"/>
        </w:rPr>
      </w:pPr>
      <w:r w:rsidRPr="00AC2C07">
        <w:rPr>
          <w:b/>
          <w:sz w:val="28"/>
          <w:szCs w:val="28"/>
        </w:rPr>
        <w:t>ПРИГЛАШЕНИЕ К УЧАСТИЮ В КОНКУРСЕ ПО ОТБОРУ УПРАВЛЯЮЩЕЙ ОРГАНИЗАЦИИ</w:t>
      </w:r>
      <w:r w:rsidRPr="00AC2C07">
        <w:rPr>
          <w:sz w:val="28"/>
          <w:szCs w:val="28"/>
        </w:rPr>
        <w:t xml:space="preserve"> __________________</w:t>
      </w:r>
      <w:r>
        <w:rPr>
          <w:sz w:val="28"/>
          <w:szCs w:val="28"/>
        </w:rPr>
        <w:t>_________</w:t>
      </w:r>
      <w:r w:rsidRPr="00AC2C07">
        <w:rPr>
          <w:sz w:val="28"/>
          <w:szCs w:val="28"/>
        </w:rPr>
        <w:t>3</w:t>
      </w:r>
    </w:p>
    <w:p w:rsidR="00C077FB" w:rsidRPr="00AC2C07" w:rsidRDefault="00C077FB" w:rsidP="00C077FB">
      <w:pPr>
        <w:spacing w:before="102" w:after="28"/>
        <w:rPr>
          <w:sz w:val="28"/>
          <w:szCs w:val="28"/>
        </w:rPr>
      </w:pPr>
      <w:r w:rsidRPr="00AC2C07">
        <w:rPr>
          <w:b/>
          <w:bCs/>
          <w:sz w:val="28"/>
          <w:szCs w:val="28"/>
        </w:rPr>
        <w:t xml:space="preserve">ЧАСТЬ </w:t>
      </w:r>
      <w:r w:rsidRPr="00AC2C07">
        <w:rPr>
          <w:b/>
          <w:bCs/>
          <w:sz w:val="28"/>
          <w:szCs w:val="28"/>
          <w:lang w:val="en-US"/>
        </w:rPr>
        <w:t>I</w:t>
      </w:r>
      <w:r w:rsidRPr="00AC2C07">
        <w:rPr>
          <w:b/>
          <w:bCs/>
          <w:sz w:val="28"/>
          <w:szCs w:val="28"/>
        </w:rPr>
        <w:t>. КОНКУРС</w:t>
      </w:r>
      <w:r w:rsidRPr="00AC2C07">
        <w:rPr>
          <w:bCs/>
          <w:sz w:val="28"/>
          <w:szCs w:val="28"/>
        </w:rPr>
        <w:t xml:space="preserve">   ______________________________________</w:t>
      </w:r>
      <w:r>
        <w:rPr>
          <w:bCs/>
          <w:sz w:val="28"/>
          <w:szCs w:val="28"/>
        </w:rPr>
        <w:t xml:space="preserve">   </w:t>
      </w:r>
      <w:r w:rsidRPr="00AC2C07">
        <w:rPr>
          <w:bCs/>
          <w:sz w:val="28"/>
          <w:szCs w:val="28"/>
        </w:rPr>
        <w:t xml:space="preserve">4                                                                                                                                          </w:t>
      </w:r>
    </w:p>
    <w:p w:rsidR="00C077FB" w:rsidRPr="00AC2C07" w:rsidRDefault="00C077FB" w:rsidP="00C077FB">
      <w:pPr>
        <w:spacing w:before="28" w:after="28"/>
        <w:rPr>
          <w:bCs/>
          <w:sz w:val="28"/>
          <w:szCs w:val="28"/>
        </w:rPr>
      </w:pPr>
      <w:r w:rsidRPr="00AC2C07">
        <w:rPr>
          <w:b/>
          <w:bCs/>
          <w:sz w:val="28"/>
          <w:szCs w:val="28"/>
        </w:rPr>
        <w:t xml:space="preserve">РАЗДЕЛ  </w:t>
      </w:r>
      <w:r w:rsidRPr="00AC2C07">
        <w:rPr>
          <w:b/>
          <w:bCs/>
          <w:sz w:val="28"/>
          <w:szCs w:val="28"/>
          <w:lang w:val="en-US"/>
        </w:rPr>
        <w:t>I</w:t>
      </w:r>
      <w:r w:rsidRPr="00AC2C07">
        <w:rPr>
          <w:b/>
          <w:bCs/>
          <w:sz w:val="28"/>
          <w:szCs w:val="28"/>
        </w:rPr>
        <w:t>.2</w:t>
      </w:r>
      <w:r w:rsidRPr="00AC2C07">
        <w:rPr>
          <w:bCs/>
          <w:sz w:val="28"/>
          <w:szCs w:val="28"/>
        </w:rPr>
        <w:t>. ОБЩИЕ УСЛОВИЯ ПРОВЕДЕНИЯ КОНКУРСА</w:t>
      </w:r>
      <w:r>
        <w:rPr>
          <w:bCs/>
          <w:sz w:val="28"/>
          <w:szCs w:val="28"/>
        </w:rPr>
        <w:t xml:space="preserve">     </w:t>
      </w:r>
      <w:r w:rsidRPr="00AC2C07">
        <w:rPr>
          <w:bCs/>
          <w:sz w:val="28"/>
          <w:szCs w:val="28"/>
        </w:rPr>
        <w:t xml:space="preserve">  4-21</w:t>
      </w:r>
    </w:p>
    <w:p w:rsidR="00C077FB" w:rsidRPr="00AC2C07" w:rsidRDefault="00C077FB" w:rsidP="00C077FB">
      <w:pPr>
        <w:spacing w:before="28" w:after="28"/>
        <w:rPr>
          <w:iCs/>
          <w:sz w:val="28"/>
          <w:szCs w:val="28"/>
        </w:rPr>
      </w:pPr>
      <w:r w:rsidRPr="00AC2C07">
        <w:rPr>
          <w:b/>
          <w:iCs/>
          <w:sz w:val="28"/>
          <w:szCs w:val="28"/>
        </w:rPr>
        <w:t>РАЗДЕЛ  I.3.</w:t>
      </w:r>
      <w:r w:rsidRPr="00AC2C07">
        <w:rPr>
          <w:iCs/>
          <w:sz w:val="28"/>
          <w:szCs w:val="28"/>
        </w:rPr>
        <w:t xml:space="preserve"> ИНФОРМАЦИОННАЯ КАРТА КОНКУРСА</w:t>
      </w:r>
      <w:r>
        <w:rPr>
          <w:iCs/>
          <w:sz w:val="28"/>
          <w:szCs w:val="28"/>
        </w:rPr>
        <w:t xml:space="preserve">               </w:t>
      </w:r>
      <w:r w:rsidRPr="00AC2C07">
        <w:rPr>
          <w:iCs/>
          <w:sz w:val="28"/>
          <w:szCs w:val="28"/>
        </w:rPr>
        <w:t>22 -31</w:t>
      </w:r>
    </w:p>
    <w:p w:rsidR="00C077FB" w:rsidRPr="00AC2C07" w:rsidRDefault="00C077FB" w:rsidP="00C077FB">
      <w:pPr>
        <w:spacing w:before="28" w:after="28"/>
        <w:rPr>
          <w:iCs/>
          <w:sz w:val="28"/>
          <w:szCs w:val="28"/>
        </w:rPr>
      </w:pPr>
      <w:r w:rsidRPr="00AC2C07">
        <w:rPr>
          <w:b/>
          <w:iCs/>
          <w:sz w:val="28"/>
          <w:szCs w:val="28"/>
        </w:rPr>
        <w:t>РАЗДЕЛ 1.4</w:t>
      </w:r>
      <w:r w:rsidRPr="00AC2C07">
        <w:rPr>
          <w:iCs/>
          <w:sz w:val="28"/>
          <w:szCs w:val="28"/>
        </w:rPr>
        <w:t xml:space="preserve">  ИНСТРУКЦИЯ ПО ЗАПОЛНЕНИЮ ЗАЯВКИ НА УЧАСТИЕ                           В КОНКУРСЕ , ОБРАЗЦЫ ФОРМ И</w:t>
      </w:r>
      <w:r>
        <w:rPr>
          <w:iCs/>
          <w:sz w:val="28"/>
          <w:szCs w:val="28"/>
        </w:rPr>
        <w:t xml:space="preserve"> ДОКУМЕНТОВ ДЛЯ ЗАПОЛНЕНИЯ ПРЕТЕ</w:t>
      </w:r>
      <w:r w:rsidRPr="00AC2C07">
        <w:rPr>
          <w:iCs/>
          <w:sz w:val="28"/>
          <w:szCs w:val="28"/>
        </w:rPr>
        <w:t>НДЕНТАМИ  ___________________</w:t>
      </w:r>
      <w:r>
        <w:rPr>
          <w:iCs/>
          <w:sz w:val="28"/>
          <w:szCs w:val="28"/>
        </w:rPr>
        <w:t>_____________________</w:t>
      </w:r>
      <w:r w:rsidRPr="00AC2C07">
        <w:rPr>
          <w:iCs/>
          <w:sz w:val="28"/>
          <w:szCs w:val="28"/>
        </w:rPr>
        <w:t>32 -45</w:t>
      </w:r>
    </w:p>
    <w:p w:rsidR="00C077FB" w:rsidRPr="00AC2C07" w:rsidRDefault="00C077FB" w:rsidP="00C077FB">
      <w:pPr>
        <w:spacing w:before="28" w:after="28"/>
        <w:rPr>
          <w:iCs/>
          <w:sz w:val="28"/>
          <w:szCs w:val="28"/>
        </w:rPr>
      </w:pPr>
      <w:r w:rsidRPr="00AC2C07">
        <w:rPr>
          <w:b/>
          <w:iCs/>
          <w:sz w:val="28"/>
          <w:szCs w:val="28"/>
        </w:rPr>
        <w:t xml:space="preserve">ЧАСТЬ </w:t>
      </w:r>
      <w:r w:rsidRPr="00AC2C07">
        <w:rPr>
          <w:b/>
          <w:iCs/>
          <w:sz w:val="28"/>
          <w:szCs w:val="28"/>
          <w:lang w:val="en-US"/>
        </w:rPr>
        <w:t>II</w:t>
      </w:r>
      <w:r w:rsidRPr="00AC2C07">
        <w:rPr>
          <w:b/>
          <w:iCs/>
          <w:sz w:val="28"/>
          <w:szCs w:val="28"/>
        </w:rPr>
        <w:t xml:space="preserve"> ПРОЕКТ ДОГОВОРА УПРАВЛЕНИЯ                                                                                                                                   МНОГОКВАРТИРНЫМ ДОМОМ</w:t>
      </w:r>
      <w:r>
        <w:rPr>
          <w:iCs/>
          <w:sz w:val="28"/>
          <w:szCs w:val="28"/>
        </w:rPr>
        <w:t>___________________________</w:t>
      </w:r>
      <w:r w:rsidRPr="00AC2C07">
        <w:rPr>
          <w:iCs/>
          <w:sz w:val="28"/>
          <w:szCs w:val="28"/>
        </w:rPr>
        <w:t>46-92</w:t>
      </w:r>
    </w:p>
    <w:p w:rsidR="00C077FB" w:rsidRPr="00AC2C07" w:rsidRDefault="00C077FB" w:rsidP="00C077FB">
      <w:pPr>
        <w:spacing w:before="28" w:after="28"/>
        <w:rPr>
          <w:iCs/>
          <w:sz w:val="28"/>
          <w:szCs w:val="28"/>
        </w:rPr>
      </w:pPr>
      <w:r w:rsidRPr="00AC2C07">
        <w:rPr>
          <w:b/>
          <w:iCs/>
          <w:sz w:val="28"/>
          <w:szCs w:val="28"/>
        </w:rPr>
        <w:t xml:space="preserve">ЧАСТЬ </w:t>
      </w:r>
      <w:r w:rsidRPr="00AC2C07">
        <w:rPr>
          <w:b/>
          <w:iCs/>
          <w:sz w:val="28"/>
          <w:szCs w:val="28"/>
          <w:lang w:val="en-US"/>
        </w:rPr>
        <w:t>III</w:t>
      </w:r>
      <w:r w:rsidRPr="002C635B">
        <w:rPr>
          <w:iCs/>
          <w:sz w:val="28"/>
          <w:szCs w:val="28"/>
        </w:rPr>
        <w:t xml:space="preserve"> </w:t>
      </w:r>
      <w:r w:rsidRPr="00AC2C07">
        <w:rPr>
          <w:b/>
          <w:iCs/>
          <w:sz w:val="28"/>
          <w:szCs w:val="28"/>
        </w:rPr>
        <w:t>ТЕХНИЧЕСКАЯ ЧАСТЬ</w:t>
      </w:r>
      <w:r w:rsidRPr="00AC2C07">
        <w:rPr>
          <w:iCs/>
          <w:sz w:val="28"/>
          <w:szCs w:val="28"/>
        </w:rPr>
        <w:t xml:space="preserve">  ______</w:t>
      </w:r>
      <w:r>
        <w:rPr>
          <w:iCs/>
          <w:sz w:val="28"/>
          <w:szCs w:val="28"/>
        </w:rPr>
        <w:t>_________________</w:t>
      </w:r>
      <w:r w:rsidRPr="00AC2C07">
        <w:rPr>
          <w:iCs/>
          <w:sz w:val="28"/>
          <w:szCs w:val="28"/>
        </w:rPr>
        <w:t xml:space="preserve">  93-94</w:t>
      </w:r>
    </w:p>
    <w:p w:rsidR="00C077FB" w:rsidRPr="006220E5" w:rsidRDefault="00C077FB" w:rsidP="00C077FB">
      <w:pPr>
        <w:spacing w:before="28" w:after="28"/>
        <w:rPr>
          <w:sz w:val="24"/>
          <w:szCs w:val="24"/>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Pr="00237335" w:rsidRDefault="00C077FB" w:rsidP="00C077FB">
      <w:pPr>
        <w:spacing w:before="28" w:after="28"/>
        <w:ind w:left="539"/>
        <w:jc w:val="center"/>
        <w:rPr>
          <w:b/>
          <w:bCs/>
          <w:color w:val="FF0000"/>
          <w:sz w:val="32"/>
          <w:szCs w:val="32"/>
        </w:rPr>
      </w:pPr>
    </w:p>
    <w:p w:rsidR="00C077FB" w:rsidRDefault="00C077FB" w:rsidP="00C077FB">
      <w:pPr>
        <w:jc w:val="center"/>
        <w:rPr>
          <w:b/>
          <w:sz w:val="28"/>
          <w:szCs w:val="28"/>
        </w:rPr>
      </w:pPr>
    </w:p>
    <w:p w:rsidR="00C077FB" w:rsidRDefault="00C077FB" w:rsidP="00C077FB">
      <w:pPr>
        <w:jc w:val="center"/>
        <w:rPr>
          <w:b/>
          <w:sz w:val="28"/>
          <w:szCs w:val="28"/>
        </w:rPr>
      </w:pPr>
    </w:p>
    <w:p w:rsidR="00C077FB" w:rsidRDefault="00C077FB" w:rsidP="00C077FB">
      <w:pPr>
        <w:jc w:val="center"/>
        <w:rPr>
          <w:b/>
          <w:sz w:val="28"/>
          <w:szCs w:val="28"/>
        </w:rPr>
      </w:pPr>
    </w:p>
    <w:p w:rsidR="00C077FB" w:rsidRDefault="00C077FB" w:rsidP="00C077FB">
      <w:pPr>
        <w:jc w:val="center"/>
        <w:rPr>
          <w:b/>
          <w:sz w:val="28"/>
          <w:szCs w:val="28"/>
        </w:rPr>
      </w:pPr>
    </w:p>
    <w:p w:rsidR="00C077FB" w:rsidRDefault="00C077FB" w:rsidP="00C077FB">
      <w:pPr>
        <w:jc w:val="center"/>
        <w:rPr>
          <w:b/>
          <w:sz w:val="28"/>
          <w:szCs w:val="28"/>
        </w:rPr>
      </w:pPr>
    </w:p>
    <w:p w:rsidR="00C077FB" w:rsidRDefault="00C077FB" w:rsidP="00C077FB">
      <w:pPr>
        <w:jc w:val="center"/>
        <w:rPr>
          <w:b/>
          <w:sz w:val="28"/>
          <w:szCs w:val="28"/>
        </w:rPr>
      </w:pPr>
    </w:p>
    <w:p w:rsidR="00C077FB" w:rsidRDefault="00C077FB" w:rsidP="00C077FB">
      <w:pPr>
        <w:jc w:val="center"/>
        <w:rPr>
          <w:b/>
          <w:sz w:val="28"/>
          <w:szCs w:val="28"/>
        </w:rPr>
      </w:pPr>
    </w:p>
    <w:p w:rsidR="00C077FB" w:rsidRPr="005D4786" w:rsidRDefault="00C077FB" w:rsidP="00C077FB">
      <w:pPr>
        <w:jc w:val="center"/>
        <w:rPr>
          <w:b/>
          <w:sz w:val="28"/>
          <w:szCs w:val="28"/>
        </w:rPr>
      </w:pPr>
      <w:r w:rsidRPr="005D4786">
        <w:rPr>
          <w:b/>
          <w:sz w:val="28"/>
          <w:szCs w:val="28"/>
        </w:rPr>
        <w:lastRenderedPageBreak/>
        <w:t xml:space="preserve">Приглашение </w:t>
      </w:r>
    </w:p>
    <w:p w:rsidR="00C077FB" w:rsidRPr="005D4786" w:rsidRDefault="00C077FB" w:rsidP="00C077FB">
      <w:pPr>
        <w:keepNext/>
        <w:keepLines/>
        <w:suppressLineNumbers/>
        <w:suppressAutoHyphens/>
        <w:jc w:val="center"/>
        <w:rPr>
          <w:b/>
          <w:sz w:val="28"/>
          <w:szCs w:val="28"/>
        </w:rPr>
      </w:pPr>
      <w:r w:rsidRPr="005D4786">
        <w:rPr>
          <w:b/>
          <w:sz w:val="28"/>
          <w:szCs w:val="28"/>
        </w:rPr>
        <w:t xml:space="preserve">к участию в конкурсе по отбору управляющей организации для управления многоквартирными домами, расположенными по адресам: Омская область, Омский район,д.п. Чернолучинский </w:t>
      </w:r>
      <w:r w:rsidR="00906878">
        <w:rPr>
          <w:b/>
          <w:sz w:val="28"/>
          <w:szCs w:val="28"/>
        </w:rPr>
        <w:t xml:space="preserve">                                       </w:t>
      </w:r>
      <w:r w:rsidRPr="005D4786">
        <w:rPr>
          <w:b/>
          <w:sz w:val="28"/>
          <w:szCs w:val="28"/>
        </w:rPr>
        <w:t xml:space="preserve">ул. </w:t>
      </w:r>
      <w:r>
        <w:rPr>
          <w:b/>
          <w:sz w:val="28"/>
          <w:szCs w:val="28"/>
        </w:rPr>
        <w:t>Советская,д.5.,ул. т/б Иртыш ,д.1.</w:t>
      </w:r>
    </w:p>
    <w:p w:rsidR="00C077FB" w:rsidRPr="005D4786" w:rsidRDefault="00C077FB" w:rsidP="00C077FB">
      <w:pPr>
        <w:keepNext/>
        <w:keepLines/>
        <w:suppressLineNumbers/>
        <w:suppressAutoHyphens/>
        <w:ind w:firstLine="708"/>
        <w:jc w:val="both"/>
        <w:rPr>
          <w:b/>
          <w:sz w:val="28"/>
          <w:szCs w:val="28"/>
        </w:rPr>
      </w:pPr>
      <w:r w:rsidRPr="005D4786">
        <w:rPr>
          <w:sz w:val="28"/>
          <w:szCs w:val="28"/>
        </w:rPr>
        <w:t xml:space="preserve">Администрация Чернолучинского городского поселения  Омского муниципального района Омской  области </w:t>
      </w:r>
      <w:r w:rsidRPr="005D4786">
        <w:rPr>
          <w:b/>
          <w:sz w:val="28"/>
          <w:szCs w:val="28"/>
        </w:rPr>
        <w:t xml:space="preserve">приглашает принять участие в конкурсе по отбору управляющей организации для управления многоквартирными домами, расположенными по адресам:  Омская область, Омский район,д.п. Чернолучинский ул. </w:t>
      </w:r>
      <w:r>
        <w:rPr>
          <w:b/>
          <w:sz w:val="28"/>
          <w:szCs w:val="28"/>
        </w:rPr>
        <w:t>Советская,д.5.,                       ул.  т/б Иртыш ,д.1.</w:t>
      </w:r>
    </w:p>
    <w:p w:rsidR="00C077FB" w:rsidRPr="005D4786" w:rsidRDefault="00C077FB" w:rsidP="00C077FB">
      <w:pPr>
        <w:ind w:firstLine="708"/>
        <w:jc w:val="both"/>
        <w:rPr>
          <w:sz w:val="28"/>
          <w:szCs w:val="28"/>
        </w:rPr>
      </w:pPr>
      <w:r w:rsidRPr="005D4786">
        <w:rPr>
          <w:b/>
          <w:sz w:val="28"/>
          <w:szCs w:val="28"/>
        </w:rPr>
        <w:t>Основание проведения конкурса:</w:t>
      </w:r>
      <w:r w:rsidRPr="005D4786">
        <w:rPr>
          <w:sz w:val="28"/>
          <w:szCs w:val="28"/>
        </w:rPr>
        <w:t xml:space="preserve"> </w:t>
      </w:r>
    </w:p>
    <w:p w:rsidR="00557BCC" w:rsidRPr="00D65AD2" w:rsidRDefault="00C077FB" w:rsidP="00557BCC">
      <w:pPr>
        <w:shd w:val="clear" w:color="auto" w:fill="FFFFFF"/>
        <w:jc w:val="both"/>
        <w:rPr>
          <w:b/>
          <w:bCs/>
          <w:spacing w:val="-3"/>
          <w:sz w:val="28"/>
          <w:szCs w:val="28"/>
        </w:rPr>
      </w:pPr>
      <w:r w:rsidRPr="005D4786">
        <w:rPr>
          <w:sz w:val="28"/>
          <w:szCs w:val="28"/>
        </w:rPr>
        <w:t>Исполнение норм Жилищного кодекса Российской Федерации, постановление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557BCC">
        <w:rPr>
          <w:sz w:val="28"/>
          <w:szCs w:val="28"/>
        </w:rPr>
        <w:t xml:space="preserve">Постановление Администрации Чернолучинского городского поселения Омского муниципального района Омской области от </w:t>
      </w:r>
      <w:r w:rsidR="00D65AD2" w:rsidRPr="00D65AD2">
        <w:rPr>
          <w:b/>
          <w:sz w:val="28"/>
          <w:szCs w:val="28"/>
        </w:rPr>
        <w:t>25.06</w:t>
      </w:r>
      <w:r w:rsidR="00557BCC" w:rsidRPr="00D65AD2">
        <w:rPr>
          <w:b/>
          <w:sz w:val="28"/>
          <w:szCs w:val="28"/>
        </w:rPr>
        <w:t>.2018г. №</w:t>
      </w:r>
      <w:r w:rsidR="00D65AD2" w:rsidRPr="00D65AD2">
        <w:rPr>
          <w:b/>
          <w:sz w:val="28"/>
          <w:szCs w:val="28"/>
        </w:rPr>
        <w:t>79</w:t>
      </w:r>
      <w:r w:rsidR="00557BCC" w:rsidRPr="00D65AD2">
        <w:rPr>
          <w:b/>
          <w:sz w:val="28"/>
          <w:szCs w:val="28"/>
        </w:rPr>
        <w:t xml:space="preserve"> «</w:t>
      </w:r>
      <w:r w:rsidR="00557BCC" w:rsidRPr="00D65AD2">
        <w:rPr>
          <w:b/>
          <w:bCs/>
          <w:spacing w:val="-3"/>
          <w:sz w:val="28"/>
          <w:szCs w:val="28"/>
        </w:rPr>
        <w:t xml:space="preserve">О проведении открытого конкурса по отбору управляющей организации для управления многоквартирными домами Чернолучинского  городского поселения». </w:t>
      </w:r>
    </w:p>
    <w:p w:rsidR="00C077FB" w:rsidRPr="005D4786" w:rsidRDefault="00C077FB" w:rsidP="00C077FB">
      <w:pPr>
        <w:ind w:firstLine="708"/>
        <w:jc w:val="both"/>
        <w:rPr>
          <w:sz w:val="28"/>
          <w:szCs w:val="28"/>
        </w:rPr>
      </w:pPr>
      <w:r w:rsidRPr="005D4786">
        <w:rPr>
          <w:b/>
          <w:sz w:val="28"/>
          <w:szCs w:val="28"/>
        </w:rPr>
        <w:t>Организатор конкурса:</w:t>
      </w:r>
      <w:r w:rsidRPr="005D4786">
        <w:rPr>
          <w:sz w:val="28"/>
          <w:szCs w:val="28"/>
        </w:rPr>
        <w:t xml:space="preserve">   Администрация Чернолучинского городского поселения  Омского муниципального района Омской    области : 644517,  Омская обл., Омский район, ул. Пионерская, д. 16, </w:t>
      </w:r>
      <w:r>
        <w:rPr>
          <w:sz w:val="28"/>
          <w:szCs w:val="28"/>
        </w:rPr>
        <w:t xml:space="preserve">                                 тел.: 8(3812)97-66</w:t>
      </w:r>
      <w:r w:rsidRPr="005D4786">
        <w:rPr>
          <w:sz w:val="28"/>
          <w:szCs w:val="28"/>
        </w:rPr>
        <w:t>-</w:t>
      </w:r>
      <w:r>
        <w:rPr>
          <w:sz w:val="28"/>
          <w:szCs w:val="28"/>
        </w:rPr>
        <w:t>34</w:t>
      </w:r>
      <w:r w:rsidRPr="005D4786">
        <w:rPr>
          <w:sz w:val="28"/>
          <w:szCs w:val="28"/>
        </w:rPr>
        <w:t>, Факс:  8(3812)97-65-17</w:t>
      </w:r>
      <w:r w:rsidRPr="005D4786">
        <w:rPr>
          <w:spacing w:val="-4"/>
          <w:sz w:val="28"/>
          <w:szCs w:val="28"/>
        </w:rPr>
        <w:t xml:space="preserve"> </w:t>
      </w:r>
    </w:p>
    <w:p w:rsidR="00C077FB" w:rsidRPr="005D4786" w:rsidRDefault="00C077FB" w:rsidP="00C077FB">
      <w:pPr>
        <w:ind w:firstLine="540"/>
        <w:jc w:val="both"/>
        <w:rPr>
          <w:sz w:val="28"/>
          <w:szCs w:val="28"/>
        </w:rPr>
      </w:pPr>
      <w:r w:rsidRPr="005D4786">
        <w:rPr>
          <w:sz w:val="28"/>
          <w:szCs w:val="28"/>
        </w:rPr>
        <w:t xml:space="preserve">Настоящая конкурсная документация доступна для ознакомления на официальном сайте: </w:t>
      </w:r>
      <w:r w:rsidRPr="005D4786">
        <w:rPr>
          <w:spacing w:val="-4"/>
          <w:sz w:val="28"/>
          <w:szCs w:val="28"/>
        </w:rPr>
        <w:t xml:space="preserve"> </w:t>
      </w:r>
      <w:r w:rsidRPr="005D4786">
        <w:rPr>
          <w:sz w:val="28"/>
          <w:szCs w:val="28"/>
          <w:lang w:val="en-US"/>
        </w:rPr>
        <w:t>www</w:t>
      </w:r>
      <w:r w:rsidRPr="005D4786">
        <w:rPr>
          <w:sz w:val="28"/>
          <w:szCs w:val="28"/>
        </w:rPr>
        <w:t>.</w:t>
      </w:r>
      <w:r w:rsidRPr="005D4786">
        <w:rPr>
          <w:sz w:val="28"/>
          <w:szCs w:val="28"/>
          <w:lang w:val="en-US"/>
        </w:rPr>
        <w:t>torgi</w:t>
      </w:r>
      <w:r w:rsidRPr="005D4786">
        <w:rPr>
          <w:sz w:val="28"/>
          <w:szCs w:val="28"/>
        </w:rPr>
        <w:t>.</w:t>
      </w:r>
      <w:r w:rsidRPr="005D4786">
        <w:rPr>
          <w:sz w:val="28"/>
          <w:szCs w:val="28"/>
          <w:lang w:val="en-US"/>
        </w:rPr>
        <w:t>gov</w:t>
      </w:r>
      <w:r w:rsidRPr="005D4786">
        <w:rPr>
          <w:sz w:val="28"/>
          <w:szCs w:val="28"/>
        </w:rPr>
        <w:t xml:space="preserve">.ru </w:t>
      </w:r>
      <w:r>
        <w:rPr>
          <w:sz w:val="28"/>
          <w:szCs w:val="28"/>
        </w:rPr>
        <w:t xml:space="preserve">, официальном сайте Чернолучинского городского поселения, </w:t>
      </w:r>
      <w:r w:rsidRPr="005D4786">
        <w:rPr>
          <w:sz w:val="28"/>
          <w:szCs w:val="28"/>
        </w:rPr>
        <w:t>без взимания платы.</w:t>
      </w:r>
    </w:p>
    <w:p w:rsidR="00C077FB" w:rsidRPr="005D4786" w:rsidRDefault="00C077FB" w:rsidP="00C077FB">
      <w:pPr>
        <w:ind w:firstLine="540"/>
        <w:jc w:val="both"/>
        <w:rPr>
          <w:sz w:val="28"/>
          <w:szCs w:val="28"/>
        </w:rPr>
      </w:pPr>
      <w:r w:rsidRPr="00BE7A34">
        <w:rPr>
          <w:sz w:val="28"/>
          <w:szCs w:val="28"/>
        </w:rPr>
        <w:t>Претендентом может быть любое юридическое лицо независимо от организационно-правовой формы или индивидуальный предприниматель.</w:t>
      </w:r>
    </w:p>
    <w:p w:rsidR="00C077FB" w:rsidRPr="005D4786" w:rsidRDefault="00C077FB" w:rsidP="00C077FB">
      <w:pPr>
        <w:ind w:firstLine="540"/>
        <w:jc w:val="both"/>
        <w:rPr>
          <w:sz w:val="28"/>
          <w:szCs w:val="28"/>
        </w:rPr>
      </w:pPr>
      <w:r w:rsidRPr="005D4786">
        <w:rPr>
          <w:sz w:val="28"/>
          <w:szCs w:val="28"/>
        </w:rPr>
        <w:t>Полная информация о настоящем конкурсе указана в Информационной карте конкурсной документации.</w:t>
      </w:r>
    </w:p>
    <w:p w:rsidR="00C077FB" w:rsidRPr="005D4786" w:rsidRDefault="00C077FB" w:rsidP="00C077FB">
      <w:pPr>
        <w:jc w:val="both"/>
        <w:rPr>
          <w:sz w:val="28"/>
          <w:szCs w:val="28"/>
        </w:rPr>
      </w:pPr>
      <w:r w:rsidRPr="005D4786">
        <w:rPr>
          <w:sz w:val="28"/>
          <w:szCs w:val="28"/>
        </w:rPr>
        <w:t xml:space="preserve">         Для участия в открытом конкурсе претендент подает заявку на участие в конкурсе в порядке, по форме и в срок, установленные в конкурсной документации.</w:t>
      </w:r>
    </w:p>
    <w:p w:rsidR="00C077FB" w:rsidRPr="00943973" w:rsidRDefault="00C077FB" w:rsidP="00C077FB">
      <w:pPr>
        <w:ind w:firstLine="567"/>
        <w:jc w:val="both"/>
        <w:rPr>
          <w:sz w:val="28"/>
          <w:szCs w:val="28"/>
        </w:rPr>
      </w:pPr>
      <w:r w:rsidRPr="005D4786">
        <w:rPr>
          <w:sz w:val="28"/>
          <w:szCs w:val="28"/>
        </w:rPr>
        <w:t xml:space="preserve">Заявки на участие в конкурсе должны быть доставлены по адресу:   644517,  Омская обл., Омский район, ул. Пионерская, д. 16,    не позднее </w:t>
      </w:r>
      <w:r w:rsidR="00D65AD2">
        <w:rPr>
          <w:b/>
          <w:sz w:val="28"/>
          <w:szCs w:val="28"/>
        </w:rPr>
        <w:t>27.07</w:t>
      </w:r>
      <w:r w:rsidR="00943973" w:rsidRPr="00943973">
        <w:rPr>
          <w:b/>
          <w:sz w:val="28"/>
          <w:szCs w:val="28"/>
        </w:rPr>
        <w:t>.2018</w:t>
      </w:r>
      <w:r w:rsidRPr="00943973">
        <w:rPr>
          <w:b/>
          <w:sz w:val="28"/>
          <w:szCs w:val="28"/>
        </w:rPr>
        <w:t>г.</w:t>
      </w:r>
      <w:r w:rsidRPr="00943973">
        <w:rPr>
          <w:sz w:val="28"/>
          <w:szCs w:val="28"/>
        </w:rPr>
        <w:t xml:space="preserve"> (дата окончания периода подачи заявок).</w:t>
      </w:r>
    </w:p>
    <w:p w:rsidR="00C077FB" w:rsidRPr="005D4786" w:rsidRDefault="00C077FB" w:rsidP="00C077FB">
      <w:pPr>
        <w:ind w:firstLine="567"/>
        <w:rPr>
          <w:sz w:val="28"/>
          <w:szCs w:val="28"/>
        </w:rPr>
      </w:pPr>
      <w:r w:rsidRPr="005D4786">
        <w:rPr>
          <w:sz w:val="28"/>
          <w:szCs w:val="28"/>
        </w:rPr>
        <w:t>Вскрытие конвертов с заявками на участие в конкурсе произойдет после окончания срока подачи заявок на участие в конкурсе в месте и во время, указанные в информационной карте.</w:t>
      </w:r>
    </w:p>
    <w:p w:rsidR="00C077FB" w:rsidRDefault="00C077FB" w:rsidP="00C077FB">
      <w:pPr>
        <w:ind w:firstLine="567"/>
        <w:rPr>
          <w:sz w:val="28"/>
          <w:szCs w:val="28"/>
        </w:rPr>
      </w:pPr>
      <w:r w:rsidRPr="005D4786">
        <w:rPr>
          <w:sz w:val="28"/>
          <w:szCs w:val="28"/>
        </w:rPr>
        <w:t>Телефон для справок:  8(3812)97-65-17</w:t>
      </w:r>
    </w:p>
    <w:p w:rsidR="00C077FB" w:rsidRPr="005D4786" w:rsidRDefault="00C077FB" w:rsidP="00C077FB">
      <w:pPr>
        <w:rPr>
          <w:sz w:val="28"/>
          <w:szCs w:val="28"/>
          <w:highlight w:val="yellow"/>
        </w:rPr>
      </w:pPr>
    </w:p>
    <w:p w:rsidR="00C077FB" w:rsidRPr="005D4786" w:rsidRDefault="00C077FB" w:rsidP="00C077FB">
      <w:pPr>
        <w:rPr>
          <w:sz w:val="28"/>
          <w:szCs w:val="28"/>
          <w:highlight w:val="yellow"/>
        </w:rPr>
      </w:pPr>
    </w:p>
    <w:p w:rsidR="00C077FB" w:rsidRPr="005D4786" w:rsidRDefault="00C077FB" w:rsidP="00C077FB">
      <w:pPr>
        <w:pStyle w:val="af"/>
        <w:tabs>
          <w:tab w:val="left" w:pos="708"/>
        </w:tabs>
        <w:jc w:val="left"/>
        <w:rPr>
          <w:b w:val="0"/>
          <w:sz w:val="28"/>
          <w:szCs w:val="28"/>
        </w:rPr>
        <w:sectPr w:rsidR="00C077FB" w:rsidRPr="005D4786">
          <w:headerReference w:type="default" r:id="rId7"/>
          <w:pgSz w:w="11906" w:h="16838"/>
          <w:pgMar w:top="1134" w:right="850" w:bottom="1134" w:left="1701" w:header="708" w:footer="708" w:gutter="0"/>
          <w:cols w:space="708"/>
          <w:docGrid w:linePitch="360"/>
        </w:sectPr>
      </w:pPr>
      <w:r w:rsidRPr="005D4786">
        <w:rPr>
          <w:b w:val="0"/>
          <w:sz w:val="28"/>
          <w:szCs w:val="28"/>
        </w:rPr>
        <w:t xml:space="preserve">Глава городского поселения                                                       </w:t>
      </w:r>
      <w:r>
        <w:rPr>
          <w:b w:val="0"/>
          <w:sz w:val="28"/>
          <w:szCs w:val="28"/>
        </w:rPr>
        <w:t xml:space="preserve">         </w:t>
      </w:r>
      <w:r w:rsidRPr="005D4786">
        <w:rPr>
          <w:b w:val="0"/>
          <w:sz w:val="28"/>
          <w:szCs w:val="28"/>
        </w:rPr>
        <w:t>Н.В.Юркив</w:t>
      </w:r>
    </w:p>
    <w:p w:rsidR="00C077FB" w:rsidRPr="001B25F1" w:rsidRDefault="00C077FB" w:rsidP="00C077FB">
      <w:pPr>
        <w:spacing w:before="28" w:after="28"/>
        <w:ind w:left="539"/>
        <w:jc w:val="center"/>
        <w:rPr>
          <w:sz w:val="24"/>
          <w:szCs w:val="24"/>
        </w:rPr>
      </w:pPr>
      <w:r w:rsidRPr="001B25F1">
        <w:rPr>
          <w:b/>
          <w:bCs/>
          <w:sz w:val="32"/>
          <w:szCs w:val="32"/>
        </w:rPr>
        <w:lastRenderedPageBreak/>
        <w:t xml:space="preserve">ЧАСТЬ </w:t>
      </w:r>
      <w:r w:rsidRPr="001B25F1">
        <w:rPr>
          <w:b/>
          <w:bCs/>
          <w:sz w:val="32"/>
          <w:szCs w:val="32"/>
          <w:lang w:val="en-US"/>
        </w:rPr>
        <w:t>I</w:t>
      </w:r>
      <w:r w:rsidRPr="001B25F1">
        <w:rPr>
          <w:b/>
          <w:bCs/>
          <w:sz w:val="32"/>
          <w:szCs w:val="32"/>
        </w:rPr>
        <w:t>. КОНКУРС</w:t>
      </w:r>
    </w:p>
    <w:p w:rsidR="00C077FB" w:rsidRPr="001B25F1" w:rsidRDefault="00C077FB" w:rsidP="00C077FB">
      <w:pPr>
        <w:shd w:val="clear" w:color="auto" w:fill="FFFFFF"/>
        <w:spacing w:before="28" w:after="28"/>
        <w:jc w:val="center"/>
        <w:rPr>
          <w:sz w:val="24"/>
          <w:szCs w:val="24"/>
        </w:rPr>
      </w:pPr>
      <w:r w:rsidRPr="001B25F1">
        <w:rPr>
          <w:b/>
          <w:bCs/>
          <w:sz w:val="24"/>
          <w:szCs w:val="24"/>
        </w:rPr>
        <w:t>РАЗДЕЛ 1.1. ТЕРМИНЫ, ИСПОЛЬЗУЕМЫЕ В КОНКУРСНОЙ ДОКУМЕНТАЦИИ</w:t>
      </w:r>
    </w:p>
    <w:p w:rsidR="00C077FB" w:rsidRPr="001B25F1" w:rsidRDefault="00C077FB" w:rsidP="00C077FB">
      <w:pPr>
        <w:spacing w:before="28" w:after="28"/>
        <w:ind w:firstLine="958"/>
        <w:jc w:val="both"/>
        <w:rPr>
          <w:sz w:val="24"/>
          <w:szCs w:val="24"/>
        </w:rPr>
      </w:pPr>
      <w:r w:rsidRPr="001B25F1">
        <w:rPr>
          <w:b/>
          <w:bCs/>
          <w:sz w:val="24"/>
          <w:szCs w:val="24"/>
        </w:rPr>
        <w:t>Конкурс</w:t>
      </w:r>
      <w:r w:rsidRPr="001B25F1">
        <w:rPr>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C077FB" w:rsidRPr="001B25F1" w:rsidRDefault="00C077FB" w:rsidP="00C077FB">
      <w:pPr>
        <w:spacing w:before="28" w:after="28"/>
        <w:ind w:firstLine="958"/>
        <w:jc w:val="both"/>
        <w:rPr>
          <w:sz w:val="24"/>
          <w:szCs w:val="24"/>
        </w:rPr>
      </w:pPr>
      <w:r w:rsidRPr="001B25F1">
        <w:rPr>
          <w:b/>
          <w:bCs/>
          <w:sz w:val="24"/>
          <w:szCs w:val="24"/>
        </w:rPr>
        <w:t>Предмет конкурса</w:t>
      </w:r>
      <w:r w:rsidRPr="001B25F1">
        <w:rPr>
          <w:sz w:val="24"/>
          <w:szCs w:val="24"/>
        </w:rPr>
        <w:t xml:space="preserve"> - право заключения договора управления многоквартирным домом в отношении объекта конкурса.</w:t>
      </w:r>
    </w:p>
    <w:p w:rsidR="00C077FB" w:rsidRPr="001B25F1" w:rsidRDefault="00C077FB" w:rsidP="00C077FB">
      <w:pPr>
        <w:spacing w:before="28" w:after="28"/>
        <w:ind w:firstLine="958"/>
        <w:jc w:val="both"/>
        <w:rPr>
          <w:sz w:val="24"/>
          <w:szCs w:val="24"/>
        </w:rPr>
      </w:pPr>
      <w:r w:rsidRPr="001B25F1">
        <w:rPr>
          <w:b/>
          <w:bCs/>
          <w:sz w:val="24"/>
          <w:szCs w:val="24"/>
        </w:rPr>
        <w:t>Объект конкурса</w:t>
      </w:r>
      <w:r w:rsidRPr="001B25F1">
        <w:rPr>
          <w:sz w:val="24"/>
          <w:szCs w:val="24"/>
        </w:rPr>
        <w:t xml:space="preserve"> – общее имущество собственников помещений в многоквартирном доме, на право управления которым проводится конкурс.</w:t>
      </w:r>
    </w:p>
    <w:p w:rsidR="00C077FB" w:rsidRPr="001B25F1" w:rsidRDefault="00C077FB" w:rsidP="00C077FB">
      <w:pPr>
        <w:spacing w:before="28" w:after="28"/>
        <w:ind w:firstLine="958"/>
        <w:jc w:val="both"/>
        <w:rPr>
          <w:sz w:val="24"/>
          <w:szCs w:val="24"/>
        </w:rPr>
      </w:pPr>
      <w:r w:rsidRPr="001B25F1">
        <w:rPr>
          <w:b/>
          <w:bCs/>
          <w:sz w:val="24"/>
          <w:szCs w:val="24"/>
        </w:rPr>
        <w:t xml:space="preserve">Размер платы за содержание и ремонт жилого помещения </w:t>
      </w:r>
      <w:r w:rsidRPr="001B25F1">
        <w:rPr>
          <w:sz w:val="24"/>
          <w:szCs w:val="24"/>
        </w:rPr>
        <w:t>-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r w:rsidRPr="001B25F1">
        <w:rPr>
          <w:b/>
          <w:bCs/>
          <w:sz w:val="24"/>
          <w:szCs w:val="24"/>
        </w:rPr>
        <w:t xml:space="preserve">. </w:t>
      </w:r>
    </w:p>
    <w:p w:rsidR="00C077FB" w:rsidRPr="001B25F1" w:rsidRDefault="00C077FB" w:rsidP="00C077FB">
      <w:pPr>
        <w:spacing w:before="28" w:after="28"/>
        <w:ind w:firstLine="958"/>
        <w:jc w:val="both"/>
        <w:rPr>
          <w:sz w:val="24"/>
          <w:szCs w:val="24"/>
        </w:rPr>
      </w:pPr>
      <w:r w:rsidRPr="001B25F1">
        <w:rPr>
          <w:b/>
          <w:bCs/>
          <w:sz w:val="24"/>
          <w:szCs w:val="24"/>
        </w:rPr>
        <w:t>Организатор конкурса</w:t>
      </w:r>
      <w:r w:rsidRPr="001B25F1">
        <w:rPr>
          <w:sz w:val="24"/>
          <w:szCs w:val="24"/>
        </w:rPr>
        <w:t xml:space="preserve"> – Администрация Черн</w:t>
      </w:r>
      <w:r>
        <w:rPr>
          <w:sz w:val="24"/>
          <w:szCs w:val="24"/>
        </w:rPr>
        <w:t>о</w:t>
      </w:r>
      <w:r w:rsidRPr="001B25F1">
        <w:rPr>
          <w:sz w:val="24"/>
          <w:szCs w:val="24"/>
        </w:rPr>
        <w:t>лучинского городского поселения Омского муниципального района Омской области</w:t>
      </w:r>
    </w:p>
    <w:p w:rsidR="00C077FB" w:rsidRPr="001B25F1" w:rsidRDefault="00C077FB" w:rsidP="00C077FB">
      <w:pPr>
        <w:spacing w:before="28" w:after="28"/>
        <w:ind w:firstLine="958"/>
        <w:jc w:val="both"/>
        <w:rPr>
          <w:sz w:val="24"/>
          <w:szCs w:val="24"/>
        </w:rPr>
      </w:pPr>
      <w:r w:rsidRPr="001B25F1">
        <w:rPr>
          <w:b/>
          <w:bCs/>
          <w:sz w:val="24"/>
          <w:szCs w:val="24"/>
        </w:rPr>
        <w:t>Управляющая организация</w:t>
      </w:r>
      <w:r w:rsidRPr="001B25F1">
        <w:rPr>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077FB" w:rsidRPr="001B25F1" w:rsidRDefault="00C077FB" w:rsidP="00C077FB">
      <w:pPr>
        <w:spacing w:before="28" w:after="28"/>
        <w:ind w:firstLine="958"/>
        <w:jc w:val="both"/>
        <w:rPr>
          <w:sz w:val="24"/>
          <w:szCs w:val="24"/>
        </w:rPr>
      </w:pPr>
      <w:r w:rsidRPr="001B25F1">
        <w:rPr>
          <w:b/>
          <w:bCs/>
          <w:sz w:val="24"/>
          <w:szCs w:val="24"/>
        </w:rPr>
        <w:t>Претендент</w:t>
      </w:r>
      <w:r w:rsidRPr="001B25F1">
        <w:rPr>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077FB" w:rsidRPr="001B25F1" w:rsidRDefault="00C077FB" w:rsidP="00C077FB">
      <w:pPr>
        <w:spacing w:before="28" w:after="28"/>
        <w:ind w:firstLine="958"/>
        <w:jc w:val="both"/>
        <w:rPr>
          <w:sz w:val="24"/>
          <w:szCs w:val="24"/>
        </w:rPr>
      </w:pPr>
      <w:r w:rsidRPr="001B25F1">
        <w:rPr>
          <w:b/>
          <w:bCs/>
          <w:sz w:val="24"/>
          <w:szCs w:val="24"/>
        </w:rPr>
        <w:t>Участник конкурса</w:t>
      </w:r>
      <w:r w:rsidRPr="001B25F1">
        <w:rPr>
          <w:sz w:val="24"/>
          <w:szCs w:val="24"/>
        </w:rPr>
        <w:t xml:space="preserve"> – претендент, допущенный конкурсной комиссией к участию в конкурсе.</w:t>
      </w:r>
    </w:p>
    <w:p w:rsidR="00C077FB" w:rsidRPr="001B25F1" w:rsidRDefault="00C077FB" w:rsidP="00C077FB">
      <w:pPr>
        <w:spacing w:before="28" w:after="28"/>
        <w:ind w:firstLine="958"/>
        <w:jc w:val="both"/>
        <w:rPr>
          <w:sz w:val="24"/>
          <w:szCs w:val="24"/>
        </w:rPr>
      </w:pPr>
      <w:bookmarkStart w:id="0" w:name="OLE_LINK14"/>
      <w:bookmarkEnd w:id="0"/>
      <w:r w:rsidRPr="001B25F1">
        <w:rPr>
          <w:b/>
          <w:bCs/>
          <w:sz w:val="24"/>
          <w:szCs w:val="24"/>
        </w:rPr>
        <w:t>Конкурсная комиссия</w:t>
      </w:r>
      <w:r w:rsidRPr="001B25F1">
        <w:rPr>
          <w:sz w:val="24"/>
          <w:szCs w:val="24"/>
        </w:rPr>
        <w:t xml:space="preserve"> – комиссия, созданная организатором конкурса для проведения конкурсных процедур в порядке, предусмотренном законодательством Российской Федерации и нормативными правовыми актами Чернолучинского городского поселения. 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C077FB" w:rsidRPr="00237335" w:rsidRDefault="00C077FB" w:rsidP="00C077FB">
      <w:pPr>
        <w:spacing w:before="28" w:after="240"/>
        <w:ind w:firstLine="958"/>
        <w:rPr>
          <w:color w:val="FF0000"/>
          <w:sz w:val="24"/>
          <w:szCs w:val="24"/>
        </w:rPr>
      </w:pPr>
    </w:p>
    <w:p w:rsidR="00C077FB" w:rsidRPr="00237335" w:rsidRDefault="00C077FB" w:rsidP="00C077FB">
      <w:pPr>
        <w:spacing w:before="28" w:after="240"/>
        <w:jc w:val="center"/>
        <w:rPr>
          <w:color w:val="FF0000"/>
          <w:sz w:val="24"/>
          <w:szCs w:val="24"/>
        </w:rPr>
      </w:pPr>
    </w:p>
    <w:p w:rsidR="00C077FB" w:rsidRPr="00237335" w:rsidRDefault="00C077FB" w:rsidP="00C077FB">
      <w:pPr>
        <w:spacing w:before="28" w:after="240"/>
        <w:rPr>
          <w:color w:val="FF0000"/>
          <w:sz w:val="24"/>
          <w:szCs w:val="24"/>
        </w:rPr>
      </w:pPr>
    </w:p>
    <w:p w:rsidR="00C077FB" w:rsidRPr="00237335" w:rsidRDefault="00C077FB" w:rsidP="00C077FB">
      <w:pPr>
        <w:spacing w:before="28" w:after="28"/>
        <w:jc w:val="center"/>
        <w:rPr>
          <w:b/>
          <w:bCs/>
          <w:color w:val="FF0000"/>
          <w:sz w:val="26"/>
          <w:szCs w:val="26"/>
        </w:rPr>
      </w:pPr>
      <w:bookmarkStart w:id="1" w:name="_Ref119427236"/>
      <w:bookmarkStart w:id="2" w:name="__RefHeading__377_901474101"/>
      <w:bookmarkEnd w:id="1"/>
      <w:bookmarkEnd w:id="2"/>
    </w:p>
    <w:p w:rsidR="00C077FB" w:rsidRPr="00237335" w:rsidRDefault="00C077FB" w:rsidP="00C077FB">
      <w:pPr>
        <w:spacing w:before="28" w:after="28"/>
        <w:jc w:val="center"/>
        <w:rPr>
          <w:b/>
          <w:bCs/>
          <w:color w:val="FF0000"/>
          <w:sz w:val="26"/>
          <w:szCs w:val="26"/>
        </w:rPr>
      </w:pPr>
    </w:p>
    <w:p w:rsidR="00C077FB" w:rsidRPr="00237335" w:rsidRDefault="00C077FB" w:rsidP="00C077FB">
      <w:pPr>
        <w:spacing w:before="28" w:after="28"/>
        <w:jc w:val="center"/>
        <w:rPr>
          <w:b/>
          <w:bCs/>
          <w:color w:val="FF0000"/>
          <w:sz w:val="26"/>
          <w:szCs w:val="26"/>
        </w:rPr>
      </w:pPr>
    </w:p>
    <w:p w:rsidR="00C077FB" w:rsidRPr="00237335" w:rsidRDefault="00C077FB" w:rsidP="00C077FB">
      <w:pPr>
        <w:spacing w:before="28" w:after="28"/>
        <w:jc w:val="center"/>
        <w:rPr>
          <w:b/>
          <w:bCs/>
          <w:color w:val="FF0000"/>
          <w:sz w:val="26"/>
          <w:szCs w:val="26"/>
        </w:rPr>
      </w:pPr>
    </w:p>
    <w:p w:rsidR="00C077FB" w:rsidRPr="00237335" w:rsidRDefault="00C077FB" w:rsidP="00C077FB">
      <w:pPr>
        <w:spacing w:before="28" w:after="28"/>
        <w:jc w:val="center"/>
        <w:rPr>
          <w:b/>
          <w:bCs/>
          <w:color w:val="FF0000"/>
          <w:sz w:val="26"/>
          <w:szCs w:val="26"/>
        </w:rPr>
      </w:pPr>
    </w:p>
    <w:p w:rsidR="00C077FB" w:rsidRPr="00237335" w:rsidRDefault="00C077FB" w:rsidP="00C077FB">
      <w:pPr>
        <w:spacing w:before="28" w:after="28"/>
        <w:jc w:val="center"/>
        <w:rPr>
          <w:b/>
          <w:bCs/>
          <w:color w:val="FF0000"/>
          <w:sz w:val="26"/>
          <w:szCs w:val="26"/>
        </w:rPr>
      </w:pPr>
    </w:p>
    <w:p w:rsidR="00C077FB" w:rsidRPr="005D4786" w:rsidRDefault="00C077FB" w:rsidP="00C077FB">
      <w:pPr>
        <w:spacing w:before="28" w:after="28"/>
        <w:jc w:val="center"/>
        <w:rPr>
          <w:b/>
          <w:bCs/>
          <w:sz w:val="26"/>
          <w:szCs w:val="26"/>
        </w:rPr>
      </w:pPr>
    </w:p>
    <w:p w:rsidR="00C077FB" w:rsidRPr="005D4786" w:rsidRDefault="00C077FB" w:rsidP="00C077FB">
      <w:pPr>
        <w:spacing w:before="28" w:after="28"/>
        <w:jc w:val="center"/>
        <w:rPr>
          <w:sz w:val="24"/>
          <w:szCs w:val="24"/>
        </w:rPr>
      </w:pPr>
      <w:r w:rsidRPr="005D4786">
        <w:rPr>
          <w:b/>
          <w:bCs/>
          <w:sz w:val="26"/>
          <w:szCs w:val="26"/>
        </w:rPr>
        <w:lastRenderedPageBreak/>
        <w:t xml:space="preserve">РАЗДЕЛ </w:t>
      </w:r>
      <w:r w:rsidRPr="005D4786">
        <w:rPr>
          <w:b/>
          <w:bCs/>
          <w:sz w:val="26"/>
          <w:szCs w:val="26"/>
          <w:lang w:val="en-US"/>
        </w:rPr>
        <w:t>I</w:t>
      </w:r>
      <w:r w:rsidRPr="005D4786">
        <w:rPr>
          <w:b/>
          <w:bCs/>
          <w:sz w:val="26"/>
          <w:szCs w:val="26"/>
        </w:rPr>
        <w:t>.2. ОБЩИЕ УСЛОВИЯ ПРОВЕДЕНИЯ КОНКУРСА</w:t>
      </w:r>
    </w:p>
    <w:p w:rsidR="00C077FB" w:rsidRPr="005D4786" w:rsidRDefault="00C077FB" w:rsidP="00C077FB">
      <w:pPr>
        <w:spacing w:before="28" w:after="28"/>
        <w:jc w:val="center"/>
        <w:rPr>
          <w:sz w:val="24"/>
          <w:szCs w:val="24"/>
        </w:rPr>
      </w:pPr>
      <w:r>
        <w:rPr>
          <w:b/>
          <w:bCs/>
          <w:sz w:val="26"/>
          <w:szCs w:val="26"/>
        </w:rPr>
        <w:t xml:space="preserve"> </w:t>
      </w:r>
    </w:p>
    <w:p w:rsidR="00C077FB" w:rsidRPr="005D4786" w:rsidRDefault="00C077FB" w:rsidP="00C077FB">
      <w:pPr>
        <w:spacing w:before="28" w:after="28"/>
        <w:jc w:val="center"/>
        <w:rPr>
          <w:sz w:val="24"/>
          <w:szCs w:val="24"/>
        </w:rPr>
      </w:pPr>
      <w:r w:rsidRPr="005D4786">
        <w:rPr>
          <w:b/>
          <w:bCs/>
          <w:sz w:val="24"/>
          <w:szCs w:val="24"/>
        </w:rPr>
        <w:t>1.ОБЩИЕ ПОЛОЖЕНИЯ</w:t>
      </w:r>
    </w:p>
    <w:p w:rsidR="00C077FB" w:rsidRPr="005D4786" w:rsidRDefault="00C077FB" w:rsidP="00C077FB">
      <w:pPr>
        <w:spacing w:before="28" w:after="28"/>
        <w:ind w:firstLine="902"/>
        <w:jc w:val="both"/>
        <w:rPr>
          <w:sz w:val="24"/>
          <w:szCs w:val="24"/>
        </w:rPr>
      </w:pPr>
      <w:r w:rsidRPr="005D4786">
        <w:rPr>
          <w:b/>
          <w:bCs/>
          <w:sz w:val="24"/>
          <w:szCs w:val="24"/>
        </w:rPr>
        <w:t xml:space="preserve">1.1. Законодательное регулирование </w:t>
      </w:r>
    </w:p>
    <w:p w:rsidR="00C077FB" w:rsidRPr="005D4786" w:rsidRDefault="00C077FB" w:rsidP="00C077FB">
      <w:pPr>
        <w:spacing w:before="28" w:after="28"/>
        <w:ind w:firstLine="902"/>
        <w:jc w:val="both"/>
        <w:rPr>
          <w:sz w:val="24"/>
          <w:szCs w:val="24"/>
        </w:rPr>
      </w:pPr>
      <w:r w:rsidRPr="005D4786">
        <w:rPr>
          <w:sz w:val="24"/>
          <w:szCs w:val="24"/>
        </w:rPr>
        <w:t>Открытый конкурс на право заключения договора управления многоквартирным домом/(многоквартирными домами) по адресу/(адресам): указанному в п. 4 информационной карты конкурса проводится на основании следующих правовых актов:</w:t>
      </w:r>
    </w:p>
    <w:p w:rsidR="00C077FB" w:rsidRPr="005D4786" w:rsidRDefault="00C077FB" w:rsidP="00C077FB">
      <w:pPr>
        <w:spacing w:before="28" w:after="28"/>
        <w:ind w:firstLine="902"/>
        <w:jc w:val="both"/>
        <w:rPr>
          <w:sz w:val="24"/>
          <w:szCs w:val="24"/>
        </w:rPr>
      </w:pPr>
      <w:r w:rsidRPr="005D4786">
        <w:rPr>
          <w:sz w:val="24"/>
          <w:szCs w:val="24"/>
        </w:rPr>
        <w:t>- Гражданский кодекс Российской Федерации;</w:t>
      </w:r>
    </w:p>
    <w:p w:rsidR="00C077FB" w:rsidRPr="005D4786" w:rsidRDefault="00C077FB" w:rsidP="00C077FB">
      <w:pPr>
        <w:spacing w:before="28" w:after="28"/>
        <w:ind w:firstLine="902"/>
        <w:jc w:val="both"/>
        <w:rPr>
          <w:sz w:val="24"/>
          <w:szCs w:val="24"/>
        </w:rPr>
      </w:pPr>
      <w:r w:rsidRPr="005D4786">
        <w:rPr>
          <w:sz w:val="24"/>
          <w:szCs w:val="24"/>
        </w:rPr>
        <w:t>- Жилищный кодекс Российской Федерации;</w:t>
      </w:r>
    </w:p>
    <w:p w:rsidR="00C077FB" w:rsidRPr="005D4786" w:rsidRDefault="00C077FB" w:rsidP="00C077FB">
      <w:pPr>
        <w:spacing w:before="28" w:after="28"/>
        <w:ind w:firstLine="902"/>
        <w:jc w:val="both"/>
        <w:rPr>
          <w:sz w:val="24"/>
          <w:szCs w:val="24"/>
        </w:rPr>
      </w:pPr>
      <w:r w:rsidRPr="005D4786">
        <w:rPr>
          <w:sz w:val="24"/>
          <w:szCs w:val="24"/>
        </w:rPr>
        <w:t>- Постановление Правительства Российской Федерации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C077FB" w:rsidRPr="005D4786" w:rsidRDefault="00C077FB" w:rsidP="00C077FB">
      <w:pPr>
        <w:spacing w:before="28" w:after="28"/>
        <w:ind w:firstLine="902"/>
        <w:jc w:val="both"/>
        <w:rPr>
          <w:sz w:val="24"/>
          <w:szCs w:val="24"/>
        </w:rPr>
      </w:pPr>
      <w:r w:rsidRPr="005D4786">
        <w:rPr>
          <w:b/>
          <w:bCs/>
          <w:sz w:val="24"/>
          <w:szCs w:val="24"/>
        </w:rPr>
        <w:t>1.2. Организатор конкурса.</w:t>
      </w:r>
    </w:p>
    <w:p w:rsidR="00C077FB" w:rsidRPr="005D4786" w:rsidRDefault="00C077FB" w:rsidP="00C077FB">
      <w:pPr>
        <w:spacing w:before="28" w:after="28"/>
        <w:ind w:firstLine="902"/>
        <w:jc w:val="both"/>
        <w:rPr>
          <w:sz w:val="24"/>
          <w:szCs w:val="24"/>
        </w:rPr>
      </w:pPr>
      <w:r w:rsidRPr="005D4786">
        <w:rPr>
          <w:sz w:val="24"/>
          <w:szCs w:val="24"/>
        </w:rPr>
        <w:t>1.2.1. Организатор конкурса, указанный в Информационной карте конкурса, проводит конкурс, в соответствии с действующим законодательством и условиями и положениями настоящей конкурсной документации.</w:t>
      </w:r>
    </w:p>
    <w:p w:rsidR="00C077FB" w:rsidRPr="005D4786" w:rsidRDefault="00C077FB" w:rsidP="00C077FB">
      <w:pPr>
        <w:spacing w:before="28" w:after="28"/>
        <w:ind w:firstLine="902"/>
        <w:jc w:val="both"/>
        <w:rPr>
          <w:sz w:val="24"/>
          <w:szCs w:val="24"/>
        </w:rPr>
      </w:pPr>
      <w:r w:rsidRPr="005D4786">
        <w:rPr>
          <w:sz w:val="24"/>
          <w:szCs w:val="24"/>
        </w:rPr>
        <w:t xml:space="preserve">1.2.2. Организатор конкурса выполняет функции по подготовке и проведению конкурса, включая разработку конкурсной документации, опубликование и размещение извещения о проведении конкурса, и иных, связанных с обеспечением проведения конкурса, функций. </w:t>
      </w:r>
    </w:p>
    <w:p w:rsidR="00C077FB" w:rsidRPr="005D4786" w:rsidRDefault="00C077FB" w:rsidP="00C077FB">
      <w:pPr>
        <w:spacing w:before="28" w:after="28"/>
        <w:ind w:firstLine="902"/>
        <w:jc w:val="both"/>
        <w:rPr>
          <w:sz w:val="24"/>
          <w:szCs w:val="24"/>
        </w:rPr>
      </w:pPr>
      <w:r w:rsidRPr="005D4786">
        <w:rPr>
          <w:sz w:val="24"/>
          <w:szCs w:val="24"/>
        </w:rPr>
        <w:t>1.2.3.</w:t>
      </w:r>
      <w:r w:rsidRPr="005D4786">
        <w:rPr>
          <w:b/>
          <w:bCs/>
          <w:sz w:val="24"/>
          <w:szCs w:val="24"/>
        </w:rPr>
        <w:t xml:space="preserve"> </w:t>
      </w:r>
      <w:r w:rsidRPr="005D4786">
        <w:rPr>
          <w:sz w:val="24"/>
          <w:szCs w:val="24"/>
        </w:rPr>
        <w:t xml:space="preserve">Организатор конкурса не менее чем за 30 дней до даты окончания срока подачи заявок на участие в конкурсе публикует извещение о проведении конкурса в официальном печатном издании, а также размещает на официальном сайте </w:t>
      </w:r>
      <w:r w:rsidRPr="005D4786">
        <w:rPr>
          <w:sz w:val="24"/>
          <w:szCs w:val="24"/>
          <w:lang w:val="en-US"/>
        </w:rPr>
        <w:t>www</w:t>
      </w:r>
      <w:r w:rsidRPr="005D4786">
        <w:rPr>
          <w:sz w:val="24"/>
          <w:szCs w:val="24"/>
        </w:rPr>
        <w:t xml:space="preserve"> </w:t>
      </w:r>
      <w:r w:rsidRPr="005D4786">
        <w:rPr>
          <w:sz w:val="24"/>
          <w:szCs w:val="24"/>
          <w:lang w:val="en-US"/>
        </w:rPr>
        <w:t>torgi</w:t>
      </w:r>
      <w:r w:rsidRPr="005D4786">
        <w:rPr>
          <w:sz w:val="24"/>
          <w:szCs w:val="24"/>
        </w:rPr>
        <w:t>.</w:t>
      </w:r>
      <w:r w:rsidRPr="005D4786">
        <w:rPr>
          <w:sz w:val="24"/>
          <w:szCs w:val="24"/>
          <w:lang w:val="en-US"/>
        </w:rPr>
        <w:t>gov</w:t>
      </w:r>
      <w:r w:rsidRPr="005D4786">
        <w:rPr>
          <w:sz w:val="24"/>
          <w:szCs w:val="24"/>
        </w:rPr>
        <w:t>.</w:t>
      </w:r>
      <w:r w:rsidRPr="005D4786">
        <w:rPr>
          <w:sz w:val="24"/>
          <w:szCs w:val="24"/>
          <w:lang w:val="en-US"/>
        </w:rPr>
        <w:t>ru</w:t>
      </w:r>
      <w:r w:rsidRPr="005D4786">
        <w:rPr>
          <w:sz w:val="24"/>
          <w:szCs w:val="24"/>
        </w:rPr>
        <w:t xml:space="preserve"> </w:t>
      </w:r>
    </w:p>
    <w:p w:rsidR="00C077FB" w:rsidRPr="005D4786" w:rsidRDefault="00C077FB" w:rsidP="00C077FB">
      <w:pPr>
        <w:spacing w:before="28" w:after="28"/>
        <w:ind w:firstLine="902"/>
        <w:jc w:val="both"/>
        <w:rPr>
          <w:sz w:val="24"/>
          <w:szCs w:val="24"/>
        </w:rPr>
      </w:pPr>
      <w:r w:rsidRPr="005D4786">
        <w:rPr>
          <w:b/>
          <w:bCs/>
          <w:sz w:val="24"/>
          <w:szCs w:val="24"/>
        </w:rPr>
        <w:t xml:space="preserve">1.3. Форма конкурса: </w:t>
      </w:r>
      <w:r w:rsidRPr="005D4786">
        <w:rPr>
          <w:sz w:val="24"/>
          <w:szCs w:val="24"/>
        </w:rPr>
        <w:t>Открытый конкурс по составу участников и по форме подачи заявок.</w:t>
      </w:r>
    </w:p>
    <w:p w:rsidR="00C077FB" w:rsidRPr="005D4786" w:rsidRDefault="00C077FB" w:rsidP="00C077FB">
      <w:pPr>
        <w:spacing w:before="28" w:after="28"/>
        <w:ind w:firstLine="902"/>
        <w:jc w:val="both"/>
        <w:rPr>
          <w:sz w:val="24"/>
          <w:szCs w:val="24"/>
        </w:rPr>
      </w:pPr>
      <w:r w:rsidRPr="005D4786">
        <w:rPr>
          <w:b/>
          <w:bCs/>
          <w:sz w:val="24"/>
          <w:szCs w:val="24"/>
        </w:rPr>
        <w:t xml:space="preserve">1.4. Предмет конкурса: </w:t>
      </w:r>
      <w:r w:rsidRPr="005D4786">
        <w:rPr>
          <w:sz w:val="24"/>
          <w:szCs w:val="24"/>
        </w:rPr>
        <w:t>Право заключения договора управления многоквартирным домом.</w:t>
      </w:r>
    </w:p>
    <w:p w:rsidR="00C077FB" w:rsidRPr="005D4786" w:rsidRDefault="00C077FB" w:rsidP="00C077FB">
      <w:pPr>
        <w:spacing w:before="28" w:after="28"/>
        <w:ind w:firstLine="902"/>
        <w:jc w:val="both"/>
        <w:rPr>
          <w:sz w:val="24"/>
          <w:szCs w:val="24"/>
        </w:rPr>
      </w:pPr>
      <w:r w:rsidRPr="005D4786">
        <w:rPr>
          <w:b/>
          <w:bCs/>
          <w:sz w:val="24"/>
          <w:szCs w:val="24"/>
        </w:rPr>
        <w:t>1.5. Требования к участникам конкурса</w:t>
      </w:r>
    </w:p>
    <w:p w:rsidR="00C077FB" w:rsidRPr="005D4786" w:rsidRDefault="00C077FB" w:rsidP="00C077FB">
      <w:pPr>
        <w:spacing w:before="28" w:after="28"/>
        <w:ind w:firstLine="902"/>
        <w:jc w:val="both"/>
        <w:rPr>
          <w:sz w:val="24"/>
          <w:szCs w:val="24"/>
        </w:rPr>
      </w:pPr>
      <w:r w:rsidRPr="005D4786">
        <w:rPr>
          <w:sz w:val="24"/>
          <w:szCs w:val="24"/>
        </w:rPr>
        <w:t>1.5.1. В настоящем конкурсе может принять участие любое юридическое лицо независимо от организационно-правовой формы или индивидуальный предприниматель.</w:t>
      </w:r>
    </w:p>
    <w:p w:rsidR="00C077FB" w:rsidRPr="005D4786" w:rsidRDefault="00C077FB" w:rsidP="00C077FB">
      <w:pPr>
        <w:spacing w:before="28" w:after="28"/>
        <w:ind w:firstLine="902"/>
        <w:jc w:val="both"/>
        <w:rPr>
          <w:sz w:val="24"/>
          <w:szCs w:val="24"/>
        </w:rPr>
      </w:pPr>
      <w:r w:rsidRPr="005D4786">
        <w:rPr>
          <w:sz w:val="24"/>
          <w:szCs w:val="24"/>
        </w:rPr>
        <w:t>1.5.2. При проведении конкурса устанавливаются следующие требования к претендентам:</w:t>
      </w:r>
    </w:p>
    <w:p w:rsidR="00C077FB" w:rsidRPr="005D4786" w:rsidRDefault="00C077FB" w:rsidP="00C077FB">
      <w:pPr>
        <w:spacing w:before="28" w:after="28"/>
        <w:ind w:firstLine="902"/>
        <w:jc w:val="both"/>
        <w:rPr>
          <w:sz w:val="24"/>
          <w:szCs w:val="24"/>
        </w:rPr>
      </w:pPr>
      <w:r w:rsidRPr="005D4786">
        <w:rPr>
          <w:sz w:val="24"/>
          <w:szCs w:val="24"/>
        </w:rPr>
        <w:t xml:space="preserve">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 </w:t>
      </w:r>
    </w:p>
    <w:p w:rsidR="00C077FB" w:rsidRPr="005D4786" w:rsidRDefault="00C077FB" w:rsidP="00C077FB">
      <w:pPr>
        <w:spacing w:before="28" w:after="28"/>
        <w:ind w:firstLine="902"/>
        <w:jc w:val="both"/>
        <w:rPr>
          <w:sz w:val="24"/>
          <w:szCs w:val="24"/>
        </w:rPr>
      </w:pPr>
      <w:r w:rsidRPr="005D4786">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077FB" w:rsidRPr="005D4786" w:rsidRDefault="00C077FB" w:rsidP="00C077FB">
      <w:pPr>
        <w:spacing w:before="28" w:after="28"/>
        <w:ind w:firstLine="902"/>
        <w:jc w:val="both"/>
        <w:rPr>
          <w:sz w:val="24"/>
          <w:szCs w:val="24"/>
        </w:rPr>
      </w:pPr>
      <w:r w:rsidRPr="005D4786">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C077FB" w:rsidRPr="005D4786" w:rsidRDefault="00C077FB" w:rsidP="00C077FB">
      <w:pPr>
        <w:spacing w:before="28" w:after="28"/>
        <w:ind w:firstLine="902"/>
        <w:jc w:val="both"/>
        <w:rPr>
          <w:sz w:val="24"/>
          <w:szCs w:val="24"/>
        </w:rPr>
      </w:pPr>
      <w:r w:rsidRPr="005D4786">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C077FB" w:rsidRPr="005D4786" w:rsidRDefault="00C077FB" w:rsidP="00C077FB">
      <w:pPr>
        <w:spacing w:before="28" w:after="28"/>
        <w:ind w:firstLine="902"/>
        <w:jc w:val="both"/>
        <w:rPr>
          <w:sz w:val="24"/>
          <w:szCs w:val="24"/>
        </w:rPr>
      </w:pPr>
      <w:r w:rsidRPr="005D4786">
        <w:rPr>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w:t>
      </w:r>
      <w:r w:rsidRPr="005D4786">
        <w:rPr>
          <w:sz w:val="24"/>
          <w:szCs w:val="24"/>
        </w:rPr>
        <w:lastRenderedPageBreak/>
        <w:t>активов претендента по данным бухгалтерской отчетности за последний завершенный отчетный период;</w:t>
      </w:r>
    </w:p>
    <w:p w:rsidR="00C077FB" w:rsidRPr="005D4786" w:rsidRDefault="00C077FB" w:rsidP="00C077FB">
      <w:pPr>
        <w:spacing w:before="28" w:after="28"/>
        <w:ind w:firstLine="902"/>
        <w:jc w:val="both"/>
        <w:rPr>
          <w:sz w:val="24"/>
          <w:szCs w:val="24"/>
        </w:rPr>
      </w:pPr>
      <w:r w:rsidRPr="005D4786">
        <w:rPr>
          <w:sz w:val="24"/>
          <w:szCs w:val="24"/>
        </w:rPr>
        <w:t xml:space="preserve">6) внесение претендентом на счет, указанный в конкурсной документации, средств в качестве обеспечения заявки на участие в конкурсе. </w:t>
      </w:r>
    </w:p>
    <w:p w:rsidR="00C077FB" w:rsidRPr="005D4786" w:rsidRDefault="00C077FB" w:rsidP="00C077FB">
      <w:pPr>
        <w:spacing w:before="28" w:after="28"/>
        <w:ind w:firstLine="902"/>
        <w:jc w:val="both"/>
        <w:rPr>
          <w:sz w:val="24"/>
          <w:szCs w:val="24"/>
        </w:rPr>
      </w:pPr>
      <w:r w:rsidRPr="005D4786">
        <w:rPr>
          <w:sz w:val="24"/>
          <w:szCs w:val="24"/>
        </w:rPr>
        <w:t>1.5.3. Требования, указанные в пункте 1.5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p>
    <w:p w:rsidR="00C077FB" w:rsidRPr="005D4786" w:rsidRDefault="00C077FB" w:rsidP="00C077FB">
      <w:pPr>
        <w:spacing w:before="28" w:after="28"/>
        <w:ind w:firstLine="902"/>
        <w:jc w:val="both"/>
        <w:rPr>
          <w:sz w:val="24"/>
          <w:szCs w:val="24"/>
        </w:rPr>
      </w:pPr>
      <w:r w:rsidRPr="005D4786">
        <w:rPr>
          <w:sz w:val="24"/>
          <w:szCs w:val="24"/>
        </w:rPr>
        <w:t>1.5.4. Проверка соответствия претендентов требованиям, указанным в подпунктах 2 - 6 пункта 1.5.2. настоящего раздела,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C077FB" w:rsidRPr="005D4786" w:rsidRDefault="00C077FB" w:rsidP="00C077FB">
      <w:pPr>
        <w:spacing w:before="28" w:after="28"/>
        <w:ind w:firstLine="902"/>
        <w:jc w:val="both"/>
        <w:rPr>
          <w:sz w:val="24"/>
          <w:szCs w:val="24"/>
        </w:rPr>
      </w:pPr>
      <w:r w:rsidRPr="005D4786">
        <w:rPr>
          <w:b/>
          <w:bCs/>
          <w:sz w:val="24"/>
          <w:szCs w:val="24"/>
        </w:rPr>
        <w:t>1.6. Расходы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Претендент несет все расходы, связанные с подготовкой и подачей заявки на участие в конкурсе, участием в конкурсе и заключением договора управления многоквартирным домом.</w:t>
      </w:r>
    </w:p>
    <w:p w:rsidR="00C077FB" w:rsidRPr="005D4786" w:rsidRDefault="00C077FB" w:rsidP="00C077FB">
      <w:pPr>
        <w:spacing w:before="28" w:after="28"/>
        <w:ind w:firstLine="902"/>
        <w:jc w:val="both"/>
        <w:rPr>
          <w:sz w:val="24"/>
          <w:szCs w:val="24"/>
        </w:rPr>
      </w:pPr>
      <w:r w:rsidRPr="005D4786">
        <w:rPr>
          <w:b/>
          <w:bCs/>
          <w:sz w:val="24"/>
          <w:szCs w:val="24"/>
        </w:rPr>
        <w:t>1.7. Отказ допуска к участию в конкурсе</w:t>
      </w:r>
    </w:p>
    <w:p w:rsidR="00C077FB" w:rsidRPr="005D4786" w:rsidRDefault="00C077FB" w:rsidP="00C077FB">
      <w:pPr>
        <w:spacing w:before="28" w:after="28"/>
        <w:ind w:firstLine="902"/>
        <w:jc w:val="both"/>
        <w:rPr>
          <w:sz w:val="24"/>
          <w:szCs w:val="24"/>
        </w:rPr>
      </w:pPr>
      <w:r w:rsidRPr="005D4786">
        <w:rPr>
          <w:sz w:val="24"/>
          <w:szCs w:val="24"/>
        </w:rPr>
        <w:t>1.7.1. Основаниями для отказа допуска к участию в конкурсе являются:</w:t>
      </w:r>
    </w:p>
    <w:p w:rsidR="00C077FB" w:rsidRPr="005D4786" w:rsidRDefault="00C077FB" w:rsidP="00C077FB">
      <w:pPr>
        <w:spacing w:before="28" w:after="28"/>
        <w:ind w:firstLine="902"/>
        <w:jc w:val="both"/>
        <w:rPr>
          <w:sz w:val="24"/>
          <w:szCs w:val="24"/>
        </w:rPr>
      </w:pPr>
      <w:r w:rsidRPr="005D4786">
        <w:rPr>
          <w:sz w:val="24"/>
          <w:szCs w:val="24"/>
        </w:rPr>
        <w:t>1) непредставление определенных пунктом 3.3. настоящего раздела документов либо наличие в таких документах недостоверных сведений;</w:t>
      </w:r>
    </w:p>
    <w:p w:rsidR="00C077FB" w:rsidRPr="005D4786" w:rsidRDefault="00C077FB" w:rsidP="00C077FB">
      <w:pPr>
        <w:spacing w:before="28" w:after="28"/>
        <w:ind w:firstLine="902"/>
        <w:jc w:val="both"/>
        <w:rPr>
          <w:sz w:val="24"/>
          <w:szCs w:val="24"/>
        </w:rPr>
      </w:pPr>
      <w:r w:rsidRPr="005D4786">
        <w:rPr>
          <w:sz w:val="24"/>
          <w:szCs w:val="24"/>
        </w:rPr>
        <w:t>2) несоответствие претендента требованиям, установленным пунктом 1.5. настоящего раздела;</w:t>
      </w:r>
    </w:p>
    <w:p w:rsidR="00C077FB" w:rsidRPr="005D4786" w:rsidRDefault="00C077FB" w:rsidP="00C077FB">
      <w:pPr>
        <w:spacing w:before="28" w:after="28"/>
        <w:ind w:firstLine="902"/>
        <w:jc w:val="both"/>
        <w:rPr>
          <w:sz w:val="24"/>
          <w:szCs w:val="24"/>
        </w:rPr>
      </w:pPr>
      <w:r w:rsidRPr="005D4786">
        <w:rPr>
          <w:sz w:val="24"/>
          <w:szCs w:val="24"/>
        </w:rPr>
        <w:t>3) несоответствие заявки на участие в конкурсе требованиям, установленным пунктами 3.1., 3.3. настоящего раздела.</w:t>
      </w:r>
    </w:p>
    <w:p w:rsidR="00C077FB" w:rsidRPr="005D4786" w:rsidRDefault="00C077FB" w:rsidP="00C077FB">
      <w:pPr>
        <w:spacing w:before="28" w:after="28"/>
        <w:ind w:firstLine="902"/>
        <w:jc w:val="both"/>
        <w:rPr>
          <w:sz w:val="24"/>
          <w:szCs w:val="24"/>
        </w:rPr>
      </w:pPr>
      <w:r w:rsidRPr="005D4786">
        <w:rPr>
          <w:sz w:val="24"/>
          <w:szCs w:val="24"/>
        </w:rPr>
        <w:t>1.7.2. В случае установления фактов несоответствия участника конкурса требованиям к претендентам, установленным пунктом 1.5. настоящего раздела, конкурсная комиссия отстраняет участника конкурса от участия в конкурсе на любом этапе его проведения.</w:t>
      </w:r>
    </w:p>
    <w:p w:rsidR="00C077FB" w:rsidRPr="005D4786" w:rsidRDefault="00C077FB" w:rsidP="00C077FB">
      <w:pPr>
        <w:spacing w:before="28" w:after="28"/>
        <w:ind w:firstLine="902"/>
        <w:jc w:val="both"/>
        <w:rPr>
          <w:sz w:val="24"/>
          <w:szCs w:val="24"/>
        </w:rPr>
      </w:pPr>
      <w:r w:rsidRPr="005D4786">
        <w:rPr>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C077FB" w:rsidRPr="005D4786" w:rsidRDefault="00C077FB" w:rsidP="00C077FB">
      <w:pPr>
        <w:spacing w:before="28" w:after="28"/>
        <w:ind w:firstLine="902"/>
        <w:jc w:val="center"/>
        <w:rPr>
          <w:sz w:val="24"/>
          <w:szCs w:val="24"/>
        </w:rPr>
      </w:pPr>
      <w:r w:rsidRPr="005D4786">
        <w:rPr>
          <w:b/>
          <w:bCs/>
          <w:sz w:val="24"/>
          <w:szCs w:val="24"/>
        </w:rPr>
        <w:t>2. КОНКУРСНАЯ ДОКУМЕНТАЦИЯ</w:t>
      </w:r>
    </w:p>
    <w:p w:rsidR="00C077FB" w:rsidRPr="005D4786" w:rsidRDefault="00C077FB" w:rsidP="00C077FB">
      <w:pPr>
        <w:spacing w:before="28" w:after="28"/>
        <w:ind w:firstLine="958"/>
        <w:rPr>
          <w:sz w:val="24"/>
          <w:szCs w:val="24"/>
        </w:rPr>
      </w:pPr>
      <w:r w:rsidRPr="005D4786">
        <w:rPr>
          <w:b/>
          <w:bCs/>
          <w:sz w:val="24"/>
          <w:szCs w:val="24"/>
        </w:rPr>
        <w:t>2.1. Содержание конкурсной документации</w:t>
      </w:r>
    </w:p>
    <w:p w:rsidR="00C077FB" w:rsidRPr="005D4786" w:rsidRDefault="00C077FB" w:rsidP="00C077FB">
      <w:pPr>
        <w:spacing w:before="28" w:after="28"/>
        <w:ind w:firstLine="958"/>
        <w:rPr>
          <w:sz w:val="24"/>
          <w:szCs w:val="24"/>
        </w:rPr>
      </w:pPr>
      <w:r w:rsidRPr="005D4786">
        <w:rPr>
          <w:sz w:val="24"/>
          <w:szCs w:val="24"/>
        </w:rPr>
        <w:t>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w:t>
      </w:r>
    </w:p>
    <w:p w:rsidR="00C077FB" w:rsidRPr="005D4786" w:rsidRDefault="00C077FB" w:rsidP="00C077FB">
      <w:pPr>
        <w:keepNext/>
        <w:spacing w:before="28" w:after="28"/>
        <w:ind w:firstLine="709"/>
        <w:rPr>
          <w:sz w:val="24"/>
          <w:szCs w:val="24"/>
        </w:rPr>
      </w:pPr>
      <w:r w:rsidRPr="005D4786">
        <w:rPr>
          <w:b/>
          <w:bCs/>
          <w:i/>
          <w:iCs/>
          <w:sz w:val="24"/>
          <w:szCs w:val="24"/>
        </w:rPr>
        <w:t>Часть I</w:t>
      </w:r>
    </w:p>
    <w:p w:rsidR="00C077FB" w:rsidRPr="005D4786" w:rsidRDefault="00C077FB" w:rsidP="00C077FB">
      <w:pPr>
        <w:keepNext/>
        <w:spacing w:before="28" w:after="28"/>
        <w:ind w:firstLine="709"/>
        <w:rPr>
          <w:sz w:val="24"/>
          <w:szCs w:val="24"/>
        </w:rPr>
      </w:pPr>
      <w:r w:rsidRPr="005D4786">
        <w:rPr>
          <w:b/>
          <w:bCs/>
          <w:i/>
          <w:iCs/>
          <w:sz w:val="24"/>
          <w:szCs w:val="24"/>
        </w:rPr>
        <w:t>Конкурс</w:t>
      </w:r>
    </w:p>
    <w:p w:rsidR="00C077FB" w:rsidRPr="005D4786" w:rsidRDefault="00C077FB" w:rsidP="00C077FB">
      <w:pPr>
        <w:keepNext/>
        <w:spacing w:before="28" w:after="28"/>
        <w:ind w:firstLine="709"/>
        <w:rPr>
          <w:sz w:val="24"/>
          <w:szCs w:val="24"/>
        </w:rPr>
      </w:pPr>
      <w:r w:rsidRPr="005D4786">
        <w:rPr>
          <w:sz w:val="24"/>
          <w:szCs w:val="24"/>
        </w:rPr>
        <w:t xml:space="preserve">Раздел </w:t>
      </w:r>
      <w:r w:rsidRPr="005D4786">
        <w:rPr>
          <w:sz w:val="24"/>
          <w:szCs w:val="24"/>
          <w:lang w:val="en-US"/>
        </w:rPr>
        <w:t>I</w:t>
      </w:r>
      <w:r w:rsidRPr="005D4786">
        <w:rPr>
          <w:sz w:val="24"/>
          <w:szCs w:val="24"/>
        </w:rPr>
        <w:t>.1</w:t>
      </w:r>
    </w:p>
    <w:p w:rsidR="00C077FB" w:rsidRPr="005D4786" w:rsidRDefault="00C077FB" w:rsidP="00C077FB">
      <w:pPr>
        <w:keepNext/>
        <w:spacing w:before="28" w:after="28"/>
        <w:ind w:firstLine="709"/>
        <w:rPr>
          <w:sz w:val="24"/>
          <w:szCs w:val="24"/>
        </w:rPr>
      </w:pPr>
      <w:r w:rsidRPr="005D4786">
        <w:rPr>
          <w:sz w:val="24"/>
          <w:szCs w:val="24"/>
        </w:rPr>
        <w:t>Термины, используемые в конкурсной документации</w:t>
      </w:r>
    </w:p>
    <w:p w:rsidR="00C077FB" w:rsidRPr="005D4786" w:rsidRDefault="00C077FB" w:rsidP="00C077FB">
      <w:pPr>
        <w:keepNext/>
        <w:spacing w:before="28" w:after="28"/>
        <w:ind w:firstLine="709"/>
        <w:rPr>
          <w:sz w:val="24"/>
          <w:szCs w:val="24"/>
        </w:rPr>
      </w:pPr>
      <w:r w:rsidRPr="005D4786">
        <w:rPr>
          <w:sz w:val="24"/>
          <w:szCs w:val="24"/>
        </w:rPr>
        <w:t xml:space="preserve">Раздел </w:t>
      </w:r>
      <w:r w:rsidRPr="005D4786">
        <w:rPr>
          <w:sz w:val="24"/>
          <w:szCs w:val="24"/>
          <w:lang w:val="en-US"/>
        </w:rPr>
        <w:t>I</w:t>
      </w:r>
      <w:r w:rsidRPr="005D4786">
        <w:rPr>
          <w:sz w:val="24"/>
          <w:szCs w:val="24"/>
        </w:rPr>
        <w:t>.2</w:t>
      </w:r>
    </w:p>
    <w:p w:rsidR="00C077FB" w:rsidRPr="005D4786" w:rsidRDefault="00C077FB" w:rsidP="00C077FB">
      <w:pPr>
        <w:keepNext/>
        <w:spacing w:before="28" w:after="28"/>
        <w:ind w:firstLine="709"/>
        <w:rPr>
          <w:sz w:val="24"/>
          <w:szCs w:val="24"/>
        </w:rPr>
      </w:pPr>
      <w:r w:rsidRPr="005D4786">
        <w:rPr>
          <w:sz w:val="24"/>
          <w:szCs w:val="24"/>
        </w:rPr>
        <w:t>Общие условия проведения конкурса</w:t>
      </w:r>
    </w:p>
    <w:p w:rsidR="00C077FB" w:rsidRPr="005D4786" w:rsidRDefault="00C077FB" w:rsidP="00C077FB">
      <w:pPr>
        <w:keepNext/>
        <w:spacing w:before="28" w:after="28"/>
        <w:ind w:firstLine="709"/>
        <w:rPr>
          <w:sz w:val="24"/>
          <w:szCs w:val="24"/>
        </w:rPr>
      </w:pPr>
      <w:r w:rsidRPr="005D4786">
        <w:rPr>
          <w:sz w:val="24"/>
          <w:szCs w:val="24"/>
        </w:rPr>
        <w:t xml:space="preserve">Раздел </w:t>
      </w:r>
      <w:r w:rsidRPr="005D4786">
        <w:rPr>
          <w:sz w:val="24"/>
          <w:szCs w:val="24"/>
          <w:lang w:val="en-US"/>
        </w:rPr>
        <w:t>I</w:t>
      </w:r>
      <w:r w:rsidRPr="005D4786">
        <w:rPr>
          <w:sz w:val="24"/>
          <w:szCs w:val="24"/>
        </w:rPr>
        <w:t>.3</w:t>
      </w:r>
    </w:p>
    <w:p w:rsidR="00C077FB" w:rsidRPr="005D4786" w:rsidRDefault="00C077FB" w:rsidP="00C077FB">
      <w:pPr>
        <w:keepNext/>
        <w:spacing w:before="28" w:after="28"/>
        <w:ind w:firstLine="709"/>
        <w:rPr>
          <w:sz w:val="24"/>
          <w:szCs w:val="24"/>
        </w:rPr>
      </w:pPr>
      <w:r w:rsidRPr="005D4786">
        <w:rPr>
          <w:sz w:val="24"/>
          <w:szCs w:val="24"/>
        </w:rPr>
        <w:t>Информационная карта конкурса</w:t>
      </w:r>
    </w:p>
    <w:p w:rsidR="00C077FB" w:rsidRPr="005D4786" w:rsidRDefault="00C077FB" w:rsidP="00C077FB">
      <w:pPr>
        <w:keepNext/>
        <w:spacing w:before="28" w:after="28"/>
        <w:ind w:firstLine="709"/>
        <w:rPr>
          <w:sz w:val="24"/>
          <w:szCs w:val="24"/>
        </w:rPr>
      </w:pPr>
      <w:r w:rsidRPr="005D4786">
        <w:rPr>
          <w:sz w:val="24"/>
          <w:szCs w:val="24"/>
        </w:rPr>
        <w:t xml:space="preserve">Раздел </w:t>
      </w:r>
      <w:r w:rsidRPr="005D4786">
        <w:rPr>
          <w:sz w:val="24"/>
          <w:szCs w:val="24"/>
          <w:lang w:val="en-US"/>
        </w:rPr>
        <w:t>I</w:t>
      </w:r>
      <w:r w:rsidRPr="005D4786">
        <w:rPr>
          <w:sz w:val="24"/>
          <w:szCs w:val="24"/>
        </w:rPr>
        <w:t>.4</w:t>
      </w:r>
    </w:p>
    <w:p w:rsidR="00C077FB" w:rsidRPr="005D4786" w:rsidRDefault="00C077FB" w:rsidP="00C077FB">
      <w:pPr>
        <w:keepNext/>
        <w:spacing w:before="28" w:after="28"/>
        <w:ind w:left="731"/>
        <w:rPr>
          <w:sz w:val="24"/>
          <w:szCs w:val="24"/>
        </w:rPr>
      </w:pPr>
      <w:r w:rsidRPr="005D4786">
        <w:rPr>
          <w:sz w:val="24"/>
          <w:szCs w:val="24"/>
        </w:rPr>
        <w:t>Инструкция по заполнению заявки на участие в конкурсе, образцы форм и документов для заполнения претендентами</w:t>
      </w:r>
    </w:p>
    <w:p w:rsidR="00C077FB" w:rsidRPr="005D4786" w:rsidRDefault="00C077FB" w:rsidP="00C077FB">
      <w:pPr>
        <w:spacing w:before="28" w:after="28"/>
        <w:ind w:firstLine="709"/>
        <w:rPr>
          <w:sz w:val="24"/>
          <w:szCs w:val="24"/>
        </w:rPr>
      </w:pPr>
      <w:r w:rsidRPr="005D4786">
        <w:rPr>
          <w:sz w:val="24"/>
          <w:szCs w:val="24"/>
        </w:rPr>
        <w:t>1.4.1.</w:t>
      </w:r>
    </w:p>
    <w:p w:rsidR="00C077FB" w:rsidRPr="005D4786" w:rsidRDefault="00C077FB" w:rsidP="00C077FB">
      <w:pPr>
        <w:spacing w:before="28" w:after="28"/>
        <w:ind w:firstLine="709"/>
        <w:rPr>
          <w:sz w:val="24"/>
          <w:szCs w:val="24"/>
        </w:rPr>
      </w:pPr>
      <w:r w:rsidRPr="005D4786">
        <w:rPr>
          <w:sz w:val="24"/>
          <w:szCs w:val="24"/>
        </w:rPr>
        <w:t>Форма описи документов</w:t>
      </w:r>
    </w:p>
    <w:p w:rsidR="00C077FB" w:rsidRPr="005D4786" w:rsidRDefault="00C077FB" w:rsidP="00C077FB">
      <w:pPr>
        <w:spacing w:before="28" w:after="28"/>
        <w:ind w:firstLine="709"/>
        <w:rPr>
          <w:sz w:val="24"/>
          <w:szCs w:val="24"/>
        </w:rPr>
      </w:pPr>
      <w:r w:rsidRPr="005D4786">
        <w:rPr>
          <w:sz w:val="24"/>
          <w:szCs w:val="24"/>
        </w:rPr>
        <w:lastRenderedPageBreak/>
        <w:t>1.4.2.</w:t>
      </w:r>
    </w:p>
    <w:p w:rsidR="00C077FB" w:rsidRPr="005D4786" w:rsidRDefault="00C077FB" w:rsidP="00C077FB">
      <w:pPr>
        <w:spacing w:before="28" w:after="28"/>
        <w:ind w:firstLine="709"/>
        <w:rPr>
          <w:sz w:val="24"/>
          <w:szCs w:val="24"/>
        </w:rPr>
      </w:pPr>
      <w:r w:rsidRPr="005D4786">
        <w:rPr>
          <w:sz w:val="24"/>
          <w:szCs w:val="24"/>
        </w:rPr>
        <w:t>Форма заявки на участие в конкурсе</w:t>
      </w:r>
    </w:p>
    <w:p w:rsidR="00C077FB" w:rsidRPr="005D4786" w:rsidRDefault="00C077FB" w:rsidP="00C077FB">
      <w:pPr>
        <w:spacing w:before="28" w:after="28"/>
        <w:ind w:firstLine="709"/>
        <w:rPr>
          <w:sz w:val="24"/>
          <w:szCs w:val="24"/>
        </w:rPr>
      </w:pPr>
      <w:r w:rsidRPr="005D4786">
        <w:rPr>
          <w:sz w:val="24"/>
          <w:szCs w:val="24"/>
        </w:rPr>
        <w:t>1.4.3.</w:t>
      </w:r>
    </w:p>
    <w:p w:rsidR="00C077FB" w:rsidRPr="005D4786" w:rsidRDefault="00C077FB" w:rsidP="00C077FB">
      <w:pPr>
        <w:spacing w:before="28" w:after="28"/>
        <w:ind w:firstLine="709"/>
        <w:rPr>
          <w:sz w:val="24"/>
          <w:szCs w:val="24"/>
        </w:rPr>
      </w:pPr>
      <w:r w:rsidRPr="005D4786">
        <w:rPr>
          <w:sz w:val="24"/>
          <w:szCs w:val="24"/>
        </w:rPr>
        <w:t>Форма анкеты участника конкурса</w:t>
      </w:r>
    </w:p>
    <w:p w:rsidR="00C077FB" w:rsidRPr="005D4786" w:rsidRDefault="00C077FB" w:rsidP="00C077FB">
      <w:pPr>
        <w:spacing w:before="28" w:after="28"/>
        <w:ind w:firstLine="709"/>
        <w:rPr>
          <w:sz w:val="24"/>
          <w:szCs w:val="24"/>
        </w:rPr>
      </w:pPr>
      <w:r w:rsidRPr="005D4786">
        <w:rPr>
          <w:sz w:val="24"/>
          <w:szCs w:val="24"/>
        </w:rPr>
        <w:t>1.4.4.</w:t>
      </w:r>
    </w:p>
    <w:p w:rsidR="00C077FB" w:rsidRPr="005D4786" w:rsidRDefault="00C077FB" w:rsidP="00C077FB">
      <w:pPr>
        <w:spacing w:before="28" w:after="28"/>
        <w:ind w:firstLine="709"/>
        <w:rPr>
          <w:sz w:val="24"/>
          <w:szCs w:val="24"/>
        </w:rPr>
      </w:pPr>
      <w:r w:rsidRPr="005D4786">
        <w:rPr>
          <w:sz w:val="24"/>
          <w:szCs w:val="24"/>
        </w:rPr>
        <w:t>Форма доверенности</w:t>
      </w:r>
    </w:p>
    <w:p w:rsidR="00C077FB" w:rsidRPr="005D4786" w:rsidRDefault="00C077FB" w:rsidP="00C077FB">
      <w:pPr>
        <w:spacing w:before="28" w:after="28"/>
        <w:ind w:firstLine="709"/>
        <w:rPr>
          <w:sz w:val="24"/>
          <w:szCs w:val="24"/>
        </w:rPr>
      </w:pPr>
      <w:r w:rsidRPr="005D4786">
        <w:rPr>
          <w:sz w:val="24"/>
          <w:szCs w:val="24"/>
        </w:rPr>
        <w:t>1.4.5.</w:t>
      </w:r>
    </w:p>
    <w:p w:rsidR="00C077FB" w:rsidRPr="005D4786" w:rsidRDefault="00C077FB" w:rsidP="00C077FB">
      <w:pPr>
        <w:spacing w:before="28" w:after="28"/>
        <w:ind w:firstLine="709"/>
        <w:rPr>
          <w:sz w:val="24"/>
          <w:szCs w:val="24"/>
        </w:rPr>
      </w:pPr>
      <w:r w:rsidRPr="005D4786">
        <w:rPr>
          <w:sz w:val="24"/>
          <w:szCs w:val="24"/>
        </w:rPr>
        <w:t>Форма договора обеспечения заявки на участие в конкурсе</w:t>
      </w:r>
    </w:p>
    <w:p w:rsidR="00C077FB" w:rsidRPr="005D4786" w:rsidRDefault="00C077FB" w:rsidP="00C077FB">
      <w:pPr>
        <w:keepNext/>
        <w:spacing w:before="28" w:after="28"/>
        <w:ind w:firstLine="709"/>
        <w:rPr>
          <w:sz w:val="24"/>
          <w:szCs w:val="24"/>
        </w:rPr>
      </w:pPr>
      <w:r w:rsidRPr="005D4786">
        <w:rPr>
          <w:b/>
          <w:bCs/>
          <w:i/>
          <w:iCs/>
          <w:sz w:val="24"/>
          <w:szCs w:val="24"/>
        </w:rPr>
        <w:t>Часть II</w:t>
      </w:r>
    </w:p>
    <w:p w:rsidR="00C077FB" w:rsidRPr="005D4786" w:rsidRDefault="00C077FB" w:rsidP="00C077FB">
      <w:pPr>
        <w:keepNext/>
        <w:spacing w:before="28" w:after="28"/>
        <w:ind w:firstLine="709"/>
        <w:rPr>
          <w:sz w:val="24"/>
          <w:szCs w:val="24"/>
        </w:rPr>
      </w:pPr>
      <w:r w:rsidRPr="005D4786">
        <w:rPr>
          <w:b/>
          <w:bCs/>
          <w:i/>
          <w:iCs/>
          <w:sz w:val="24"/>
          <w:szCs w:val="24"/>
        </w:rPr>
        <w:t>Проект договора управления многоквартирным домом</w:t>
      </w:r>
    </w:p>
    <w:p w:rsidR="00C077FB" w:rsidRPr="005D4786" w:rsidRDefault="00C077FB" w:rsidP="00C077FB">
      <w:pPr>
        <w:keepNext/>
        <w:spacing w:before="28" w:after="28"/>
        <w:ind w:firstLine="709"/>
        <w:rPr>
          <w:sz w:val="24"/>
          <w:szCs w:val="24"/>
        </w:rPr>
      </w:pPr>
      <w:r w:rsidRPr="005D4786">
        <w:rPr>
          <w:b/>
          <w:bCs/>
          <w:i/>
          <w:iCs/>
          <w:sz w:val="24"/>
          <w:szCs w:val="24"/>
        </w:rPr>
        <w:t>Часть III</w:t>
      </w:r>
    </w:p>
    <w:p w:rsidR="00C077FB" w:rsidRPr="005D4786" w:rsidRDefault="00C077FB" w:rsidP="00C077FB">
      <w:pPr>
        <w:keepNext/>
        <w:spacing w:before="28" w:after="28"/>
        <w:ind w:firstLine="709"/>
        <w:rPr>
          <w:sz w:val="24"/>
          <w:szCs w:val="24"/>
        </w:rPr>
      </w:pPr>
      <w:r w:rsidRPr="005D4786">
        <w:rPr>
          <w:b/>
          <w:bCs/>
          <w:i/>
          <w:iCs/>
          <w:sz w:val="24"/>
          <w:szCs w:val="24"/>
        </w:rPr>
        <w:t>Техническая часть конкурсной документации</w:t>
      </w:r>
    </w:p>
    <w:p w:rsidR="00C077FB" w:rsidRPr="00237335" w:rsidRDefault="00C077FB" w:rsidP="00C077FB">
      <w:pPr>
        <w:keepNext/>
        <w:spacing w:before="28" w:after="240"/>
        <w:ind w:firstLine="709"/>
        <w:jc w:val="both"/>
        <w:rPr>
          <w:color w:val="FF0000"/>
          <w:sz w:val="24"/>
          <w:szCs w:val="24"/>
        </w:rPr>
      </w:pPr>
    </w:p>
    <w:p w:rsidR="00C077FB" w:rsidRPr="005D4786" w:rsidRDefault="00C077FB" w:rsidP="00C077FB">
      <w:pPr>
        <w:pageBreakBefore/>
        <w:spacing w:before="28" w:after="28"/>
        <w:ind w:firstLine="958"/>
        <w:jc w:val="both"/>
        <w:rPr>
          <w:sz w:val="24"/>
          <w:szCs w:val="24"/>
        </w:rPr>
      </w:pPr>
      <w:r w:rsidRPr="005D4786">
        <w:rPr>
          <w:sz w:val="24"/>
          <w:szCs w:val="24"/>
        </w:rPr>
        <w:lastRenderedPageBreak/>
        <w:t>2.1.2. 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p>
    <w:p w:rsidR="00C077FB" w:rsidRPr="005D4786" w:rsidRDefault="00C077FB" w:rsidP="00C077FB">
      <w:pPr>
        <w:shd w:val="clear" w:color="auto" w:fill="FFFFFF"/>
        <w:spacing w:before="28" w:after="28"/>
        <w:ind w:firstLine="839"/>
        <w:jc w:val="both"/>
        <w:rPr>
          <w:sz w:val="24"/>
          <w:szCs w:val="24"/>
        </w:rPr>
      </w:pPr>
      <w:r w:rsidRPr="005D4786">
        <w:rPr>
          <w:b/>
          <w:bCs/>
          <w:sz w:val="24"/>
          <w:szCs w:val="24"/>
        </w:rPr>
        <w:t xml:space="preserve">2.2. Разъяснения положений конкурсной документации </w:t>
      </w:r>
    </w:p>
    <w:p w:rsidR="00C077FB" w:rsidRPr="005D4786" w:rsidRDefault="00C077FB" w:rsidP="00C077FB">
      <w:pPr>
        <w:spacing w:before="28" w:after="28"/>
        <w:ind w:firstLine="902"/>
        <w:jc w:val="both"/>
        <w:rPr>
          <w:sz w:val="24"/>
          <w:szCs w:val="24"/>
        </w:rPr>
      </w:pPr>
      <w:r w:rsidRPr="005D4786">
        <w:rPr>
          <w:sz w:val="24"/>
          <w:szCs w:val="24"/>
        </w:rPr>
        <w:t>2.2.1. 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C077FB" w:rsidRPr="005D4786" w:rsidRDefault="00C077FB" w:rsidP="00C077FB">
      <w:pPr>
        <w:spacing w:before="28" w:after="28"/>
        <w:ind w:firstLine="902"/>
        <w:jc w:val="both"/>
        <w:rPr>
          <w:sz w:val="24"/>
          <w:szCs w:val="24"/>
        </w:rPr>
      </w:pPr>
      <w:r w:rsidRPr="005D4786">
        <w:rPr>
          <w:sz w:val="24"/>
          <w:szCs w:val="24"/>
        </w:rPr>
        <w:t>2.2.2.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 xml:space="preserve">2.2.3.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r w:rsidRPr="005D4786">
        <w:rPr>
          <w:b/>
          <w:bCs/>
          <w:sz w:val="24"/>
          <w:szCs w:val="24"/>
          <w:u w:val="single"/>
          <w:lang w:val="en-US"/>
        </w:rPr>
        <w:t>www</w:t>
      </w:r>
      <w:r w:rsidRPr="005D4786">
        <w:rPr>
          <w:b/>
          <w:bCs/>
          <w:sz w:val="24"/>
          <w:szCs w:val="24"/>
          <w:u w:val="single"/>
        </w:rPr>
        <w:t>.</w:t>
      </w:r>
      <w:r w:rsidRPr="005D4786">
        <w:rPr>
          <w:b/>
          <w:bCs/>
          <w:sz w:val="24"/>
          <w:szCs w:val="24"/>
          <w:u w:val="single"/>
          <w:lang w:val="en-US"/>
        </w:rPr>
        <w:t>torgi</w:t>
      </w:r>
      <w:r w:rsidRPr="005D4786">
        <w:rPr>
          <w:b/>
          <w:bCs/>
          <w:sz w:val="24"/>
          <w:szCs w:val="24"/>
          <w:u w:val="single"/>
        </w:rPr>
        <w:t>.</w:t>
      </w:r>
      <w:r w:rsidRPr="005D4786">
        <w:rPr>
          <w:b/>
          <w:bCs/>
          <w:sz w:val="24"/>
          <w:szCs w:val="24"/>
          <w:u w:val="single"/>
          <w:lang w:val="en-US"/>
        </w:rPr>
        <w:t>gov</w:t>
      </w:r>
      <w:r w:rsidRPr="005D4786">
        <w:rPr>
          <w:b/>
          <w:bCs/>
          <w:sz w:val="24"/>
          <w:szCs w:val="24"/>
          <w:u w:val="single"/>
        </w:rPr>
        <w:t>.</w:t>
      </w:r>
      <w:r w:rsidRPr="005D4786">
        <w:rPr>
          <w:b/>
          <w:bCs/>
          <w:sz w:val="24"/>
          <w:szCs w:val="24"/>
          <w:u w:val="single"/>
          <w:lang w:val="en-US"/>
        </w:rPr>
        <w:t>ru</w:t>
      </w:r>
      <w:r w:rsidRPr="005D4786">
        <w:rPr>
          <w:sz w:val="24"/>
          <w:szCs w:val="24"/>
        </w:rPr>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C077FB" w:rsidRPr="005D4786" w:rsidRDefault="00C077FB" w:rsidP="00C077FB">
      <w:pPr>
        <w:shd w:val="clear" w:color="auto" w:fill="FFFFFF"/>
        <w:spacing w:before="28" w:after="28"/>
        <w:ind w:firstLine="839"/>
        <w:jc w:val="both"/>
        <w:rPr>
          <w:sz w:val="24"/>
          <w:szCs w:val="24"/>
        </w:rPr>
      </w:pPr>
      <w:r w:rsidRPr="005D4786">
        <w:rPr>
          <w:b/>
          <w:bCs/>
          <w:sz w:val="24"/>
          <w:szCs w:val="24"/>
        </w:rPr>
        <w:t>2.3. Внесение изменений в конкурсную документацию</w:t>
      </w:r>
    </w:p>
    <w:p w:rsidR="00C077FB" w:rsidRPr="005D4786" w:rsidRDefault="00C077FB" w:rsidP="00C077FB">
      <w:pPr>
        <w:spacing w:before="28" w:after="28"/>
        <w:ind w:firstLine="902"/>
        <w:jc w:val="both"/>
        <w:rPr>
          <w:sz w:val="24"/>
          <w:szCs w:val="24"/>
        </w:rPr>
      </w:pPr>
      <w:r w:rsidRPr="005D4786">
        <w:rPr>
          <w:sz w:val="24"/>
          <w:szCs w:val="24"/>
        </w:rPr>
        <w:t xml:space="preserve">2.3.1.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t>
      </w:r>
      <w:r w:rsidRPr="005D4786">
        <w:rPr>
          <w:b/>
          <w:bCs/>
          <w:sz w:val="24"/>
          <w:szCs w:val="24"/>
          <w:u w:val="single"/>
          <w:lang w:val="en-US"/>
        </w:rPr>
        <w:t>www</w:t>
      </w:r>
      <w:r w:rsidRPr="005D4786">
        <w:rPr>
          <w:b/>
          <w:bCs/>
          <w:sz w:val="24"/>
          <w:szCs w:val="24"/>
          <w:u w:val="single"/>
        </w:rPr>
        <w:t>.</w:t>
      </w:r>
      <w:r w:rsidRPr="005D4786">
        <w:rPr>
          <w:b/>
          <w:bCs/>
          <w:sz w:val="24"/>
          <w:szCs w:val="24"/>
          <w:u w:val="single"/>
          <w:lang w:val="en-US"/>
        </w:rPr>
        <w:t>torgi</w:t>
      </w:r>
      <w:r w:rsidRPr="005D4786">
        <w:rPr>
          <w:b/>
          <w:bCs/>
          <w:sz w:val="24"/>
          <w:szCs w:val="24"/>
          <w:u w:val="single"/>
        </w:rPr>
        <w:t>.</w:t>
      </w:r>
      <w:r w:rsidRPr="005D4786">
        <w:rPr>
          <w:b/>
          <w:bCs/>
          <w:sz w:val="24"/>
          <w:szCs w:val="24"/>
          <w:u w:val="single"/>
          <w:lang w:val="en-US"/>
        </w:rPr>
        <w:t>gov</w:t>
      </w:r>
      <w:r w:rsidRPr="005D4786">
        <w:rPr>
          <w:b/>
          <w:bCs/>
          <w:sz w:val="24"/>
          <w:szCs w:val="24"/>
          <w:u w:val="single"/>
        </w:rPr>
        <w:t>.</w:t>
      </w:r>
      <w:r w:rsidRPr="005D4786">
        <w:rPr>
          <w:b/>
          <w:bCs/>
          <w:sz w:val="24"/>
          <w:szCs w:val="24"/>
          <w:u w:val="single"/>
          <w:lang w:val="en-US"/>
        </w:rPr>
        <w:t>ru</w:t>
      </w:r>
      <w:r w:rsidRPr="005D4786">
        <w:rPr>
          <w:sz w:val="24"/>
          <w:szCs w:val="24"/>
        </w:rPr>
        <w:t xml:space="preserve"> и направляются заказными письмами с уведомлением всем лицам, которым была предоставлена конкурсная документация.</w:t>
      </w:r>
    </w:p>
    <w:p w:rsidR="00C077FB" w:rsidRPr="005D4786" w:rsidRDefault="00C077FB" w:rsidP="00C077FB">
      <w:pPr>
        <w:spacing w:before="28" w:after="28"/>
        <w:ind w:firstLine="902"/>
        <w:jc w:val="both"/>
        <w:rPr>
          <w:sz w:val="24"/>
          <w:szCs w:val="24"/>
        </w:rPr>
      </w:pPr>
      <w:r w:rsidRPr="005D4786">
        <w:rPr>
          <w:sz w:val="24"/>
          <w:szCs w:val="24"/>
        </w:rPr>
        <w:t xml:space="preserve">2.3.2. Чтобы предоставить претендентам разумное время для внесения изменений в заявки на участие в конкурсе на основании изменений, внесенных в конкурсную документацию,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опубликовывается на официальном сайте </w:t>
      </w:r>
      <w:hyperlink r:id="rId8" w:history="1">
        <w:r w:rsidRPr="005D4786">
          <w:rPr>
            <w:b/>
            <w:bCs/>
            <w:sz w:val="24"/>
            <w:szCs w:val="24"/>
            <w:u w:val="single"/>
            <w:lang w:val="en-US"/>
          </w:rPr>
          <w:t>www</w:t>
        </w:r>
        <w:r w:rsidRPr="005D4786">
          <w:rPr>
            <w:b/>
            <w:bCs/>
            <w:sz w:val="24"/>
            <w:szCs w:val="24"/>
            <w:u w:val="single"/>
          </w:rPr>
          <w:t>.</w:t>
        </w:r>
        <w:r w:rsidRPr="005D4786">
          <w:rPr>
            <w:b/>
            <w:bCs/>
            <w:sz w:val="24"/>
            <w:szCs w:val="24"/>
            <w:u w:val="single"/>
            <w:lang w:val="en-US"/>
          </w:rPr>
          <w:t>torgi</w:t>
        </w:r>
        <w:r w:rsidRPr="005D4786">
          <w:rPr>
            <w:b/>
            <w:bCs/>
            <w:sz w:val="24"/>
            <w:szCs w:val="24"/>
            <w:u w:val="single"/>
          </w:rPr>
          <w:t>.</w:t>
        </w:r>
        <w:r w:rsidRPr="005D4786">
          <w:rPr>
            <w:b/>
            <w:bCs/>
            <w:sz w:val="24"/>
            <w:szCs w:val="24"/>
            <w:u w:val="single"/>
            <w:lang w:val="en-US"/>
          </w:rPr>
          <w:t>gov</w:t>
        </w:r>
        <w:r w:rsidRPr="005D4786">
          <w:rPr>
            <w:b/>
            <w:bCs/>
            <w:sz w:val="24"/>
            <w:szCs w:val="24"/>
            <w:u w:val="single"/>
          </w:rPr>
          <w:t>.</w:t>
        </w:r>
        <w:r w:rsidRPr="005D4786">
          <w:rPr>
            <w:b/>
            <w:bCs/>
            <w:sz w:val="24"/>
            <w:szCs w:val="24"/>
            <w:u w:val="single"/>
            <w:lang w:val="en-US"/>
          </w:rPr>
          <w:t>ru</w:t>
        </w:r>
      </w:hyperlink>
      <w:r w:rsidRPr="005D4786">
        <w:rPr>
          <w:b/>
          <w:bCs/>
          <w:sz w:val="24"/>
          <w:szCs w:val="24"/>
          <w:u w:val="single"/>
        </w:rPr>
        <w:t xml:space="preserve"> </w:t>
      </w:r>
      <w:r w:rsidRPr="005D4786">
        <w:rPr>
          <w:sz w:val="24"/>
          <w:szCs w:val="24"/>
        </w:rPr>
        <w:t xml:space="preserve">в течение пяти рабочих дней со дня принятия решения о внесении изменений в извещение о проведении открытого конкурса и в течение двух дней размещается организатором конкурса на официальном сайте </w:t>
      </w:r>
      <w:r w:rsidRPr="005D4786">
        <w:rPr>
          <w:b/>
          <w:bCs/>
          <w:sz w:val="24"/>
          <w:szCs w:val="24"/>
          <w:u w:val="single"/>
          <w:lang w:val="en-US"/>
        </w:rPr>
        <w:t>www</w:t>
      </w:r>
      <w:r w:rsidRPr="005D4786">
        <w:rPr>
          <w:b/>
          <w:bCs/>
          <w:sz w:val="24"/>
          <w:szCs w:val="24"/>
          <w:u w:val="single"/>
        </w:rPr>
        <w:t>.</w:t>
      </w:r>
      <w:r w:rsidRPr="005D4786">
        <w:rPr>
          <w:b/>
          <w:bCs/>
          <w:sz w:val="24"/>
          <w:szCs w:val="24"/>
          <w:u w:val="single"/>
          <w:lang w:val="en-US"/>
        </w:rPr>
        <w:t>torgi</w:t>
      </w:r>
      <w:r w:rsidRPr="005D4786">
        <w:rPr>
          <w:b/>
          <w:bCs/>
          <w:sz w:val="24"/>
          <w:szCs w:val="24"/>
          <w:u w:val="single"/>
        </w:rPr>
        <w:t>.</w:t>
      </w:r>
      <w:r w:rsidRPr="005D4786">
        <w:rPr>
          <w:b/>
          <w:bCs/>
          <w:sz w:val="24"/>
          <w:szCs w:val="24"/>
          <w:u w:val="single"/>
          <w:lang w:val="en-US"/>
        </w:rPr>
        <w:t>gov</w:t>
      </w:r>
      <w:r w:rsidRPr="005D4786">
        <w:rPr>
          <w:b/>
          <w:bCs/>
          <w:sz w:val="24"/>
          <w:szCs w:val="24"/>
          <w:u w:val="single"/>
        </w:rPr>
        <w:t>.</w:t>
      </w:r>
      <w:r w:rsidRPr="005D4786">
        <w:rPr>
          <w:b/>
          <w:bCs/>
          <w:sz w:val="24"/>
          <w:szCs w:val="24"/>
          <w:u w:val="single"/>
          <w:lang w:val="en-US"/>
        </w:rPr>
        <w:t>ru</w:t>
      </w:r>
      <w:r w:rsidRPr="005D4786">
        <w:rPr>
          <w:sz w:val="24"/>
          <w:szCs w:val="24"/>
        </w:rPr>
        <w:t xml:space="preserve"> и направляется заказными письмами всем претендентам, которым была предоставлена конкурсная документация. </w:t>
      </w:r>
    </w:p>
    <w:p w:rsidR="00C077FB" w:rsidRPr="005D4786" w:rsidRDefault="00C077FB" w:rsidP="00C077FB">
      <w:pPr>
        <w:spacing w:before="28" w:after="28"/>
        <w:ind w:firstLine="902"/>
        <w:jc w:val="both"/>
        <w:rPr>
          <w:sz w:val="24"/>
          <w:szCs w:val="24"/>
        </w:rPr>
      </w:pPr>
      <w:r w:rsidRPr="005D4786">
        <w:rPr>
          <w:b/>
          <w:bCs/>
          <w:sz w:val="24"/>
          <w:szCs w:val="24"/>
        </w:rPr>
        <w:t>2.4. Отказ от проведения конкурса</w:t>
      </w:r>
    </w:p>
    <w:p w:rsidR="00C077FB" w:rsidRPr="005D4786" w:rsidRDefault="00C077FB" w:rsidP="00C077FB">
      <w:pPr>
        <w:spacing w:before="28" w:after="28"/>
        <w:ind w:firstLine="902"/>
        <w:jc w:val="both"/>
        <w:rPr>
          <w:sz w:val="24"/>
          <w:szCs w:val="24"/>
        </w:rPr>
      </w:pPr>
      <w:r w:rsidRPr="005D4786">
        <w:rPr>
          <w:sz w:val="24"/>
          <w:szCs w:val="24"/>
        </w:rPr>
        <w:t>2.4.1.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C077FB" w:rsidRPr="005D4786" w:rsidRDefault="00C077FB" w:rsidP="00C077FB">
      <w:pPr>
        <w:spacing w:before="28" w:after="28"/>
        <w:ind w:firstLine="902"/>
        <w:jc w:val="both"/>
        <w:rPr>
          <w:sz w:val="24"/>
          <w:szCs w:val="24"/>
        </w:rPr>
      </w:pPr>
      <w:r w:rsidRPr="005D4786">
        <w:rPr>
          <w:sz w:val="24"/>
          <w:szCs w:val="24"/>
        </w:rPr>
        <w:t xml:space="preserve">2.4.2. В случае отказа от проведения конкурса, организатор конкурса в течение 5 рабочих дней с даты принятия такого решения обязаны опубликовать в официальном </w:t>
      </w:r>
      <w:r w:rsidRPr="005D4786">
        <w:rPr>
          <w:sz w:val="24"/>
          <w:szCs w:val="24"/>
        </w:rPr>
        <w:lastRenderedPageBreak/>
        <w:t>печатном издании извещение об отказе от проведения конкурса и в течение 2 рабочих дней - разместить такое извещение на официальном сайте. В течение 2 рабочих дней с даты принятия указанного решения организатор конкурса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C077FB" w:rsidRPr="005D4786" w:rsidRDefault="00C077FB" w:rsidP="00C077FB">
      <w:pPr>
        <w:spacing w:before="28" w:after="28"/>
        <w:ind w:firstLine="958"/>
        <w:jc w:val="both"/>
        <w:rPr>
          <w:sz w:val="24"/>
          <w:szCs w:val="24"/>
        </w:rPr>
      </w:pPr>
      <w:r w:rsidRPr="005D4786">
        <w:rPr>
          <w:b/>
          <w:bCs/>
          <w:sz w:val="24"/>
          <w:szCs w:val="24"/>
        </w:rPr>
        <w:t>2.5. Порядок оплаты и предоставления конкурсной документации</w:t>
      </w:r>
    </w:p>
    <w:p w:rsidR="00C077FB" w:rsidRPr="005D4786" w:rsidRDefault="00C077FB" w:rsidP="00C077FB">
      <w:pPr>
        <w:spacing w:before="28" w:after="28"/>
        <w:ind w:firstLine="958"/>
        <w:jc w:val="both"/>
        <w:rPr>
          <w:sz w:val="24"/>
          <w:szCs w:val="24"/>
        </w:rPr>
      </w:pPr>
      <w:r w:rsidRPr="005D4786">
        <w:rPr>
          <w:sz w:val="24"/>
          <w:szCs w:val="24"/>
        </w:rPr>
        <w:t>2.5.1.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Информационной карте конкурса Часть I., раздел 1.3 настоящей конкурсной документации.</w:t>
      </w:r>
    </w:p>
    <w:p w:rsidR="00C077FB" w:rsidRPr="005D4786" w:rsidRDefault="00C077FB" w:rsidP="00C077FB">
      <w:pPr>
        <w:spacing w:before="28" w:after="28"/>
        <w:ind w:firstLine="958"/>
        <w:jc w:val="both"/>
        <w:rPr>
          <w:sz w:val="24"/>
          <w:szCs w:val="24"/>
        </w:rPr>
      </w:pPr>
      <w:r w:rsidRPr="005D4786">
        <w:rPr>
          <w:sz w:val="24"/>
          <w:szCs w:val="24"/>
        </w:rPr>
        <w:t xml:space="preserve">Конкурсная документация предоставляется в письменной форме, плата за предоставление конкурсной документации не взимается. </w:t>
      </w:r>
    </w:p>
    <w:p w:rsidR="00C077FB" w:rsidRPr="005D4786" w:rsidRDefault="00C077FB" w:rsidP="00C077FB">
      <w:pPr>
        <w:spacing w:before="28" w:after="28"/>
        <w:ind w:firstLine="958"/>
        <w:jc w:val="both"/>
        <w:rPr>
          <w:sz w:val="24"/>
          <w:szCs w:val="24"/>
        </w:rPr>
      </w:pPr>
      <w:r w:rsidRPr="005D4786">
        <w:rPr>
          <w:sz w:val="24"/>
          <w:szCs w:val="24"/>
        </w:rPr>
        <w:t>2.5.2. 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w:t>
      </w:r>
    </w:p>
    <w:p w:rsidR="00C077FB" w:rsidRPr="005D4786" w:rsidRDefault="00C077FB" w:rsidP="00C077FB">
      <w:pPr>
        <w:spacing w:before="28" w:after="28"/>
        <w:ind w:firstLine="958"/>
        <w:jc w:val="both"/>
        <w:rPr>
          <w:sz w:val="24"/>
          <w:szCs w:val="24"/>
        </w:rPr>
      </w:pPr>
      <w:r w:rsidRPr="005D4786">
        <w:rPr>
          <w:sz w:val="24"/>
          <w:szCs w:val="24"/>
        </w:rPr>
        <w:t>2.5.3. Предоставление конкурсной документации в форме электронного документа осуществляется без взимания платы.</w:t>
      </w:r>
    </w:p>
    <w:p w:rsidR="00C077FB" w:rsidRPr="005D4786" w:rsidRDefault="00C077FB" w:rsidP="00C077FB">
      <w:pPr>
        <w:spacing w:before="28" w:after="28"/>
        <w:ind w:firstLine="958"/>
        <w:jc w:val="center"/>
        <w:rPr>
          <w:sz w:val="24"/>
          <w:szCs w:val="24"/>
        </w:rPr>
      </w:pPr>
      <w:r w:rsidRPr="005D4786">
        <w:rPr>
          <w:b/>
          <w:bCs/>
          <w:sz w:val="24"/>
          <w:szCs w:val="24"/>
        </w:rPr>
        <w:t>3. ПОДГОТОВКА ЗАЯВКИ НА УЧАСТИЕ В КОНКУРСЕ</w:t>
      </w:r>
    </w:p>
    <w:p w:rsidR="00C077FB" w:rsidRPr="005D4786" w:rsidRDefault="00C077FB" w:rsidP="00C077FB">
      <w:pPr>
        <w:spacing w:before="28" w:after="28"/>
        <w:ind w:firstLine="958"/>
        <w:jc w:val="both"/>
        <w:rPr>
          <w:sz w:val="24"/>
          <w:szCs w:val="24"/>
        </w:rPr>
      </w:pPr>
      <w:r w:rsidRPr="005D4786">
        <w:rPr>
          <w:b/>
          <w:bCs/>
          <w:sz w:val="24"/>
          <w:szCs w:val="24"/>
        </w:rPr>
        <w:t>3.1. Форма заявки на участие в конкурсе</w:t>
      </w:r>
    </w:p>
    <w:p w:rsidR="00C077FB" w:rsidRPr="005D4786" w:rsidRDefault="00C077FB" w:rsidP="00C077FB">
      <w:pPr>
        <w:spacing w:before="28" w:after="28"/>
        <w:ind w:firstLine="958"/>
        <w:jc w:val="both"/>
        <w:rPr>
          <w:sz w:val="24"/>
          <w:szCs w:val="24"/>
        </w:rPr>
      </w:pPr>
      <w:r w:rsidRPr="005D4786">
        <w:rPr>
          <w:sz w:val="24"/>
          <w:szCs w:val="24"/>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указанной в настоящей конкурсной документации.</w:t>
      </w:r>
    </w:p>
    <w:p w:rsidR="00C077FB" w:rsidRPr="005D4786" w:rsidRDefault="00C077FB" w:rsidP="00C077FB">
      <w:pPr>
        <w:spacing w:before="28" w:after="28"/>
        <w:ind w:firstLine="958"/>
        <w:jc w:val="both"/>
        <w:rPr>
          <w:sz w:val="24"/>
          <w:szCs w:val="24"/>
        </w:rPr>
      </w:pPr>
      <w:r w:rsidRPr="005D4786">
        <w:rPr>
          <w:b/>
          <w:bCs/>
          <w:sz w:val="24"/>
          <w:szCs w:val="24"/>
        </w:rPr>
        <w:t>3.2. Язык документов, входящих в состав заявки на участие в конкурсе</w:t>
      </w:r>
    </w:p>
    <w:p w:rsidR="00C077FB" w:rsidRPr="005D4786" w:rsidRDefault="00C077FB" w:rsidP="00C077FB">
      <w:pPr>
        <w:spacing w:before="28" w:after="28"/>
        <w:ind w:firstLine="958"/>
        <w:jc w:val="both"/>
        <w:rPr>
          <w:sz w:val="24"/>
          <w:szCs w:val="24"/>
        </w:rPr>
      </w:pPr>
      <w:r w:rsidRPr="005D4786">
        <w:rPr>
          <w:sz w:val="24"/>
          <w:szCs w:val="24"/>
        </w:rPr>
        <w:t xml:space="preserve">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C077FB" w:rsidRPr="005D4786" w:rsidRDefault="00C077FB" w:rsidP="00C077FB">
      <w:pPr>
        <w:spacing w:before="28" w:after="28"/>
        <w:ind w:firstLine="958"/>
        <w:jc w:val="both"/>
        <w:rPr>
          <w:sz w:val="24"/>
          <w:szCs w:val="24"/>
        </w:rPr>
      </w:pPr>
      <w:r w:rsidRPr="005D4786">
        <w:rPr>
          <w:sz w:val="24"/>
          <w:szCs w:val="24"/>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C077FB" w:rsidRPr="005D4786" w:rsidRDefault="00C077FB" w:rsidP="00C077FB">
      <w:pPr>
        <w:spacing w:before="28" w:after="28"/>
        <w:ind w:firstLine="902"/>
        <w:jc w:val="both"/>
        <w:rPr>
          <w:sz w:val="24"/>
          <w:szCs w:val="24"/>
        </w:rPr>
      </w:pPr>
      <w:r w:rsidRPr="005D4786">
        <w:rPr>
          <w:b/>
          <w:bCs/>
          <w:sz w:val="24"/>
          <w:szCs w:val="24"/>
        </w:rPr>
        <w:t>3.3.Состав заявки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3.3.1. Заявка на участие в конкурсе включает в себя:</w:t>
      </w:r>
    </w:p>
    <w:p w:rsidR="00C077FB" w:rsidRPr="005D4786" w:rsidRDefault="00C077FB" w:rsidP="00C077FB">
      <w:pPr>
        <w:spacing w:before="28" w:after="28"/>
        <w:ind w:firstLine="958"/>
        <w:jc w:val="both"/>
        <w:rPr>
          <w:sz w:val="24"/>
          <w:szCs w:val="24"/>
        </w:rPr>
      </w:pPr>
      <w:r w:rsidRPr="005D4786">
        <w:rPr>
          <w:sz w:val="24"/>
          <w:szCs w:val="24"/>
        </w:rPr>
        <w:t>1) сведения и документы о претенденте:</w:t>
      </w:r>
    </w:p>
    <w:p w:rsidR="00C077FB" w:rsidRPr="005D4786" w:rsidRDefault="00C077FB" w:rsidP="00C077FB">
      <w:pPr>
        <w:spacing w:before="28" w:after="28"/>
        <w:ind w:firstLine="958"/>
        <w:jc w:val="both"/>
        <w:rPr>
          <w:sz w:val="24"/>
          <w:szCs w:val="24"/>
        </w:rPr>
      </w:pPr>
      <w:r w:rsidRPr="005D4786">
        <w:rPr>
          <w:sz w:val="24"/>
          <w:szCs w:val="24"/>
        </w:rPr>
        <w:t>наименование, организационно-правовую форму, место нахождения, почтовый адрес - для юридического лица;</w:t>
      </w:r>
    </w:p>
    <w:p w:rsidR="00C077FB" w:rsidRPr="005D4786" w:rsidRDefault="00C077FB" w:rsidP="00C077FB">
      <w:pPr>
        <w:spacing w:before="28" w:after="28"/>
        <w:ind w:firstLine="958"/>
        <w:jc w:val="both"/>
        <w:rPr>
          <w:sz w:val="24"/>
          <w:szCs w:val="24"/>
        </w:rPr>
      </w:pPr>
      <w:r w:rsidRPr="005D4786">
        <w:rPr>
          <w:sz w:val="24"/>
          <w:szCs w:val="24"/>
        </w:rPr>
        <w:t>фамилию, имя, отчество, данные документа, удостоверяющего личность, место жительства - для индивидуального предпринимателя;</w:t>
      </w:r>
    </w:p>
    <w:p w:rsidR="00C077FB" w:rsidRPr="005D4786" w:rsidRDefault="00C077FB" w:rsidP="00C077FB">
      <w:pPr>
        <w:spacing w:before="28" w:after="28"/>
        <w:ind w:firstLine="958"/>
        <w:jc w:val="both"/>
        <w:rPr>
          <w:sz w:val="24"/>
          <w:szCs w:val="24"/>
        </w:rPr>
      </w:pPr>
      <w:r w:rsidRPr="005D4786">
        <w:rPr>
          <w:sz w:val="24"/>
          <w:szCs w:val="24"/>
        </w:rPr>
        <w:t>номер телефона;</w:t>
      </w:r>
    </w:p>
    <w:p w:rsidR="00C077FB" w:rsidRPr="005D4786" w:rsidRDefault="00C077FB" w:rsidP="00C077FB">
      <w:pPr>
        <w:spacing w:before="28" w:after="28"/>
        <w:ind w:firstLine="958"/>
        <w:jc w:val="both"/>
        <w:rPr>
          <w:sz w:val="24"/>
          <w:szCs w:val="24"/>
        </w:rPr>
      </w:pPr>
      <w:r w:rsidRPr="005D4786">
        <w:rPr>
          <w:sz w:val="24"/>
          <w:szCs w:val="24"/>
        </w:rPr>
        <w:t>выписку из Единого государственного реестра юридических лиц - для юридического лица;</w:t>
      </w:r>
    </w:p>
    <w:p w:rsidR="00C077FB" w:rsidRPr="005D4786" w:rsidRDefault="00C077FB" w:rsidP="00C077FB">
      <w:pPr>
        <w:spacing w:before="28" w:after="28"/>
        <w:ind w:firstLine="958"/>
        <w:jc w:val="both"/>
        <w:rPr>
          <w:sz w:val="24"/>
          <w:szCs w:val="24"/>
        </w:rPr>
      </w:pPr>
      <w:r w:rsidRPr="005D4786">
        <w:rPr>
          <w:sz w:val="24"/>
          <w:szCs w:val="24"/>
        </w:rPr>
        <w:t>выписку из Единого государственного реестра индивидуальных предпринимателей - для индивидуального предпринимателя;</w:t>
      </w:r>
    </w:p>
    <w:p w:rsidR="00C077FB" w:rsidRPr="005D4786" w:rsidRDefault="00C077FB" w:rsidP="00C077FB">
      <w:pPr>
        <w:spacing w:before="28" w:after="28"/>
        <w:ind w:firstLine="958"/>
        <w:jc w:val="both"/>
        <w:rPr>
          <w:sz w:val="24"/>
          <w:szCs w:val="24"/>
        </w:rPr>
      </w:pPr>
      <w:r w:rsidRPr="005D4786">
        <w:rPr>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077FB" w:rsidRPr="005D4786" w:rsidRDefault="00C077FB" w:rsidP="00C077FB">
      <w:pPr>
        <w:spacing w:before="28" w:after="28"/>
        <w:ind w:firstLine="958"/>
        <w:jc w:val="both"/>
        <w:rPr>
          <w:sz w:val="24"/>
          <w:szCs w:val="24"/>
        </w:rPr>
      </w:pPr>
      <w:r w:rsidRPr="005D4786">
        <w:rPr>
          <w:sz w:val="24"/>
          <w:szCs w:val="24"/>
        </w:rPr>
        <w:t>реквизиты банковского счета для возврата средств, внесенных в качестве обеспечения заявки на участие в конкурсе;</w:t>
      </w:r>
    </w:p>
    <w:p w:rsidR="00C077FB" w:rsidRPr="005D4786" w:rsidRDefault="00C077FB" w:rsidP="00C077FB">
      <w:pPr>
        <w:spacing w:before="28" w:after="28"/>
        <w:ind w:firstLine="958"/>
        <w:jc w:val="both"/>
        <w:rPr>
          <w:sz w:val="24"/>
          <w:szCs w:val="24"/>
        </w:rPr>
      </w:pPr>
      <w:r w:rsidRPr="005D4786">
        <w:rPr>
          <w:sz w:val="24"/>
          <w:szCs w:val="24"/>
        </w:rPr>
        <w:lastRenderedPageBreak/>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C077FB" w:rsidRPr="005D4786" w:rsidRDefault="00C077FB" w:rsidP="00C077FB">
      <w:pPr>
        <w:spacing w:before="28" w:after="28"/>
        <w:ind w:firstLine="958"/>
        <w:jc w:val="both"/>
        <w:rPr>
          <w:sz w:val="24"/>
          <w:szCs w:val="24"/>
        </w:rPr>
      </w:pPr>
      <w:r w:rsidRPr="005D4786">
        <w:rPr>
          <w:sz w:val="24"/>
          <w:szCs w:val="24"/>
        </w:rPr>
        <w:t>документы, подтверждающие внесение средств в качестве обеспечения заявки на участие в конкурсе;</w:t>
      </w:r>
    </w:p>
    <w:p w:rsidR="00C077FB" w:rsidRPr="005D4786" w:rsidRDefault="00C077FB" w:rsidP="00C077FB">
      <w:pPr>
        <w:spacing w:before="28" w:after="28"/>
        <w:ind w:firstLine="958"/>
        <w:jc w:val="both"/>
        <w:rPr>
          <w:sz w:val="24"/>
          <w:szCs w:val="24"/>
        </w:rPr>
      </w:pPr>
      <w:r w:rsidRPr="005D4786">
        <w:rPr>
          <w:sz w:val="24"/>
          <w:szCs w:val="24"/>
        </w:rPr>
        <w:t>копию документов, подтверждающих соответствие претендента требованию, установленному подпунктом 1 пункта 1.5.4. настоящего раздела,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077FB" w:rsidRPr="005D4786" w:rsidRDefault="00C077FB" w:rsidP="00C077FB">
      <w:pPr>
        <w:spacing w:before="28" w:after="28"/>
        <w:ind w:firstLine="958"/>
        <w:jc w:val="both"/>
        <w:rPr>
          <w:sz w:val="24"/>
          <w:szCs w:val="24"/>
        </w:rPr>
      </w:pPr>
      <w:r w:rsidRPr="005D4786">
        <w:rPr>
          <w:sz w:val="24"/>
          <w:szCs w:val="24"/>
        </w:rPr>
        <w:t>копии утвержденного бухгалтерского баланса за последний отчетный период;</w:t>
      </w:r>
    </w:p>
    <w:p w:rsidR="00C077FB" w:rsidRPr="005D4786" w:rsidRDefault="00C077FB" w:rsidP="00C077FB">
      <w:pPr>
        <w:spacing w:before="28" w:after="28"/>
        <w:ind w:firstLine="958"/>
        <w:jc w:val="both"/>
        <w:rPr>
          <w:sz w:val="24"/>
          <w:szCs w:val="24"/>
        </w:rPr>
      </w:pPr>
      <w:r w:rsidRPr="005D4786">
        <w:rPr>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077FB" w:rsidRPr="005D4786" w:rsidRDefault="00C077FB" w:rsidP="00C077FB">
      <w:pPr>
        <w:spacing w:before="28" w:after="28"/>
        <w:ind w:firstLine="902"/>
        <w:jc w:val="both"/>
        <w:rPr>
          <w:sz w:val="24"/>
          <w:szCs w:val="24"/>
        </w:rPr>
      </w:pPr>
      <w:r w:rsidRPr="005D4786">
        <w:rPr>
          <w:b/>
          <w:bCs/>
          <w:sz w:val="24"/>
          <w:szCs w:val="24"/>
        </w:rPr>
        <w:t>3.4. Требования к содержанию документов, входящих в состав заявки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3.4.1. Заявка на участие в открытом конкурсе должна быть оформлена строго по форме, представленной в Части I раздел I.4. настоящей конкурсной документации.</w:t>
      </w:r>
    </w:p>
    <w:p w:rsidR="00C077FB" w:rsidRPr="005D4786" w:rsidRDefault="00C077FB" w:rsidP="00C077FB">
      <w:pPr>
        <w:spacing w:before="28" w:after="28"/>
        <w:ind w:firstLine="902"/>
        <w:jc w:val="both"/>
        <w:rPr>
          <w:sz w:val="24"/>
          <w:szCs w:val="24"/>
        </w:rPr>
      </w:pPr>
      <w:r w:rsidRPr="005D4786">
        <w:rPr>
          <w:sz w:val="24"/>
          <w:szCs w:val="24"/>
        </w:rPr>
        <w:t>- содержать сведения и документы, указанные в Информационной карте конкурса.</w:t>
      </w:r>
    </w:p>
    <w:p w:rsidR="00C077FB" w:rsidRPr="005D4786" w:rsidRDefault="00C077FB" w:rsidP="00C077FB">
      <w:pPr>
        <w:spacing w:before="28" w:after="28"/>
        <w:ind w:firstLine="958"/>
        <w:jc w:val="both"/>
        <w:rPr>
          <w:sz w:val="24"/>
          <w:szCs w:val="24"/>
        </w:rPr>
      </w:pPr>
      <w:r w:rsidRPr="005D4786">
        <w:rPr>
          <w:sz w:val="24"/>
          <w:szCs w:val="24"/>
        </w:rPr>
        <w:t>3.4.2. При подготовке заявки и документов, входящих в состав заявки, не допускается применение факсимильных подписей.</w:t>
      </w:r>
    </w:p>
    <w:p w:rsidR="00C077FB" w:rsidRPr="005D4786" w:rsidRDefault="00C077FB" w:rsidP="00C077FB">
      <w:pPr>
        <w:spacing w:before="28" w:after="28"/>
        <w:ind w:firstLine="902"/>
        <w:jc w:val="both"/>
        <w:rPr>
          <w:sz w:val="24"/>
          <w:szCs w:val="24"/>
        </w:rPr>
      </w:pPr>
      <w:r w:rsidRPr="005D4786">
        <w:rPr>
          <w:sz w:val="24"/>
          <w:szCs w:val="24"/>
        </w:rPr>
        <w:t>3.4.3. Непредставление определенных пунктом 3.3. настоящего раздела документов либо наличие в таких документах недостоверных сведений является основанием для отказа допуска к участию в конкурсе.</w:t>
      </w:r>
    </w:p>
    <w:p w:rsidR="00C077FB" w:rsidRPr="005D4786" w:rsidRDefault="00C077FB" w:rsidP="00C077FB">
      <w:pPr>
        <w:spacing w:before="28" w:after="28"/>
        <w:ind w:firstLine="902"/>
        <w:jc w:val="both"/>
        <w:rPr>
          <w:sz w:val="24"/>
          <w:szCs w:val="24"/>
        </w:rPr>
      </w:pPr>
      <w:r w:rsidRPr="005D4786">
        <w:rPr>
          <w:sz w:val="24"/>
          <w:szCs w:val="24"/>
        </w:rPr>
        <w:t xml:space="preserve">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C077FB" w:rsidRPr="005D4786" w:rsidRDefault="00C077FB" w:rsidP="00C077FB">
      <w:pPr>
        <w:spacing w:before="28" w:after="28"/>
        <w:ind w:firstLine="902"/>
        <w:jc w:val="both"/>
        <w:rPr>
          <w:sz w:val="24"/>
          <w:szCs w:val="24"/>
        </w:rPr>
      </w:pPr>
      <w:r w:rsidRPr="005D4786">
        <w:rPr>
          <w:sz w:val="24"/>
          <w:szCs w:val="24"/>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C077FB" w:rsidRPr="005D4786" w:rsidRDefault="00C077FB" w:rsidP="00C077FB">
      <w:pPr>
        <w:spacing w:before="28" w:after="28"/>
        <w:ind w:firstLine="902"/>
        <w:jc w:val="both"/>
        <w:rPr>
          <w:sz w:val="24"/>
          <w:szCs w:val="24"/>
        </w:rPr>
      </w:pPr>
      <w:r w:rsidRPr="005D4786">
        <w:rPr>
          <w:b/>
          <w:bCs/>
          <w:sz w:val="24"/>
          <w:szCs w:val="24"/>
        </w:rPr>
        <w:t>3.5. Требования к оформлению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3.5.1.При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C077FB" w:rsidRPr="005D4786" w:rsidRDefault="00C077FB" w:rsidP="00C077FB">
      <w:pPr>
        <w:spacing w:before="28" w:after="28"/>
        <w:ind w:firstLine="902"/>
        <w:jc w:val="both"/>
        <w:rPr>
          <w:sz w:val="24"/>
          <w:szCs w:val="24"/>
        </w:rPr>
      </w:pPr>
      <w:r w:rsidRPr="005D4786">
        <w:rPr>
          <w:sz w:val="24"/>
          <w:szCs w:val="24"/>
        </w:rPr>
        <w:t>3.5.2. Сведения, которые содержатся в заявках претендентов, не должны допускать двусмысленных толкований.</w:t>
      </w:r>
    </w:p>
    <w:p w:rsidR="00C077FB" w:rsidRPr="005D4786" w:rsidRDefault="00C077FB" w:rsidP="00C077FB">
      <w:pPr>
        <w:spacing w:before="28" w:after="28"/>
        <w:ind w:firstLine="902"/>
        <w:jc w:val="both"/>
        <w:rPr>
          <w:sz w:val="24"/>
          <w:szCs w:val="24"/>
        </w:rPr>
      </w:pPr>
      <w:r w:rsidRPr="005D4786">
        <w:rPr>
          <w:sz w:val="24"/>
          <w:szCs w:val="24"/>
        </w:rPr>
        <w:t>3.5.3.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C077FB" w:rsidRPr="005D4786" w:rsidRDefault="00C077FB" w:rsidP="00C077FB">
      <w:pPr>
        <w:spacing w:before="28" w:after="28"/>
        <w:ind w:firstLine="902"/>
        <w:jc w:val="both"/>
        <w:rPr>
          <w:sz w:val="24"/>
          <w:szCs w:val="24"/>
        </w:rPr>
      </w:pPr>
      <w:r w:rsidRPr="005D4786">
        <w:rPr>
          <w:sz w:val="24"/>
          <w:szCs w:val="24"/>
        </w:rPr>
        <w:t xml:space="preserve">3.5.4. Все экземпляры заявки должны быть четко напечатаны. Подчистки и </w:t>
      </w:r>
      <w:r w:rsidRPr="005D4786">
        <w:rPr>
          <w:sz w:val="24"/>
          <w:szCs w:val="24"/>
        </w:rPr>
        <w:lastRenderedPageBreak/>
        <w:t xml:space="preserve">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C077FB" w:rsidRPr="005D4786" w:rsidRDefault="00C077FB" w:rsidP="00C077FB">
      <w:pPr>
        <w:spacing w:before="28" w:after="28"/>
        <w:ind w:firstLine="902"/>
        <w:jc w:val="both"/>
        <w:rPr>
          <w:sz w:val="24"/>
          <w:szCs w:val="24"/>
        </w:rPr>
      </w:pPr>
      <w:r w:rsidRPr="005D4786">
        <w:rPr>
          <w:sz w:val="24"/>
          <w:szCs w:val="24"/>
        </w:rPr>
        <w:t>3.5.5. Все документы, представляемые участниками размещения заказа в составе заявки на участие в конкурсе, должны быть заполнены по всем пунктам.</w:t>
      </w:r>
    </w:p>
    <w:p w:rsidR="00C077FB" w:rsidRPr="005D4786" w:rsidRDefault="00C077FB" w:rsidP="00C077FB">
      <w:pPr>
        <w:spacing w:before="28" w:after="28"/>
        <w:ind w:firstLine="902"/>
        <w:jc w:val="both"/>
        <w:rPr>
          <w:sz w:val="24"/>
          <w:szCs w:val="24"/>
        </w:rPr>
      </w:pPr>
      <w:r w:rsidRPr="005D4786">
        <w:rPr>
          <w:sz w:val="24"/>
          <w:szCs w:val="24"/>
        </w:rPr>
        <w:t>3.5.6. Представленные в составе заявки на участие в конкурсе документы участнику размещения заказа не возвращаются</w:t>
      </w:r>
    </w:p>
    <w:p w:rsidR="00C077FB" w:rsidRPr="005D4786" w:rsidRDefault="00C077FB" w:rsidP="00C077FB">
      <w:pPr>
        <w:spacing w:before="28" w:after="28"/>
        <w:ind w:firstLine="902"/>
        <w:rPr>
          <w:sz w:val="24"/>
          <w:szCs w:val="24"/>
        </w:rPr>
      </w:pPr>
      <w:r w:rsidRPr="005D4786">
        <w:rPr>
          <w:b/>
          <w:bCs/>
          <w:sz w:val="24"/>
          <w:szCs w:val="24"/>
        </w:rPr>
        <w:t>4. ПОДАЧА ЗАЯВОК НА УЧАСТИЕ В КОНКУРСЕ</w:t>
      </w:r>
    </w:p>
    <w:p w:rsidR="00C077FB" w:rsidRPr="005D4786" w:rsidRDefault="00C077FB" w:rsidP="00C077FB">
      <w:pPr>
        <w:spacing w:before="28" w:after="28"/>
        <w:ind w:firstLine="902"/>
        <w:jc w:val="both"/>
        <w:rPr>
          <w:sz w:val="24"/>
          <w:szCs w:val="24"/>
        </w:rPr>
      </w:pPr>
      <w:r w:rsidRPr="005D4786">
        <w:rPr>
          <w:b/>
          <w:bCs/>
          <w:sz w:val="24"/>
          <w:szCs w:val="24"/>
        </w:rPr>
        <w:t>4.1. Срок и порядок подачи и регистрации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4.1.1. Для участия в конкурсе заинтересованное лицо подает заявку на участие в конкурсе согласно сроку, месту, времени и порядку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4.1.2. Заинтересованное лицо подает заявку на участие в конкурсе в письменной форме. В отношение одного лота подается отдельная заявка.</w:t>
      </w:r>
    </w:p>
    <w:p w:rsidR="00C077FB" w:rsidRPr="005D4786" w:rsidRDefault="00C077FB" w:rsidP="00C077FB">
      <w:pPr>
        <w:spacing w:before="28" w:after="28"/>
        <w:ind w:firstLine="902"/>
        <w:jc w:val="both"/>
        <w:rPr>
          <w:sz w:val="24"/>
          <w:szCs w:val="24"/>
        </w:rPr>
      </w:pPr>
      <w:r w:rsidRPr="005D4786">
        <w:rPr>
          <w:sz w:val="24"/>
          <w:szCs w:val="24"/>
        </w:rPr>
        <w:t>4.1.3.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C077FB" w:rsidRPr="005D4786" w:rsidRDefault="00C077FB" w:rsidP="00C077FB">
      <w:pPr>
        <w:spacing w:before="28" w:after="28"/>
        <w:ind w:firstLine="902"/>
        <w:jc w:val="both"/>
        <w:rPr>
          <w:sz w:val="24"/>
          <w:szCs w:val="24"/>
        </w:rPr>
      </w:pPr>
      <w:r w:rsidRPr="005D4786">
        <w:rPr>
          <w:sz w:val="24"/>
          <w:szCs w:val="24"/>
        </w:rPr>
        <w:t xml:space="preserve">4.1.4.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r:id="rId9" w:history="1">
        <w:r w:rsidRPr="005D4786">
          <w:rPr>
            <w:sz w:val="24"/>
            <w:szCs w:val="24"/>
            <w:u w:val="single"/>
          </w:rPr>
          <w:t>Информационной карте конкурса</w:t>
        </w:r>
      </w:hyperlink>
      <w:r w:rsidRPr="005D4786">
        <w:rPr>
          <w:sz w:val="24"/>
          <w:szCs w:val="24"/>
        </w:rPr>
        <w:t xml:space="preserve">.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C077FB" w:rsidRPr="005D4786" w:rsidRDefault="00C077FB" w:rsidP="00C077FB">
      <w:pPr>
        <w:spacing w:before="28" w:after="28"/>
        <w:ind w:firstLine="902"/>
        <w:jc w:val="both"/>
        <w:rPr>
          <w:sz w:val="24"/>
          <w:szCs w:val="24"/>
        </w:rPr>
      </w:pPr>
      <w:r w:rsidRPr="005D4786">
        <w:rPr>
          <w:sz w:val="24"/>
          <w:szCs w:val="24"/>
        </w:rPr>
        <w:t>4.1.5. Каждый конверт с заявкой на участие в конкурсе, поступивший в установленный срок в соответствии с пунктом 4.1.1. настоящего раздела, регистрируется организатором конкурса.</w:t>
      </w:r>
    </w:p>
    <w:p w:rsidR="00C077FB" w:rsidRPr="005D4786" w:rsidRDefault="00C077FB" w:rsidP="00C077FB">
      <w:pPr>
        <w:spacing w:before="28" w:after="28"/>
        <w:ind w:firstLine="709"/>
        <w:jc w:val="both"/>
        <w:rPr>
          <w:sz w:val="24"/>
          <w:szCs w:val="24"/>
        </w:rPr>
      </w:pPr>
      <w:r w:rsidRPr="005D4786">
        <w:rPr>
          <w:sz w:val="24"/>
          <w:szCs w:val="24"/>
        </w:rPr>
        <w:t xml:space="preserve">4.1.6. 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организатору конкурса. </w:t>
      </w:r>
    </w:p>
    <w:p w:rsidR="00C077FB" w:rsidRPr="005D4786" w:rsidRDefault="00C077FB" w:rsidP="00C077FB">
      <w:pPr>
        <w:spacing w:before="28" w:after="28"/>
        <w:ind w:firstLine="902"/>
        <w:jc w:val="both"/>
        <w:rPr>
          <w:sz w:val="24"/>
          <w:szCs w:val="24"/>
        </w:rPr>
      </w:pPr>
      <w:r w:rsidRPr="005D4786">
        <w:rPr>
          <w:sz w:val="24"/>
          <w:szCs w:val="24"/>
        </w:rPr>
        <w:t xml:space="preserve">4.1.7. Лицу, вручившему конверт с заявкой на участие в конкурсе, организатором конкурса выдается расписка в получении конверта с заявкой на участие в конкурсе. </w:t>
      </w:r>
    </w:p>
    <w:p w:rsidR="00C077FB" w:rsidRPr="005D4786" w:rsidRDefault="00C077FB" w:rsidP="00C077FB">
      <w:pPr>
        <w:spacing w:before="28" w:after="28"/>
        <w:ind w:firstLine="902"/>
        <w:jc w:val="both"/>
        <w:rPr>
          <w:sz w:val="24"/>
          <w:szCs w:val="24"/>
        </w:rPr>
      </w:pPr>
      <w:r w:rsidRPr="005D4786">
        <w:rPr>
          <w:sz w:val="24"/>
          <w:szCs w:val="24"/>
        </w:rPr>
        <w:t xml:space="preserve">4.1.8. 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на право заключения договора управления многоквартирным жилым домом по адресу: </w:t>
      </w:r>
      <w:r w:rsidRPr="005D4786">
        <w:rPr>
          <w:i/>
          <w:iCs/>
          <w:sz w:val="24"/>
          <w:szCs w:val="24"/>
        </w:rPr>
        <w:t>(заполняется на основании п. 4 информационной карты конкурса)</w:t>
      </w:r>
      <w:r w:rsidRPr="005D4786">
        <w:rPr>
          <w:sz w:val="24"/>
          <w:szCs w:val="24"/>
        </w:rPr>
        <w:t xml:space="preserve">.» </w:t>
      </w:r>
    </w:p>
    <w:p w:rsidR="00C077FB" w:rsidRPr="005D4786" w:rsidRDefault="00C077FB" w:rsidP="00C077FB">
      <w:pPr>
        <w:spacing w:before="28" w:after="28"/>
        <w:ind w:firstLine="902"/>
        <w:jc w:val="both"/>
        <w:rPr>
          <w:sz w:val="24"/>
          <w:szCs w:val="24"/>
        </w:rPr>
      </w:pPr>
      <w:r w:rsidRPr="005D4786">
        <w:rPr>
          <w:sz w:val="24"/>
          <w:szCs w:val="24"/>
        </w:rPr>
        <w:t>4.1.9. Организатор конкурса обязан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C077FB" w:rsidRPr="005D4786" w:rsidRDefault="00C077FB" w:rsidP="00C077FB">
      <w:pPr>
        <w:spacing w:before="28" w:after="28"/>
        <w:ind w:firstLine="902"/>
        <w:jc w:val="both"/>
        <w:rPr>
          <w:sz w:val="24"/>
          <w:szCs w:val="24"/>
        </w:rPr>
      </w:pPr>
      <w:r w:rsidRPr="005D4786">
        <w:rPr>
          <w:sz w:val="24"/>
          <w:szCs w:val="24"/>
        </w:rPr>
        <w:t xml:space="preserve">4.1.10. В случае если по окончании срока подачи заявок на участие в конкурсе подана только одна заявка, она рассматривается в порядке, установленном пунктом 6. </w:t>
      </w:r>
      <w:r w:rsidRPr="005D4786">
        <w:rPr>
          <w:sz w:val="24"/>
          <w:szCs w:val="24"/>
        </w:rPr>
        <w:lastRenderedPageBreak/>
        <w:t>настоящего раздела.</w:t>
      </w:r>
    </w:p>
    <w:p w:rsidR="00C077FB" w:rsidRPr="005D4786" w:rsidRDefault="00C077FB" w:rsidP="00C077FB">
      <w:pPr>
        <w:spacing w:before="28" w:after="28"/>
        <w:ind w:firstLine="902"/>
        <w:jc w:val="both"/>
        <w:rPr>
          <w:sz w:val="24"/>
          <w:szCs w:val="24"/>
        </w:rPr>
      </w:pPr>
      <w:r w:rsidRPr="005D4786">
        <w:rPr>
          <w:sz w:val="24"/>
          <w:szCs w:val="24"/>
        </w:rPr>
        <w:t xml:space="preserve">4.1.11.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утвержденными постановлением Правительства Российской Федерации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w:t>
      </w:r>
      <w:r w:rsidRPr="003E546E">
        <w:rPr>
          <w:b/>
          <w:sz w:val="24"/>
          <w:szCs w:val="24"/>
        </w:rPr>
        <w:t>10 процентов.</w:t>
      </w:r>
    </w:p>
    <w:p w:rsidR="00C077FB" w:rsidRPr="005D4786" w:rsidRDefault="00C077FB" w:rsidP="00C077FB">
      <w:pPr>
        <w:spacing w:before="28" w:after="28"/>
        <w:ind w:firstLine="902"/>
        <w:jc w:val="both"/>
        <w:rPr>
          <w:sz w:val="24"/>
          <w:szCs w:val="24"/>
        </w:rPr>
      </w:pPr>
      <w:r w:rsidRPr="005D4786">
        <w:rPr>
          <w:b/>
          <w:bCs/>
          <w:sz w:val="24"/>
          <w:szCs w:val="24"/>
        </w:rPr>
        <w:t>4.2. Изменение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 xml:space="preserve">4.2.1. 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C077FB" w:rsidRPr="005D4786" w:rsidRDefault="00C077FB" w:rsidP="00C077FB">
      <w:pPr>
        <w:spacing w:before="28" w:after="28"/>
        <w:ind w:firstLine="902"/>
        <w:jc w:val="both"/>
        <w:rPr>
          <w:sz w:val="24"/>
          <w:szCs w:val="24"/>
        </w:rPr>
      </w:pPr>
      <w:r w:rsidRPr="005D4786">
        <w:rPr>
          <w:sz w:val="24"/>
          <w:szCs w:val="24"/>
        </w:rPr>
        <w:t>4.2.2. Изменения заявок на участие в конкурсе регистрируются в Журнале регистрации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4.2.3. 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C077FB" w:rsidRPr="005D4786" w:rsidRDefault="00C077FB" w:rsidP="00C077FB">
      <w:pPr>
        <w:spacing w:before="28" w:after="28"/>
        <w:ind w:firstLine="902"/>
        <w:jc w:val="both"/>
        <w:rPr>
          <w:sz w:val="24"/>
          <w:szCs w:val="24"/>
        </w:rPr>
      </w:pPr>
      <w:r w:rsidRPr="005D4786">
        <w:rPr>
          <w:sz w:val="24"/>
          <w:szCs w:val="24"/>
        </w:rPr>
        <w:t xml:space="preserve">4.2.4. 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C077FB" w:rsidRPr="005D4786" w:rsidRDefault="00C077FB" w:rsidP="00C077FB">
      <w:pPr>
        <w:spacing w:before="28" w:after="28"/>
        <w:ind w:firstLine="709"/>
        <w:jc w:val="both"/>
        <w:rPr>
          <w:sz w:val="24"/>
          <w:szCs w:val="24"/>
        </w:rPr>
      </w:pPr>
      <w:r w:rsidRPr="005D4786">
        <w:rPr>
          <w:sz w:val="24"/>
          <w:szCs w:val="24"/>
        </w:rPr>
        <w:t>4.2.5. 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w:t>
      </w:r>
    </w:p>
    <w:p w:rsidR="00C077FB" w:rsidRPr="005D4786" w:rsidRDefault="00C077FB" w:rsidP="00C077FB">
      <w:pPr>
        <w:spacing w:before="28" w:after="28"/>
        <w:jc w:val="both"/>
        <w:rPr>
          <w:sz w:val="24"/>
          <w:szCs w:val="24"/>
        </w:rPr>
      </w:pPr>
      <w:r w:rsidRPr="005D4786">
        <w:rPr>
          <w:sz w:val="24"/>
          <w:szCs w:val="24"/>
        </w:rPr>
        <w:t xml:space="preserve">4.2.6. После окончания срока подачи заявок не допускается внесение изменений в заявки. </w:t>
      </w:r>
    </w:p>
    <w:p w:rsidR="00C077FB" w:rsidRPr="005D4786" w:rsidRDefault="00C077FB" w:rsidP="00C077FB">
      <w:pPr>
        <w:spacing w:before="28" w:after="28"/>
        <w:ind w:left="2160"/>
        <w:jc w:val="both"/>
        <w:rPr>
          <w:sz w:val="24"/>
          <w:szCs w:val="24"/>
        </w:rPr>
      </w:pPr>
      <w:r w:rsidRPr="005D4786">
        <w:rPr>
          <w:b/>
          <w:bCs/>
          <w:sz w:val="24"/>
          <w:szCs w:val="24"/>
        </w:rPr>
        <w:t>4.3. Отзыв заявок на участие в конкурсе</w:t>
      </w:r>
    </w:p>
    <w:p w:rsidR="00C077FB" w:rsidRPr="005D4786" w:rsidRDefault="00C077FB" w:rsidP="00C077FB">
      <w:pPr>
        <w:spacing w:before="28" w:after="28"/>
        <w:ind w:firstLine="902"/>
        <w:jc w:val="both"/>
        <w:rPr>
          <w:sz w:val="24"/>
          <w:szCs w:val="24"/>
        </w:rPr>
      </w:pPr>
      <w:r w:rsidRPr="005D4786">
        <w:rPr>
          <w:sz w:val="24"/>
          <w:szCs w:val="24"/>
        </w:rPr>
        <w:t>4.3.1. 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C077FB" w:rsidRPr="005D4786" w:rsidRDefault="00C077FB" w:rsidP="00C077FB">
      <w:pPr>
        <w:spacing w:before="28" w:after="28"/>
        <w:ind w:firstLine="709"/>
        <w:jc w:val="both"/>
        <w:rPr>
          <w:sz w:val="24"/>
          <w:szCs w:val="24"/>
        </w:rPr>
      </w:pPr>
      <w:r w:rsidRPr="005D4786">
        <w:rPr>
          <w:sz w:val="24"/>
          <w:szCs w:val="24"/>
        </w:rPr>
        <w:t xml:space="preserve">4.3.2. Претендент подает в письменном виде уведомление об отзыве заявки, содержащее информацию о том, что он отзывает свою заявку. </w:t>
      </w:r>
    </w:p>
    <w:p w:rsidR="00C077FB" w:rsidRPr="005D4786" w:rsidRDefault="00C077FB" w:rsidP="00C077FB">
      <w:pPr>
        <w:spacing w:before="28" w:after="28"/>
        <w:ind w:firstLine="709"/>
        <w:jc w:val="both"/>
        <w:rPr>
          <w:sz w:val="24"/>
          <w:szCs w:val="24"/>
        </w:rPr>
      </w:pPr>
      <w:r w:rsidRPr="005D4786">
        <w:rPr>
          <w:sz w:val="24"/>
          <w:szCs w:val="24"/>
        </w:rPr>
        <w:t xml:space="preserve">4.3.3.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C077FB" w:rsidRPr="005D4786" w:rsidRDefault="00C077FB" w:rsidP="00C077FB">
      <w:pPr>
        <w:spacing w:before="28" w:after="28"/>
        <w:ind w:firstLine="709"/>
        <w:jc w:val="both"/>
        <w:rPr>
          <w:sz w:val="24"/>
          <w:szCs w:val="24"/>
        </w:rPr>
      </w:pPr>
      <w:r w:rsidRPr="005D4786">
        <w:rPr>
          <w:sz w:val="24"/>
          <w:szCs w:val="24"/>
        </w:rPr>
        <w:t xml:space="preserve">4.3.4. 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C077FB" w:rsidRPr="005D4786" w:rsidRDefault="00C077FB" w:rsidP="00C077FB">
      <w:pPr>
        <w:spacing w:before="28" w:after="28"/>
        <w:ind w:firstLine="709"/>
        <w:jc w:val="both"/>
        <w:rPr>
          <w:sz w:val="24"/>
          <w:szCs w:val="24"/>
        </w:rPr>
      </w:pPr>
      <w:r w:rsidRPr="005D4786">
        <w:rPr>
          <w:sz w:val="24"/>
          <w:szCs w:val="24"/>
        </w:rPr>
        <w:t xml:space="preserve">4.3.5. 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C077FB" w:rsidRPr="005D4786" w:rsidRDefault="00C077FB" w:rsidP="00C077FB">
      <w:pPr>
        <w:spacing w:before="28" w:after="28"/>
        <w:ind w:firstLine="709"/>
        <w:jc w:val="both"/>
        <w:rPr>
          <w:sz w:val="24"/>
          <w:szCs w:val="24"/>
        </w:rPr>
      </w:pPr>
      <w:r w:rsidRPr="005D4786">
        <w:rPr>
          <w:sz w:val="24"/>
          <w:szCs w:val="24"/>
        </w:rPr>
        <w:t xml:space="preserve">4.3.6. Отзывы заявок на участие в конкурсе регистрируются в Журнале регистрации заявок на участие в конкурсе. </w:t>
      </w:r>
    </w:p>
    <w:p w:rsidR="00C077FB" w:rsidRPr="005D4786" w:rsidRDefault="00C077FB" w:rsidP="00C077FB">
      <w:pPr>
        <w:spacing w:before="28" w:after="28"/>
        <w:ind w:firstLine="709"/>
        <w:jc w:val="both"/>
        <w:rPr>
          <w:sz w:val="24"/>
          <w:szCs w:val="24"/>
        </w:rPr>
      </w:pPr>
      <w:r w:rsidRPr="005D4786">
        <w:rPr>
          <w:sz w:val="24"/>
          <w:szCs w:val="24"/>
        </w:rPr>
        <w:t xml:space="preserve">4.3.7.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C077FB" w:rsidRPr="005D4786" w:rsidRDefault="00C077FB" w:rsidP="00C077FB">
      <w:pPr>
        <w:spacing w:before="28" w:after="28"/>
        <w:ind w:left="2160"/>
        <w:jc w:val="both"/>
        <w:rPr>
          <w:sz w:val="24"/>
          <w:szCs w:val="24"/>
        </w:rPr>
      </w:pPr>
      <w:r w:rsidRPr="005D4786">
        <w:rPr>
          <w:b/>
          <w:bCs/>
          <w:sz w:val="24"/>
          <w:szCs w:val="24"/>
        </w:rPr>
        <w:lastRenderedPageBreak/>
        <w:t>4.4. Заявки на участие в конкурсе, поданные с опозданием</w:t>
      </w:r>
    </w:p>
    <w:p w:rsidR="00C077FB" w:rsidRPr="005D4786" w:rsidRDefault="00C077FB" w:rsidP="00C077FB">
      <w:pPr>
        <w:spacing w:before="28" w:after="28"/>
        <w:ind w:firstLine="709"/>
        <w:jc w:val="both"/>
        <w:rPr>
          <w:sz w:val="24"/>
          <w:szCs w:val="24"/>
        </w:rPr>
      </w:pPr>
      <w:r w:rsidRPr="005D4786">
        <w:rPr>
          <w:sz w:val="24"/>
          <w:szCs w:val="24"/>
        </w:rPr>
        <w:t>4.4.1. 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и в тот же день такие конверты и такие заявки возвращаются претендентам 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w:t>
      </w:r>
    </w:p>
    <w:p w:rsidR="00C077FB" w:rsidRPr="005D4786" w:rsidRDefault="00C077FB" w:rsidP="00C077FB">
      <w:pPr>
        <w:spacing w:before="28" w:after="28"/>
        <w:ind w:firstLine="709"/>
        <w:jc w:val="both"/>
        <w:rPr>
          <w:sz w:val="24"/>
          <w:szCs w:val="24"/>
        </w:rPr>
      </w:pPr>
      <w:r w:rsidRPr="005D4786">
        <w:rPr>
          <w:sz w:val="24"/>
          <w:szCs w:val="24"/>
        </w:rPr>
        <w:t>4.4.2.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C077FB" w:rsidRPr="005D4786" w:rsidRDefault="00C077FB" w:rsidP="00C077FB">
      <w:pPr>
        <w:spacing w:before="28" w:after="28"/>
        <w:ind w:firstLine="839"/>
        <w:jc w:val="both"/>
        <w:rPr>
          <w:sz w:val="24"/>
          <w:szCs w:val="24"/>
        </w:rPr>
      </w:pPr>
      <w:r w:rsidRPr="005D4786">
        <w:rPr>
          <w:b/>
          <w:bCs/>
          <w:sz w:val="24"/>
          <w:szCs w:val="24"/>
        </w:rPr>
        <w:t>4.5. Обеспечение заявок на участие в конкурсе</w:t>
      </w:r>
    </w:p>
    <w:p w:rsidR="00C077FB" w:rsidRPr="005D4786" w:rsidRDefault="00C077FB" w:rsidP="00C077FB">
      <w:pPr>
        <w:spacing w:before="28" w:after="28"/>
        <w:ind w:firstLine="709"/>
        <w:jc w:val="both"/>
        <w:rPr>
          <w:sz w:val="24"/>
          <w:szCs w:val="24"/>
        </w:rPr>
      </w:pPr>
      <w:r w:rsidRPr="005D4786">
        <w:rPr>
          <w:sz w:val="24"/>
          <w:szCs w:val="24"/>
        </w:rPr>
        <w:t>4.5.1. В соответствии с установленным в извещении о проведении конкурса и в Информационной карте конкурса требованием об обеспечении заявки на участие в конкурсе, претенденты, подающие заявки, вносят денежные средства в качестве обеспечения заявок в соответствующей сумме и на банковский счет, указанный в извещении о проведении конкурса и в Информационной карте конкурса.</w:t>
      </w:r>
    </w:p>
    <w:p w:rsidR="00C077FB" w:rsidRPr="005D4786" w:rsidRDefault="00C077FB" w:rsidP="00C077FB">
      <w:pPr>
        <w:spacing w:before="28" w:after="28"/>
        <w:ind w:firstLine="709"/>
        <w:jc w:val="both"/>
        <w:rPr>
          <w:sz w:val="24"/>
          <w:szCs w:val="24"/>
        </w:rPr>
      </w:pPr>
      <w:r w:rsidRPr="005D4786">
        <w:rPr>
          <w:sz w:val="24"/>
          <w:szCs w:val="24"/>
        </w:rPr>
        <w:t>4.5.2. Размер обеспечения заявки на участие в конкурсе составляет 5 процентов размера платы за содержание и ремонт жилого помещения за 1 м</w:t>
      </w:r>
      <w:r w:rsidRPr="005D4786">
        <w:rPr>
          <w:sz w:val="24"/>
          <w:szCs w:val="24"/>
          <w:vertAlign w:val="superscript"/>
        </w:rPr>
        <w:t>2</w:t>
      </w:r>
      <w:r w:rsidRPr="005D4786">
        <w:rPr>
          <w:sz w:val="24"/>
          <w:szCs w:val="24"/>
        </w:rPr>
        <w:t xml:space="preserve"> в месяц,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077FB" w:rsidRPr="005D4786" w:rsidRDefault="00C077FB" w:rsidP="00C077FB">
      <w:pPr>
        <w:spacing w:before="28" w:after="28"/>
        <w:ind w:firstLine="709"/>
        <w:jc w:val="both"/>
        <w:rPr>
          <w:sz w:val="24"/>
          <w:szCs w:val="24"/>
        </w:rPr>
      </w:pPr>
      <w:r w:rsidRPr="005D4786">
        <w:rPr>
          <w:sz w:val="24"/>
          <w:szCs w:val="24"/>
        </w:rPr>
        <w:t xml:space="preserve">4.5.3.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w:t>
      </w:r>
    </w:p>
    <w:p w:rsidR="00C077FB" w:rsidRPr="005D4786" w:rsidRDefault="00C077FB" w:rsidP="00C077FB">
      <w:pPr>
        <w:spacing w:before="28" w:after="28"/>
        <w:ind w:right="-6" w:firstLine="709"/>
        <w:jc w:val="both"/>
        <w:rPr>
          <w:sz w:val="24"/>
          <w:szCs w:val="24"/>
        </w:rPr>
      </w:pPr>
      <w:r w:rsidRPr="005D4786">
        <w:rPr>
          <w:sz w:val="24"/>
          <w:szCs w:val="24"/>
        </w:rPr>
        <w:t xml:space="preserve">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В платежном поручении, в графе «назначение платежа» указывается: «Денежное обеспечение заявки для участия в открытом конкурсе на право заключения договора управления многоквартирными жилыми  домами по адресу: Омская область,Омский район,д.п. Чернолучинский, ул. </w:t>
      </w:r>
      <w:r>
        <w:rPr>
          <w:sz w:val="24"/>
          <w:szCs w:val="24"/>
        </w:rPr>
        <w:t>Советская,д.5, ул. т\б Иртыш д.1.</w:t>
      </w:r>
      <w:r w:rsidRPr="005D4786">
        <w:rPr>
          <w:sz w:val="24"/>
          <w:szCs w:val="24"/>
        </w:rPr>
        <w:t xml:space="preserve"> НДС не облагается». При несоблюдении вышеназванных требований претенденту может быть отказано в допуске к участию в конкурсе, в соответствии с пунктом 1.7. настоящего раздела. </w:t>
      </w:r>
    </w:p>
    <w:p w:rsidR="00C077FB" w:rsidRPr="005D4786" w:rsidRDefault="00C077FB" w:rsidP="00C077FB">
      <w:pPr>
        <w:spacing w:before="28" w:after="28"/>
        <w:ind w:firstLine="709"/>
        <w:jc w:val="both"/>
        <w:rPr>
          <w:sz w:val="24"/>
          <w:szCs w:val="24"/>
        </w:rPr>
      </w:pPr>
      <w:r w:rsidRPr="005D4786">
        <w:rPr>
          <w:sz w:val="24"/>
          <w:szCs w:val="24"/>
        </w:rPr>
        <w:t>4.5.4.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в соответствии с пунктом 1.7. настоящего раздела.</w:t>
      </w:r>
    </w:p>
    <w:p w:rsidR="00C077FB" w:rsidRPr="005D4786" w:rsidRDefault="00C077FB" w:rsidP="00C077FB">
      <w:pPr>
        <w:spacing w:before="28" w:after="28"/>
        <w:jc w:val="both"/>
        <w:rPr>
          <w:sz w:val="24"/>
          <w:szCs w:val="24"/>
        </w:rPr>
      </w:pPr>
      <w:r w:rsidRPr="005D4786">
        <w:rPr>
          <w:sz w:val="24"/>
          <w:szCs w:val="24"/>
        </w:rPr>
        <w:t xml:space="preserve">Организатор конкурса, специализированная организация, возвращают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C077FB" w:rsidRPr="005D4786" w:rsidRDefault="00C077FB" w:rsidP="00C077FB">
      <w:pPr>
        <w:spacing w:before="28" w:after="28"/>
        <w:jc w:val="both"/>
        <w:rPr>
          <w:sz w:val="24"/>
          <w:szCs w:val="24"/>
        </w:rPr>
      </w:pPr>
      <w:r w:rsidRPr="005D4786">
        <w:rPr>
          <w:sz w:val="24"/>
          <w:szCs w:val="24"/>
        </w:rPr>
        <w:t>- в течение 5 рабочих дней со дня поступления организатору конкурса, уведомления об отзыве претендентом на участие в конкурсе с соблюдением положений пункта 4.3. настоящего раздела;</w:t>
      </w:r>
    </w:p>
    <w:p w:rsidR="00C077FB" w:rsidRPr="005D4786" w:rsidRDefault="00C077FB" w:rsidP="00C077FB">
      <w:pPr>
        <w:spacing w:before="28" w:after="28"/>
        <w:jc w:val="both"/>
        <w:rPr>
          <w:sz w:val="24"/>
          <w:szCs w:val="24"/>
        </w:rPr>
      </w:pPr>
      <w:r w:rsidRPr="005D4786">
        <w:rPr>
          <w:sz w:val="24"/>
          <w:szCs w:val="24"/>
        </w:rPr>
        <w:t xml:space="preserve">- в течение 5 рабочих дней с даты подписания протокола вскрытия конвертов, </w:t>
      </w:r>
      <w:r w:rsidRPr="005D4786">
        <w:rPr>
          <w:sz w:val="24"/>
          <w:szCs w:val="24"/>
        </w:rPr>
        <w:lastRenderedPageBreak/>
        <w:t>претендентам подавшие конверты с заявками на участие в конкурсе после начала процедуры вскрытия конвертов;</w:t>
      </w:r>
    </w:p>
    <w:p w:rsidR="00C077FB" w:rsidRPr="005D4786" w:rsidRDefault="00C077FB" w:rsidP="00C077FB">
      <w:pPr>
        <w:spacing w:before="28" w:after="28"/>
        <w:jc w:val="both"/>
        <w:rPr>
          <w:sz w:val="24"/>
          <w:szCs w:val="24"/>
        </w:rPr>
      </w:pPr>
      <w:r w:rsidRPr="005D4786">
        <w:rPr>
          <w:sz w:val="24"/>
          <w:szCs w:val="24"/>
        </w:rPr>
        <w:t>- в течение 5 рабочих дней со дня подписания протокола рассмотрения заявок на участие в конкурсе претендентам, не допущенным к участию в конкурсе;</w:t>
      </w:r>
    </w:p>
    <w:p w:rsidR="00C077FB" w:rsidRPr="005D4786" w:rsidRDefault="00C077FB" w:rsidP="00C077FB">
      <w:pPr>
        <w:spacing w:before="28" w:after="28"/>
        <w:jc w:val="both"/>
        <w:rPr>
          <w:sz w:val="24"/>
          <w:szCs w:val="24"/>
        </w:rPr>
      </w:pPr>
      <w:r w:rsidRPr="005D4786">
        <w:rPr>
          <w:sz w:val="24"/>
          <w:szCs w:val="24"/>
        </w:rPr>
        <w:t>- 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C077FB" w:rsidRPr="005D4786" w:rsidRDefault="00C077FB" w:rsidP="00C077FB">
      <w:pPr>
        <w:spacing w:before="28" w:after="28"/>
        <w:jc w:val="both"/>
        <w:rPr>
          <w:sz w:val="24"/>
          <w:szCs w:val="24"/>
        </w:rPr>
      </w:pPr>
      <w:r w:rsidRPr="005D4786">
        <w:rPr>
          <w:sz w:val="24"/>
          <w:szCs w:val="24"/>
        </w:rPr>
        <w:t xml:space="preserve">-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C077FB" w:rsidRPr="005D4786" w:rsidRDefault="00C077FB" w:rsidP="00C077FB">
      <w:pPr>
        <w:spacing w:before="28" w:after="28"/>
        <w:jc w:val="both"/>
        <w:rPr>
          <w:sz w:val="24"/>
          <w:szCs w:val="24"/>
        </w:rPr>
      </w:pPr>
      <w:r w:rsidRPr="005D4786">
        <w:rPr>
          <w:sz w:val="24"/>
          <w:szCs w:val="24"/>
        </w:rPr>
        <w:t>- в течение 5 рабочих дней с даты с даты принятия решения организатором конкурса об отказе от проведения конкурса.</w:t>
      </w:r>
    </w:p>
    <w:p w:rsidR="00C077FB" w:rsidRPr="005D4786" w:rsidRDefault="00C077FB" w:rsidP="00C077FB">
      <w:pPr>
        <w:spacing w:before="28" w:after="28"/>
        <w:ind w:firstLine="709"/>
        <w:jc w:val="both"/>
        <w:rPr>
          <w:sz w:val="24"/>
          <w:szCs w:val="24"/>
        </w:rPr>
      </w:pPr>
      <w:r w:rsidRPr="005D4786">
        <w:rPr>
          <w:sz w:val="24"/>
          <w:szCs w:val="24"/>
        </w:rPr>
        <w:t xml:space="preserve">4.5.5. Денежные средства, внесенные в качестве обеспечения заявки на участие в конкурсе, не возвращаются при непредставлении организатору конкурса в срок, предусмотренный конкурсной документацией, подписанного участником конкурса договора управления многоквартирным домом, а также обеспечения исполнения обязательств. </w:t>
      </w:r>
    </w:p>
    <w:p w:rsidR="00C077FB" w:rsidRPr="005D4786" w:rsidRDefault="00C077FB" w:rsidP="00C077FB">
      <w:pPr>
        <w:spacing w:before="28" w:after="28"/>
        <w:ind w:left="2160"/>
        <w:jc w:val="center"/>
        <w:rPr>
          <w:sz w:val="24"/>
          <w:szCs w:val="24"/>
        </w:rPr>
      </w:pPr>
      <w:r w:rsidRPr="005D4786">
        <w:rPr>
          <w:b/>
          <w:bCs/>
          <w:sz w:val="24"/>
          <w:szCs w:val="24"/>
        </w:rPr>
        <w:t>5. ВСКРЫТИЕ КОНВЕРТОВ С ЗАЯВКАМИ НА УЧАСТИЕ В КОНКУРСЕ</w:t>
      </w:r>
    </w:p>
    <w:p w:rsidR="00C077FB" w:rsidRPr="005D4786" w:rsidRDefault="00C077FB" w:rsidP="00C077FB">
      <w:pPr>
        <w:spacing w:before="28" w:after="28"/>
        <w:jc w:val="both"/>
        <w:rPr>
          <w:sz w:val="24"/>
          <w:szCs w:val="24"/>
        </w:rPr>
      </w:pPr>
      <w:r w:rsidRPr="005D4786">
        <w:rPr>
          <w:b/>
          <w:bCs/>
          <w:sz w:val="24"/>
          <w:szCs w:val="24"/>
        </w:rPr>
        <w:t>5.1. Порядок вскрытия конвертов с заявками на участие в конкурсе</w:t>
      </w:r>
    </w:p>
    <w:p w:rsidR="00C077FB" w:rsidRPr="005D4786" w:rsidRDefault="00C077FB" w:rsidP="00C077FB">
      <w:pPr>
        <w:spacing w:before="28" w:after="28"/>
        <w:ind w:firstLine="709"/>
        <w:jc w:val="both"/>
        <w:rPr>
          <w:sz w:val="24"/>
          <w:szCs w:val="24"/>
        </w:rPr>
      </w:pPr>
      <w:r w:rsidRPr="005D4786">
        <w:rPr>
          <w:sz w:val="24"/>
          <w:szCs w:val="24"/>
        </w:rPr>
        <w:t>5.1.1.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C077FB" w:rsidRPr="005D4786" w:rsidRDefault="00C077FB" w:rsidP="00C077FB">
      <w:pPr>
        <w:spacing w:before="28" w:after="28"/>
        <w:ind w:firstLine="709"/>
        <w:jc w:val="both"/>
        <w:rPr>
          <w:sz w:val="24"/>
          <w:szCs w:val="24"/>
        </w:rPr>
      </w:pPr>
      <w:bookmarkStart w:id="3" w:name="_Ref119429700"/>
      <w:bookmarkEnd w:id="3"/>
      <w:r w:rsidRPr="005D4786">
        <w:rPr>
          <w:sz w:val="24"/>
          <w:szCs w:val="24"/>
        </w:rPr>
        <w:t>5.1.2.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C077FB" w:rsidRPr="005D4786" w:rsidRDefault="00C077FB" w:rsidP="00C077FB">
      <w:pPr>
        <w:spacing w:before="28" w:after="28"/>
        <w:ind w:firstLine="709"/>
        <w:jc w:val="both"/>
        <w:rPr>
          <w:sz w:val="24"/>
          <w:szCs w:val="24"/>
        </w:rPr>
      </w:pPr>
      <w:r w:rsidRPr="005D4786">
        <w:rPr>
          <w:sz w:val="24"/>
          <w:szCs w:val="24"/>
        </w:rPr>
        <w:t>5.1.3. 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C077FB" w:rsidRPr="005D4786" w:rsidRDefault="00C077FB" w:rsidP="00C077FB">
      <w:pPr>
        <w:spacing w:before="28" w:after="28"/>
        <w:ind w:firstLine="709"/>
        <w:jc w:val="both"/>
        <w:rPr>
          <w:sz w:val="24"/>
          <w:szCs w:val="24"/>
        </w:rPr>
      </w:pPr>
      <w:r w:rsidRPr="005D4786">
        <w:rPr>
          <w:sz w:val="24"/>
          <w:szCs w:val="24"/>
        </w:rPr>
        <w:t>5.1.4.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C077FB" w:rsidRPr="005D4786" w:rsidRDefault="00C077FB" w:rsidP="00C077FB">
      <w:pPr>
        <w:spacing w:before="28" w:after="28"/>
        <w:ind w:firstLine="709"/>
        <w:jc w:val="both"/>
        <w:rPr>
          <w:sz w:val="24"/>
          <w:szCs w:val="24"/>
        </w:rPr>
      </w:pPr>
      <w:r w:rsidRPr="005D4786">
        <w:rPr>
          <w:sz w:val="24"/>
          <w:szCs w:val="24"/>
        </w:rPr>
        <w:t xml:space="preserve">5.1.5.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w:t>
      </w:r>
      <w:r w:rsidRPr="005D4786">
        <w:rPr>
          <w:b/>
          <w:bCs/>
          <w:sz w:val="24"/>
          <w:szCs w:val="24"/>
          <w:u w:val="single"/>
          <w:lang w:val="en-US"/>
        </w:rPr>
        <w:t>www</w:t>
      </w:r>
      <w:r w:rsidRPr="005D4786">
        <w:rPr>
          <w:b/>
          <w:bCs/>
          <w:sz w:val="24"/>
          <w:szCs w:val="24"/>
          <w:u w:val="single"/>
        </w:rPr>
        <w:t>.</w:t>
      </w:r>
      <w:r w:rsidRPr="005D4786">
        <w:rPr>
          <w:b/>
          <w:bCs/>
          <w:sz w:val="24"/>
          <w:szCs w:val="24"/>
          <w:u w:val="single"/>
          <w:lang w:val="en-US"/>
        </w:rPr>
        <w:t>torgi</w:t>
      </w:r>
      <w:r w:rsidRPr="005D4786">
        <w:rPr>
          <w:b/>
          <w:bCs/>
          <w:sz w:val="24"/>
          <w:szCs w:val="24"/>
          <w:u w:val="single"/>
        </w:rPr>
        <w:t>.</w:t>
      </w:r>
      <w:r w:rsidRPr="005D4786">
        <w:rPr>
          <w:b/>
          <w:bCs/>
          <w:sz w:val="24"/>
          <w:szCs w:val="24"/>
          <w:u w:val="single"/>
          <w:lang w:val="en-US"/>
        </w:rPr>
        <w:t>gov</w:t>
      </w:r>
      <w:r w:rsidRPr="005D4786">
        <w:rPr>
          <w:b/>
          <w:bCs/>
          <w:sz w:val="24"/>
          <w:szCs w:val="24"/>
          <w:u w:val="single"/>
        </w:rPr>
        <w:t>.</w:t>
      </w:r>
      <w:r w:rsidRPr="005D4786">
        <w:rPr>
          <w:b/>
          <w:bCs/>
          <w:sz w:val="24"/>
          <w:szCs w:val="24"/>
          <w:u w:val="single"/>
          <w:lang w:val="en-US"/>
        </w:rPr>
        <w:t>ru</w:t>
      </w:r>
      <w:r w:rsidRPr="005D4786">
        <w:rPr>
          <w:sz w:val="24"/>
          <w:szCs w:val="24"/>
        </w:rPr>
        <w:t xml:space="preserve"> - в день его подписания.</w:t>
      </w:r>
    </w:p>
    <w:p w:rsidR="00C077FB" w:rsidRPr="005D4786" w:rsidRDefault="00C077FB" w:rsidP="00C077FB">
      <w:pPr>
        <w:spacing w:before="28" w:after="28"/>
        <w:ind w:firstLine="709"/>
        <w:jc w:val="both"/>
        <w:rPr>
          <w:sz w:val="24"/>
          <w:szCs w:val="24"/>
        </w:rPr>
      </w:pPr>
      <w:r w:rsidRPr="005D4786">
        <w:rPr>
          <w:sz w:val="24"/>
          <w:szCs w:val="24"/>
        </w:rPr>
        <w:t xml:space="preserve">5.1.6. Организатор конкурса обязан осуществлять аудиозапись процедуры вскрытия </w:t>
      </w:r>
      <w:r w:rsidRPr="005D4786">
        <w:rPr>
          <w:sz w:val="24"/>
          <w:szCs w:val="24"/>
        </w:rPr>
        <w:lastRenderedPageBreak/>
        <w:t>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C077FB" w:rsidRPr="005D4786" w:rsidRDefault="00C077FB" w:rsidP="00C077FB">
      <w:pPr>
        <w:spacing w:before="28" w:after="28"/>
        <w:ind w:firstLine="839"/>
        <w:jc w:val="both"/>
        <w:rPr>
          <w:sz w:val="24"/>
          <w:szCs w:val="24"/>
        </w:rPr>
      </w:pPr>
      <w:r w:rsidRPr="005D4786">
        <w:rPr>
          <w:sz w:val="24"/>
          <w:szCs w:val="24"/>
        </w:rPr>
        <w:t xml:space="preserve">5.1.7.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C077FB" w:rsidRPr="005D4786" w:rsidRDefault="00C077FB" w:rsidP="00C077FB">
      <w:pPr>
        <w:spacing w:before="28" w:after="28"/>
        <w:ind w:firstLine="709"/>
        <w:jc w:val="both"/>
        <w:rPr>
          <w:sz w:val="24"/>
          <w:szCs w:val="24"/>
        </w:rPr>
      </w:pPr>
      <w:r w:rsidRPr="005D4786">
        <w:rPr>
          <w:sz w:val="24"/>
          <w:szCs w:val="24"/>
        </w:rPr>
        <w:t xml:space="preserve">5.1.8. Конверты с изменениями заявок вскрываются конкурсной комиссией одновременно с конвертами с заявками на участие в конкурсе. </w:t>
      </w:r>
    </w:p>
    <w:p w:rsidR="00C077FB" w:rsidRPr="005D4786" w:rsidRDefault="00C077FB" w:rsidP="00C077FB">
      <w:pPr>
        <w:spacing w:before="28" w:after="28"/>
        <w:ind w:firstLine="709"/>
        <w:jc w:val="both"/>
        <w:rPr>
          <w:sz w:val="24"/>
          <w:szCs w:val="24"/>
        </w:rPr>
      </w:pPr>
      <w:r w:rsidRPr="005D4786">
        <w:rPr>
          <w:sz w:val="24"/>
          <w:szCs w:val="24"/>
        </w:rPr>
        <w:t xml:space="preserve">5.1.9.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C077FB" w:rsidRPr="00237335" w:rsidRDefault="00C077FB" w:rsidP="00C077FB">
      <w:pPr>
        <w:spacing w:before="28" w:after="240"/>
        <w:ind w:firstLine="839"/>
        <w:jc w:val="both"/>
        <w:rPr>
          <w:color w:val="FF0000"/>
          <w:sz w:val="24"/>
          <w:szCs w:val="24"/>
        </w:rPr>
      </w:pPr>
    </w:p>
    <w:p w:rsidR="00C077FB" w:rsidRPr="005D4786" w:rsidRDefault="00C077FB" w:rsidP="00C077FB">
      <w:pPr>
        <w:spacing w:before="28" w:after="28"/>
        <w:jc w:val="both"/>
        <w:rPr>
          <w:sz w:val="24"/>
          <w:szCs w:val="24"/>
        </w:rPr>
      </w:pPr>
      <w:r w:rsidRPr="005D4786">
        <w:rPr>
          <w:b/>
          <w:bCs/>
          <w:sz w:val="24"/>
          <w:szCs w:val="24"/>
        </w:rPr>
        <w:t>5.2. Разъяснения предложений и запрет изменения заявок на участие в конкурсе при вскрытии конвертов с заявками</w:t>
      </w:r>
    </w:p>
    <w:p w:rsidR="00C077FB" w:rsidRPr="005D4786" w:rsidRDefault="00C077FB" w:rsidP="00C077FB">
      <w:pPr>
        <w:spacing w:before="28" w:after="28"/>
        <w:ind w:firstLine="709"/>
        <w:jc w:val="both"/>
        <w:rPr>
          <w:sz w:val="24"/>
          <w:szCs w:val="24"/>
        </w:rPr>
      </w:pPr>
      <w:r w:rsidRPr="005D4786">
        <w:rPr>
          <w:sz w:val="24"/>
          <w:szCs w:val="24"/>
        </w:rPr>
        <w:t xml:space="preserve">5.2.1.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C077FB" w:rsidRPr="005D4786" w:rsidRDefault="00C077FB" w:rsidP="00C077FB">
      <w:pPr>
        <w:spacing w:before="28" w:after="28"/>
        <w:ind w:firstLine="709"/>
        <w:jc w:val="both"/>
        <w:rPr>
          <w:sz w:val="24"/>
          <w:szCs w:val="24"/>
        </w:rPr>
      </w:pPr>
      <w:r w:rsidRPr="005D4786">
        <w:rPr>
          <w:sz w:val="24"/>
          <w:szCs w:val="24"/>
        </w:rPr>
        <w:t xml:space="preserve">5.2.2.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C077FB" w:rsidRPr="005D4786" w:rsidRDefault="00C077FB" w:rsidP="00C077FB">
      <w:pPr>
        <w:spacing w:before="28" w:after="28"/>
        <w:ind w:firstLine="709"/>
        <w:jc w:val="both"/>
        <w:rPr>
          <w:sz w:val="24"/>
          <w:szCs w:val="24"/>
        </w:rPr>
      </w:pPr>
      <w:r w:rsidRPr="005D4786">
        <w:rPr>
          <w:sz w:val="24"/>
          <w:szCs w:val="24"/>
        </w:rPr>
        <w:t xml:space="preserve">5.2.3. Указанные разъяснения вносятся в протокол вскрытия конвертов с заявками на участие в конкурсе. </w:t>
      </w:r>
    </w:p>
    <w:p w:rsidR="00C077FB" w:rsidRPr="00C26EF1" w:rsidRDefault="00C077FB" w:rsidP="00C077FB">
      <w:pPr>
        <w:spacing w:before="28" w:after="28"/>
        <w:ind w:left="2160"/>
        <w:jc w:val="center"/>
        <w:rPr>
          <w:sz w:val="24"/>
          <w:szCs w:val="24"/>
        </w:rPr>
      </w:pPr>
      <w:r w:rsidRPr="00C26EF1">
        <w:rPr>
          <w:b/>
          <w:bCs/>
          <w:sz w:val="24"/>
          <w:szCs w:val="24"/>
        </w:rPr>
        <w:t>6. РАССМОТРЕНИЕ ЗАЯВОК НА УЧАСТИЕ В КОНКУРСЕ</w:t>
      </w:r>
    </w:p>
    <w:p w:rsidR="00C077FB" w:rsidRPr="00C26EF1" w:rsidRDefault="00C077FB" w:rsidP="00C077FB">
      <w:pPr>
        <w:spacing w:before="28" w:after="28"/>
        <w:jc w:val="both"/>
        <w:rPr>
          <w:sz w:val="24"/>
          <w:szCs w:val="24"/>
        </w:rPr>
      </w:pPr>
      <w:r w:rsidRPr="00C26EF1">
        <w:rPr>
          <w:sz w:val="24"/>
          <w:szCs w:val="24"/>
        </w:rPr>
        <w:t>6.1.1.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rsidR="00C077FB" w:rsidRPr="00C26EF1" w:rsidRDefault="00C077FB" w:rsidP="00C077FB">
      <w:pPr>
        <w:spacing w:before="28" w:after="28"/>
        <w:jc w:val="both"/>
        <w:rPr>
          <w:sz w:val="24"/>
          <w:szCs w:val="24"/>
        </w:rPr>
      </w:pPr>
      <w:r w:rsidRPr="00C26EF1">
        <w:rPr>
          <w:sz w:val="24"/>
          <w:szCs w:val="24"/>
        </w:rPr>
        <w:t>6.1.2. 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w:t>
      </w:r>
    </w:p>
    <w:p w:rsidR="00C077FB" w:rsidRPr="00C26EF1" w:rsidRDefault="00C077FB" w:rsidP="00C077FB">
      <w:pPr>
        <w:spacing w:before="28" w:after="28"/>
        <w:jc w:val="both"/>
        <w:rPr>
          <w:sz w:val="24"/>
          <w:szCs w:val="24"/>
        </w:rPr>
      </w:pPr>
      <w:r w:rsidRPr="00C26EF1">
        <w:rPr>
          <w:sz w:val="24"/>
          <w:szCs w:val="24"/>
        </w:rPr>
        <w:t>6.1.3.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1.7. настоящего раздела.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C077FB" w:rsidRPr="00C26EF1" w:rsidRDefault="00C077FB" w:rsidP="00C077FB">
      <w:pPr>
        <w:spacing w:before="28" w:after="28"/>
        <w:jc w:val="both"/>
        <w:rPr>
          <w:sz w:val="24"/>
          <w:szCs w:val="24"/>
        </w:rPr>
      </w:pPr>
      <w:r w:rsidRPr="00C26EF1">
        <w:rPr>
          <w:sz w:val="24"/>
          <w:szCs w:val="24"/>
        </w:rPr>
        <w:t xml:space="preserve">Текст указанного протокола в день окончания рассмотрения заявок на участие в конкурсе размещается на официальном сайте </w:t>
      </w:r>
      <w:r w:rsidRPr="00C26EF1">
        <w:rPr>
          <w:b/>
          <w:bCs/>
          <w:sz w:val="24"/>
          <w:szCs w:val="24"/>
          <w:u w:val="single"/>
          <w:lang w:val="en-US"/>
        </w:rPr>
        <w:t>www</w:t>
      </w:r>
      <w:r w:rsidRPr="00C26EF1">
        <w:rPr>
          <w:b/>
          <w:bCs/>
          <w:sz w:val="24"/>
          <w:szCs w:val="24"/>
          <w:u w:val="single"/>
        </w:rPr>
        <w:t>.</w:t>
      </w:r>
      <w:r w:rsidRPr="00C26EF1">
        <w:rPr>
          <w:b/>
          <w:bCs/>
          <w:sz w:val="24"/>
          <w:szCs w:val="24"/>
          <w:u w:val="single"/>
          <w:lang w:val="en-US"/>
        </w:rPr>
        <w:t>torgi</w:t>
      </w:r>
      <w:r w:rsidRPr="00C26EF1">
        <w:rPr>
          <w:b/>
          <w:bCs/>
          <w:sz w:val="24"/>
          <w:szCs w:val="24"/>
          <w:u w:val="single"/>
        </w:rPr>
        <w:t>.</w:t>
      </w:r>
      <w:r w:rsidRPr="00C26EF1">
        <w:rPr>
          <w:b/>
          <w:bCs/>
          <w:sz w:val="24"/>
          <w:szCs w:val="24"/>
          <w:u w:val="single"/>
          <w:lang w:val="en-US"/>
        </w:rPr>
        <w:t>gov</w:t>
      </w:r>
      <w:r w:rsidRPr="00C26EF1">
        <w:rPr>
          <w:b/>
          <w:bCs/>
          <w:sz w:val="24"/>
          <w:szCs w:val="24"/>
          <w:u w:val="single"/>
        </w:rPr>
        <w:t>.</w:t>
      </w:r>
      <w:r w:rsidRPr="00C26EF1">
        <w:rPr>
          <w:b/>
          <w:bCs/>
          <w:sz w:val="24"/>
          <w:szCs w:val="24"/>
          <w:u w:val="single"/>
          <w:lang w:val="en-US"/>
        </w:rPr>
        <w:t>ru</w:t>
      </w:r>
      <w:r w:rsidRPr="00C26EF1">
        <w:rPr>
          <w:sz w:val="24"/>
          <w:szCs w:val="24"/>
        </w:rPr>
        <w:t xml:space="preserve"> организатором конкурса или по его поручению специализированной организацией.</w:t>
      </w:r>
    </w:p>
    <w:p w:rsidR="00C077FB" w:rsidRPr="00C26EF1" w:rsidRDefault="00C077FB" w:rsidP="00C077FB">
      <w:pPr>
        <w:spacing w:before="28" w:after="28"/>
        <w:ind w:firstLine="709"/>
        <w:jc w:val="both"/>
        <w:rPr>
          <w:sz w:val="24"/>
          <w:szCs w:val="24"/>
        </w:rPr>
      </w:pPr>
      <w:r w:rsidRPr="00C26EF1">
        <w:rPr>
          <w:sz w:val="24"/>
          <w:szCs w:val="24"/>
        </w:rPr>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C077FB" w:rsidRPr="00C26EF1" w:rsidRDefault="00C077FB" w:rsidP="00C077FB">
      <w:pPr>
        <w:spacing w:before="28" w:after="28"/>
        <w:ind w:firstLine="709"/>
        <w:jc w:val="both"/>
        <w:rPr>
          <w:sz w:val="24"/>
          <w:szCs w:val="24"/>
        </w:rPr>
      </w:pPr>
      <w:r w:rsidRPr="00C26EF1">
        <w:rPr>
          <w:sz w:val="24"/>
          <w:szCs w:val="24"/>
        </w:rPr>
        <w:t xml:space="preserve">6.1.5.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w:t>
      </w:r>
      <w:r w:rsidRPr="00C26EF1">
        <w:rPr>
          <w:sz w:val="24"/>
          <w:szCs w:val="24"/>
        </w:rPr>
        <w:lastRenderedPageBreak/>
        <w:t>отказаться от заключения договора управления многоквартирным домом.</w:t>
      </w:r>
    </w:p>
    <w:p w:rsidR="00C077FB" w:rsidRPr="00C26EF1" w:rsidRDefault="00C077FB" w:rsidP="00C077FB">
      <w:pPr>
        <w:spacing w:before="28" w:after="28"/>
        <w:ind w:firstLine="709"/>
        <w:jc w:val="both"/>
        <w:rPr>
          <w:sz w:val="24"/>
          <w:szCs w:val="24"/>
        </w:rPr>
      </w:pPr>
      <w:r w:rsidRPr="00C26EF1">
        <w:rPr>
          <w:sz w:val="24"/>
          <w:szCs w:val="24"/>
        </w:rPr>
        <w:t>6.1.6.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C077FB" w:rsidRPr="00C26EF1" w:rsidRDefault="00C077FB" w:rsidP="00C077FB">
      <w:pPr>
        <w:spacing w:before="28" w:after="28"/>
        <w:ind w:firstLine="709"/>
        <w:jc w:val="both"/>
        <w:rPr>
          <w:sz w:val="24"/>
          <w:szCs w:val="24"/>
        </w:rPr>
      </w:pPr>
      <w:r w:rsidRPr="00C26EF1">
        <w:rPr>
          <w:sz w:val="24"/>
          <w:szCs w:val="24"/>
        </w:rPr>
        <w:t>6.1.7.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w:t>
      </w:r>
    </w:p>
    <w:p w:rsidR="00C077FB" w:rsidRPr="00C26EF1" w:rsidRDefault="00C077FB" w:rsidP="00C077FB">
      <w:pPr>
        <w:spacing w:before="28" w:after="28"/>
        <w:jc w:val="both"/>
        <w:rPr>
          <w:sz w:val="24"/>
          <w:szCs w:val="24"/>
        </w:rPr>
      </w:pPr>
      <w:r w:rsidRPr="00C26EF1">
        <w:rPr>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C077FB" w:rsidRPr="00C26EF1" w:rsidRDefault="00C077FB" w:rsidP="00C077FB">
      <w:pPr>
        <w:widowControl/>
        <w:numPr>
          <w:ilvl w:val="0"/>
          <w:numId w:val="3"/>
        </w:numPr>
        <w:autoSpaceDE/>
        <w:autoSpaceDN/>
        <w:adjustRightInd/>
        <w:spacing w:before="28" w:after="28"/>
        <w:jc w:val="center"/>
        <w:rPr>
          <w:sz w:val="24"/>
          <w:szCs w:val="24"/>
        </w:rPr>
      </w:pPr>
      <w:r w:rsidRPr="00C26EF1">
        <w:rPr>
          <w:b/>
          <w:bCs/>
          <w:sz w:val="24"/>
          <w:szCs w:val="24"/>
        </w:rPr>
        <w:t>ПОРЯДОК ПРОВЕДЕНИЯ КОНКУРСА</w:t>
      </w:r>
    </w:p>
    <w:p w:rsidR="00C077FB" w:rsidRPr="00C26EF1" w:rsidRDefault="00C077FB" w:rsidP="00C077FB">
      <w:pPr>
        <w:spacing w:before="28" w:after="28"/>
        <w:ind w:firstLine="363"/>
        <w:jc w:val="both"/>
        <w:rPr>
          <w:sz w:val="24"/>
          <w:szCs w:val="24"/>
        </w:rPr>
      </w:pPr>
      <w:r w:rsidRPr="00C26EF1">
        <w:rPr>
          <w:sz w:val="24"/>
          <w:szCs w:val="24"/>
        </w:rPr>
        <w:t>7.1.1. В конкурсе могут участвовать только лица, признанные участниками конкурса в соответствии с протоколом рассмотрения заявок.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C077FB" w:rsidRPr="00C26EF1" w:rsidRDefault="00C077FB" w:rsidP="00C077FB">
      <w:pPr>
        <w:spacing w:before="28" w:after="28"/>
        <w:ind w:firstLine="709"/>
        <w:jc w:val="both"/>
        <w:rPr>
          <w:sz w:val="24"/>
          <w:szCs w:val="24"/>
        </w:rPr>
      </w:pPr>
      <w:r w:rsidRPr="00C26EF1">
        <w:rPr>
          <w:sz w:val="24"/>
          <w:szCs w:val="24"/>
        </w:rPr>
        <w:t>7.1.2.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C077FB" w:rsidRPr="00C26EF1" w:rsidRDefault="00C077FB" w:rsidP="00C077FB">
      <w:pPr>
        <w:spacing w:before="28" w:after="28"/>
        <w:ind w:firstLine="709"/>
        <w:jc w:val="both"/>
        <w:rPr>
          <w:sz w:val="24"/>
          <w:szCs w:val="24"/>
        </w:rPr>
      </w:pPr>
      <w:r w:rsidRPr="00C26EF1">
        <w:rPr>
          <w:sz w:val="24"/>
          <w:szCs w:val="24"/>
        </w:rPr>
        <w:t>7.1.3. Участники конкурса представляют предложения по общей стоимости дополнительных работ и услуг (при объединении в один лот нескольких объектов предлагается суммированная стоимость по всем объектам, входящим в лот) в соответствии со стоимостью работ и услуг, указанной в Части III. настоящей конкурсной документации. (Перечень дополнительных работ и услуг по содержанию и ремонту объекта конкурса).</w:t>
      </w:r>
    </w:p>
    <w:p w:rsidR="00C077FB" w:rsidRPr="00C26EF1" w:rsidRDefault="00C077FB" w:rsidP="00C077FB">
      <w:pPr>
        <w:spacing w:before="28" w:after="28"/>
        <w:jc w:val="both"/>
        <w:rPr>
          <w:sz w:val="24"/>
          <w:szCs w:val="24"/>
        </w:rPr>
      </w:pPr>
      <w:r w:rsidRPr="00C26EF1">
        <w:rPr>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услуг.В случае, если представленное предложение участника конкурса, превышает установленную действующим законодательством и уставом стоимость имущества общества (двадцать пять и более процентов стоимости имущества общества, определенной на основании данных бухгалтерской отчетности за последний отчетный период), такой участник в случаях, предусмотренных законодательством, обязан предоставить соответствующее решение об одобрении крупной сделки.</w:t>
      </w:r>
    </w:p>
    <w:p w:rsidR="00C077FB" w:rsidRPr="00C26EF1" w:rsidRDefault="00C077FB" w:rsidP="00C077FB">
      <w:pPr>
        <w:spacing w:before="28" w:after="28"/>
        <w:ind w:firstLine="709"/>
        <w:jc w:val="both"/>
        <w:rPr>
          <w:sz w:val="24"/>
          <w:szCs w:val="24"/>
        </w:rPr>
      </w:pPr>
      <w:r w:rsidRPr="00C26EF1">
        <w:rPr>
          <w:sz w:val="24"/>
          <w:szCs w:val="24"/>
        </w:rPr>
        <w:t>7.1.4. Указанный в пункте 7.1.3. настоящего раздела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C077FB" w:rsidRPr="00C26EF1" w:rsidRDefault="00C077FB" w:rsidP="00C077FB">
      <w:pPr>
        <w:spacing w:before="28" w:after="28"/>
        <w:ind w:firstLine="709"/>
        <w:jc w:val="both"/>
        <w:rPr>
          <w:sz w:val="24"/>
          <w:szCs w:val="24"/>
        </w:rPr>
      </w:pPr>
      <w:r w:rsidRPr="00C26EF1">
        <w:rPr>
          <w:sz w:val="24"/>
          <w:szCs w:val="24"/>
        </w:rPr>
        <w:lastRenderedPageBreak/>
        <w:t>7.1.5.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а также в случаях, предусмотренных законодательством, участником предоставлено соответствующее решение об одобрении крупной сделки, такой участник признается победителем конкурса.В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C077FB" w:rsidRPr="00C26EF1" w:rsidRDefault="00C077FB" w:rsidP="00C077FB">
      <w:pPr>
        <w:spacing w:before="28" w:after="28"/>
        <w:ind w:firstLine="709"/>
        <w:jc w:val="both"/>
        <w:rPr>
          <w:sz w:val="24"/>
          <w:szCs w:val="24"/>
        </w:rPr>
      </w:pPr>
      <w:r w:rsidRPr="00C26EF1">
        <w:rPr>
          <w:sz w:val="24"/>
          <w:szCs w:val="24"/>
        </w:rPr>
        <w:t>7.1.6. В случае если участник конкурса отказался выполнить требования, предусмотренные пунктом 7.1.5. настоящего раздела,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7.1.4. – 7.1.5. настоящего раздела.</w:t>
      </w:r>
    </w:p>
    <w:p w:rsidR="00C077FB" w:rsidRPr="00C26EF1" w:rsidRDefault="00C077FB" w:rsidP="00C077FB">
      <w:pPr>
        <w:spacing w:before="28" w:after="28"/>
        <w:ind w:firstLine="709"/>
        <w:jc w:val="both"/>
        <w:rPr>
          <w:sz w:val="24"/>
          <w:szCs w:val="24"/>
        </w:rPr>
      </w:pPr>
      <w:r w:rsidRPr="00C26EF1">
        <w:rPr>
          <w:sz w:val="24"/>
          <w:szCs w:val="24"/>
        </w:rPr>
        <w:t>7.1.7.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C077FB" w:rsidRPr="00C26EF1" w:rsidRDefault="00C077FB" w:rsidP="00C077FB">
      <w:pPr>
        <w:spacing w:before="28" w:after="28"/>
        <w:ind w:firstLine="709"/>
        <w:jc w:val="both"/>
        <w:rPr>
          <w:sz w:val="24"/>
          <w:szCs w:val="24"/>
        </w:rPr>
      </w:pPr>
      <w:r w:rsidRPr="00C26EF1">
        <w:rPr>
          <w:sz w:val="24"/>
          <w:szCs w:val="24"/>
        </w:rPr>
        <w:t>7.1.8. В случае если после троекратного объявления в соответствии с пунктом 7.1.2. настоящего раздела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C077FB" w:rsidRPr="00C26EF1" w:rsidRDefault="00C077FB" w:rsidP="00C077FB">
      <w:pPr>
        <w:spacing w:before="28" w:after="28"/>
        <w:ind w:firstLine="709"/>
        <w:jc w:val="both"/>
        <w:rPr>
          <w:sz w:val="24"/>
          <w:szCs w:val="24"/>
        </w:rPr>
      </w:pPr>
      <w:r w:rsidRPr="00C26EF1">
        <w:rPr>
          <w:sz w:val="24"/>
          <w:szCs w:val="24"/>
        </w:rPr>
        <w:t>7.1.9.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C077FB" w:rsidRPr="00C26EF1" w:rsidRDefault="00C077FB" w:rsidP="00C077FB">
      <w:pPr>
        <w:spacing w:before="28" w:after="28"/>
        <w:ind w:firstLine="709"/>
        <w:jc w:val="both"/>
        <w:rPr>
          <w:sz w:val="24"/>
          <w:szCs w:val="24"/>
        </w:rPr>
      </w:pPr>
      <w:r w:rsidRPr="00C26EF1">
        <w:rPr>
          <w:sz w:val="24"/>
          <w:szCs w:val="24"/>
        </w:rPr>
        <w:t>7.1.10.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C077FB" w:rsidRPr="00C26EF1" w:rsidRDefault="00C077FB" w:rsidP="00C077FB">
      <w:pPr>
        <w:spacing w:before="28" w:after="28"/>
        <w:ind w:firstLine="709"/>
        <w:jc w:val="both"/>
        <w:rPr>
          <w:sz w:val="24"/>
          <w:szCs w:val="24"/>
        </w:rPr>
      </w:pPr>
      <w:r w:rsidRPr="00C26EF1">
        <w:rPr>
          <w:sz w:val="24"/>
          <w:szCs w:val="24"/>
        </w:rPr>
        <w:t xml:space="preserve">7.1.11. Текст протокола конкурса размещается на официальном сайте организатором конкурса </w:t>
      </w:r>
      <w:r w:rsidRPr="00C26EF1">
        <w:rPr>
          <w:b/>
          <w:bCs/>
          <w:sz w:val="24"/>
          <w:szCs w:val="24"/>
          <w:u w:val="single"/>
          <w:lang w:val="en-US"/>
        </w:rPr>
        <w:t>www</w:t>
      </w:r>
      <w:r w:rsidRPr="00C26EF1">
        <w:rPr>
          <w:b/>
          <w:bCs/>
          <w:sz w:val="24"/>
          <w:szCs w:val="24"/>
          <w:u w:val="single"/>
        </w:rPr>
        <w:t>.</w:t>
      </w:r>
      <w:r w:rsidRPr="00C26EF1">
        <w:rPr>
          <w:b/>
          <w:bCs/>
          <w:sz w:val="24"/>
          <w:szCs w:val="24"/>
          <w:u w:val="single"/>
          <w:lang w:val="en-US"/>
        </w:rPr>
        <w:t>torgi</w:t>
      </w:r>
      <w:r w:rsidRPr="00C26EF1">
        <w:rPr>
          <w:b/>
          <w:bCs/>
          <w:sz w:val="24"/>
          <w:szCs w:val="24"/>
          <w:u w:val="single"/>
        </w:rPr>
        <w:t>.</w:t>
      </w:r>
      <w:r w:rsidRPr="00C26EF1">
        <w:rPr>
          <w:b/>
          <w:bCs/>
          <w:sz w:val="24"/>
          <w:szCs w:val="24"/>
          <w:u w:val="single"/>
          <w:lang w:val="en-US"/>
        </w:rPr>
        <w:t>gov</w:t>
      </w:r>
      <w:r w:rsidRPr="00C26EF1">
        <w:rPr>
          <w:b/>
          <w:bCs/>
          <w:sz w:val="24"/>
          <w:szCs w:val="24"/>
          <w:u w:val="single"/>
        </w:rPr>
        <w:t>.</w:t>
      </w:r>
      <w:r w:rsidRPr="00C26EF1">
        <w:rPr>
          <w:b/>
          <w:bCs/>
          <w:sz w:val="24"/>
          <w:szCs w:val="24"/>
          <w:u w:val="single"/>
          <w:lang w:val="en-US"/>
        </w:rPr>
        <w:t>ru</w:t>
      </w:r>
      <w:r w:rsidRPr="00C26EF1">
        <w:rPr>
          <w:sz w:val="24"/>
          <w:szCs w:val="24"/>
        </w:rPr>
        <w:t xml:space="preserve"> в течение 1 рабочего дня с даты его утверждения. Текст протокола конкурса публикуется организатором конкурса в официальном печатном издании, либо в ином периодическом печатном издании в течение 10 рабочих дней с даты утверждения протокола конкурса.</w:t>
      </w:r>
    </w:p>
    <w:p w:rsidR="00C077FB" w:rsidRPr="00C26EF1" w:rsidRDefault="00C077FB" w:rsidP="00C077FB">
      <w:pPr>
        <w:spacing w:before="28" w:after="28"/>
        <w:ind w:firstLine="709"/>
        <w:jc w:val="both"/>
        <w:rPr>
          <w:sz w:val="24"/>
          <w:szCs w:val="24"/>
        </w:rPr>
      </w:pPr>
      <w:r w:rsidRPr="00C26EF1">
        <w:rPr>
          <w:sz w:val="24"/>
          <w:szCs w:val="24"/>
        </w:rPr>
        <w:t>7.1.12.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пунктом 8.1.6. настоящего раздела.</w:t>
      </w:r>
    </w:p>
    <w:p w:rsidR="00C077FB" w:rsidRPr="00C26EF1" w:rsidRDefault="00C077FB" w:rsidP="00C077FB">
      <w:pPr>
        <w:spacing w:before="28" w:after="28"/>
        <w:ind w:firstLine="709"/>
        <w:jc w:val="both"/>
        <w:rPr>
          <w:sz w:val="24"/>
          <w:szCs w:val="24"/>
        </w:rPr>
      </w:pPr>
      <w:r w:rsidRPr="00C26EF1">
        <w:rPr>
          <w:sz w:val="24"/>
          <w:szCs w:val="24"/>
        </w:rPr>
        <w:lastRenderedPageBreak/>
        <w:t>7.1.13.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C077FB" w:rsidRPr="00C26EF1" w:rsidRDefault="00C077FB" w:rsidP="00C077FB">
      <w:pPr>
        <w:spacing w:before="28" w:after="28"/>
        <w:ind w:firstLine="709"/>
        <w:jc w:val="both"/>
        <w:rPr>
          <w:sz w:val="24"/>
          <w:szCs w:val="24"/>
        </w:rPr>
      </w:pPr>
      <w:r w:rsidRPr="00C26EF1">
        <w:rPr>
          <w:sz w:val="24"/>
          <w:szCs w:val="24"/>
        </w:rPr>
        <w:t xml:space="preserve">7.1.14.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 </w:t>
      </w:r>
    </w:p>
    <w:p w:rsidR="00C077FB" w:rsidRPr="00C26EF1" w:rsidRDefault="00C077FB" w:rsidP="00C077FB">
      <w:pPr>
        <w:spacing w:before="28" w:after="28"/>
        <w:ind w:left="2160"/>
        <w:jc w:val="center"/>
        <w:rPr>
          <w:sz w:val="24"/>
          <w:szCs w:val="24"/>
        </w:rPr>
      </w:pPr>
      <w:r w:rsidRPr="00C26EF1">
        <w:rPr>
          <w:b/>
          <w:bCs/>
          <w:sz w:val="24"/>
          <w:szCs w:val="24"/>
        </w:rPr>
        <w:t>8. ЗАКЛЮЧЕНИЕ ДОГОВОРА УПРАВЛЕНИЯ МНОГОКВАРТИРНЫМ ДОМОМ ПО РЕЗУЛЬТАТАМ КОНКУРСА</w:t>
      </w:r>
    </w:p>
    <w:p w:rsidR="00C077FB" w:rsidRPr="00C26EF1" w:rsidRDefault="00C077FB" w:rsidP="00C077FB">
      <w:pPr>
        <w:spacing w:before="28" w:after="28"/>
        <w:ind w:left="2160"/>
        <w:jc w:val="both"/>
        <w:rPr>
          <w:sz w:val="24"/>
          <w:szCs w:val="24"/>
        </w:rPr>
      </w:pPr>
      <w:r w:rsidRPr="00C26EF1">
        <w:rPr>
          <w:sz w:val="24"/>
          <w:szCs w:val="24"/>
        </w:rPr>
        <w:t xml:space="preserve">8.1. </w:t>
      </w:r>
      <w:r w:rsidRPr="00C26EF1">
        <w:rPr>
          <w:b/>
          <w:bCs/>
          <w:sz w:val="24"/>
          <w:szCs w:val="24"/>
        </w:rPr>
        <w:t>Срок заключения договора</w:t>
      </w:r>
    </w:p>
    <w:p w:rsidR="00C077FB" w:rsidRPr="00C26EF1" w:rsidRDefault="00C077FB" w:rsidP="00C077FB">
      <w:pPr>
        <w:spacing w:before="28" w:after="28"/>
        <w:ind w:firstLine="709"/>
        <w:jc w:val="both"/>
        <w:rPr>
          <w:sz w:val="24"/>
          <w:szCs w:val="24"/>
        </w:rPr>
      </w:pPr>
      <w:r w:rsidRPr="00C26EF1">
        <w:rPr>
          <w:sz w:val="24"/>
          <w:szCs w:val="24"/>
        </w:rPr>
        <w:t>8.1.1.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(Часть II. настоящей конкурсной документации), а также обеспечение исполнения обязательств.</w:t>
      </w:r>
    </w:p>
    <w:p w:rsidR="00C077FB" w:rsidRPr="00C26EF1" w:rsidRDefault="00C077FB" w:rsidP="00C077FB">
      <w:pPr>
        <w:spacing w:before="28" w:after="28"/>
        <w:ind w:firstLine="709"/>
        <w:jc w:val="both"/>
        <w:rPr>
          <w:sz w:val="24"/>
          <w:szCs w:val="24"/>
        </w:rPr>
      </w:pPr>
      <w:r w:rsidRPr="00C26EF1">
        <w:rPr>
          <w:sz w:val="24"/>
          <w:szCs w:val="24"/>
        </w:rPr>
        <w:t>8.1.2. 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(застройщику) для подписания указанных договоров в порядке, установленном статьей 445 Гражданского кодекса Российской Федерации.</w:t>
      </w:r>
    </w:p>
    <w:p w:rsidR="00C077FB" w:rsidRPr="00C26EF1" w:rsidRDefault="00C077FB" w:rsidP="00C077FB">
      <w:pPr>
        <w:spacing w:before="28" w:after="28"/>
        <w:ind w:firstLine="709"/>
        <w:jc w:val="both"/>
        <w:rPr>
          <w:sz w:val="24"/>
          <w:szCs w:val="24"/>
        </w:rPr>
      </w:pPr>
      <w:r w:rsidRPr="00C26EF1">
        <w:rPr>
          <w:sz w:val="24"/>
          <w:szCs w:val="24"/>
        </w:rPr>
        <w:t>8.1.3. В случае если победитель конкурса в срок, предусмотренный пунктом 8.1.1.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C077FB" w:rsidRPr="00C26EF1" w:rsidRDefault="00C077FB" w:rsidP="00C077FB">
      <w:pPr>
        <w:spacing w:before="28" w:after="28"/>
        <w:ind w:firstLine="709"/>
        <w:jc w:val="both"/>
        <w:rPr>
          <w:sz w:val="24"/>
          <w:szCs w:val="24"/>
        </w:rPr>
      </w:pPr>
      <w:r w:rsidRPr="00C26EF1">
        <w:rPr>
          <w:sz w:val="24"/>
          <w:szCs w:val="24"/>
        </w:rPr>
        <w:t>8.1.4.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C077FB" w:rsidRPr="00C26EF1" w:rsidRDefault="00C077FB" w:rsidP="00C077FB">
      <w:pPr>
        <w:spacing w:before="28" w:after="28"/>
        <w:ind w:firstLine="709"/>
        <w:jc w:val="both"/>
        <w:rPr>
          <w:sz w:val="24"/>
          <w:szCs w:val="24"/>
        </w:rPr>
      </w:pPr>
      <w:r w:rsidRPr="00C26EF1">
        <w:rPr>
          <w:sz w:val="24"/>
          <w:szCs w:val="24"/>
        </w:rPr>
        <w:t>8.1.5.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077FB" w:rsidRPr="00C26EF1" w:rsidRDefault="00C077FB" w:rsidP="00C077FB">
      <w:pPr>
        <w:spacing w:before="28" w:after="28"/>
        <w:ind w:firstLine="709"/>
        <w:jc w:val="both"/>
        <w:rPr>
          <w:sz w:val="24"/>
          <w:szCs w:val="24"/>
        </w:rPr>
      </w:pPr>
      <w:r w:rsidRPr="00C26EF1">
        <w:rPr>
          <w:sz w:val="24"/>
          <w:szCs w:val="24"/>
        </w:rPr>
        <w:t xml:space="preserve">8.1.6.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w:t>
      </w:r>
      <w:r w:rsidRPr="00C26EF1">
        <w:rPr>
          <w:sz w:val="24"/>
          <w:szCs w:val="24"/>
        </w:rPr>
        <w:lastRenderedPageBreak/>
        <w:t>исполнения обязательств.</w:t>
      </w:r>
    </w:p>
    <w:p w:rsidR="00C077FB" w:rsidRPr="00C26EF1" w:rsidRDefault="00C077FB" w:rsidP="00C077FB">
      <w:pPr>
        <w:spacing w:before="28" w:after="28"/>
        <w:ind w:left="2160"/>
        <w:jc w:val="center"/>
        <w:rPr>
          <w:sz w:val="24"/>
          <w:szCs w:val="24"/>
        </w:rPr>
      </w:pPr>
      <w:r w:rsidRPr="00C26EF1">
        <w:rPr>
          <w:b/>
          <w:bCs/>
          <w:sz w:val="24"/>
          <w:szCs w:val="24"/>
        </w:rPr>
        <w:t>8.2.Обеспечение исполнения обязательств</w:t>
      </w:r>
    </w:p>
    <w:p w:rsidR="00C077FB" w:rsidRPr="00C26EF1" w:rsidRDefault="00C077FB" w:rsidP="00C077FB">
      <w:pPr>
        <w:spacing w:before="28" w:after="28"/>
        <w:ind w:firstLine="709"/>
        <w:jc w:val="both"/>
        <w:rPr>
          <w:sz w:val="24"/>
          <w:szCs w:val="24"/>
        </w:rPr>
      </w:pPr>
      <w:r w:rsidRPr="00C26EF1">
        <w:rPr>
          <w:sz w:val="24"/>
          <w:szCs w:val="24"/>
        </w:rPr>
        <w:t>8.2.1.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 депозита. Участник конкурса, с которым заключается договор управления многоквартирным домом, должен предоставить обеспечение исполнения обязательств. Обеспечение исполнения обязательств предоставляется на сумму, указанную в Информационной карте конкурса.</w:t>
      </w:r>
    </w:p>
    <w:p w:rsidR="00C077FB" w:rsidRPr="00C26EF1" w:rsidRDefault="00C077FB" w:rsidP="00C077FB">
      <w:pPr>
        <w:spacing w:before="28" w:after="28"/>
        <w:ind w:firstLine="709"/>
        <w:jc w:val="both"/>
        <w:rPr>
          <w:sz w:val="24"/>
          <w:szCs w:val="24"/>
        </w:rPr>
      </w:pPr>
      <w:r w:rsidRPr="00C26EF1">
        <w:rPr>
          <w:sz w:val="24"/>
          <w:szCs w:val="24"/>
        </w:rPr>
        <w:t>8.2.2.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C077FB" w:rsidRPr="00C26EF1" w:rsidRDefault="00C077FB" w:rsidP="00C077FB">
      <w:pPr>
        <w:spacing w:before="28" w:after="28"/>
        <w:ind w:firstLine="567"/>
        <w:jc w:val="both"/>
        <w:rPr>
          <w:sz w:val="24"/>
          <w:szCs w:val="24"/>
        </w:rPr>
      </w:pPr>
      <w:r w:rsidRPr="00C26EF1">
        <w:rPr>
          <w:sz w:val="24"/>
          <w:szCs w:val="24"/>
        </w:rPr>
        <w:t>8.2.3.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w:t>
      </w:r>
    </w:p>
    <w:p w:rsidR="00C077FB" w:rsidRPr="00C26EF1" w:rsidRDefault="00C077FB" w:rsidP="00C077FB">
      <w:pPr>
        <w:spacing w:before="28" w:after="28"/>
        <w:ind w:firstLine="567"/>
        <w:jc w:val="center"/>
        <w:rPr>
          <w:sz w:val="24"/>
          <w:szCs w:val="24"/>
        </w:rPr>
      </w:pPr>
      <w:r w:rsidRPr="00C26EF1">
        <w:rPr>
          <w:b/>
          <w:bCs/>
          <w:sz w:val="24"/>
          <w:szCs w:val="24"/>
        </w:rPr>
        <w:t>Ооу=К х (Рои+Рку); где</w:t>
      </w:r>
    </w:p>
    <w:tbl>
      <w:tblPr>
        <w:tblW w:w="9210" w:type="dxa"/>
        <w:tblCellSpacing w:w="0" w:type="dxa"/>
        <w:tblCellMar>
          <w:left w:w="0" w:type="dxa"/>
          <w:right w:w="0" w:type="dxa"/>
        </w:tblCellMar>
        <w:tblLook w:val="04A0"/>
      </w:tblPr>
      <w:tblGrid>
        <w:gridCol w:w="1035"/>
        <w:gridCol w:w="675"/>
        <w:gridCol w:w="7500"/>
      </w:tblGrid>
      <w:tr w:rsidR="00C077FB" w:rsidRPr="00C26EF1" w:rsidTr="0017270D">
        <w:trPr>
          <w:tblCellSpacing w:w="0" w:type="dxa"/>
        </w:trPr>
        <w:tc>
          <w:tcPr>
            <w:tcW w:w="1035" w:type="dxa"/>
            <w:hideMark/>
          </w:tcPr>
          <w:p w:rsidR="00C077FB" w:rsidRPr="00C26EF1" w:rsidRDefault="00C077FB" w:rsidP="0017270D">
            <w:pPr>
              <w:spacing w:before="28" w:after="100" w:afterAutospacing="1"/>
              <w:ind w:firstLine="567"/>
              <w:rPr>
                <w:sz w:val="24"/>
                <w:szCs w:val="24"/>
              </w:rPr>
            </w:pPr>
            <w:r w:rsidRPr="00C26EF1">
              <w:rPr>
                <w:b/>
                <w:bCs/>
                <w:sz w:val="24"/>
                <w:szCs w:val="24"/>
              </w:rPr>
              <w:t>Ооу</w:t>
            </w:r>
          </w:p>
        </w:tc>
        <w:tc>
          <w:tcPr>
            <w:tcW w:w="675" w:type="dxa"/>
            <w:hideMark/>
          </w:tcPr>
          <w:p w:rsidR="00C077FB" w:rsidRPr="00C26EF1" w:rsidRDefault="00C077FB" w:rsidP="0017270D">
            <w:pPr>
              <w:spacing w:before="28" w:after="100" w:afterAutospacing="1"/>
              <w:ind w:firstLine="567"/>
              <w:rPr>
                <w:sz w:val="24"/>
                <w:szCs w:val="24"/>
              </w:rPr>
            </w:pPr>
            <w:r w:rsidRPr="00C26EF1">
              <w:rPr>
                <w:sz w:val="24"/>
                <w:szCs w:val="24"/>
              </w:rPr>
              <w:t>-</w:t>
            </w:r>
          </w:p>
        </w:tc>
        <w:tc>
          <w:tcPr>
            <w:tcW w:w="7500" w:type="dxa"/>
            <w:hideMark/>
          </w:tcPr>
          <w:p w:rsidR="00C077FB" w:rsidRPr="00C26EF1" w:rsidRDefault="00C077FB" w:rsidP="0017270D">
            <w:pPr>
              <w:spacing w:before="28" w:after="100" w:afterAutospacing="1"/>
              <w:ind w:firstLine="567"/>
              <w:rPr>
                <w:sz w:val="24"/>
                <w:szCs w:val="24"/>
              </w:rPr>
            </w:pPr>
            <w:r w:rsidRPr="00C26EF1">
              <w:rPr>
                <w:sz w:val="24"/>
                <w:szCs w:val="24"/>
              </w:rPr>
              <w:t>размер обеспечения исполнения обязательств;</w:t>
            </w:r>
          </w:p>
        </w:tc>
      </w:tr>
      <w:tr w:rsidR="00C077FB" w:rsidRPr="00C26EF1" w:rsidTr="0017270D">
        <w:trPr>
          <w:tblCellSpacing w:w="0" w:type="dxa"/>
        </w:trPr>
        <w:tc>
          <w:tcPr>
            <w:tcW w:w="1035" w:type="dxa"/>
            <w:hideMark/>
          </w:tcPr>
          <w:p w:rsidR="00C077FB" w:rsidRPr="00C26EF1" w:rsidRDefault="00C077FB" w:rsidP="0017270D">
            <w:pPr>
              <w:spacing w:before="28" w:after="100" w:afterAutospacing="1"/>
              <w:ind w:firstLine="567"/>
              <w:rPr>
                <w:sz w:val="24"/>
                <w:szCs w:val="24"/>
              </w:rPr>
            </w:pPr>
            <w:r w:rsidRPr="00C26EF1">
              <w:rPr>
                <w:b/>
                <w:bCs/>
                <w:sz w:val="24"/>
                <w:szCs w:val="24"/>
              </w:rPr>
              <w:t>К</w:t>
            </w:r>
          </w:p>
        </w:tc>
        <w:tc>
          <w:tcPr>
            <w:tcW w:w="675" w:type="dxa"/>
            <w:hideMark/>
          </w:tcPr>
          <w:p w:rsidR="00C077FB" w:rsidRPr="00C26EF1" w:rsidRDefault="00C077FB" w:rsidP="0017270D">
            <w:pPr>
              <w:spacing w:before="28" w:after="100" w:afterAutospacing="1"/>
              <w:ind w:firstLine="567"/>
              <w:rPr>
                <w:sz w:val="24"/>
                <w:szCs w:val="24"/>
              </w:rPr>
            </w:pPr>
            <w:r w:rsidRPr="00C26EF1">
              <w:rPr>
                <w:sz w:val="24"/>
                <w:szCs w:val="24"/>
              </w:rPr>
              <w:t>-</w:t>
            </w:r>
          </w:p>
        </w:tc>
        <w:tc>
          <w:tcPr>
            <w:tcW w:w="7500" w:type="dxa"/>
            <w:vAlign w:val="bottom"/>
            <w:hideMark/>
          </w:tcPr>
          <w:p w:rsidR="00C077FB" w:rsidRPr="00C26EF1" w:rsidRDefault="00C077FB" w:rsidP="0017270D">
            <w:pPr>
              <w:spacing w:before="28" w:after="100" w:afterAutospacing="1"/>
              <w:ind w:firstLine="567"/>
              <w:rPr>
                <w:sz w:val="24"/>
                <w:szCs w:val="24"/>
              </w:rPr>
            </w:pPr>
            <w:r w:rsidRPr="00C26EF1">
              <w:rPr>
                <w:sz w:val="24"/>
                <w:szCs w:val="24"/>
              </w:rPr>
              <w:t>коэффициент, установленный организатором конкурса в пределах от 0,5 до 0,75;</w:t>
            </w:r>
          </w:p>
        </w:tc>
      </w:tr>
      <w:tr w:rsidR="00C077FB" w:rsidRPr="00C26EF1" w:rsidTr="0017270D">
        <w:trPr>
          <w:tblCellSpacing w:w="0" w:type="dxa"/>
        </w:trPr>
        <w:tc>
          <w:tcPr>
            <w:tcW w:w="1035" w:type="dxa"/>
            <w:hideMark/>
          </w:tcPr>
          <w:p w:rsidR="00C077FB" w:rsidRPr="00C26EF1" w:rsidRDefault="00C077FB" w:rsidP="0017270D">
            <w:pPr>
              <w:spacing w:before="28" w:after="100" w:afterAutospacing="1"/>
              <w:ind w:firstLine="567"/>
              <w:rPr>
                <w:sz w:val="24"/>
                <w:szCs w:val="24"/>
              </w:rPr>
            </w:pPr>
            <w:r w:rsidRPr="00C26EF1">
              <w:rPr>
                <w:b/>
                <w:bCs/>
                <w:sz w:val="24"/>
                <w:szCs w:val="24"/>
              </w:rPr>
              <w:t>Рои</w:t>
            </w:r>
          </w:p>
        </w:tc>
        <w:tc>
          <w:tcPr>
            <w:tcW w:w="675" w:type="dxa"/>
            <w:hideMark/>
          </w:tcPr>
          <w:p w:rsidR="00C077FB" w:rsidRPr="00C26EF1" w:rsidRDefault="00C077FB" w:rsidP="0017270D">
            <w:pPr>
              <w:spacing w:before="28" w:after="100" w:afterAutospacing="1"/>
              <w:ind w:firstLine="567"/>
              <w:rPr>
                <w:sz w:val="24"/>
                <w:szCs w:val="24"/>
              </w:rPr>
            </w:pPr>
            <w:r w:rsidRPr="00C26EF1">
              <w:rPr>
                <w:sz w:val="24"/>
                <w:szCs w:val="24"/>
              </w:rPr>
              <w:t>-</w:t>
            </w:r>
          </w:p>
        </w:tc>
        <w:tc>
          <w:tcPr>
            <w:tcW w:w="7500" w:type="dxa"/>
            <w:hideMark/>
          </w:tcPr>
          <w:p w:rsidR="00C077FB" w:rsidRPr="00C26EF1" w:rsidRDefault="00C077FB" w:rsidP="0017270D">
            <w:pPr>
              <w:spacing w:before="28" w:after="100" w:afterAutospacing="1"/>
              <w:ind w:firstLine="567"/>
              <w:rPr>
                <w:sz w:val="24"/>
                <w:szCs w:val="24"/>
              </w:rPr>
            </w:pPr>
            <w:r w:rsidRPr="00C26EF1">
              <w:rPr>
                <w:sz w:val="24"/>
                <w:szCs w:val="24"/>
              </w:rPr>
              <w:t>размер ежемесячной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tc>
      </w:tr>
      <w:tr w:rsidR="00C077FB" w:rsidRPr="00C26EF1" w:rsidTr="0017270D">
        <w:trPr>
          <w:tblCellSpacing w:w="0" w:type="dxa"/>
        </w:trPr>
        <w:tc>
          <w:tcPr>
            <w:tcW w:w="1035" w:type="dxa"/>
            <w:hideMark/>
          </w:tcPr>
          <w:p w:rsidR="00C077FB" w:rsidRPr="00C26EF1" w:rsidRDefault="00C077FB" w:rsidP="0017270D">
            <w:pPr>
              <w:spacing w:before="28" w:after="100" w:afterAutospacing="1"/>
              <w:ind w:firstLine="567"/>
              <w:rPr>
                <w:sz w:val="24"/>
                <w:szCs w:val="24"/>
              </w:rPr>
            </w:pPr>
            <w:r w:rsidRPr="00C26EF1">
              <w:rPr>
                <w:b/>
                <w:bCs/>
                <w:sz w:val="24"/>
                <w:szCs w:val="24"/>
              </w:rPr>
              <w:t>Рку</w:t>
            </w:r>
          </w:p>
        </w:tc>
        <w:tc>
          <w:tcPr>
            <w:tcW w:w="675" w:type="dxa"/>
            <w:hideMark/>
          </w:tcPr>
          <w:p w:rsidR="00C077FB" w:rsidRPr="00C26EF1" w:rsidRDefault="00C077FB" w:rsidP="0017270D">
            <w:pPr>
              <w:spacing w:before="28" w:after="100" w:afterAutospacing="1"/>
              <w:ind w:firstLine="567"/>
              <w:rPr>
                <w:sz w:val="24"/>
                <w:szCs w:val="24"/>
              </w:rPr>
            </w:pPr>
            <w:r w:rsidRPr="00C26EF1">
              <w:rPr>
                <w:sz w:val="24"/>
                <w:szCs w:val="24"/>
              </w:rPr>
              <w:t>-</w:t>
            </w:r>
          </w:p>
        </w:tc>
        <w:tc>
          <w:tcPr>
            <w:tcW w:w="7500" w:type="dxa"/>
            <w:hideMark/>
          </w:tcPr>
          <w:p w:rsidR="00C077FB" w:rsidRPr="00C26EF1" w:rsidRDefault="00C077FB" w:rsidP="0017270D">
            <w:pPr>
              <w:spacing w:before="28" w:after="100" w:afterAutospacing="1"/>
              <w:ind w:firstLine="567"/>
              <w:rPr>
                <w:sz w:val="24"/>
                <w:szCs w:val="24"/>
              </w:rPr>
            </w:pPr>
            <w:r w:rsidRPr="00C26EF1">
              <w:rPr>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w:t>
            </w:r>
          </w:p>
        </w:tc>
      </w:tr>
    </w:tbl>
    <w:p w:rsidR="00C077FB" w:rsidRPr="00C26EF1" w:rsidRDefault="00C077FB" w:rsidP="00C077FB">
      <w:pPr>
        <w:spacing w:before="28" w:after="28"/>
        <w:ind w:firstLine="709"/>
        <w:jc w:val="both"/>
        <w:rPr>
          <w:sz w:val="24"/>
          <w:szCs w:val="24"/>
        </w:rPr>
      </w:pPr>
      <w:r w:rsidRPr="00C26EF1">
        <w:rPr>
          <w:sz w:val="24"/>
          <w:szCs w:val="24"/>
        </w:rPr>
        <w:t>8.2.4. 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C077FB" w:rsidRPr="00C26EF1" w:rsidRDefault="00C077FB" w:rsidP="00C077FB">
      <w:pPr>
        <w:spacing w:before="28" w:after="28"/>
        <w:ind w:firstLine="709"/>
        <w:jc w:val="both"/>
        <w:rPr>
          <w:sz w:val="24"/>
          <w:szCs w:val="24"/>
        </w:rPr>
      </w:pPr>
      <w:r w:rsidRPr="00C26EF1">
        <w:rPr>
          <w:sz w:val="24"/>
          <w:szCs w:val="24"/>
        </w:rPr>
        <w:t xml:space="preserve">8.2.5. В том случае, если обеспечение исполнения обязательств представляется в виде банковской гарантии, банковская гарантия должна соответствовать требованиям, установленным Гражданским кодексом Российской Федерации, а также иным </w:t>
      </w:r>
      <w:r w:rsidRPr="00C26EF1">
        <w:rPr>
          <w:sz w:val="24"/>
          <w:szCs w:val="24"/>
        </w:rPr>
        <w:lastRenderedPageBreak/>
        <w:t xml:space="preserve">законодательством Российской Федерации. В банковской гарантии в обязательном порядке должна быть указана сумма, в пределах которой банк гарантирует исполнение обязательств, которая должна быть не менее суммы, установленной в Информационной карте конкурса. Срок действия банковской гарантии должен устанавливаться с учетом установленного срока действия договоров управления многоквартирным домом, договорах ресурсоснабжения и приема (сброса) сточных вод и оканчиваться не ранее его завершения. Банковская гарантия должна содержать указание на согласие банка с тем, что изменения и дополнения, внесенные в договоры управления многоквартирным домом и в договорах ресурсоснабжения и приема (сброса) сточных вод, не освобождают его от обязательств по соответствующей банковской гарантии. </w:t>
      </w:r>
    </w:p>
    <w:p w:rsidR="00C077FB" w:rsidRPr="00C26EF1" w:rsidRDefault="00C077FB" w:rsidP="00C077FB">
      <w:pPr>
        <w:spacing w:before="28" w:after="28"/>
        <w:ind w:firstLine="709"/>
        <w:jc w:val="both"/>
        <w:rPr>
          <w:sz w:val="24"/>
          <w:szCs w:val="24"/>
        </w:rPr>
      </w:pPr>
      <w:bookmarkStart w:id="4" w:name="OLE_LINK21"/>
      <w:bookmarkEnd w:id="4"/>
      <w:r w:rsidRPr="00C26EF1">
        <w:rPr>
          <w:sz w:val="24"/>
          <w:szCs w:val="24"/>
        </w:rPr>
        <w:t>8.2.6. В случае</w:t>
      </w:r>
      <w:r>
        <w:rPr>
          <w:sz w:val="24"/>
          <w:szCs w:val="24"/>
        </w:rPr>
        <w:t>,</w:t>
      </w:r>
      <w:r w:rsidRPr="00C26EF1">
        <w:rPr>
          <w:sz w:val="24"/>
          <w:szCs w:val="24"/>
        </w:rPr>
        <w:t xml:space="preserve">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соответствовать требованиям, установленным Гражданским кодексом Российской Федерации, а также иным законодательством Российской Федерации. В договоре страхования ответственности должна быть указана сумма, на которую страхуется ответственность управляющей организации. Страхование должно покрывать случаи виновного неисполнения или ненадлежащего исполнения управляющей организацией своих обязательств в течение действия договора управления многоквартирным домом, договорам ресурсоснабжения и приема (сброса) сточных вод, а также случаи причинения вреда общему имуществу.Срок действия договора страхования должен устанавливаться с учетом установленного срока действия договора управления многоквартирным домом, договоров ресурсоснабжения и приема (сброса) сточных вод и оканчиваться не ранее его завершения.Договор страхования должен содержать указание на согласие страховщика с тем, что изменения и дополнения, внесенные в договоры управления многоквартирным домом и в договорах ресурсоснабжения и приема (сброса) сточных вод, не освобождают его от обязательств по соответствующему договору страхования. </w:t>
      </w:r>
    </w:p>
    <w:p w:rsidR="00C077FB" w:rsidRPr="00C26EF1" w:rsidRDefault="00C077FB" w:rsidP="00C077FB">
      <w:pPr>
        <w:spacing w:before="28" w:after="28"/>
        <w:ind w:firstLine="709"/>
        <w:jc w:val="both"/>
        <w:rPr>
          <w:sz w:val="24"/>
          <w:szCs w:val="24"/>
        </w:rPr>
      </w:pPr>
      <w:bookmarkStart w:id="5" w:name="OLE_LINK19"/>
      <w:bookmarkEnd w:id="5"/>
      <w:r w:rsidRPr="00C26EF1">
        <w:rPr>
          <w:sz w:val="24"/>
          <w:szCs w:val="24"/>
        </w:rPr>
        <w:t>8.2.7. 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Факт внесения залога депозита в обеспечение исполнения обязательств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«Банк-клиент».Денежные средства возвращаются победителю конкурса, с которым заключается договор управления многоквартирным домом при условии надлежащего исполнения им всех своих обязательств по настоящему договору в течение срока, установленного в Проекте договора управления многоквартирным домом со дня получения от него соответствующего письменного требования. Денежные средства возвращаются на банковский счет, указанный победителем конкурса в этом письменном требовании.</w:t>
      </w:r>
    </w:p>
    <w:p w:rsidR="00C077FB" w:rsidRPr="00C26EF1" w:rsidRDefault="00C077FB" w:rsidP="00C077FB">
      <w:pPr>
        <w:spacing w:before="28" w:after="28"/>
        <w:ind w:firstLine="709"/>
        <w:jc w:val="both"/>
        <w:rPr>
          <w:sz w:val="24"/>
          <w:szCs w:val="24"/>
        </w:rPr>
      </w:pPr>
      <w:r w:rsidRPr="00C26EF1">
        <w:rPr>
          <w:sz w:val="24"/>
          <w:szCs w:val="24"/>
        </w:rPr>
        <w:t xml:space="preserve">8.2.7. В случае, если по каким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 размере, которые указаны в настоящем разделе. </w:t>
      </w:r>
    </w:p>
    <w:p w:rsidR="00C077FB" w:rsidRPr="00C26EF1" w:rsidRDefault="00C077FB" w:rsidP="00C077FB">
      <w:pPr>
        <w:spacing w:before="28" w:after="28"/>
        <w:ind w:firstLine="601"/>
        <w:jc w:val="center"/>
        <w:rPr>
          <w:sz w:val="24"/>
          <w:szCs w:val="24"/>
        </w:rPr>
      </w:pPr>
      <w:r w:rsidRPr="00C26EF1">
        <w:rPr>
          <w:b/>
          <w:bCs/>
          <w:sz w:val="24"/>
          <w:szCs w:val="24"/>
        </w:rPr>
        <w:t>9. СРОК НАЧАЛА ВЫПОЛНЕНИЯ УПРАВЛЯЮЩЕЙ ОРГАНИЗАЦИЕЙ ВОЗНИКШИХ ПО РЕЗУЛЬТАТАМ КОНКУРСА ОБЯЗАТЕЛЬСТВ.</w:t>
      </w:r>
    </w:p>
    <w:p w:rsidR="00C077FB" w:rsidRPr="00C26EF1" w:rsidRDefault="00C077FB" w:rsidP="00C077FB">
      <w:pPr>
        <w:spacing w:before="28" w:after="28"/>
        <w:ind w:firstLine="567"/>
        <w:jc w:val="both"/>
        <w:rPr>
          <w:sz w:val="24"/>
          <w:szCs w:val="24"/>
        </w:rPr>
      </w:pPr>
      <w:r w:rsidRPr="00C26EF1">
        <w:rPr>
          <w:sz w:val="24"/>
          <w:szCs w:val="24"/>
        </w:rPr>
        <w:t xml:space="preserve">9.1. 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в многоквартирном доме (застройщику) подписанных </w:t>
      </w:r>
      <w:r w:rsidRPr="00C26EF1">
        <w:rPr>
          <w:sz w:val="24"/>
          <w:szCs w:val="24"/>
        </w:rPr>
        <w:lastRenderedPageBreak/>
        <w:t>управляющей организацией проектов договоров управления многоквартирным домом. При этом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rsidR="00C077FB" w:rsidRPr="00C26EF1" w:rsidRDefault="00C077FB" w:rsidP="00C077FB">
      <w:pPr>
        <w:spacing w:before="28" w:after="28"/>
        <w:ind w:firstLine="839"/>
        <w:rPr>
          <w:sz w:val="24"/>
          <w:szCs w:val="24"/>
        </w:rPr>
      </w:pPr>
      <w:r w:rsidRPr="00C26EF1">
        <w:rPr>
          <w:b/>
          <w:bCs/>
          <w:sz w:val="24"/>
          <w:szCs w:val="24"/>
        </w:rPr>
        <w:t xml:space="preserve">10. ПОРЯДОК ОБЖАЛОВАНИЯ РЕЗУЛЬТАТОВ КОНКУРСА </w:t>
      </w:r>
    </w:p>
    <w:p w:rsidR="00C077FB" w:rsidRPr="00C26EF1" w:rsidRDefault="00C077FB" w:rsidP="00C077FB">
      <w:pPr>
        <w:spacing w:before="28" w:after="28"/>
        <w:ind w:firstLine="839"/>
        <w:jc w:val="both"/>
        <w:rPr>
          <w:sz w:val="24"/>
          <w:szCs w:val="24"/>
        </w:rPr>
      </w:pPr>
      <w:r w:rsidRPr="00C26EF1">
        <w:rPr>
          <w:sz w:val="24"/>
          <w:szCs w:val="24"/>
        </w:rPr>
        <w:t>10.1.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C077FB" w:rsidRPr="00C26EF1" w:rsidRDefault="00C077FB" w:rsidP="00C077FB">
      <w:pPr>
        <w:spacing w:before="28" w:after="28"/>
        <w:ind w:firstLine="839"/>
        <w:jc w:val="both"/>
        <w:rPr>
          <w:sz w:val="24"/>
          <w:szCs w:val="24"/>
        </w:rPr>
      </w:pPr>
      <w:r w:rsidRPr="00C26EF1">
        <w:rPr>
          <w:sz w:val="24"/>
          <w:szCs w:val="24"/>
        </w:rPr>
        <w:t>10.2. Участник конкурса вправе обжаловать результаты конкурса в порядке, предусмотренном законодательством Российской Федерации.</w:t>
      </w:r>
    </w:p>
    <w:tbl>
      <w:tblPr>
        <w:tblW w:w="10200" w:type="dxa"/>
        <w:jc w:val="center"/>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10200"/>
      </w:tblGrid>
      <w:tr w:rsidR="00C077FB" w:rsidRPr="00C26EF1" w:rsidTr="0017270D">
        <w:trPr>
          <w:tblCellSpacing w:w="7" w:type="dxa"/>
          <w:jc w:val="center"/>
        </w:trPr>
        <w:tc>
          <w:tcPr>
            <w:tcW w:w="99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ind w:firstLine="709"/>
              <w:rPr>
                <w:sz w:val="24"/>
                <w:szCs w:val="24"/>
              </w:rPr>
            </w:pPr>
            <w:bookmarkStart w:id="6" w:name="_Ref119427269"/>
            <w:bookmarkEnd w:id="6"/>
            <w:r w:rsidRPr="00C26EF1">
              <w:rPr>
                <w:i/>
                <w:iCs/>
                <w:sz w:val="36"/>
                <w:szCs w:val="36"/>
              </w:rPr>
              <w:lastRenderedPageBreak/>
              <w:t>Раздел I.3. ИНФОРМАЦИОННАЯ КАРТА КОНКУРСА</w:t>
            </w:r>
          </w:p>
          <w:p w:rsidR="00C077FB" w:rsidRPr="00C26EF1" w:rsidRDefault="00C077FB" w:rsidP="0017270D">
            <w:pPr>
              <w:keepNext/>
              <w:spacing w:before="28" w:after="240"/>
              <w:ind w:firstLine="709"/>
              <w:rPr>
                <w:sz w:val="24"/>
                <w:szCs w:val="24"/>
              </w:rPr>
            </w:pPr>
          </w:p>
          <w:p w:rsidR="00C077FB" w:rsidRPr="00C26EF1" w:rsidRDefault="00C077FB" w:rsidP="0017270D">
            <w:pPr>
              <w:keepNext/>
              <w:spacing w:before="28" w:after="100" w:afterAutospacing="1"/>
              <w:ind w:left="703" w:firstLine="709"/>
              <w:rPr>
                <w:sz w:val="24"/>
                <w:szCs w:val="24"/>
              </w:rPr>
            </w:pPr>
          </w:p>
        </w:tc>
      </w:tr>
    </w:tbl>
    <w:p w:rsidR="00C077FB" w:rsidRPr="00C26EF1" w:rsidRDefault="00C077FB" w:rsidP="00C077FB">
      <w:pPr>
        <w:keepNext/>
        <w:spacing w:before="28" w:after="240"/>
        <w:ind w:firstLine="709"/>
        <w:rPr>
          <w:sz w:val="24"/>
          <w:szCs w:val="24"/>
        </w:rPr>
      </w:pPr>
    </w:p>
    <w:p w:rsidR="00C077FB" w:rsidRPr="00C26EF1" w:rsidRDefault="00C077FB" w:rsidP="00C077FB">
      <w:pPr>
        <w:keepNext/>
        <w:spacing w:before="28" w:after="240"/>
        <w:ind w:firstLine="709"/>
        <w:rPr>
          <w:sz w:val="24"/>
          <w:szCs w:val="24"/>
        </w:rPr>
      </w:pPr>
    </w:p>
    <w:p w:rsidR="00C077FB" w:rsidRPr="00C26EF1" w:rsidRDefault="00C077FB" w:rsidP="00C077FB">
      <w:pPr>
        <w:keepNext/>
        <w:spacing w:before="28" w:after="28"/>
        <w:ind w:firstLine="709"/>
        <w:rPr>
          <w:sz w:val="24"/>
          <w:szCs w:val="24"/>
        </w:rPr>
      </w:pPr>
      <w:r w:rsidRPr="00C26EF1">
        <w:rPr>
          <w:sz w:val="24"/>
          <w:szCs w:val="24"/>
        </w:rPr>
        <w:t xml:space="preserve">Следующая информация и данные для конкурса изменяют и/или дополняют положения Раздела </w:t>
      </w:r>
      <w:r w:rsidRPr="00C26EF1">
        <w:rPr>
          <w:sz w:val="24"/>
          <w:szCs w:val="24"/>
          <w:lang w:val="en-US"/>
        </w:rPr>
        <w:t>I</w:t>
      </w:r>
      <w:r w:rsidRPr="00C26EF1">
        <w:rPr>
          <w:sz w:val="24"/>
          <w:szCs w:val="24"/>
        </w:rPr>
        <w:t>.2 «Общие условия проведения конкурса». При возникновении противоречия между положениями, закрепленными в Разделе I.2 и настоящей Информационной карты, применяются положения Информационной карты.</w:t>
      </w:r>
    </w:p>
    <w:p w:rsidR="00C077FB" w:rsidRPr="00C26EF1" w:rsidRDefault="00C077FB" w:rsidP="00C077FB">
      <w:pPr>
        <w:keepNext/>
        <w:spacing w:before="28" w:after="240"/>
        <w:rPr>
          <w:sz w:val="24"/>
          <w:szCs w:val="24"/>
        </w:rPr>
      </w:pPr>
    </w:p>
    <w:p w:rsidR="00C077FB" w:rsidRPr="00C26EF1" w:rsidRDefault="00C077FB" w:rsidP="00C077FB">
      <w:pPr>
        <w:keepNext/>
        <w:spacing w:before="28" w:after="240"/>
        <w:rPr>
          <w:sz w:val="24"/>
          <w:szCs w:val="24"/>
        </w:rPr>
      </w:pPr>
    </w:p>
    <w:tbl>
      <w:tblPr>
        <w:tblW w:w="10200" w:type="dxa"/>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621"/>
        <w:gridCol w:w="2221"/>
        <w:gridCol w:w="2554"/>
        <w:gridCol w:w="4804"/>
      </w:tblGrid>
      <w:tr w:rsidR="00C077FB" w:rsidRPr="00C26EF1"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rPr>
                <w:sz w:val="24"/>
                <w:szCs w:val="24"/>
              </w:rPr>
            </w:pPr>
            <w:r w:rsidRPr="00C26EF1">
              <w:rPr>
                <w:sz w:val="24"/>
                <w:szCs w:val="24"/>
              </w:rPr>
              <w:t>№</w:t>
            </w:r>
          </w:p>
          <w:p w:rsidR="00C077FB" w:rsidRPr="00C26EF1" w:rsidRDefault="00C077FB" w:rsidP="0017270D">
            <w:pPr>
              <w:keepNext/>
              <w:spacing w:before="28" w:after="100" w:afterAutospacing="1"/>
              <w:rPr>
                <w:sz w:val="24"/>
                <w:szCs w:val="24"/>
              </w:rPr>
            </w:pPr>
            <w:r w:rsidRPr="00C26EF1">
              <w:rPr>
                <w:b/>
                <w:bCs/>
                <w:i/>
                <w:iCs/>
                <w:sz w:val="24"/>
                <w:szCs w:val="24"/>
              </w:rPr>
              <w:t>п/п</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b/>
                <w:bCs/>
                <w:i/>
                <w:iCs/>
                <w:sz w:val="24"/>
                <w:szCs w:val="24"/>
              </w:rPr>
              <w:t>Ссылка на раздел пункт настоящей конкурсной документации</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b/>
                <w:bCs/>
                <w:i/>
                <w:iCs/>
                <w:sz w:val="24"/>
                <w:szCs w:val="24"/>
              </w:rPr>
              <w:t>Наименование пункта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b/>
                <w:bCs/>
                <w:i/>
                <w:iCs/>
                <w:sz w:val="24"/>
                <w:szCs w:val="24"/>
              </w:rPr>
              <w:t>Текст пояснений</w:t>
            </w:r>
          </w:p>
        </w:tc>
      </w:tr>
      <w:tr w:rsidR="00C077FB" w:rsidRPr="00C26EF1"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1</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Наименование организатора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Наименование: Администрация Чернолучинского городского поселения;</w:t>
            </w:r>
            <w:r w:rsidRPr="00C26EF1">
              <w:rPr>
                <w:sz w:val="24"/>
                <w:szCs w:val="24"/>
              </w:rPr>
              <w:br/>
              <w:t>Место нахождения: Омская область, Омский район,д.п. Чернолучинский;</w:t>
            </w:r>
            <w:r w:rsidRPr="00C26EF1">
              <w:rPr>
                <w:sz w:val="24"/>
                <w:szCs w:val="24"/>
              </w:rPr>
              <w:br/>
              <w:t>Почтовый адрес: 644517 Омская область Омский район.д.п. Чернолучи</w:t>
            </w:r>
            <w:r>
              <w:rPr>
                <w:sz w:val="24"/>
                <w:szCs w:val="24"/>
              </w:rPr>
              <w:t>н</w:t>
            </w:r>
            <w:r w:rsidRPr="00C26EF1">
              <w:rPr>
                <w:sz w:val="24"/>
                <w:szCs w:val="24"/>
              </w:rPr>
              <w:t>ский,ул.Пионерская,16</w:t>
            </w:r>
            <w:r w:rsidRPr="00C26EF1">
              <w:rPr>
                <w:sz w:val="24"/>
                <w:szCs w:val="24"/>
              </w:rPr>
              <w:br/>
              <w:t>Номер контактного телефона:                                    8(3812)976517 , факс: 8(3812)976517</w:t>
            </w:r>
            <w:r w:rsidRPr="00C26EF1">
              <w:rPr>
                <w:sz w:val="24"/>
                <w:szCs w:val="24"/>
              </w:rPr>
              <w:br/>
              <w:t xml:space="preserve">Адрес электронной почты: </w:t>
            </w:r>
            <w:r w:rsidRPr="00C26EF1">
              <w:rPr>
                <w:sz w:val="24"/>
                <w:szCs w:val="24"/>
                <w:lang w:val="en-US"/>
              </w:rPr>
              <w:t>chernoluch</w:t>
            </w:r>
            <w:r w:rsidRPr="00C26EF1">
              <w:rPr>
                <w:sz w:val="24"/>
                <w:szCs w:val="24"/>
              </w:rPr>
              <w:t>_</w:t>
            </w:r>
            <w:r w:rsidRPr="00C26EF1">
              <w:rPr>
                <w:sz w:val="24"/>
                <w:szCs w:val="24"/>
                <w:lang w:val="en-US"/>
              </w:rPr>
              <w:t>admin</w:t>
            </w:r>
            <w:r w:rsidRPr="00C26EF1">
              <w:rPr>
                <w:sz w:val="24"/>
                <w:szCs w:val="24"/>
              </w:rPr>
              <w:t>@</w:t>
            </w:r>
            <w:r w:rsidRPr="00C26EF1">
              <w:rPr>
                <w:sz w:val="24"/>
                <w:szCs w:val="24"/>
                <w:lang w:val="en-US"/>
              </w:rPr>
              <w:t>mail</w:t>
            </w:r>
            <w:r w:rsidRPr="00C26EF1">
              <w:rPr>
                <w:sz w:val="24"/>
                <w:szCs w:val="24"/>
              </w:rPr>
              <w:t>.</w:t>
            </w:r>
            <w:r w:rsidRPr="00C26EF1">
              <w:rPr>
                <w:sz w:val="24"/>
                <w:szCs w:val="24"/>
                <w:lang w:val="en-US"/>
              </w:rPr>
              <w:t>ru</w:t>
            </w:r>
            <w:r w:rsidRPr="00C26EF1">
              <w:rPr>
                <w:sz w:val="24"/>
                <w:szCs w:val="24"/>
              </w:rPr>
              <w:t xml:space="preserve"> </w:t>
            </w:r>
            <w:r w:rsidRPr="00C26EF1">
              <w:rPr>
                <w:sz w:val="24"/>
                <w:szCs w:val="24"/>
              </w:rPr>
              <w:br/>
              <w:t>Контактное лицо: Ревякин Сергей Николаневич</w:t>
            </w:r>
          </w:p>
        </w:tc>
      </w:tr>
      <w:tr w:rsidR="00C077FB" w:rsidRPr="00C26EF1"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2</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rPr>
                <w:sz w:val="24"/>
                <w:szCs w:val="24"/>
              </w:rPr>
            </w:pPr>
            <w:r w:rsidRPr="00C26EF1">
              <w:rPr>
                <w:sz w:val="24"/>
                <w:szCs w:val="24"/>
              </w:rPr>
              <w:t>Раздел I.2,</w:t>
            </w:r>
          </w:p>
          <w:p w:rsidR="00C077FB" w:rsidRPr="00C26EF1" w:rsidRDefault="00C077FB" w:rsidP="0017270D">
            <w:pPr>
              <w:keepNext/>
              <w:spacing w:before="28" w:after="100" w:afterAutospacing="1"/>
              <w:rPr>
                <w:sz w:val="24"/>
                <w:szCs w:val="24"/>
              </w:rPr>
            </w:pPr>
            <w:r w:rsidRPr="00C26EF1">
              <w:rPr>
                <w:sz w:val="24"/>
                <w:szCs w:val="24"/>
              </w:rPr>
              <w:t>пункт 1.3.</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Форма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rPr>
                <w:sz w:val="24"/>
                <w:szCs w:val="24"/>
              </w:rPr>
            </w:pPr>
            <w:r w:rsidRPr="00C26EF1">
              <w:rPr>
                <w:sz w:val="24"/>
                <w:szCs w:val="24"/>
              </w:rPr>
              <w:t>Открытый конкурс по составу участников и по форме подачи заявок.</w:t>
            </w:r>
          </w:p>
          <w:p w:rsidR="00C077FB" w:rsidRPr="00C26EF1" w:rsidRDefault="00C077FB" w:rsidP="0017270D">
            <w:pPr>
              <w:keepNext/>
              <w:spacing w:before="28" w:after="100" w:afterAutospacing="1"/>
              <w:rPr>
                <w:sz w:val="24"/>
                <w:szCs w:val="24"/>
              </w:rPr>
            </w:pPr>
          </w:p>
        </w:tc>
      </w:tr>
      <w:tr w:rsidR="00C077FB" w:rsidRPr="00C26EF1"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3</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rPr>
                <w:sz w:val="24"/>
                <w:szCs w:val="24"/>
              </w:rPr>
            </w:pPr>
            <w:r w:rsidRPr="00C26EF1">
              <w:rPr>
                <w:sz w:val="24"/>
                <w:szCs w:val="24"/>
              </w:rPr>
              <w:t>Раздел I.2,</w:t>
            </w:r>
          </w:p>
          <w:p w:rsidR="00C077FB" w:rsidRPr="00C26EF1" w:rsidRDefault="00C077FB" w:rsidP="0017270D">
            <w:pPr>
              <w:keepNext/>
              <w:spacing w:before="28" w:after="100" w:afterAutospacing="1"/>
              <w:rPr>
                <w:sz w:val="24"/>
                <w:szCs w:val="24"/>
              </w:rPr>
            </w:pPr>
            <w:r w:rsidRPr="00C26EF1">
              <w:rPr>
                <w:sz w:val="24"/>
                <w:szCs w:val="24"/>
              </w:rPr>
              <w:t>пункт 1.4.</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Предмет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Право заключения договора управления многоквартирными  домами по адресу:                 д.п. Чернолучинский</w:t>
            </w:r>
            <w:r w:rsidRPr="005D4786">
              <w:rPr>
                <w:b/>
                <w:sz w:val="28"/>
                <w:szCs w:val="28"/>
              </w:rPr>
              <w:t xml:space="preserve"> </w:t>
            </w:r>
            <w:r w:rsidRPr="009E2EE5">
              <w:rPr>
                <w:sz w:val="24"/>
                <w:szCs w:val="24"/>
              </w:rPr>
              <w:t>ул. Советская,д.5.,ул. т/б Иртыш ,д.1.</w:t>
            </w:r>
          </w:p>
        </w:tc>
      </w:tr>
      <w:tr w:rsidR="00C077FB" w:rsidRPr="00C26EF1"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4</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rPr>
                <w:sz w:val="24"/>
                <w:szCs w:val="24"/>
              </w:rPr>
            </w:pPr>
            <w:r w:rsidRPr="00C26EF1">
              <w:rPr>
                <w:sz w:val="24"/>
                <w:szCs w:val="24"/>
              </w:rPr>
              <w:t>Раздел I.2,</w:t>
            </w:r>
          </w:p>
          <w:p w:rsidR="00C077FB" w:rsidRPr="00C26EF1" w:rsidRDefault="00C077FB" w:rsidP="0017270D">
            <w:pPr>
              <w:keepNext/>
              <w:spacing w:before="28" w:after="100" w:afterAutospacing="1"/>
              <w:rPr>
                <w:sz w:val="24"/>
                <w:szCs w:val="24"/>
              </w:rPr>
            </w:pPr>
            <w:r w:rsidRPr="00C26EF1">
              <w:rPr>
                <w:sz w:val="24"/>
                <w:szCs w:val="24"/>
              </w:rPr>
              <w:t xml:space="preserve">п.10-11. </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 xml:space="preserve">Срок действия договора управления многоквартирным домом и срок начала </w:t>
            </w:r>
            <w:r w:rsidRPr="00C26EF1">
              <w:rPr>
                <w:sz w:val="24"/>
                <w:szCs w:val="24"/>
              </w:rPr>
              <w:lastRenderedPageBreak/>
              <w:t>выполнения управляющей организацией возникших по результатам конкурса обязательств</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28"/>
              <w:ind w:firstLine="493"/>
              <w:rPr>
                <w:sz w:val="24"/>
                <w:szCs w:val="24"/>
              </w:rPr>
            </w:pPr>
            <w:r w:rsidRPr="00C26EF1">
              <w:rPr>
                <w:sz w:val="24"/>
                <w:szCs w:val="24"/>
              </w:rPr>
              <w:lastRenderedPageBreak/>
              <w:t xml:space="preserve">1. Срок действия договоров управления многоквартирными  домами, равен 1 год, а также условия продления срока действия указанных договоров на 3 </w:t>
            </w:r>
            <w:r w:rsidRPr="00C26EF1">
              <w:rPr>
                <w:sz w:val="24"/>
                <w:szCs w:val="24"/>
              </w:rPr>
              <w:lastRenderedPageBreak/>
              <w:t>месяца, если:</w:t>
            </w:r>
          </w:p>
          <w:p w:rsidR="00C077FB" w:rsidRPr="00C26EF1" w:rsidRDefault="00C077FB" w:rsidP="0017270D">
            <w:pPr>
              <w:keepNext/>
              <w:spacing w:before="28" w:after="28"/>
              <w:rPr>
                <w:sz w:val="24"/>
                <w:szCs w:val="24"/>
              </w:rPr>
            </w:pPr>
            <w:r w:rsidRPr="00C26EF1">
              <w:rPr>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077FB" w:rsidRPr="00C26EF1" w:rsidRDefault="00C077FB" w:rsidP="0017270D">
            <w:pPr>
              <w:keepNext/>
              <w:spacing w:before="28" w:after="28"/>
              <w:rPr>
                <w:sz w:val="24"/>
                <w:szCs w:val="24"/>
              </w:rPr>
            </w:pPr>
            <w:r w:rsidRPr="00C26EF1">
              <w:rPr>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C077FB" w:rsidRPr="00C26EF1" w:rsidRDefault="00C077FB" w:rsidP="0017270D">
            <w:pPr>
              <w:keepNext/>
              <w:spacing w:before="28" w:after="28"/>
              <w:rPr>
                <w:sz w:val="24"/>
                <w:szCs w:val="24"/>
              </w:rPr>
            </w:pPr>
            <w:r w:rsidRPr="00C26EF1">
              <w:rPr>
                <w:sz w:val="24"/>
                <w:szCs w:val="24"/>
              </w:rPr>
              <w:t>- другая управляющая организация, выбранная на основании решения общего собрания о выборе способа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C077FB" w:rsidRPr="00C26EF1" w:rsidRDefault="00C077FB" w:rsidP="0017270D">
            <w:pPr>
              <w:keepNext/>
              <w:spacing w:before="28" w:after="28"/>
              <w:rPr>
                <w:sz w:val="24"/>
                <w:szCs w:val="24"/>
              </w:rPr>
            </w:pPr>
            <w:r w:rsidRPr="00C26EF1">
              <w:rPr>
                <w:sz w:val="24"/>
                <w:szCs w:val="24"/>
              </w:rPr>
              <w:t>- другая управляющая организация, отобранная органом местного самоуправления для управления многоквартирным домом в соответствии с Правилами утвержденными постановлением Правительства Российской Федерации от 6 февраля 2006 г.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C077FB" w:rsidRPr="00C26EF1" w:rsidRDefault="00C077FB" w:rsidP="0017270D">
            <w:pPr>
              <w:keepNext/>
              <w:spacing w:before="28" w:after="100" w:afterAutospacing="1"/>
              <w:rPr>
                <w:sz w:val="24"/>
                <w:szCs w:val="24"/>
              </w:rPr>
            </w:pPr>
            <w:r w:rsidRPr="00C26EF1">
              <w:rPr>
                <w:sz w:val="24"/>
                <w:szCs w:val="24"/>
              </w:rPr>
              <w:t xml:space="preserve">2. Срок начала выполнения 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с даты окончания срока направления собственникам помещений в многоквартирном доме (застройщику)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w:t>
            </w:r>
            <w:r w:rsidRPr="00C26EF1">
              <w:rPr>
                <w:sz w:val="24"/>
                <w:szCs w:val="24"/>
              </w:rPr>
              <w:lastRenderedPageBreak/>
              <w:t>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C077FB" w:rsidRPr="00237335"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lastRenderedPageBreak/>
              <w:t>5</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Часть II. (Проект договора управления многоквартирным домом)</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C26EF1" w:rsidRDefault="00C077FB" w:rsidP="0017270D">
            <w:pPr>
              <w:keepNext/>
              <w:spacing w:before="28" w:after="100" w:afterAutospacing="1"/>
              <w:rPr>
                <w:sz w:val="24"/>
                <w:szCs w:val="24"/>
              </w:rPr>
            </w:pPr>
            <w:r w:rsidRPr="00C26EF1">
              <w:rPr>
                <w:sz w:val="24"/>
                <w:szCs w:val="24"/>
              </w:rPr>
              <w:t>Цена договора управления многоквартирным</w:t>
            </w:r>
            <w:r>
              <w:rPr>
                <w:sz w:val="24"/>
                <w:szCs w:val="24"/>
              </w:rPr>
              <w:t>и домами</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4E455F" w:rsidRDefault="004E455F" w:rsidP="0017270D">
            <w:pPr>
              <w:spacing w:before="28" w:after="100" w:afterAutospacing="1"/>
              <w:ind w:firstLine="374"/>
              <w:rPr>
                <w:sz w:val="24"/>
                <w:szCs w:val="24"/>
              </w:rPr>
            </w:pPr>
            <w:r w:rsidRPr="004E455F">
              <w:rPr>
                <w:b/>
                <w:bCs/>
                <w:sz w:val="24"/>
                <w:szCs w:val="24"/>
              </w:rPr>
              <w:t>114  121,93</w:t>
            </w:r>
            <w:r w:rsidR="00C077FB" w:rsidRPr="004E455F">
              <w:rPr>
                <w:b/>
                <w:bCs/>
                <w:sz w:val="24"/>
                <w:szCs w:val="24"/>
              </w:rPr>
              <w:t xml:space="preserve">  руб./год</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6</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 xml:space="preserve">Часть III. (техническая часть конкурсной настоящей документации) </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Характеристики объекта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ind w:firstLine="374"/>
              <w:rPr>
                <w:sz w:val="24"/>
                <w:szCs w:val="24"/>
              </w:rPr>
            </w:pPr>
            <w:r w:rsidRPr="00767567">
              <w:rPr>
                <w:sz w:val="24"/>
                <w:szCs w:val="24"/>
              </w:rPr>
              <w:t>Состояние общего имущества собственников помещений в многоквартирном доме, являющегося объектом конкурса согласно Части III, раздел III.1. настоящей конкурсной документации.</w:t>
            </w:r>
          </w:p>
          <w:p w:rsidR="00C077FB" w:rsidRPr="00767567" w:rsidRDefault="00C077FB" w:rsidP="0017270D">
            <w:pPr>
              <w:spacing w:before="28" w:after="100" w:afterAutospacing="1"/>
              <w:ind w:firstLine="374"/>
              <w:rPr>
                <w:sz w:val="24"/>
                <w:szCs w:val="24"/>
              </w:rPr>
            </w:pP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7</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Часть III. (техническая часть конкурсной настоящей документации)</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Порядок и график проведения осмотра претендентами объекта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График проведения осмотра претендентами объекта конкурса - Часть III, раздел IV.1 настоящей конкурсной документации.</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8</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 xml:space="preserve">Часть III. (техническая часть конкурсной настоящей документации) </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 xml:space="preserve">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w:t>
            </w:r>
          </w:p>
          <w:p w:rsidR="00C077FB" w:rsidRPr="00767567" w:rsidRDefault="00C077FB" w:rsidP="0017270D">
            <w:pPr>
              <w:keepNext/>
              <w:spacing w:before="28" w:after="100" w:afterAutospacing="1"/>
              <w:rPr>
                <w:sz w:val="24"/>
                <w:szCs w:val="24"/>
              </w:rPr>
            </w:pP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 Часть III, раздел III.2 настоящей конкурсной документации.</w:t>
            </w:r>
          </w:p>
          <w:p w:rsidR="00C077FB" w:rsidRPr="00767567" w:rsidRDefault="00C077FB" w:rsidP="0017270D">
            <w:pPr>
              <w:spacing w:before="28" w:after="100" w:afterAutospacing="1"/>
              <w:ind w:firstLine="374"/>
              <w:rPr>
                <w:sz w:val="24"/>
                <w:szCs w:val="24"/>
              </w:rPr>
            </w:pP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9</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 xml:space="preserve">Часть III. (техническая часть конкурсной настоящей документации) </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Перечень дополнительных работ и услуг по содержанию и ремонту объекта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Перечень дополнительных работ и услуг по содержанию и ремонту объекта конкурса - Часть III, раздел III.3 настоящей конкурсной документации.</w:t>
            </w:r>
          </w:p>
          <w:p w:rsidR="00C077FB" w:rsidRPr="00767567" w:rsidRDefault="00C077FB" w:rsidP="0017270D">
            <w:pPr>
              <w:spacing w:before="28" w:after="100" w:afterAutospacing="1"/>
              <w:ind w:firstLine="11"/>
              <w:rPr>
                <w:sz w:val="24"/>
                <w:szCs w:val="24"/>
              </w:rPr>
            </w:pP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10</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 xml:space="preserve">Часть II. (Проект договора </w:t>
            </w:r>
            <w:r w:rsidRPr="00767567">
              <w:rPr>
                <w:sz w:val="24"/>
                <w:szCs w:val="24"/>
              </w:rPr>
              <w:lastRenderedPageBreak/>
              <w:t>управления многоквартирным домом)</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 xml:space="preserve">Формы и способы осуществления </w:t>
            </w:r>
            <w:r w:rsidRPr="00767567">
              <w:rPr>
                <w:sz w:val="24"/>
                <w:szCs w:val="24"/>
              </w:rPr>
              <w:lastRenderedPageBreak/>
              <w:t>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Согласно п.6 проекта договора управления многоквартирным домом.</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11</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Часть II. (Проект договора управления многоквартирным домом)</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Согласно п.4.13 проекта договора управления многоквартирным домом</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12</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1.5.1.</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Участники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ind w:firstLine="612"/>
              <w:rPr>
                <w:sz w:val="24"/>
                <w:szCs w:val="24"/>
              </w:rPr>
            </w:pPr>
            <w:r w:rsidRPr="00767567">
              <w:rPr>
                <w:sz w:val="24"/>
                <w:szCs w:val="24"/>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13</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1.5.2.,1.5.3.</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Требования к участникам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Не допускается к участию в конкурсе участник конкурса, который может оказывать влияние на деятельность организатора конкурса.</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14</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1.5.4.</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Обязательные требования к участникам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62"/>
              <w:rPr>
                <w:sz w:val="24"/>
                <w:szCs w:val="24"/>
              </w:rPr>
            </w:pPr>
            <w:r w:rsidRPr="00767567">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077FB" w:rsidRPr="00767567" w:rsidRDefault="00C077FB" w:rsidP="0017270D">
            <w:pPr>
              <w:keepNext/>
              <w:spacing w:before="28" w:after="62"/>
              <w:rPr>
                <w:sz w:val="24"/>
                <w:szCs w:val="24"/>
              </w:rPr>
            </w:pPr>
            <w:r w:rsidRPr="00767567">
              <w:rPr>
                <w:sz w:val="24"/>
                <w:szCs w:val="24"/>
              </w:rPr>
              <w:lastRenderedPageBreak/>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077FB" w:rsidRPr="00767567" w:rsidRDefault="00C077FB" w:rsidP="0017270D">
            <w:pPr>
              <w:keepNext/>
              <w:spacing w:before="28" w:after="62"/>
              <w:rPr>
                <w:sz w:val="24"/>
                <w:szCs w:val="24"/>
              </w:rPr>
            </w:pPr>
            <w:r w:rsidRPr="00767567">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C077FB" w:rsidRPr="00767567" w:rsidRDefault="00C077FB" w:rsidP="0017270D">
            <w:pPr>
              <w:keepNext/>
              <w:spacing w:before="28" w:after="62"/>
              <w:rPr>
                <w:sz w:val="24"/>
                <w:szCs w:val="24"/>
              </w:rPr>
            </w:pPr>
            <w:r w:rsidRPr="00767567">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C077FB" w:rsidRPr="00767567" w:rsidRDefault="00C077FB" w:rsidP="0017270D">
            <w:pPr>
              <w:keepNext/>
              <w:spacing w:before="28" w:after="62"/>
              <w:rPr>
                <w:sz w:val="24"/>
                <w:szCs w:val="24"/>
              </w:rPr>
            </w:pPr>
            <w:r w:rsidRPr="00767567">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C077FB" w:rsidRPr="00767567" w:rsidRDefault="00C077FB" w:rsidP="0017270D">
            <w:pPr>
              <w:keepNext/>
              <w:spacing w:before="28" w:after="100" w:afterAutospacing="1"/>
              <w:rPr>
                <w:sz w:val="24"/>
                <w:szCs w:val="24"/>
              </w:rPr>
            </w:pPr>
            <w:r w:rsidRPr="00767567">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15</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3.1.</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Форма заявки на участие в конкурсе</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Заявка предоставляется по форме и образцу указанной в Части I Раздела 1.4.2.настоящей конкурсной документации.</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16</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3.2.</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 xml:space="preserve">Сведения, документы и предложения претендента </w:t>
            </w:r>
            <w:r w:rsidRPr="00767567">
              <w:rPr>
                <w:sz w:val="24"/>
                <w:szCs w:val="24"/>
              </w:rPr>
              <w:lastRenderedPageBreak/>
              <w:t>входящие в состав заявки на участие в конкурсе</w:t>
            </w:r>
          </w:p>
          <w:p w:rsidR="00C077FB" w:rsidRPr="00767567" w:rsidRDefault="00C077FB" w:rsidP="0017270D">
            <w:pPr>
              <w:keepNext/>
              <w:spacing w:before="28" w:after="100" w:afterAutospacing="1"/>
              <w:rPr>
                <w:sz w:val="24"/>
                <w:szCs w:val="24"/>
              </w:rPr>
            </w:pP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lastRenderedPageBreak/>
              <w:t>1) Сведения о претенденте, входящие в состав заявки:</w:t>
            </w:r>
          </w:p>
          <w:p w:rsidR="00C077FB" w:rsidRPr="00767567" w:rsidRDefault="00C077FB" w:rsidP="0017270D">
            <w:pPr>
              <w:keepNext/>
              <w:spacing w:before="28" w:after="28"/>
              <w:rPr>
                <w:sz w:val="24"/>
                <w:szCs w:val="24"/>
              </w:rPr>
            </w:pPr>
            <w:r w:rsidRPr="00767567">
              <w:rPr>
                <w:sz w:val="24"/>
                <w:szCs w:val="24"/>
              </w:rPr>
              <w:t xml:space="preserve">- наименование, организационно-правовая </w:t>
            </w:r>
            <w:r w:rsidRPr="00767567">
              <w:rPr>
                <w:sz w:val="24"/>
                <w:szCs w:val="24"/>
              </w:rPr>
              <w:lastRenderedPageBreak/>
              <w:t>форма, место нахождения, почтовый адрес - для юридического лица;</w:t>
            </w:r>
          </w:p>
          <w:p w:rsidR="00C077FB" w:rsidRPr="00767567" w:rsidRDefault="00C077FB" w:rsidP="0017270D">
            <w:pPr>
              <w:keepNext/>
              <w:spacing w:before="28" w:after="28"/>
              <w:rPr>
                <w:sz w:val="24"/>
                <w:szCs w:val="24"/>
              </w:rPr>
            </w:pPr>
            <w:r w:rsidRPr="00767567">
              <w:rPr>
                <w:sz w:val="24"/>
                <w:szCs w:val="24"/>
              </w:rPr>
              <w:t>- фамилия, имя, отчество, данные документа, удостоверяющего личность, место жительства - для индивидуального предпринимателя;</w:t>
            </w:r>
          </w:p>
          <w:p w:rsidR="00C077FB" w:rsidRPr="00767567" w:rsidRDefault="00C077FB" w:rsidP="0017270D">
            <w:pPr>
              <w:keepNext/>
              <w:spacing w:before="28" w:after="28"/>
              <w:rPr>
                <w:sz w:val="24"/>
                <w:szCs w:val="24"/>
              </w:rPr>
            </w:pPr>
            <w:r w:rsidRPr="00767567">
              <w:rPr>
                <w:sz w:val="24"/>
                <w:szCs w:val="24"/>
              </w:rPr>
              <w:t>- номер телефона;</w:t>
            </w:r>
          </w:p>
          <w:p w:rsidR="00C077FB" w:rsidRPr="00767567" w:rsidRDefault="00C077FB" w:rsidP="0017270D">
            <w:pPr>
              <w:keepNext/>
              <w:spacing w:before="28" w:after="28"/>
              <w:rPr>
                <w:sz w:val="24"/>
                <w:szCs w:val="24"/>
              </w:rPr>
            </w:pPr>
            <w:r w:rsidRPr="00767567">
              <w:rPr>
                <w:sz w:val="24"/>
                <w:szCs w:val="24"/>
              </w:rPr>
              <w:t>- реквизиты банковского счета для возврата средств, внесенных в качестве обеспечения заявки на участие в конкурсе;</w:t>
            </w:r>
          </w:p>
          <w:p w:rsidR="00C077FB" w:rsidRPr="00767567" w:rsidRDefault="00C077FB" w:rsidP="0017270D">
            <w:pPr>
              <w:keepNext/>
              <w:spacing w:before="28" w:after="28"/>
              <w:rPr>
                <w:sz w:val="24"/>
                <w:szCs w:val="24"/>
              </w:rPr>
            </w:pPr>
            <w:r w:rsidRPr="00767567">
              <w:rPr>
                <w:sz w:val="24"/>
                <w:szCs w:val="24"/>
              </w:rPr>
              <w:t>-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077FB" w:rsidRPr="00767567" w:rsidRDefault="00C077FB" w:rsidP="0017270D">
            <w:pPr>
              <w:keepNext/>
              <w:spacing w:before="28" w:after="28"/>
              <w:rPr>
                <w:sz w:val="24"/>
                <w:szCs w:val="24"/>
              </w:rPr>
            </w:pPr>
            <w:r w:rsidRPr="00767567">
              <w:rPr>
                <w:sz w:val="24"/>
                <w:szCs w:val="24"/>
              </w:rPr>
              <w:t>2) Документы, входящие в состав заявки:</w:t>
            </w:r>
          </w:p>
          <w:p w:rsidR="00C077FB" w:rsidRPr="00767567" w:rsidRDefault="00C077FB" w:rsidP="0017270D">
            <w:pPr>
              <w:keepNext/>
              <w:spacing w:before="28" w:after="28"/>
              <w:rPr>
                <w:sz w:val="24"/>
                <w:szCs w:val="24"/>
              </w:rPr>
            </w:pPr>
            <w:r w:rsidRPr="00767567">
              <w:rPr>
                <w:sz w:val="24"/>
                <w:szCs w:val="24"/>
              </w:rPr>
              <w:t>- выписка из Единого государственного реестра юридических лиц - для юридического лица (полученная не ранее чем за один месяц до дня размещения на официальном сайте извещения о проведении открытого конкурса);</w:t>
            </w:r>
          </w:p>
          <w:p w:rsidR="00C077FB" w:rsidRPr="00767567" w:rsidRDefault="00C077FB" w:rsidP="0017270D">
            <w:pPr>
              <w:keepNext/>
              <w:spacing w:before="28" w:after="28"/>
              <w:rPr>
                <w:sz w:val="24"/>
                <w:szCs w:val="24"/>
              </w:rPr>
            </w:pPr>
            <w:r w:rsidRPr="00767567">
              <w:rPr>
                <w:sz w:val="24"/>
                <w:szCs w:val="24"/>
              </w:rPr>
              <w:t>- выписка из Единого государственного реестра индивидуальных предпринимателей - для индивидуального предпринимателя (полученная не ранее чем за один месяц до дня размещения на официальном сайте извещения о проведении открытого конкурса);</w:t>
            </w:r>
          </w:p>
          <w:p w:rsidR="00C077FB" w:rsidRPr="00767567" w:rsidRDefault="00C077FB" w:rsidP="0017270D">
            <w:pPr>
              <w:keepNext/>
              <w:spacing w:before="28" w:after="28"/>
              <w:rPr>
                <w:sz w:val="24"/>
                <w:szCs w:val="24"/>
              </w:rPr>
            </w:pPr>
            <w:r w:rsidRPr="00767567">
              <w:rPr>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077FB" w:rsidRPr="00767567" w:rsidRDefault="00C077FB" w:rsidP="0017270D">
            <w:pPr>
              <w:keepNext/>
              <w:spacing w:before="28" w:after="28"/>
              <w:rPr>
                <w:sz w:val="24"/>
                <w:szCs w:val="24"/>
              </w:rPr>
            </w:pPr>
            <w:r w:rsidRPr="00767567">
              <w:rPr>
                <w:sz w:val="24"/>
                <w:szCs w:val="24"/>
              </w:rPr>
              <w:t>- документы, подтверждающие внесение средств в качестве обеспечения заявки на участие в конкурсе;</w:t>
            </w:r>
          </w:p>
          <w:p w:rsidR="00C077FB" w:rsidRPr="00767567" w:rsidRDefault="00C077FB" w:rsidP="0017270D">
            <w:pPr>
              <w:keepNext/>
              <w:spacing w:before="28" w:after="28"/>
              <w:rPr>
                <w:sz w:val="24"/>
                <w:szCs w:val="24"/>
              </w:rPr>
            </w:pPr>
            <w:r w:rsidRPr="00767567">
              <w:rPr>
                <w:sz w:val="24"/>
                <w:szCs w:val="24"/>
              </w:rPr>
              <w:t>- 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w:t>
            </w:r>
          </w:p>
          <w:p w:rsidR="00C077FB" w:rsidRPr="00767567" w:rsidRDefault="00C077FB" w:rsidP="0017270D">
            <w:pPr>
              <w:keepNext/>
              <w:spacing w:before="28" w:after="28"/>
              <w:rPr>
                <w:sz w:val="24"/>
                <w:szCs w:val="24"/>
              </w:rPr>
            </w:pPr>
            <w:r w:rsidRPr="00767567">
              <w:rPr>
                <w:sz w:val="24"/>
                <w:szCs w:val="24"/>
              </w:rPr>
              <w:t>многоквартирным домом;</w:t>
            </w:r>
          </w:p>
          <w:p w:rsidR="00C077FB" w:rsidRPr="00767567" w:rsidRDefault="00C077FB" w:rsidP="0017270D">
            <w:pPr>
              <w:keepNext/>
              <w:spacing w:before="28" w:after="28"/>
              <w:rPr>
                <w:sz w:val="24"/>
                <w:szCs w:val="24"/>
              </w:rPr>
            </w:pPr>
            <w:r w:rsidRPr="00767567">
              <w:rPr>
                <w:sz w:val="24"/>
                <w:szCs w:val="24"/>
              </w:rPr>
              <w:lastRenderedPageBreak/>
              <w:t>- копии утвержденного бухгалтерского баланса за последний отчетный период;</w:t>
            </w:r>
          </w:p>
          <w:p w:rsidR="00C077FB" w:rsidRPr="00767567" w:rsidRDefault="00C077FB" w:rsidP="0017270D">
            <w:pPr>
              <w:keepNext/>
              <w:spacing w:before="28" w:after="28"/>
              <w:rPr>
                <w:sz w:val="24"/>
                <w:szCs w:val="24"/>
              </w:rPr>
            </w:pPr>
            <w:r w:rsidRPr="00767567">
              <w:rPr>
                <w:sz w:val="24"/>
                <w:szCs w:val="24"/>
              </w:rPr>
              <w:t>3) Предложения претендента по условиям договора управления многоквартирным домом:</w:t>
            </w:r>
          </w:p>
          <w:p w:rsidR="00C077FB" w:rsidRPr="00767567" w:rsidRDefault="00C077FB" w:rsidP="0017270D">
            <w:pPr>
              <w:keepNext/>
              <w:spacing w:before="28" w:after="28"/>
              <w:rPr>
                <w:sz w:val="24"/>
                <w:szCs w:val="24"/>
              </w:rPr>
            </w:pPr>
            <w:r w:rsidRPr="00767567">
              <w:rPr>
                <w:sz w:val="24"/>
                <w:szCs w:val="24"/>
              </w:rPr>
              <w:t>-описание предлагаемого претендентом в качестве условия договора управления многоквартирным домом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и коммунальные услуги.</w:t>
            </w:r>
          </w:p>
          <w:p w:rsidR="00C077FB" w:rsidRPr="00767567" w:rsidRDefault="00C077FB" w:rsidP="0017270D">
            <w:pPr>
              <w:keepNext/>
              <w:spacing w:before="28" w:after="28"/>
              <w:rPr>
                <w:sz w:val="24"/>
                <w:szCs w:val="24"/>
              </w:rPr>
            </w:pPr>
            <w:r w:rsidRPr="00767567">
              <w:rPr>
                <w:sz w:val="24"/>
                <w:szCs w:val="24"/>
              </w:rPr>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претендент может предложить:</w:t>
            </w:r>
          </w:p>
          <w:p w:rsidR="00C077FB" w:rsidRPr="00767567" w:rsidRDefault="00C077FB" w:rsidP="0017270D">
            <w:pPr>
              <w:keepNext/>
              <w:spacing w:before="28" w:after="28"/>
              <w:rPr>
                <w:sz w:val="24"/>
                <w:szCs w:val="24"/>
              </w:rPr>
            </w:pPr>
            <w:r w:rsidRPr="00767567">
              <w:rPr>
                <w:sz w:val="24"/>
                <w:szCs w:val="24"/>
              </w:rPr>
              <w:t>- внесение платы за содержание и ремонт жилого помещения в кассу управляющей компании;</w:t>
            </w:r>
          </w:p>
          <w:p w:rsidR="00C077FB" w:rsidRPr="00767567" w:rsidRDefault="00C077FB" w:rsidP="0017270D">
            <w:pPr>
              <w:keepNext/>
              <w:spacing w:before="28" w:after="28"/>
              <w:rPr>
                <w:sz w:val="24"/>
                <w:szCs w:val="24"/>
              </w:rPr>
            </w:pPr>
            <w:r w:rsidRPr="00767567">
              <w:rPr>
                <w:sz w:val="24"/>
                <w:szCs w:val="24"/>
              </w:rPr>
              <w:t xml:space="preserve">- через отделение банка; </w:t>
            </w:r>
          </w:p>
          <w:p w:rsidR="00C077FB" w:rsidRPr="00767567" w:rsidRDefault="00C077FB" w:rsidP="0017270D">
            <w:pPr>
              <w:keepNext/>
              <w:spacing w:before="28" w:after="100" w:afterAutospacing="1"/>
              <w:rPr>
                <w:sz w:val="24"/>
                <w:szCs w:val="24"/>
              </w:rPr>
            </w:pPr>
            <w:r w:rsidRPr="00767567">
              <w:rPr>
                <w:sz w:val="24"/>
                <w:szCs w:val="24"/>
              </w:rPr>
              <w:t>-через почтовое отделение.</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17</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3.5.</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Требования к оформлению заявок на участие в конкурсе</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 Сведения, которые содержатся в заявках претендентов, не должны допускать двусмысленных толкований.</w:t>
            </w:r>
          </w:p>
          <w:p w:rsidR="00C077FB" w:rsidRPr="00767567" w:rsidRDefault="00C077FB" w:rsidP="0017270D">
            <w:pPr>
              <w:keepNext/>
              <w:spacing w:before="28" w:after="28"/>
              <w:rPr>
                <w:sz w:val="24"/>
                <w:szCs w:val="24"/>
              </w:rPr>
            </w:pPr>
            <w:r w:rsidRPr="00767567">
              <w:rPr>
                <w:sz w:val="24"/>
                <w:szCs w:val="24"/>
              </w:rPr>
              <w:t>-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C077FB" w:rsidRPr="00767567" w:rsidRDefault="00C077FB" w:rsidP="0017270D">
            <w:pPr>
              <w:keepNext/>
              <w:spacing w:before="28" w:after="28"/>
              <w:rPr>
                <w:sz w:val="24"/>
                <w:szCs w:val="24"/>
              </w:rPr>
            </w:pPr>
            <w:r w:rsidRPr="00767567">
              <w:rPr>
                <w:sz w:val="24"/>
                <w:szCs w:val="24"/>
              </w:rPr>
              <w:t xml:space="preserve">- Все экземпляры заявки должны быть </w:t>
            </w:r>
            <w:r w:rsidRPr="00767567">
              <w:rPr>
                <w:sz w:val="24"/>
                <w:szCs w:val="24"/>
              </w:rPr>
              <w:lastRenderedPageBreak/>
              <w:t xml:space="preserve">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C077FB" w:rsidRPr="00767567" w:rsidRDefault="00C077FB" w:rsidP="0017270D">
            <w:pPr>
              <w:keepNext/>
              <w:spacing w:before="28" w:after="100" w:afterAutospacing="1"/>
              <w:rPr>
                <w:sz w:val="24"/>
                <w:szCs w:val="24"/>
              </w:rPr>
            </w:pPr>
            <w:r w:rsidRPr="00767567">
              <w:rPr>
                <w:sz w:val="24"/>
                <w:szCs w:val="24"/>
              </w:rPr>
              <w:t>- Все документы, представляемые участниками размещения заказа в составе заявки на участие в конкурсе, должны быть читаемы и заполнены по всем пунктам.</w:t>
            </w:r>
          </w:p>
        </w:tc>
      </w:tr>
      <w:tr w:rsidR="00C077FB" w:rsidRPr="00237335"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18</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Срок и место подачи заявок на участие в конкурсе</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D65AD2">
            <w:pPr>
              <w:keepNext/>
              <w:spacing w:before="28" w:after="100" w:afterAutospacing="1"/>
              <w:rPr>
                <w:sz w:val="24"/>
                <w:szCs w:val="24"/>
              </w:rPr>
            </w:pPr>
            <w:r w:rsidRPr="00767567">
              <w:rPr>
                <w:sz w:val="24"/>
                <w:szCs w:val="24"/>
              </w:rPr>
              <w:t xml:space="preserve">Прием заявок осуществляется по адресу: 644517, Омская область,Омский район,                д.п. Чернолучинский, администрация Чернолучинского городского поселения  Номер контактного телефона:                     8 (3812) 976517, Адрес электронной почты: </w:t>
            </w:r>
            <w:r w:rsidRPr="00767567">
              <w:rPr>
                <w:b/>
                <w:bCs/>
                <w:sz w:val="24"/>
                <w:szCs w:val="24"/>
                <w:lang w:val="en-US"/>
              </w:rPr>
              <w:t>chernoluch</w:t>
            </w:r>
            <w:r w:rsidRPr="00767567">
              <w:rPr>
                <w:b/>
                <w:bCs/>
                <w:sz w:val="24"/>
                <w:szCs w:val="24"/>
              </w:rPr>
              <w:t>_</w:t>
            </w:r>
            <w:r w:rsidRPr="00767567">
              <w:rPr>
                <w:b/>
                <w:bCs/>
                <w:sz w:val="24"/>
                <w:szCs w:val="24"/>
                <w:lang w:val="en-US"/>
              </w:rPr>
              <w:t>admin</w:t>
            </w:r>
            <w:r w:rsidRPr="00767567">
              <w:rPr>
                <w:b/>
                <w:bCs/>
                <w:sz w:val="24"/>
                <w:szCs w:val="24"/>
              </w:rPr>
              <w:t>@</w:t>
            </w:r>
            <w:r w:rsidRPr="00767567">
              <w:rPr>
                <w:b/>
                <w:bCs/>
                <w:sz w:val="24"/>
                <w:szCs w:val="24"/>
                <w:lang w:val="en-US"/>
              </w:rPr>
              <w:t>mail</w:t>
            </w:r>
            <w:r w:rsidRPr="00767567">
              <w:rPr>
                <w:b/>
                <w:bCs/>
                <w:sz w:val="24"/>
                <w:szCs w:val="24"/>
              </w:rPr>
              <w:t>.</w:t>
            </w:r>
            <w:r w:rsidRPr="00767567">
              <w:rPr>
                <w:b/>
                <w:bCs/>
                <w:sz w:val="24"/>
                <w:szCs w:val="24"/>
                <w:lang w:val="en-US"/>
              </w:rPr>
              <w:t>ru</w:t>
            </w:r>
            <w:r w:rsidRPr="00767567">
              <w:rPr>
                <w:sz w:val="24"/>
                <w:szCs w:val="24"/>
              </w:rPr>
              <w:t xml:space="preserve"> ; Контактное лицо: Ревякин Сергей Николаевич, в </w:t>
            </w:r>
            <w:r w:rsidRPr="00767567">
              <w:rPr>
                <w:b/>
                <w:sz w:val="24"/>
                <w:szCs w:val="24"/>
              </w:rPr>
              <w:t>рабочие дни с 08.00 часов до 17.00</w:t>
            </w:r>
            <w:r w:rsidRPr="00767567">
              <w:rPr>
                <w:sz w:val="24"/>
                <w:szCs w:val="24"/>
              </w:rPr>
              <w:t xml:space="preserve"> часов до даты окончания срока подачи заявок. </w:t>
            </w:r>
            <w:r w:rsidRPr="00767567">
              <w:rPr>
                <w:b/>
                <w:sz w:val="24"/>
                <w:szCs w:val="24"/>
              </w:rPr>
              <w:t xml:space="preserve">Дата начала подачи заявок: </w:t>
            </w:r>
            <w:r w:rsidR="00D65AD2">
              <w:rPr>
                <w:b/>
                <w:sz w:val="24"/>
                <w:szCs w:val="24"/>
              </w:rPr>
              <w:t>2</w:t>
            </w:r>
            <w:r w:rsidR="00943973">
              <w:rPr>
                <w:b/>
                <w:sz w:val="24"/>
                <w:szCs w:val="24"/>
              </w:rPr>
              <w:t xml:space="preserve">7 </w:t>
            </w:r>
            <w:r w:rsidR="00D65AD2">
              <w:rPr>
                <w:b/>
                <w:sz w:val="24"/>
                <w:szCs w:val="24"/>
              </w:rPr>
              <w:t>июня</w:t>
            </w:r>
            <w:r w:rsidRPr="00767567">
              <w:rPr>
                <w:b/>
                <w:sz w:val="24"/>
                <w:szCs w:val="24"/>
              </w:rPr>
              <w:t xml:space="preserve"> </w:t>
            </w:r>
            <w:r w:rsidR="00943973">
              <w:rPr>
                <w:b/>
                <w:sz w:val="24"/>
                <w:szCs w:val="24"/>
              </w:rPr>
              <w:t xml:space="preserve"> 2018</w:t>
            </w:r>
            <w:r w:rsidRPr="00767567">
              <w:rPr>
                <w:b/>
                <w:sz w:val="24"/>
                <w:szCs w:val="24"/>
              </w:rPr>
              <w:t>г</w:t>
            </w:r>
            <w:r w:rsidRPr="00767567">
              <w:rPr>
                <w:sz w:val="24"/>
                <w:szCs w:val="24"/>
              </w:rPr>
              <w:t xml:space="preserve">. </w:t>
            </w:r>
            <w:r w:rsidRPr="00767567">
              <w:rPr>
                <w:b/>
                <w:sz w:val="24"/>
                <w:szCs w:val="24"/>
              </w:rPr>
              <w:t xml:space="preserve">Окончание подачи заявок –                     </w:t>
            </w:r>
            <w:r w:rsidR="00D65AD2">
              <w:rPr>
                <w:b/>
                <w:sz w:val="24"/>
                <w:szCs w:val="24"/>
              </w:rPr>
              <w:t>27 июля</w:t>
            </w:r>
            <w:r w:rsidR="00943973">
              <w:rPr>
                <w:b/>
                <w:sz w:val="24"/>
                <w:szCs w:val="24"/>
              </w:rPr>
              <w:t xml:space="preserve">  2018</w:t>
            </w:r>
            <w:r>
              <w:rPr>
                <w:b/>
                <w:sz w:val="24"/>
                <w:szCs w:val="24"/>
              </w:rPr>
              <w:t>г</w:t>
            </w:r>
            <w:r w:rsidRPr="00767567">
              <w:rPr>
                <w:sz w:val="24"/>
                <w:szCs w:val="24"/>
              </w:rPr>
              <w:t>. непосредственно до начала процедуры вскрытия конвертов с заявками на участие в конкурсе, указанного в п.22 Информационной карты конкурсной документации.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 указанному в п.22 данной Информационной карты.</w:t>
            </w:r>
          </w:p>
        </w:tc>
      </w:tr>
      <w:tr w:rsidR="00C077FB" w:rsidRPr="00237335"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t>19</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28"/>
              <w:rPr>
                <w:sz w:val="24"/>
                <w:szCs w:val="24"/>
              </w:rPr>
            </w:pPr>
            <w:r w:rsidRPr="00965B43">
              <w:rPr>
                <w:sz w:val="24"/>
                <w:szCs w:val="24"/>
              </w:rPr>
              <w:t>Раздел I.2,</w:t>
            </w:r>
          </w:p>
          <w:p w:rsidR="00C077FB" w:rsidRPr="00965B43" w:rsidRDefault="00C077FB" w:rsidP="0017270D">
            <w:pPr>
              <w:keepNext/>
              <w:spacing w:before="28" w:after="100" w:afterAutospacing="1"/>
              <w:rPr>
                <w:sz w:val="24"/>
                <w:szCs w:val="24"/>
              </w:rPr>
            </w:pPr>
            <w:r w:rsidRPr="00965B43">
              <w:rPr>
                <w:sz w:val="24"/>
                <w:szCs w:val="24"/>
              </w:rPr>
              <w:t>пункт 4.4.2.</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t xml:space="preserve">Размер обеспечения заявки на участие в конкурсе. </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A1EB4" w:rsidRDefault="007A1EB4" w:rsidP="0017270D">
            <w:pPr>
              <w:keepNext/>
              <w:spacing w:before="28" w:after="28"/>
              <w:rPr>
                <w:sz w:val="24"/>
                <w:szCs w:val="24"/>
              </w:rPr>
            </w:pPr>
            <w:r w:rsidRPr="007A1EB4">
              <w:rPr>
                <w:b/>
                <w:bCs/>
                <w:sz w:val="24"/>
                <w:szCs w:val="24"/>
              </w:rPr>
              <w:t>5</w:t>
            </w:r>
            <w:r w:rsidR="00FB6DCF">
              <w:rPr>
                <w:b/>
                <w:bCs/>
                <w:sz w:val="24"/>
                <w:szCs w:val="24"/>
              </w:rPr>
              <w:t xml:space="preserve"> </w:t>
            </w:r>
            <w:r w:rsidR="00D65AD2">
              <w:rPr>
                <w:b/>
                <w:bCs/>
                <w:sz w:val="24"/>
                <w:szCs w:val="24"/>
              </w:rPr>
              <w:t>706</w:t>
            </w:r>
            <w:r w:rsidR="00C077FB" w:rsidRPr="007A1EB4">
              <w:rPr>
                <w:b/>
                <w:bCs/>
                <w:sz w:val="24"/>
                <w:szCs w:val="24"/>
              </w:rPr>
              <w:t xml:space="preserve">, рублей </w:t>
            </w:r>
            <w:r w:rsidR="00D65AD2">
              <w:rPr>
                <w:b/>
                <w:bCs/>
                <w:sz w:val="24"/>
                <w:szCs w:val="24"/>
              </w:rPr>
              <w:t>09</w:t>
            </w:r>
            <w:r w:rsidR="00C077FB" w:rsidRPr="007A1EB4">
              <w:rPr>
                <w:b/>
                <w:bCs/>
                <w:sz w:val="24"/>
                <w:szCs w:val="24"/>
              </w:rPr>
              <w:t xml:space="preserve"> коп.</w:t>
            </w:r>
            <w:r w:rsidR="00C077FB" w:rsidRPr="007A1EB4">
              <w:rPr>
                <w:sz w:val="24"/>
                <w:szCs w:val="24"/>
              </w:rPr>
              <w:t>, НДС не облагается.</w:t>
            </w:r>
          </w:p>
          <w:p w:rsidR="00C077FB" w:rsidRPr="007A1EB4" w:rsidRDefault="00C077FB" w:rsidP="0017270D">
            <w:pPr>
              <w:keepNext/>
              <w:spacing w:before="28" w:after="100" w:afterAutospacing="1"/>
              <w:rPr>
                <w:sz w:val="24"/>
                <w:szCs w:val="24"/>
              </w:rPr>
            </w:pPr>
          </w:p>
        </w:tc>
      </w:tr>
      <w:tr w:rsidR="00C077FB" w:rsidRPr="00F362CC"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t>20</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t>Реквизиты счета для перечисления денежных средств в качестве обеспечения заявки на участие в конкурсе.</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F362CC" w:rsidRDefault="00C077FB" w:rsidP="0017270D">
            <w:pPr>
              <w:spacing w:before="100" w:beforeAutospacing="1" w:after="198"/>
              <w:rPr>
                <w:color w:val="FF0000"/>
                <w:sz w:val="24"/>
                <w:szCs w:val="24"/>
              </w:rPr>
            </w:pPr>
            <w:r w:rsidRPr="00965B43">
              <w:rPr>
                <w:sz w:val="24"/>
                <w:szCs w:val="24"/>
              </w:rPr>
              <w:t>Администрация Чернолучинского городского поселения,                                      ИНН 5528025059,КПП 552801001,</w:t>
            </w:r>
            <w:r w:rsidRPr="00F362CC">
              <w:rPr>
                <w:color w:val="FF0000"/>
                <w:sz w:val="24"/>
                <w:szCs w:val="24"/>
              </w:rPr>
              <w:t xml:space="preserve"> </w:t>
            </w:r>
            <w:r>
              <w:rPr>
                <w:color w:val="FF0000"/>
                <w:sz w:val="24"/>
                <w:szCs w:val="24"/>
              </w:rPr>
              <w:t xml:space="preserve">                    </w:t>
            </w:r>
            <w:r w:rsidRPr="00965B43">
              <w:rPr>
                <w:sz w:val="24"/>
                <w:szCs w:val="24"/>
              </w:rPr>
              <w:t xml:space="preserve">р/сч 40302810600023120483 </w:t>
            </w:r>
            <w:r>
              <w:rPr>
                <w:sz w:val="24"/>
                <w:szCs w:val="24"/>
              </w:rPr>
              <w:t xml:space="preserve">                      </w:t>
            </w:r>
            <w:r w:rsidRPr="00965B43">
              <w:rPr>
                <w:sz w:val="24"/>
                <w:szCs w:val="24"/>
              </w:rPr>
              <w:t>ОТДЕЛЕНИЕ ОМСК Г.ОМСК                                                    БИК 045209001</w:t>
            </w:r>
            <w:r w:rsidRPr="00F362CC">
              <w:rPr>
                <w:color w:val="FF0000"/>
                <w:sz w:val="24"/>
                <w:szCs w:val="24"/>
              </w:rPr>
              <w:t xml:space="preserve">                                                   </w:t>
            </w:r>
          </w:p>
          <w:p w:rsidR="00C077FB" w:rsidRDefault="00C077FB" w:rsidP="0017270D">
            <w:pPr>
              <w:spacing w:before="28" w:after="100" w:afterAutospacing="1"/>
              <w:rPr>
                <w:color w:val="FF0000"/>
                <w:sz w:val="24"/>
                <w:szCs w:val="24"/>
              </w:rPr>
            </w:pPr>
          </w:p>
          <w:p w:rsidR="00C077FB" w:rsidRPr="00F362CC" w:rsidRDefault="00C077FB" w:rsidP="0017270D">
            <w:pPr>
              <w:spacing w:before="28" w:after="100" w:afterAutospacing="1"/>
              <w:rPr>
                <w:color w:val="FF0000"/>
                <w:sz w:val="24"/>
                <w:szCs w:val="24"/>
              </w:rPr>
            </w:pP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lastRenderedPageBreak/>
              <w:t>21</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 xml:space="preserve">Место, дата и время вскрытия конвертов с заявками на участие в конкурсе </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D65AD2" w:rsidP="0017270D">
            <w:pPr>
              <w:keepNext/>
              <w:spacing w:before="28" w:after="100" w:afterAutospacing="1"/>
              <w:rPr>
                <w:sz w:val="24"/>
                <w:szCs w:val="24"/>
              </w:rPr>
            </w:pPr>
            <w:r>
              <w:rPr>
                <w:b/>
                <w:sz w:val="24"/>
                <w:szCs w:val="24"/>
              </w:rPr>
              <w:t>30 июля</w:t>
            </w:r>
            <w:r w:rsidR="00943973">
              <w:rPr>
                <w:b/>
                <w:sz w:val="24"/>
                <w:szCs w:val="24"/>
              </w:rPr>
              <w:t xml:space="preserve"> 2018</w:t>
            </w:r>
            <w:r w:rsidR="00C077FB">
              <w:rPr>
                <w:b/>
                <w:sz w:val="24"/>
                <w:szCs w:val="24"/>
              </w:rPr>
              <w:t>г.</w:t>
            </w:r>
            <w:r w:rsidR="00C077FB" w:rsidRPr="00767567">
              <w:rPr>
                <w:b/>
                <w:sz w:val="24"/>
                <w:szCs w:val="24"/>
              </w:rPr>
              <w:t xml:space="preserve">,   </w:t>
            </w:r>
            <w:r w:rsidR="00C077FB">
              <w:rPr>
                <w:b/>
                <w:sz w:val="24"/>
                <w:szCs w:val="24"/>
              </w:rPr>
              <w:t>в 17</w:t>
            </w:r>
            <w:r w:rsidR="00C077FB" w:rsidRPr="00767567">
              <w:rPr>
                <w:b/>
                <w:sz w:val="24"/>
                <w:szCs w:val="24"/>
              </w:rPr>
              <w:t>:00 часов 00 минут</w:t>
            </w:r>
            <w:r w:rsidR="00C077FB" w:rsidRPr="00767567">
              <w:rPr>
                <w:sz w:val="24"/>
                <w:szCs w:val="24"/>
              </w:rPr>
              <w:t xml:space="preserve"> в Администрации Чернолучинского городского поселения по адресу:Омская область,Омский район,д.п. Чернолучинский ул. Пионерская,16</w:t>
            </w:r>
          </w:p>
        </w:tc>
      </w:tr>
      <w:tr w:rsidR="00C077FB" w:rsidRPr="00237335"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22</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8.1.</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Срок, в течение которого победитель конкурса должен подписать договор управления многоквартирным домом</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многоквартирными  домами, а также обеспечение исполнения обязательств.</w:t>
            </w:r>
          </w:p>
          <w:p w:rsidR="00C077FB" w:rsidRPr="00767567" w:rsidRDefault="00C077FB" w:rsidP="0017270D">
            <w:pPr>
              <w:keepNext/>
              <w:spacing w:before="28" w:after="100" w:afterAutospacing="1"/>
              <w:rPr>
                <w:sz w:val="24"/>
                <w:szCs w:val="24"/>
              </w:rPr>
            </w:pPr>
            <w:r w:rsidRPr="00767567">
              <w:rPr>
                <w:sz w:val="24"/>
                <w:szCs w:val="24"/>
              </w:rPr>
              <w:t>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(застройщику) в многоквартирном доме для подписания указанных договоров в порядке, установленном статьей 445 Гражданского кодекса Российской Федерации.</w:t>
            </w:r>
          </w:p>
        </w:tc>
      </w:tr>
      <w:tr w:rsidR="00C077FB" w:rsidRPr="00237335"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23</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8.2.</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Размер и срок предоставления обеспечения исполнения обязательств, реализуемого в случае неисполнения либо ненадлежащего исполнения управляющей,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Мерами по обеспечению исполнения обязательств могут являться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C077FB" w:rsidRPr="00767567" w:rsidRDefault="00C077FB" w:rsidP="0017270D">
            <w:pPr>
              <w:keepNext/>
              <w:spacing w:before="28" w:after="28"/>
              <w:rPr>
                <w:sz w:val="24"/>
                <w:szCs w:val="24"/>
              </w:rPr>
            </w:pPr>
            <w:r w:rsidRPr="00767567">
              <w:rPr>
                <w:sz w:val="24"/>
                <w:szCs w:val="24"/>
              </w:rPr>
              <w:t>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w:t>
            </w:r>
          </w:p>
          <w:p w:rsidR="00C077FB" w:rsidRPr="00767567" w:rsidRDefault="00C077FB" w:rsidP="0017270D">
            <w:pPr>
              <w:keepNext/>
              <w:spacing w:before="28" w:after="28"/>
              <w:rPr>
                <w:sz w:val="24"/>
                <w:szCs w:val="24"/>
              </w:rPr>
            </w:pPr>
            <w:r w:rsidRPr="00767567">
              <w:rPr>
                <w:sz w:val="24"/>
                <w:szCs w:val="24"/>
              </w:rPr>
              <w:t>Размер обеспечения исполнения обязательств в случае, если обеспечение исполнения обязательств представляется в виде банковской гарантии /залога депозита:</w:t>
            </w:r>
          </w:p>
          <w:p w:rsidR="00C077FB" w:rsidRPr="00767567" w:rsidRDefault="00C077FB" w:rsidP="0017270D">
            <w:pPr>
              <w:keepNext/>
              <w:spacing w:before="28" w:after="62"/>
              <w:rPr>
                <w:sz w:val="24"/>
                <w:szCs w:val="24"/>
              </w:rPr>
            </w:pPr>
            <w:r w:rsidRPr="00767567">
              <w:rPr>
                <w:sz w:val="24"/>
                <w:szCs w:val="24"/>
              </w:rPr>
              <w:t>НДС не облагается.</w:t>
            </w:r>
          </w:p>
          <w:p w:rsidR="00C077FB" w:rsidRPr="00767567" w:rsidRDefault="00C077FB" w:rsidP="0017270D">
            <w:pPr>
              <w:spacing w:before="28" w:after="100" w:afterAutospacing="1"/>
              <w:rPr>
                <w:sz w:val="24"/>
                <w:szCs w:val="24"/>
              </w:rPr>
            </w:pPr>
            <w:r w:rsidRPr="00767567">
              <w:rPr>
                <w:sz w:val="24"/>
                <w:szCs w:val="24"/>
              </w:rPr>
              <w:t xml:space="preserve">Срок действия банковской гарантии / договора о залоге депозита должен устанавливаться с учетом установленного срока действия договоров управления многоквартирным домом, договоров </w:t>
            </w:r>
            <w:r w:rsidRPr="00767567">
              <w:rPr>
                <w:sz w:val="24"/>
                <w:szCs w:val="24"/>
              </w:rPr>
              <w:lastRenderedPageBreak/>
              <w:t xml:space="preserve">ресурсоснабжения и приема (сброса) сточных вод и оканчиваться не ранее его завершения. </w:t>
            </w:r>
          </w:p>
        </w:tc>
      </w:tr>
      <w:tr w:rsidR="00C077FB" w:rsidRPr="00965B43"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lastRenderedPageBreak/>
              <w:t>2</w:t>
            </w:r>
            <w:r w:rsidRPr="00965B43">
              <w:rPr>
                <w:sz w:val="24"/>
                <w:szCs w:val="24"/>
                <w:lang w:val="en-US"/>
              </w:rPr>
              <w:t>4</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keepNext/>
              <w:spacing w:before="28" w:after="100" w:afterAutospacing="1"/>
              <w:rPr>
                <w:sz w:val="24"/>
                <w:szCs w:val="24"/>
              </w:rPr>
            </w:pPr>
            <w:r w:rsidRPr="00965B43">
              <w:rPr>
                <w:sz w:val="24"/>
                <w:szCs w:val="24"/>
              </w:rPr>
              <w:t>Реквизиты счета для перечисления денежных средств в качестве обеспечения исполнения обязательств</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965B43" w:rsidRDefault="00C077FB" w:rsidP="0017270D">
            <w:pPr>
              <w:spacing w:before="100" w:beforeAutospacing="1" w:after="198"/>
              <w:rPr>
                <w:sz w:val="24"/>
                <w:szCs w:val="24"/>
              </w:rPr>
            </w:pPr>
            <w:r w:rsidRPr="00965B43">
              <w:rPr>
                <w:sz w:val="24"/>
                <w:szCs w:val="24"/>
              </w:rPr>
              <w:t xml:space="preserve">Администрация Чернолучинского городского поселения,                                      ИНН 5528025059,КПП 552801001,                     р/сч 40302810600023120483                       ОТДЕЛЕНИЕ ОМСК Г.ОМСК                                                   </w:t>
            </w:r>
            <w:r>
              <w:rPr>
                <w:sz w:val="24"/>
                <w:szCs w:val="24"/>
              </w:rPr>
              <w:t xml:space="preserve"> БИК 045209001</w:t>
            </w:r>
            <w:r w:rsidRPr="00965B43">
              <w:rPr>
                <w:sz w:val="24"/>
                <w:szCs w:val="24"/>
              </w:rPr>
              <w:t xml:space="preserve">                                                   </w:t>
            </w:r>
          </w:p>
          <w:p w:rsidR="00C077FB" w:rsidRPr="00965B43" w:rsidRDefault="00C077FB" w:rsidP="0017270D">
            <w:pPr>
              <w:spacing w:before="28" w:after="100" w:afterAutospacing="1"/>
              <w:rPr>
                <w:sz w:val="24"/>
                <w:szCs w:val="24"/>
              </w:rPr>
            </w:pP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25</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7.1.2.- 7.1.5.</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Критерии определения победителя конкурса</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ind w:firstLine="374"/>
              <w:rPr>
                <w:sz w:val="24"/>
                <w:szCs w:val="24"/>
              </w:rPr>
            </w:pPr>
            <w:r w:rsidRPr="00767567">
              <w:rPr>
                <w:sz w:val="24"/>
                <w:szCs w:val="24"/>
              </w:rPr>
              <w:t>Победителем конкурса считается лицо, предложившее за указанный организатором конкурса в конкурсной документации размер платы за содержание и ремонт жилого помещения в течение 1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tc>
      </w:tr>
      <w:tr w:rsidR="00C077FB" w:rsidRPr="00767567" w:rsidTr="0017270D">
        <w:trPr>
          <w:tblCellSpacing w:w="7" w:type="dxa"/>
        </w:trPr>
        <w:tc>
          <w:tcPr>
            <w:tcW w:w="34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26</w:t>
            </w:r>
          </w:p>
        </w:tc>
        <w:tc>
          <w:tcPr>
            <w:tcW w:w="192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28"/>
              <w:rPr>
                <w:sz w:val="24"/>
                <w:szCs w:val="24"/>
              </w:rPr>
            </w:pPr>
            <w:r w:rsidRPr="00767567">
              <w:rPr>
                <w:sz w:val="24"/>
                <w:szCs w:val="24"/>
              </w:rPr>
              <w:t>Раздел I.2,</w:t>
            </w:r>
          </w:p>
          <w:p w:rsidR="00C077FB" w:rsidRPr="00767567" w:rsidRDefault="00C077FB" w:rsidP="0017270D">
            <w:pPr>
              <w:keepNext/>
              <w:spacing w:before="28" w:after="100" w:afterAutospacing="1"/>
              <w:rPr>
                <w:sz w:val="24"/>
                <w:szCs w:val="24"/>
              </w:rPr>
            </w:pPr>
            <w:r w:rsidRPr="00767567">
              <w:rPr>
                <w:sz w:val="24"/>
                <w:szCs w:val="24"/>
              </w:rPr>
              <w:t>пункт. 2.5.</w:t>
            </w:r>
          </w:p>
        </w:tc>
        <w:tc>
          <w:tcPr>
            <w:tcW w:w="243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keepNext/>
              <w:spacing w:before="28" w:after="100" w:afterAutospacing="1"/>
              <w:rPr>
                <w:sz w:val="24"/>
                <w:szCs w:val="24"/>
              </w:rPr>
            </w:pPr>
            <w:r w:rsidRPr="00767567">
              <w:rPr>
                <w:sz w:val="24"/>
                <w:szCs w:val="24"/>
              </w:rPr>
              <w:t>Порядок выдачи конкурсной документации</w:t>
            </w:r>
          </w:p>
        </w:tc>
        <w:tc>
          <w:tcPr>
            <w:tcW w:w="457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rPr>
                <w:sz w:val="24"/>
                <w:szCs w:val="24"/>
              </w:rPr>
            </w:pPr>
            <w:r w:rsidRPr="00767567">
              <w:rPr>
                <w:sz w:val="24"/>
                <w:szCs w:val="24"/>
              </w:rPr>
              <w:t xml:space="preserve">Конкурсная документация выдается по адресу: 644517, Омская обл.Омский район, ул. Пионерская, д.16; Номер контактного телефона: 8 (3812) 976517, Адрес электронной </w:t>
            </w:r>
            <w:r w:rsidRPr="00767567">
              <w:rPr>
                <w:b/>
                <w:bCs/>
                <w:sz w:val="24"/>
                <w:szCs w:val="24"/>
                <w:lang w:val="en-US"/>
              </w:rPr>
              <w:t>chernoluch</w:t>
            </w:r>
            <w:r w:rsidRPr="00767567">
              <w:rPr>
                <w:b/>
                <w:bCs/>
                <w:sz w:val="24"/>
                <w:szCs w:val="24"/>
              </w:rPr>
              <w:t>_</w:t>
            </w:r>
            <w:r w:rsidRPr="00767567">
              <w:rPr>
                <w:b/>
                <w:bCs/>
                <w:sz w:val="24"/>
                <w:szCs w:val="24"/>
                <w:lang w:val="en-US"/>
              </w:rPr>
              <w:t>admin</w:t>
            </w:r>
            <w:r w:rsidRPr="00767567">
              <w:rPr>
                <w:b/>
                <w:bCs/>
                <w:sz w:val="24"/>
                <w:szCs w:val="24"/>
              </w:rPr>
              <w:t>@</w:t>
            </w:r>
            <w:r w:rsidRPr="00767567">
              <w:rPr>
                <w:b/>
                <w:bCs/>
                <w:sz w:val="24"/>
                <w:szCs w:val="24"/>
                <w:lang w:val="en-US"/>
              </w:rPr>
              <w:t>mail</w:t>
            </w:r>
            <w:r w:rsidRPr="00767567">
              <w:rPr>
                <w:b/>
                <w:bCs/>
                <w:sz w:val="24"/>
                <w:szCs w:val="24"/>
              </w:rPr>
              <w:t>.</w:t>
            </w:r>
            <w:r w:rsidRPr="00767567">
              <w:rPr>
                <w:b/>
                <w:bCs/>
                <w:sz w:val="24"/>
                <w:szCs w:val="24"/>
                <w:lang w:val="en-US"/>
              </w:rPr>
              <w:t>ru</w:t>
            </w:r>
            <w:r w:rsidRPr="00767567">
              <w:rPr>
                <w:sz w:val="24"/>
                <w:szCs w:val="24"/>
              </w:rPr>
              <w:t xml:space="preserve"> Контактное лицо: Ревякин Сергей Николаевич ; в рабочие дни с </w:t>
            </w:r>
            <w:r w:rsidR="00D65AD2">
              <w:rPr>
                <w:b/>
                <w:sz w:val="24"/>
                <w:szCs w:val="24"/>
              </w:rPr>
              <w:t>27 июня</w:t>
            </w:r>
            <w:r>
              <w:rPr>
                <w:b/>
                <w:sz w:val="24"/>
                <w:szCs w:val="24"/>
              </w:rPr>
              <w:t xml:space="preserve"> </w:t>
            </w:r>
            <w:r w:rsidRPr="00767567">
              <w:rPr>
                <w:sz w:val="24"/>
                <w:szCs w:val="24"/>
              </w:rPr>
              <w:t>201</w:t>
            </w:r>
            <w:r w:rsidR="00D65AD2">
              <w:rPr>
                <w:sz w:val="24"/>
                <w:szCs w:val="24"/>
              </w:rPr>
              <w:t>8</w:t>
            </w:r>
            <w:r w:rsidRPr="00767567">
              <w:rPr>
                <w:sz w:val="24"/>
                <w:szCs w:val="24"/>
              </w:rPr>
              <w:t>г. по</w:t>
            </w:r>
            <w:r>
              <w:rPr>
                <w:sz w:val="24"/>
                <w:szCs w:val="24"/>
              </w:rPr>
              <w:t xml:space="preserve"> </w:t>
            </w:r>
            <w:r w:rsidR="00D65AD2">
              <w:rPr>
                <w:b/>
                <w:sz w:val="24"/>
                <w:szCs w:val="24"/>
              </w:rPr>
              <w:t>27 июля</w:t>
            </w:r>
            <w:r w:rsidR="00943973">
              <w:rPr>
                <w:sz w:val="24"/>
                <w:szCs w:val="24"/>
              </w:rPr>
              <w:t xml:space="preserve"> 2018</w:t>
            </w:r>
            <w:r w:rsidRPr="00767567">
              <w:rPr>
                <w:sz w:val="24"/>
                <w:szCs w:val="24"/>
              </w:rPr>
              <w:t xml:space="preserve"> г. с 08-00 часов до 17-00 часов </w:t>
            </w:r>
          </w:p>
          <w:p w:rsidR="00C077FB" w:rsidRPr="00767567" w:rsidRDefault="00C077FB" w:rsidP="0017270D">
            <w:pPr>
              <w:keepNext/>
              <w:spacing w:before="28" w:after="28"/>
              <w:rPr>
                <w:sz w:val="24"/>
                <w:szCs w:val="24"/>
              </w:rPr>
            </w:pPr>
            <w:r w:rsidRPr="00767567">
              <w:rPr>
                <w:sz w:val="24"/>
                <w:szCs w:val="24"/>
              </w:rPr>
              <w:t>Конкурсная документация выдается в течение 2 рабочих дней с даты получения от претендента заявления в письменной форме.</w:t>
            </w:r>
          </w:p>
          <w:p w:rsidR="00C077FB" w:rsidRPr="00767567" w:rsidRDefault="00C077FB" w:rsidP="0017270D">
            <w:pPr>
              <w:keepNext/>
              <w:spacing w:before="28" w:after="28"/>
              <w:rPr>
                <w:sz w:val="24"/>
                <w:szCs w:val="24"/>
              </w:rPr>
            </w:pPr>
            <w:r w:rsidRPr="00767567">
              <w:rPr>
                <w:sz w:val="24"/>
                <w:szCs w:val="24"/>
              </w:rPr>
              <w:t>Конкурсная документация в письменной форме предоставляется без взимания платы.</w:t>
            </w:r>
          </w:p>
          <w:p w:rsidR="00C077FB" w:rsidRPr="00767567" w:rsidRDefault="00C077FB" w:rsidP="0017270D">
            <w:pPr>
              <w:spacing w:before="28" w:after="100" w:afterAutospacing="1"/>
              <w:rPr>
                <w:sz w:val="24"/>
                <w:szCs w:val="24"/>
              </w:rPr>
            </w:pPr>
            <w:r w:rsidRPr="00767567">
              <w:rPr>
                <w:sz w:val="24"/>
                <w:szCs w:val="24"/>
              </w:rPr>
              <w:t>Предоставление конкурсной документации в форме электронного документа осуществляется без взимания платы.</w:t>
            </w:r>
          </w:p>
        </w:tc>
      </w:tr>
    </w:tbl>
    <w:p w:rsidR="00C077FB" w:rsidRPr="00767567" w:rsidRDefault="00C077FB" w:rsidP="00C077FB">
      <w:pPr>
        <w:pageBreakBefore/>
        <w:spacing w:before="28" w:after="28"/>
        <w:ind w:left="2160"/>
        <w:jc w:val="center"/>
        <w:rPr>
          <w:sz w:val="24"/>
          <w:szCs w:val="24"/>
        </w:rPr>
      </w:pPr>
      <w:r w:rsidRPr="00767567">
        <w:rPr>
          <w:b/>
          <w:bCs/>
          <w:sz w:val="26"/>
          <w:szCs w:val="26"/>
        </w:rPr>
        <w:lastRenderedPageBreak/>
        <w:t>РАЗДЕЛ I.4 ИНСТРУКЦИЯ ПО ЗАПОЛНЕНИЮ ЗАЯВКИ НА УЧАСТИЕ В КОНКУРСЕ, ОБРАЗЦЫ ФОРМ И ДОКУМЕНТОВ ДЛЯ ЗАПОЛНЕНИЯ ПРЕТЕНДЕНТАМИ</w:t>
      </w:r>
    </w:p>
    <w:p w:rsidR="00C077FB" w:rsidRPr="00767567" w:rsidRDefault="00C077FB" w:rsidP="00C077FB">
      <w:pPr>
        <w:spacing w:before="28" w:after="240"/>
        <w:jc w:val="right"/>
        <w:rPr>
          <w:sz w:val="24"/>
          <w:szCs w:val="24"/>
        </w:rPr>
      </w:pPr>
    </w:p>
    <w:p w:rsidR="00C077FB" w:rsidRPr="00767567" w:rsidRDefault="00C077FB" w:rsidP="00C077FB">
      <w:pPr>
        <w:spacing w:before="28" w:after="28"/>
        <w:jc w:val="center"/>
        <w:rPr>
          <w:sz w:val="24"/>
          <w:szCs w:val="24"/>
        </w:rPr>
      </w:pPr>
      <w:r w:rsidRPr="00767567">
        <w:rPr>
          <w:b/>
          <w:bCs/>
          <w:sz w:val="26"/>
          <w:szCs w:val="26"/>
        </w:rPr>
        <w:t>Инструкция</w:t>
      </w:r>
    </w:p>
    <w:p w:rsidR="00C077FB" w:rsidRPr="00767567" w:rsidRDefault="00C077FB" w:rsidP="00C077FB">
      <w:pPr>
        <w:spacing w:before="28" w:after="28"/>
        <w:jc w:val="center"/>
        <w:rPr>
          <w:sz w:val="24"/>
          <w:szCs w:val="24"/>
        </w:rPr>
      </w:pPr>
      <w:r w:rsidRPr="00767567">
        <w:rPr>
          <w:b/>
          <w:bCs/>
          <w:sz w:val="26"/>
          <w:szCs w:val="26"/>
        </w:rPr>
        <w:t xml:space="preserve">по заполнению заявки на участие в конкурсе по отбору управляющих организаций для управления многоквартирным домом </w:t>
      </w:r>
    </w:p>
    <w:p w:rsidR="00C077FB" w:rsidRPr="00767567" w:rsidRDefault="00C077FB" w:rsidP="00C077FB">
      <w:pPr>
        <w:spacing w:before="28" w:after="28"/>
        <w:jc w:val="center"/>
        <w:rPr>
          <w:sz w:val="24"/>
          <w:szCs w:val="24"/>
        </w:rPr>
      </w:pPr>
      <w:r w:rsidRPr="00767567">
        <w:rPr>
          <w:b/>
          <w:bCs/>
          <w:sz w:val="26"/>
          <w:szCs w:val="26"/>
        </w:rPr>
        <w:t>(многоквартирными домами)</w:t>
      </w:r>
    </w:p>
    <w:p w:rsidR="00C077FB" w:rsidRPr="00767567" w:rsidRDefault="00C077FB" w:rsidP="00C077FB">
      <w:pPr>
        <w:spacing w:before="28" w:after="240"/>
        <w:rPr>
          <w:sz w:val="24"/>
          <w:szCs w:val="24"/>
        </w:rPr>
      </w:pPr>
    </w:p>
    <w:p w:rsidR="00C077FB" w:rsidRPr="00767567" w:rsidRDefault="00C077FB" w:rsidP="00C077FB">
      <w:pPr>
        <w:widowControl/>
        <w:numPr>
          <w:ilvl w:val="0"/>
          <w:numId w:val="4"/>
        </w:numPr>
        <w:autoSpaceDE/>
        <w:autoSpaceDN/>
        <w:adjustRightInd/>
        <w:spacing w:before="28" w:after="28"/>
        <w:rPr>
          <w:sz w:val="24"/>
          <w:szCs w:val="24"/>
        </w:rPr>
      </w:pPr>
      <w:r w:rsidRPr="00767567">
        <w:rPr>
          <w:sz w:val="24"/>
          <w:szCs w:val="24"/>
        </w:rPr>
        <w:t xml:space="preserve">Заявка на участие в конкурсе по отбору управляющих организаций для управления многоквартирном доме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входящими в соответствующий лот, а также выражают согласие на заключение договора управления многоквартирным домом на условиях, указанных в конкурсной документации. </w:t>
      </w:r>
    </w:p>
    <w:p w:rsidR="00C077FB" w:rsidRPr="00767567" w:rsidRDefault="00C077FB" w:rsidP="00C077FB">
      <w:pPr>
        <w:widowControl/>
        <w:numPr>
          <w:ilvl w:val="0"/>
          <w:numId w:val="4"/>
        </w:numPr>
        <w:autoSpaceDE/>
        <w:autoSpaceDN/>
        <w:adjustRightInd/>
        <w:spacing w:before="28" w:after="28"/>
        <w:rPr>
          <w:sz w:val="24"/>
          <w:szCs w:val="24"/>
        </w:rPr>
      </w:pPr>
      <w:r w:rsidRPr="00767567">
        <w:rPr>
          <w:sz w:val="24"/>
          <w:szCs w:val="24"/>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2006 г. № 75.</w:t>
      </w:r>
    </w:p>
    <w:p w:rsidR="00C077FB" w:rsidRPr="00767567" w:rsidRDefault="00C077FB" w:rsidP="00C077FB">
      <w:pPr>
        <w:spacing w:before="28" w:after="28"/>
        <w:ind w:firstLine="720"/>
        <w:rPr>
          <w:sz w:val="24"/>
          <w:szCs w:val="24"/>
        </w:rPr>
      </w:pPr>
      <w:r w:rsidRPr="00767567">
        <w:rPr>
          <w:sz w:val="24"/>
          <w:szCs w:val="24"/>
        </w:rPr>
        <w:t xml:space="preserve">Форма заявки на участие в конкурсе размещена на сайте: </w:t>
      </w:r>
      <w:hyperlink r:id="rId10" w:history="1">
        <w:r w:rsidRPr="00767567">
          <w:rPr>
            <w:sz w:val="24"/>
            <w:szCs w:val="24"/>
            <w:u w:val="single"/>
            <w:lang w:val="en-US"/>
          </w:rPr>
          <w:t>www</w:t>
        </w:r>
        <w:r w:rsidRPr="00767567">
          <w:rPr>
            <w:sz w:val="24"/>
            <w:szCs w:val="24"/>
            <w:u w:val="single"/>
          </w:rPr>
          <w:t>.</w:t>
        </w:r>
        <w:r w:rsidRPr="00767567">
          <w:rPr>
            <w:sz w:val="24"/>
            <w:szCs w:val="24"/>
            <w:u w:val="single"/>
            <w:lang w:val="en-US"/>
          </w:rPr>
          <w:t>torgi</w:t>
        </w:r>
        <w:r w:rsidRPr="00767567">
          <w:rPr>
            <w:sz w:val="24"/>
            <w:szCs w:val="24"/>
            <w:u w:val="single"/>
          </w:rPr>
          <w:t>.</w:t>
        </w:r>
        <w:r w:rsidRPr="00767567">
          <w:rPr>
            <w:sz w:val="24"/>
            <w:szCs w:val="24"/>
            <w:u w:val="single"/>
            <w:lang w:val="en-US"/>
          </w:rPr>
          <w:t>gov</w:t>
        </w:r>
        <w:r w:rsidRPr="00767567">
          <w:rPr>
            <w:sz w:val="24"/>
            <w:szCs w:val="24"/>
            <w:u w:val="single"/>
          </w:rPr>
          <w:t>.</w:t>
        </w:r>
        <w:r w:rsidRPr="00767567">
          <w:rPr>
            <w:sz w:val="24"/>
            <w:szCs w:val="24"/>
            <w:u w:val="single"/>
            <w:lang w:val="en-US"/>
          </w:rPr>
          <w:t>ru</w:t>
        </w:r>
      </w:hyperlink>
    </w:p>
    <w:p w:rsidR="00C077FB" w:rsidRPr="00767567" w:rsidRDefault="00C077FB" w:rsidP="00C077FB">
      <w:pPr>
        <w:widowControl/>
        <w:numPr>
          <w:ilvl w:val="0"/>
          <w:numId w:val="5"/>
        </w:numPr>
        <w:autoSpaceDE/>
        <w:autoSpaceDN/>
        <w:adjustRightInd/>
        <w:spacing w:before="28" w:after="28"/>
        <w:rPr>
          <w:sz w:val="24"/>
          <w:szCs w:val="24"/>
        </w:rPr>
      </w:pPr>
      <w:r w:rsidRPr="00767567">
        <w:rPr>
          <w:sz w:val="24"/>
          <w:szCs w:val="24"/>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C077FB" w:rsidRPr="00767567" w:rsidRDefault="00C077FB" w:rsidP="00C077FB">
      <w:pPr>
        <w:spacing w:before="28" w:after="28"/>
        <w:ind w:firstLine="958"/>
        <w:rPr>
          <w:sz w:val="24"/>
          <w:szCs w:val="24"/>
        </w:rPr>
      </w:pPr>
      <w:r w:rsidRPr="00767567">
        <w:rPr>
          <w:sz w:val="24"/>
          <w:szCs w:val="24"/>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C077FB" w:rsidRPr="00767567" w:rsidRDefault="00C077FB" w:rsidP="00C077FB">
      <w:pPr>
        <w:widowControl/>
        <w:numPr>
          <w:ilvl w:val="0"/>
          <w:numId w:val="6"/>
        </w:numPr>
        <w:autoSpaceDE/>
        <w:autoSpaceDN/>
        <w:adjustRightInd/>
        <w:spacing w:before="28" w:after="28"/>
        <w:rPr>
          <w:sz w:val="24"/>
          <w:szCs w:val="24"/>
        </w:rPr>
      </w:pPr>
      <w:r w:rsidRPr="00767567">
        <w:rPr>
          <w:sz w:val="24"/>
          <w:szCs w:val="24"/>
        </w:rPr>
        <w:t>Заявка на участие в конкурсе включает в себя:</w:t>
      </w:r>
    </w:p>
    <w:p w:rsidR="00C077FB" w:rsidRPr="00767567" w:rsidRDefault="00C077FB" w:rsidP="00C077FB">
      <w:pPr>
        <w:spacing w:before="28" w:after="28"/>
        <w:rPr>
          <w:sz w:val="24"/>
          <w:szCs w:val="24"/>
        </w:rPr>
      </w:pPr>
      <w:r w:rsidRPr="00767567">
        <w:rPr>
          <w:sz w:val="24"/>
          <w:szCs w:val="24"/>
        </w:rPr>
        <w:t>1) Форма заявки на участие в конкурсе с указанием сведений о претенденте и подтверждающие документы:</w:t>
      </w:r>
    </w:p>
    <w:p w:rsidR="00C077FB" w:rsidRPr="00767567" w:rsidRDefault="00C077FB" w:rsidP="00C077FB">
      <w:pPr>
        <w:spacing w:before="28" w:after="28"/>
        <w:rPr>
          <w:sz w:val="24"/>
          <w:szCs w:val="24"/>
        </w:rPr>
      </w:pPr>
      <w:r w:rsidRPr="00767567">
        <w:rPr>
          <w:sz w:val="24"/>
          <w:szCs w:val="24"/>
        </w:rPr>
        <w:t>- наименование, организационно-правовую форму, место нахождения, почтовый адрес - для юридического лица;</w:t>
      </w:r>
    </w:p>
    <w:p w:rsidR="00C077FB" w:rsidRPr="00767567" w:rsidRDefault="00C077FB" w:rsidP="00C077FB">
      <w:pPr>
        <w:spacing w:before="28" w:after="28"/>
        <w:rPr>
          <w:sz w:val="24"/>
          <w:szCs w:val="24"/>
        </w:rPr>
      </w:pPr>
      <w:r w:rsidRPr="00767567">
        <w:rPr>
          <w:sz w:val="24"/>
          <w:szCs w:val="24"/>
        </w:rPr>
        <w:t>- фамилию, имя, отчество, данные документа, удостоверяющего личность, место жительства - для индивидуального предпринимателя;</w:t>
      </w:r>
    </w:p>
    <w:p w:rsidR="00C077FB" w:rsidRPr="00767567" w:rsidRDefault="00C077FB" w:rsidP="00C077FB">
      <w:pPr>
        <w:spacing w:before="28" w:after="28"/>
        <w:rPr>
          <w:sz w:val="24"/>
          <w:szCs w:val="24"/>
        </w:rPr>
      </w:pPr>
      <w:r w:rsidRPr="00767567">
        <w:rPr>
          <w:sz w:val="24"/>
          <w:szCs w:val="24"/>
        </w:rPr>
        <w:t>- номер телефона;</w:t>
      </w:r>
    </w:p>
    <w:p w:rsidR="00C077FB" w:rsidRPr="00767567" w:rsidRDefault="00C077FB" w:rsidP="00C077FB">
      <w:pPr>
        <w:spacing w:before="28" w:after="28"/>
        <w:rPr>
          <w:sz w:val="24"/>
          <w:szCs w:val="24"/>
        </w:rPr>
      </w:pPr>
      <w:r w:rsidRPr="00767567">
        <w:rPr>
          <w:sz w:val="24"/>
          <w:szCs w:val="24"/>
        </w:rPr>
        <w:t>- выписку из Единого государственного реестра юридических лиц - для юридического лица (полученную не ранее чем за один месяц до дня размещения на официальном сайте извещения о проведении открытого конкурса);</w:t>
      </w:r>
    </w:p>
    <w:p w:rsidR="00C077FB" w:rsidRPr="00767567" w:rsidRDefault="00C077FB" w:rsidP="00C077FB">
      <w:pPr>
        <w:spacing w:before="28" w:after="28"/>
        <w:rPr>
          <w:sz w:val="24"/>
          <w:szCs w:val="24"/>
        </w:rPr>
      </w:pPr>
      <w:r w:rsidRPr="00767567">
        <w:rPr>
          <w:sz w:val="24"/>
          <w:szCs w:val="24"/>
        </w:rPr>
        <w:t>- выписку из Единого государственного реестра индивидуальных предпринимателей - для индивидуального предпринимателя (полученную не ранее чем за один месяц до дня размещения на официальном сайте извещения о проведении открытого конкурса);</w:t>
      </w:r>
    </w:p>
    <w:p w:rsidR="00C077FB" w:rsidRPr="00767567" w:rsidRDefault="00C077FB" w:rsidP="00C077FB">
      <w:pPr>
        <w:spacing w:before="28" w:after="28"/>
        <w:rPr>
          <w:sz w:val="24"/>
          <w:szCs w:val="24"/>
        </w:rPr>
      </w:pPr>
      <w:r w:rsidRPr="00767567">
        <w:rPr>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077FB" w:rsidRPr="00767567" w:rsidRDefault="00C077FB" w:rsidP="00C077FB">
      <w:pPr>
        <w:spacing w:before="28" w:after="28"/>
        <w:rPr>
          <w:sz w:val="24"/>
          <w:szCs w:val="24"/>
        </w:rPr>
      </w:pPr>
      <w:r w:rsidRPr="00767567">
        <w:rPr>
          <w:sz w:val="24"/>
          <w:szCs w:val="24"/>
        </w:rPr>
        <w:t>- реквизиты банковского счета для возврата средств, внесенных в качестве обеспечения заявки на участие в конкурсе;</w:t>
      </w:r>
    </w:p>
    <w:p w:rsidR="00C077FB" w:rsidRPr="00767567" w:rsidRDefault="00C077FB" w:rsidP="00C077FB">
      <w:pPr>
        <w:spacing w:before="28" w:after="28"/>
        <w:rPr>
          <w:sz w:val="24"/>
          <w:szCs w:val="24"/>
        </w:rPr>
      </w:pPr>
      <w:r w:rsidRPr="00767567">
        <w:rPr>
          <w:sz w:val="24"/>
          <w:szCs w:val="24"/>
        </w:rPr>
        <w:t xml:space="preserve">2) документы, подтверждающие соответствие претендента установленным требованиям </w:t>
      </w:r>
      <w:r w:rsidRPr="00767567">
        <w:rPr>
          <w:sz w:val="24"/>
          <w:szCs w:val="24"/>
        </w:rPr>
        <w:lastRenderedPageBreak/>
        <w:t>для участия в конкурсе, или заверенные в установленном порядке копии таких документов:</w:t>
      </w:r>
    </w:p>
    <w:p w:rsidR="00C077FB" w:rsidRPr="00767567" w:rsidRDefault="00C077FB" w:rsidP="00C077FB">
      <w:pPr>
        <w:spacing w:before="28" w:after="28"/>
        <w:rPr>
          <w:sz w:val="24"/>
          <w:szCs w:val="24"/>
        </w:rPr>
      </w:pPr>
      <w:r w:rsidRPr="00767567">
        <w:rPr>
          <w:sz w:val="24"/>
          <w:szCs w:val="24"/>
        </w:rPr>
        <w:t>- документы, подтверждающие внесение средств в качестве обеспечения заявки на участие в конкурсе;</w:t>
      </w:r>
    </w:p>
    <w:p w:rsidR="00C077FB" w:rsidRPr="00767567" w:rsidRDefault="00C077FB" w:rsidP="00C077FB">
      <w:pPr>
        <w:spacing w:before="28" w:after="28"/>
        <w:rPr>
          <w:sz w:val="24"/>
          <w:szCs w:val="24"/>
        </w:rPr>
      </w:pPr>
      <w:r w:rsidRPr="00767567">
        <w:rPr>
          <w:sz w:val="24"/>
          <w:szCs w:val="24"/>
        </w:rPr>
        <w:t>- копии документов, подтверждающих соответствие претендента требованиям, установленным подпунктом 1 пункта 1.5.4. раздела 1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077FB" w:rsidRPr="00767567" w:rsidRDefault="00C077FB" w:rsidP="00C077FB">
      <w:pPr>
        <w:spacing w:before="28" w:after="28"/>
        <w:rPr>
          <w:sz w:val="24"/>
          <w:szCs w:val="24"/>
        </w:rPr>
      </w:pPr>
      <w:r w:rsidRPr="00767567">
        <w:rPr>
          <w:sz w:val="24"/>
          <w:szCs w:val="24"/>
        </w:rPr>
        <w:t>- копии утвержденного бухгалтерского баланса за последний отчетный период;</w:t>
      </w:r>
    </w:p>
    <w:p w:rsidR="00C077FB" w:rsidRPr="00767567" w:rsidRDefault="00C077FB" w:rsidP="00C077FB">
      <w:pPr>
        <w:spacing w:before="28" w:after="28"/>
        <w:rPr>
          <w:sz w:val="24"/>
          <w:szCs w:val="24"/>
        </w:rPr>
      </w:pPr>
      <w:r w:rsidRPr="00767567">
        <w:rPr>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077FB" w:rsidRPr="00767567" w:rsidRDefault="00C077FB" w:rsidP="00C077FB">
      <w:pPr>
        <w:spacing w:before="28" w:after="28"/>
        <w:ind w:firstLine="839"/>
        <w:rPr>
          <w:sz w:val="24"/>
          <w:szCs w:val="24"/>
        </w:rPr>
      </w:pPr>
      <w:r w:rsidRPr="00767567">
        <w:rPr>
          <w:sz w:val="24"/>
          <w:szCs w:val="24"/>
        </w:rPr>
        <w:t>5. В форме заявки заполняются все разделы и все данные по пояснениям, указанным в круглых скобках.</w:t>
      </w:r>
    </w:p>
    <w:p w:rsidR="00C077FB" w:rsidRPr="00767567" w:rsidRDefault="00C077FB" w:rsidP="00C077FB">
      <w:pPr>
        <w:spacing w:before="28" w:after="28"/>
        <w:ind w:firstLine="839"/>
        <w:rPr>
          <w:sz w:val="24"/>
          <w:szCs w:val="24"/>
        </w:rPr>
      </w:pPr>
      <w:r w:rsidRPr="00767567">
        <w:rPr>
          <w:sz w:val="24"/>
          <w:szCs w:val="24"/>
        </w:rPr>
        <w:t>6. При подготовке заявки и документов, входящих в состав заявки, не допускается применение факсимильных подписей.</w:t>
      </w:r>
    </w:p>
    <w:p w:rsidR="00C077FB" w:rsidRPr="00767567" w:rsidRDefault="00C077FB" w:rsidP="00C077FB">
      <w:pPr>
        <w:spacing w:before="28" w:after="28"/>
        <w:ind w:firstLine="839"/>
        <w:rPr>
          <w:sz w:val="24"/>
          <w:szCs w:val="24"/>
        </w:rPr>
      </w:pPr>
      <w:r w:rsidRPr="00767567">
        <w:rPr>
          <w:sz w:val="24"/>
          <w:szCs w:val="24"/>
        </w:rPr>
        <w:t>7. Сведения, которые содержатся в заявках претендентов, не должны допускать двусмысленных толкований.</w:t>
      </w:r>
    </w:p>
    <w:p w:rsidR="00C077FB" w:rsidRPr="00767567" w:rsidRDefault="00C077FB" w:rsidP="00C077FB">
      <w:pPr>
        <w:spacing w:before="28" w:after="28"/>
        <w:ind w:firstLine="839"/>
        <w:rPr>
          <w:sz w:val="24"/>
          <w:szCs w:val="24"/>
        </w:rPr>
      </w:pPr>
      <w:r w:rsidRPr="00767567">
        <w:rPr>
          <w:sz w:val="24"/>
          <w:szCs w:val="24"/>
        </w:rPr>
        <w:t>8.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C077FB" w:rsidRPr="00767567" w:rsidRDefault="00C077FB" w:rsidP="00C077FB">
      <w:pPr>
        <w:spacing w:before="28" w:after="28"/>
        <w:ind w:firstLine="839"/>
        <w:rPr>
          <w:sz w:val="24"/>
          <w:szCs w:val="24"/>
        </w:rPr>
      </w:pPr>
      <w:r w:rsidRPr="00767567">
        <w:rPr>
          <w:sz w:val="24"/>
          <w:szCs w:val="24"/>
        </w:rPr>
        <w:t>9. В разделе 2 заявки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 нанимателями жилых помещений по договору социального найма и договору найма жилых помещений государственного жилищного фонда (ежемесячно или в другие сроки, виды расчетных документов и т.п.).</w:t>
      </w:r>
    </w:p>
    <w:p w:rsidR="00C077FB" w:rsidRPr="00767567" w:rsidRDefault="00C077FB" w:rsidP="00C077FB">
      <w:pPr>
        <w:spacing w:before="28" w:after="28"/>
        <w:ind w:firstLine="839"/>
        <w:rPr>
          <w:sz w:val="24"/>
          <w:szCs w:val="24"/>
        </w:rPr>
      </w:pPr>
      <w:r w:rsidRPr="00767567">
        <w:rPr>
          <w:sz w:val="24"/>
          <w:szCs w:val="24"/>
        </w:rPr>
        <w:t>10. Претендент подает заявку на участие в конкурсе в запечатанном конверте. На таком конверте указывается наименование открытого конкурса и номер лота (лотов). Указание информации о претенденте на конверте не допускается.</w:t>
      </w:r>
    </w:p>
    <w:p w:rsidR="00C077FB" w:rsidRPr="00767567" w:rsidRDefault="00C077FB" w:rsidP="00C077FB">
      <w:pPr>
        <w:spacing w:before="28" w:after="28"/>
        <w:ind w:firstLine="839"/>
        <w:rPr>
          <w:sz w:val="24"/>
          <w:szCs w:val="24"/>
        </w:rPr>
      </w:pPr>
      <w:r w:rsidRPr="00767567">
        <w:rPr>
          <w:sz w:val="24"/>
          <w:szCs w:val="24"/>
        </w:rPr>
        <w:t>11.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rsidR="00C077FB" w:rsidRPr="00767567" w:rsidRDefault="00C077FB" w:rsidP="00C077FB">
      <w:pPr>
        <w:spacing w:before="28" w:after="28"/>
        <w:ind w:firstLine="839"/>
        <w:rPr>
          <w:sz w:val="24"/>
          <w:szCs w:val="24"/>
        </w:rPr>
      </w:pPr>
      <w:r w:rsidRPr="00767567">
        <w:rPr>
          <w:sz w:val="24"/>
          <w:szCs w:val="24"/>
        </w:rPr>
        <w:t xml:space="preserve">12. Копии документов должны быть заверены должным образом и/или в случае необходимости утверждены в установленном порядке.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C077FB" w:rsidRPr="00767567" w:rsidRDefault="00C077FB" w:rsidP="00C077FB">
      <w:pPr>
        <w:spacing w:before="28" w:after="28"/>
        <w:ind w:firstLine="839"/>
        <w:rPr>
          <w:sz w:val="24"/>
          <w:szCs w:val="24"/>
        </w:rPr>
      </w:pPr>
      <w:r w:rsidRPr="00767567">
        <w:rPr>
          <w:sz w:val="24"/>
          <w:szCs w:val="24"/>
        </w:rPr>
        <w:t>13. Реквизиты банковского счета должны включать в себя: номер расчетного счета, банковский идентификационный номер, наименование банка, номер корреспондентского счета</w:t>
      </w:r>
    </w:p>
    <w:p w:rsidR="00C077FB" w:rsidRPr="00767567" w:rsidRDefault="00C077FB" w:rsidP="00C077FB">
      <w:pPr>
        <w:spacing w:before="28" w:after="28"/>
        <w:ind w:firstLine="839"/>
        <w:rPr>
          <w:sz w:val="24"/>
          <w:szCs w:val="24"/>
        </w:rPr>
      </w:pPr>
      <w:r w:rsidRPr="00767567">
        <w:rPr>
          <w:sz w:val="24"/>
          <w:szCs w:val="24"/>
        </w:rPr>
        <w:t xml:space="preserve">14. В качестве документа, подтверждающего внесение средств в качестве обеспечения заявки на участие в конкурсе, представляется экземпляр платежного поручения, выданного банком, копия квитанции об оплате. При внесении денежных средств претендентом при помощи системы «Банк-Клиент» предоставляется оригинальная выписка из банка. </w:t>
      </w:r>
    </w:p>
    <w:p w:rsidR="00C077FB" w:rsidRPr="00767567" w:rsidRDefault="00C077FB" w:rsidP="00C077FB">
      <w:pPr>
        <w:spacing w:before="28" w:after="28"/>
        <w:ind w:firstLine="839"/>
        <w:rPr>
          <w:sz w:val="24"/>
          <w:szCs w:val="24"/>
        </w:rPr>
      </w:pPr>
      <w:r w:rsidRPr="00767567">
        <w:rPr>
          <w:sz w:val="24"/>
          <w:szCs w:val="24"/>
        </w:rPr>
        <w:t xml:space="preserve">15. Непредставление необходимых документов в составе заявки, наличие в таких </w:t>
      </w:r>
      <w:r w:rsidRPr="00767567">
        <w:rPr>
          <w:sz w:val="24"/>
          <w:szCs w:val="24"/>
        </w:rPr>
        <w:lastRenderedPageBreak/>
        <w:t xml:space="preserve">документах недостоверных сведений является основанием для отказа в допуске претендента к участию в конкурсе. </w:t>
      </w:r>
    </w:p>
    <w:p w:rsidR="00C077FB" w:rsidRPr="00767567" w:rsidRDefault="00C077FB" w:rsidP="00C077FB">
      <w:pPr>
        <w:spacing w:before="28" w:after="28"/>
        <w:ind w:firstLine="902"/>
        <w:rPr>
          <w:sz w:val="24"/>
          <w:szCs w:val="24"/>
        </w:rPr>
      </w:pPr>
      <w:r w:rsidRPr="00767567">
        <w:rPr>
          <w:sz w:val="24"/>
          <w:szCs w:val="24"/>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w:t>
      </w:r>
    </w:p>
    <w:p w:rsidR="00C077FB" w:rsidRPr="00767567" w:rsidRDefault="00C077FB" w:rsidP="00C077FB">
      <w:pPr>
        <w:spacing w:before="28" w:after="28"/>
        <w:ind w:firstLine="902"/>
        <w:rPr>
          <w:sz w:val="24"/>
          <w:szCs w:val="24"/>
        </w:rPr>
      </w:pPr>
      <w:r w:rsidRPr="00767567">
        <w:rPr>
          <w:sz w:val="24"/>
          <w:szCs w:val="24"/>
        </w:rPr>
        <w:t>16. Представленные в составе заявки на участие в конкурсе документы участнику размещения заказа не возвращаются.</w:t>
      </w:r>
    </w:p>
    <w:p w:rsidR="00C077FB" w:rsidRPr="00767567" w:rsidRDefault="00C077FB" w:rsidP="00C077FB">
      <w:pPr>
        <w:spacing w:before="28" w:after="28"/>
        <w:ind w:firstLine="902"/>
        <w:rPr>
          <w:sz w:val="24"/>
          <w:szCs w:val="24"/>
        </w:rPr>
      </w:pPr>
      <w:r w:rsidRPr="00767567">
        <w:rPr>
          <w:sz w:val="24"/>
          <w:szCs w:val="24"/>
        </w:rPr>
        <w:t>17. В отношение одного лота подается отдельная заявка. Претендент вправе подать только одну заявку в отношении каждого лота.</w:t>
      </w:r>
    </w:p>
    <w:p w:rsidR="00C077FB" w:rsidRPr="00767567" w:rsidRDefault="00C077FB" w:rsidP="00C077FB">
      <w:pPr>
        <w:spacing w:before="28" w:after="28"/>
        <w:ind w:firstLine="902"/>
        <w:rPr>
          <w:sz w:val="24"/>
          <w:szCs w:val="24"/>
        </w:rPr>
      </w:pPr>
      <w:r w:rsidRPr="00767567">
        <w:rPr>
          <w:sz w:val="24"/>
          <w:szCs w:val="24"/>
        </w:rPr>
        <w:t xml:space="preserve">18. Если претендент подает заявки на участие в конкурсе по нескольким лотам, то форма заявки заполняется на каждый лот. При этом документы, прилагаемые к заявке, оформляются в одном экземпляре. </w:t>
      </w:r>
    </w:p>
    <w:p w:rsidR="00C077FB" w:rsidRPr="00767567" w:rsidRDefault="00C077FB" w:rsidP="00C077FB">
      <w:pPr>
        <w:spacing w:before="28" w:after="28"/>
        <w:ind w:firstLine="902"/>
        <w:rPr>
          <w:sz w:val="24"/>
          <w:szCs w:val="24"/>
        </w:rPr>
      </w:pPr>
      <w:r w:rsidRPr="00767567">
        <w:rPr>
          <w:sz w:val="24"/>
          <w:szCs w:val="24"/>
        </w:rPr>
        <w:t>19. Денежные средства в качестве обеспечения заявки на участие в конкурсе вносятся по каждому лоту отдельно.</w:t>
      </w:r>
    </w:p>
    <w:p w:rsidR="00C077FB" w:rsidRPr="00767567" w:rsidRDefault="00C077FB" w:rsidP="00C077FB">
      <w:pPr>
        <w:spacing w:before="28" w:after="28"/>
        <w:ind w:firstLine="902"/>
        <w:rPr>
          <w:sz w:val="24"/>
          <w:szCs w:val="24"/>
        </w:rPr>
      </w:pPr>
      <w:r w:rsidRPr="00767567">
        <w:rPr>
          <w:sz w:val="24"/>
          <w:szCs w:val="24"/>
        </w:rPr>
        <w:t xml:space="preserve">20.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r:id="rId11" w:history="1">
        <w:r w:rsidRPr="00767567">
          <w:rPr>
            <w:sz w:val="24"/>
            <w:szCs w:val="24"/>
            <w:u w:val="single"/>
          </w:rPr>
          <w:t>Информационной карте конкурса</w:t>
        </w:r>
      </w:hyperlink>
      <w:r w:rsidRPr="00767567">
        <w:rPr>
          <w:sz w:val="24"/>
          <w:szCs w:val="24"/>
        </w:rPr>
        <w:t xml:space="preserve">.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C077FB" w:rsidRPr="00767567" w:rsidRDefault="00C077FB" w:rsidP="00C077FB">
      <w:pPr>
        <w:spacing w:before="28" w:after="28"/>
        <w:ind w:firstLine="902"/>
        <w:rPr>
          <w:sz w:val="24"/>
          <w:szCs w:val="24"/>
        </w:rPr>
      </w:pPr>
      <w:r w:rsidRPr="00767567">
        <w:rPr>
          <w:sz w:val="24"/>
          <w:szCs w:val="24"/>
        </w:rPr>
        <w:t>21.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w:t>
      </w:r>
    </w:p>
    <w:p w:rsidR="00C077FB" w:rsidRPr="00767567" w:rsidRDefault="00C077FB" w:rsidP="00C077FB">
      <w:pPr>
        <w:spacing w:before="28" w:after="28"/>
        <w:ind w:firstLine="902"/>
        <w:rPr>
          <w:sz w:val="24"/>
          <w:szCs w:val="24"/>
        </w:rPr>
      </w:pPr>
      <w:r w:rsidRPr="00767567">
        <w:rPr>
          <w:sz w:val="24"/>
          <w:szCs w:val="24"/>
        </w:rPr>
        <w:t>22. Прием заявок на участие в конкурсе прекращается непосредственно перед началом процедуры вскрытия конвертов с заявками.</w:t>
      </w:r>
    </w:p>
    <w:p w:rsidR="00C077FB" w:rsidRPr="00767567" w:rsidRDefault="00C077FB" w:rsidP="00C077FB">
      <w:pPr>
        <w:spacing w:before="28" w:after="240"/>
        <w:ind w:firstLine="902"/>
        <w:rPr>
          <w:sz w:val="24"/>
          <w:szCs w:val="24"/>
        </w:rPr>
      </w:pPr>
    </w:p>
    <w:p w:rsidR="00C077FB" w:rsidRPr="00767567" w:rsidRDefault="00C077FB" w:rsidP="00C077FB">
      <w:pPr>
        <w:spacing w:before="28" w:after="240"/>
        <w:ind w:firstLine="902"/>
        <w:rPr>
          <w:sz w:val="24"/>
          <w:szCs w:val="24"/>
        </w:rPr>
      </w:pPr>
    </w:p>
    <w:p w:rsidR="00C077FB" w:rsidRPr="00767567" w:rsidRDefault="00C077FB" w:rsidP="00C077FB">
      <w:pPr>
        <w:pageBreakBefore/>
        <w:spacing w:before="28" w:after="28"/>
        <w:ind w:firstLine="709"/>
        <w:jc w:val="center"/>
        <w:rPr>
          <w:sz w:val="24"/>
          <w:szCs w:val="24"/>
        </w:rPr>
      </w:pPr>
      <w:bookmarkStart w:id="7" w:name="__RefHeading__379_901474101"/>
      <w:bookmarkEnd w:id="7"/>
      <w:r w:rsidRPr="00767567">
        <w:rPr>
          <w:b/>
          <w:bCs/>
          <w:sz w:val="26"/>
          <w:szCs w:val="26"/>
          <w:lang w:val="en-US"/>
        </w:rPr>
        <w:lastRenderedPageBreak/>
        <w:t>I</w:t>
      </w:r>
      <w:r w:rsidRPr="00767567">
        <w:rPr>
          <w:b/>
          <w:bCs/>
          <w:sz w:val="26"/>
          <w:szCs w:val="26"/>
        </w:rPr>
        <w:t>.4.1 ФОРМА ОПИСИ ДОКУМЕНТОВ, ПРЕДСТАВЛЯЕМЫХ ДЛЯ УЧАСТИЯ В КОНКУРСЕ</w:t>
      </w:r>
    </w:p>
    <w:p w:rsidR="00C077FB" w:rsidRPr="00767567" w:rsidRDefault="00C077FB" w:rsidP="00C077FB">
      <w:pPr>
        <w:spacing w:before="28" w:after="28"/>
        <w:ind w:firstLine="709"/>
        <w:jc w:val="center"/>
        <w:rPr>
          <w:sz w:val="24"/>
          <w:szCs w:val="24"/>
        </w:rPr>
      </w:pPr>
      <w:r w:rsidRPr="00767567">
        <w:rPr>
          <w:b/>
          <w:bCs/>
          <w:sz w:val="24"/>
          <w:szCs w:val="24"/>
        </w:rPr>
        <w:t>ОПИСЬ ДОКУМЕНТОВ,</w:t>
      </w:r>
    </w:p>
    <w:p w:rsidR="00C077FB" w:rsidRPr="00767567" w:rsidRDefault="00C077FB" w:rsidP="00C077FB">
      <w:pPr>
        <w:spacing w:before="28" w:after="28"/>
        <w:jc w:val="center"/>
        <w:rPr>
          <w:sz w:val="24"/>
          <w:szCs w:val="24"/>
        </w:rPr>
      </w:pPr>
      <w:r w:rsidRPr="00767567">
        <w:rPr>
          <w:sz w:val="24"/>
          <w:szCs w:val="24"/>
        </w:rPr>
        <w:t>представляемых для участия в открытом конкурсе</w:t>
      </w:r>
    </w:p>
    <w:p w:rsidR="00C077FB" w:rsidRPr="00767567" w:rsidRDefault="00C077FB" w:rsidP="00C077FB">
      <w:pPr>
        <w:spacing w:before="28" w:after="28"/>
        <w:jc w:val="center"/>
        <w:rPr>
          <w:sz w:val="24"/>
          <w:szCs w:val="24"/>
        </w:rPr>
      </w:pPr>
      <w:r w:rsidRPr="00767567">
        <w:rPr>
          <w:sz w:val="24"/>
          <w:szCs w:val="24"/>
        </w:rPr>
        <w:t>на право заключения договора управления многоквартирными домами по адресу:</w:t>
      </w:r>
    </w:p>
    <w:p w:rsidR="00C077FB" w:rsidRPr="001F4C2C" w:rsidRDefault="00C077FB" w:rsidP="00C077FB">
      <w:pPr>
        <w:spacing w:before="28" w:after="240"/>
        <w:jc w:val="center"/>
        <w:rPr>
          <w:sz w:val="24"/>
          <w:szCs w:val="24"/>
        </w:rPr>
      </w:pPr>
      <w:r w:rsidRPr="001F4C2C">
        <w:rPr>
          <w:sz w:val="24"/>
          <w:szCs w:val="24"/>
        </w:rPr>
        <w:t>Омская область, Омский район,д.п. Чернолучинский ул. Советская,д.5.,ул. т/б Иртыш ,д.1.</w:t>
      </w:r>
    </w:p>
    <w:p w:rsidR="00C077FB" w:rsidRPr="00767567" w:rsidRDefault="00C077FB" w:rsidP="00C077FB">
      <w:pPr>
        <w:spacing w:before="28" w:after="28"/>
        <w:rPr>
          <w:sz w:val="24"/>
          <w:szCs w:val="24"/>
        </w:rPr>
      </w:pPr>
      <w:r w:rsidRPr="00767567">
        <w:rPr>
          <w:sz w:val="24"/>
          <w:szCs w:val="24"/>
        </w:rPr>
        <w:t xml:space="preserve">Настоящим ____________________________________________ подтверждает, что для участия в </w:t>
      </w:r>
    </w:p>
    <w:p w:rsidR="00C077FB" w:rsidRPr="00767567" w:rsidRDefault="00C077FB" w:rsidP="00C077FB">
      <w:pPr>
        <w:spacing w:before="28" w:after="28"/>
        <w:ind w:left="1418" w:firstLine="709"/>
        <w:rPr>
          <w:sz w:val="24"/>
          <w:szCs w:val="24"/>
        </w:rPr>
      </w:pPr>
      <w:r w:rsidRPr="00767567">
        <w:rPr>
          <w:i/>
          <w:iCs/>
          <w:sz w:val="24"/>
          <w:szCs w:val="24"/>
        </w:rPr>
        <w:t>(наименование Претендента)</w:t>
      </w:r>
    </w:p>
    <w:p w:rsidR="00C077FB" w:rsidRPr="00767567" w:rsidRDefault="00C077FB" w:rsidP="00C077FB">
      <w:pPr>
        <w:spacing w:before="28" w:after="28"/>
        <w:rPr>
          <w:sz w:val="24"/>
          <w:szCs w:val="24"/>
        </w:rPr>
      </w:pPr>
      <w:r w:rsidRPr="00767567">
        <w:rPr>
          <w:sz w:val="24"/>
          <w:szCs w:val="24"/>
        </w:rPr>
        <w:t>открытом конкурсе на право заключения договора управления многоквартирным домом/(многоквартирными домами) по адресе/адресам:____________________________</w:t>
      </w:r>
    </w:p>
    <w:p w:rsidR="00C077FB" w:rsidRPr="00767567" w:rsidRDefault="00C077FB" w:rsidP="00C077FB">
      <w:pPr>
        <w:spacing w:before="28" w:after="28"/>
        <w:rPr>
          <w:sz w:val="24"/>
          <w:szCs w:val="24"/>
        </w:rPr>
      </w:pPr>
      <w:r w:rsidRPr="00767567">
        <w:rPr>
          <w:sz w:val="24"/>
          <w:szCs w:val="24"/>
        </w:rPr>
        <w:t>направляются нижеперечисленные документы.</w:t>
      </w:r>
    </w:p>
    <w:tbl>
      <w:tblPr>
        <w:tblpPr w:leftFromText="180" w:rightFromText="180" w:vertAnchor="text" w:horzAnchor="margin" w:tblpXSpec="center" w:tblpY="421"/>
        <w:tblW w:w="10305" w:type="dxa"/>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1461"/>
        <w:gridCol w:w="6828"/>
        <w:gridCol w:w="2016"/>
      </w:tblGrid>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shd w:val="clear" w:color="auto" w:fill="F2F2F2"/>
            <w:vAlign w:val="center"/>
            <w:hideMark/>
          </w:tcPr>
          <w:p w:rsidR="00C077FB" w:rsidRPr="00767567" w:rsidRDefault="00C077FB" w:rsidP="0017270D">
            <w:pPr>
              <w:spacing w:before="28" w:after="100" w:afterAutospacing="1"/>
              <w:jc w:val="center"/>
              <w:rPr>
                <w:sz w:val="24"/>
                <w:szCs w:val="24"/>
              </w:rPr>
            </w:pPr>
            <w:r w:rsidRPr="00767567">
              <w:rPr>
                <w:sz w:val="24"/>
                <w:szCs w:val="24"/>
              </w:rPr>
              <w:t xml:space="preserve">№№ </w:t>
            </w:r>
            <w:r w:rsidRPr="00767567">
              <w:rPr>
                <w:b/>
                <w:bCs/>
                <w:sz w:val="24"/>
                <w:szCs w:val="24"/>
              </w:rPr>
              <w:t>п\п</w:t>
            </w:r>
          </w:p>
        </w:tc>
        <w:tc>
          <w:tcPr>
            <w:tcW w:w="6814" w:type="dxa"/>
            <w:tcBorders>
              <w:top w:val="outset" w:sz="6" w:space="0" w:color="000001"/>
              <w:left w:val="outset" w:sz="6" w:space="0" w:color="000001"/>
              <w:bottom w:val="outset" w:sz="6" w:space="0" w:color="000001"/>
              <w:right w:val="outset" w:sz="6" w:space="0" w:color="000001"/>
            </w:tcBorders>
            <w:shd w:val="clear" w:color="auto" w:fill="F2F2F2"/>
            <w:vAlign w:val="center"/>
            <w:hideMark/>
          </w:tcPr>
          <w:p w:rsidR="00C077FB" w:rsidRPr="00767567" w:rsidRDefault="00C077FB" w:rsidP="0017270D">
            <w:pPr>
              <w:spacing w:before="28" w:after="100" w:afterAutospacing="1"/>
              <w:jc w:val="center"/>
              <w:rPr>
                <w:sz w:val="24"/>
                <w:szCs w:val="24"/>
              </w:rPr>
            </w:pPr>
            <w:r w:rsidRPr="00767567">
              <w:rPr>
                <w:b/>
                <w:bCs/>
                <w:sz w:val="24"/>
                <w:szCs w:val="24"/>
              </w:rPr>
              <w:t>Наименование</w:t>
            </w:r>
          </w:p>
        </w:tc>
        <w:tc>
          <w:tcPr>
            <w:tcW w:w="1995" w:type="dxa"/>
            <w:tcBorders>
              <w:top w:val="outset" w:sz="6" w:space="0" w:color="000001"/>
              <w:left w:val="outset" w:sz="6" w:space="0" w:color="000001"/>
              <w:bottom w:val="outset" w:sz="6" w:space="0" w:color="000001"/>
              <w:right w:val="outset" w:sz="6" w:space="0" w:color="000001"/>
            </w:tcBorders>
            <w:shd w:val="clear" w:color="auto" w:fill="F2F2F2"/>
            <w:vAlign w:val="center"/>
            <w:hideMark/>
          </w:tcPr>
          <w:p w:rsidR="00C077FB" w:rsidRPr="00767567" w:rsidRDefault="00C077FB" w:rsidP="0017270D">
            <w:pPr>
              <w:spacing w:before="28" w:after="28"/>
              <w:rPr>
                <w:sz w:val="24"/>
                <w:szCs w:val="24"/>
              </w:rPr>
            </w:pPr>
            <w:r w:rsidRPr="00767567">
              <w:rPr>
                <w:b/>
                <w:bCs/>
                <w:sz w:val="24"/>
                <w:szCs w:val="24"/>
              </w:rPr>
              <w:t>Кол-во</w:t>
            </w:r>
          </w:p>
          <w:p w:rsidR="00C077FB" w:rsidRPr="00767567" w:rsidRDefault="00C077FB" w:rsidP="0017270D">
            <w:pPr>
              <w:spacing w:before="28" w:after="100" w:afterAutospacing="1"/>
              <w:rPr>
                <w:sz w:val="24"/>
                <w:szCs w:val="24"/>
              </w:rPr>
            </w:pPr>
            <w:r w:rsidRPr="00767567">
              <w:rPr>
                <w:b/>
                <w:bCs/>
                <w:sz w:val="24"/>
                <w:szCs w:val="24"/>
              </w:rPr>
              <w:t>страниц</w:t>
            </w: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7"/>
              </w:numPr>
              <w:autoSpaceDE/>
              <w:autoSpaceDN/>
              <w:adjustRightInd/>
              <w:spacing w:before="28" w:after="100" w:afterAutospacing="1"/>
              <w:jc w:val="center"/>
              <w:rPr>
                <w:sz w:val="24"/>
                <w:szCs w:val="24"/>
              </w:rPr>
            </w:pPr>
            <w:r w:rsidRPr="00767567">
              <w:rPr>
                <w:sz w:val="24"/>
                <w:szCs w:val="24"/>
              </w:rPr>
              <w:t>1</w:t>
            </w: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Заявка на участие в конкурсе (по форме 1.4.2. Раздела </w:t>
            </w:r>
            <w:r w:rsidRPr="00767567">
              <w:rPr>
                <w:sz w:val="24"/>
                <w:szCs w:val="24"/>
                <w:lang w:val="en-US"/>
              </w:rPr>
              <w:t>I</w:t>
            </w:r>
            <w:r w:rsidRPr="00767567">
              <w:rPr>
                <w:sz w:val="24"/>
                <w:szCs w:val="24"/>
              </w:rPr>
              <w:t>.4. настоящей конкурсной документации)</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8"/>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Анкета претендента (участника конкурса) (по форме 1.4.3. Раздела </w:t>
            </w:r>
            <w:r w:rsidRPr="00767567">
              <w:rPr>
                <w:sz w:val="24"/>
                <w:szCs w:val="24"/>
                <w:lang w:val="en-US"/>
              </w:rPr>
              <w:t>I</w:t>
            </w:r>
            <w:r w:rsidRPr="00767567">
              <w:rPr>
                <w:sz w:val="24"/>
                <w:szCs w:val="24"/>
              </w:rPr>
              <w:t>.4. настоящей конкурсной документации)</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9"/>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Выписка из Единого государственного реестра юридических лиц, выданная ФНС России </w:t>
            </w:r>
            <w:r w:rsidRPr="00767567">
              <w:rPr>
                <w:i/>
                <w:iCs/>
                <w:sz w:val="24"/>
                <w:szCs w:val="24"/>
              </w:rPr>
              <w:t>(для юридических лиц)</w:t>
            </w:r>
            <w:r w:rsidRPr="00767567">
              <w:rPr>
                <w:sz w:val="24"/>
                <w:szCs w:val="24"/>
              </w:rPr>
              <w:t>, или нотариально заверенная копия такой выписки.</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0"/>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Выписка из Единого государственного реестра индивидуальных предпринимателей, выданная ФНС России </w:t>
            </w:r>
            <w:r w:rsidRPr="00767567">
              <w:rPr>
                <w:i/>
                <w:iCs/>
                <w:sz w:val="24"/>
                <w:szCs w:val="24"/>
              </w:rPr>
              <w:t xml:space="preserve">(для индивидуальных предпринимателей), </w:t>
            </w:r>
            <w:r w:rsidRPr="00767567">
              <w:rPr>
                <w:sz w:val="24"/>
                <w:szCs w:val="24"/>
              </w:rPr>
              <w:t>или нотариально заверенная копия такой выписки.</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1"/>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2"/>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Документ, подтверждающий внесение обеспечения заявки на участие в конкурсе</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3"/>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rPr>
                <w:sz w:val="24"/>
                <w:szCs w:val="24"/>
              </w:rPr>
            </w:pPr>
            <w:r w:rsidRPr="00767567">
              <w:rPr>
                <w:sz w:val="24"/>
                <w:szCs w:val="24"/>
              </w:rPr>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077FB" w:rsidRPr="00767567" w:rsidRDefault="00C077FB" w:rsidP="0017270D">
            <w:pPr>
              <w:spacing w:before="28" w:after="100" w:afterAutospacing="1"/>
              <w:rPr>
                <w:sz w:val="24"/>
                <w:szCs w:val="24"/>
              </w:rPr>
            </w:pP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4"/>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Копии утвержденного бухгалтерского баланса за последний отчетный период</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5"/>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b/>
                <w:bCs/>
                <w:i/>
                <w:iCs/>
                <w:sz w:val="24"/>
                <w:szCs w:val="24"/>
              </w:rPr>
              <w:t>Другие документы, прикладываемые по усмотрению претендентом</w:t>
            </w: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44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6"/>
              </w:numPr>
              <w:autoSpaceDE/>
              <w:autoSpaceDN/>
              <w:adjustRightInd/>
              <w:spacing w:beforeAutospacing="1" w:afterAutospacing="1"/>
              <w:rPr>
                <w:sz w:val="24"/>
                <w:szCs w:val="24"/>
              </w:rPr>
            </w:pPr>
          </w:p>
        </w:tc>
        <w:tc>
          <w:tcPr>
            <w:tcW w:w="6814"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c>
          <w:tcPr>
            <w:tcW w:w="199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10277" w:type="dxa"/>
            <w:gridSpan w:val="3"/>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jc w:val="center"/>
              <w:rPr>
                <w:sz w:val="24"/>
                <w:szCs w:val="24"/>
              </w:rPr>
            </w:pPr>
            <w:r w:rsidRPr="00767567">
              <w:rPr>
                <w:b/>
                <w:bCs/>
                <w:sz w:val="24"/>
                <w:szCs w:val="24"/>
              </w:rPr>
              <w:t>*) Опись документов должна соответствовать п. 17 Информационной карты конкурса</w:t>
            </w:r>
          </w:p>
        </w:tc>
      </w:tr>
    </w:tbl>
    <w:p w:rsidR="00C077FB" w:rsidRPr="00767567" w:rsidRDefault="00C077FB" w:rsidP="00C077FB">
      <w:pPr>
        <w:spacing w:before="28" w:after="240"/>
        <w:rPr>
          <w:sz w:val="24"/>
          <w:szCs w:val="24"/>
        </w:rPr>
      </w:pPr>
    </w:p>
    <w:p w:rsidR="00C077FB" w:rsidRPr="00767567" w:rsidRDefault="00C077FB" w:rsidP="00C077FB">
      <w:pPr>
        <w:pageBreakBefore/>
        <w:spacing w:before="28" w:after="28"/>
        <w:ind w:left="2160"/>
        <w:jc w:val="center"/>
        <w:rPr>
          <w:sz w:val="28"/>
          <w:szCs w:val="24"/>
        </w:rPr>
      </w:pPr>
      <w:r w:rsidRPr="00767567">
        <w:rPr>
          <w:b/>
          <w:bCs/>
          <w:sz w:val="28"/>
          <w:szCs w:val="26"/>
          <w:lang w:val="en-US"/>
        </w:rPr>
        <w:lastRenderedPageBreak/>
        <w:t>I</w:t>
      </w:r>
      <w:r w:rsidRPr="00767567">
        <w:rPr>
          <w:b/>
          <w:bCs/>
          <w:sz w:val="28"/>
          <w:szCs w:val="26"/>
        </w:rPr>
        <w:t>.4.2 ФОРМА ЗАЯВКИ НА УЧАСТИЕ В КОНКУРСЕ</w:t>
      </w:r>
    </w:p>
    <w:p w:rsidR="00C077FB" w:rsidRPr="00767567" w:rsidRDefault="00C077FB" w:rsidP="00C077FB">
      <w:pPr>
        <w:spacing w:before="403" w:after="28"/>
        <w:jc w:val="center"/>
        <w:rPr>
          <w:sz w:val="28"/>
          <w:szCs w:val="24"/>
        </w:rPr>
      </w:pPr>
      <w:r w:rsidRPr="00767567">
        <w:rPr>
          <w:b/>
          <w:bCs/>
          <w:sz w:val="28"/>
          <w:szCs w:val="26"/>
        </w:rPr>
        <w:t>ЗАЯВКА</w:t>
      </w:r>
    </w:p>
    <w:p w:rsidR="00C077FB" w:rsidRPr="00767567" w:rsidRDefault="00C077FB" w:rsidP="00C077FB">
      <w:pPr>
        <w:spacing w:before="79" w:after="28"/>
        <w:jc w:val="center"/>
        <w:rPr>
          <w:sz w:val="28"/>
          <w:szCs w:val="24"/>
        </w:rPr>
      </w:pPr>
      <w:r w:rsidRPr="00767567">
        <w:rPr>
          <w:b/>
          <w:bCs/>
          <w:sz w:val="28"/>
          <w:szCs w:val="26"/>
        </w:rPr>
        <w:t>на участие в конкурсе по отбору управляющей</w:t>
      </w:r>
      <w:r w:rsidRPr="00767567">
        <w:rPr>
          <w:b/>
          <w:bCs/>
          <w:sz w:val="28"/>
          <w:szCs w:val="26"/>
        </w:rPr>
        <w:br/>
        <w:t xml:space="preserve">организации для управления многоквартирными домами </w:t>
      </w:r>
    </w:p>
    <w:p w:rsidR="00C077FB" w:rsidRPr="00767567" w:rsidRDefault="00C077FB" w:rsidP="00C077FB">
      <w:pPr>
        <w:spacing w:before="238" w:after="28"/>
        <w:jc w:val="center"/>
        <w:rPr>
          <w:sz w:val="28"/>
          <w:szCs w:val="24"/>
        </w:rPr>
      </w:pPr>
      <w:r w:rsidRPr="00767567">
        <w:rPr>
          <w:sz w:val="28"/>
          <w:szCs w:val="24"/>
        </w:rPr>
        <w:t>1. Заявление об участии в конкурсе</w:t>
      </w:r>
    </w:p>
    <w:p w:rsidR="00C077FB" w:rsidRPr="00767567" w:rsidRDefault="00C077FB" w:rsidP="00C077FB">
      <w:pPr>
        <w:pBdr>
          <w:top w:val="single" w:sz="4" w:space="1" w:color="000001"/>
        </w:pBdr>
        <w:spacing w:before="28" w:after="28"/>
        <w:ind w:right="91"/>
        <w:jc w:val="center"/>
        <w:rPr>
          <w:sz w:val="28"/>
          <w:szCs w:val="24"/>
        </w:rPr>
      </w:pPr>
      <w:r w:rsidRPr="00767567">
        <w:rPr>
          <w:szCs w:val="18"/>
        </w:rPr>
        <w:t>(организационно-правовая форма, наименование/фирменное наименование организации</w:t>
      </w:r>
      <w:r w:rsidRPr="00767567">
        <w:rPr>
          <w:szCs w:val="18"/>
        </w:rPr>
        <w:br/>
        <w:t>или ф.и.о. физического лица, данные документа, удостоверяющего личность)</w:t>
      </w:r>
    </w:p>
    <w:p w:rsidR="00C077FB" w:rsidRPr="00767567" w:rsidRDefault="00C077FB" w:rsidP="00C077FB">
      <w:pPr>
        <w:pBdr>
          <w:top w:val="single" w:sz="4" w:space="1" w:color="000001"/>
        </w:pBdr>
        <w:spacing w:before="28" w:after="28"/>
        <w:ind w:right="91"/>
        <w:jc w:val="center"/>
        <w:rPr>
          <w:sz w:val="28"/>
          <w:szCs w:val="24"/>
        </w:rPr>
      </w:pPr>
      <w:r w:rsidRPr="00767567">
        <w:rPr>
          <w:szCs w:val="18"/>
        </w:rPr>
        <w:t>(место нахождения, почтовый адрес организации или место жительства индивидуального предпринимателя)</w:t>
      </w:r>
    </w:p>
    <w:p w:rsidR="00C077FB" w:rsidRPr="00767567" w:rsidRDefault="00C077FB" w:rsidP="00C077FB">
      <w:pPr>
        <w:spacing w:before="28" w:after="240"/>
        <w:rPr>
          <w:sz w:val="28"/>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(номер телефона)</w:t>
      </w:r>
    </w:p>
    <w:p w:rsidR="00C077FB" w:rsidRPr="00767567" w:rsidRDefault="00C077FB" w:rsidP="00C077FB">
      <w:pPr>
        <w:spacing w:before="28" w:after="238"/>
        <w:rPr>
          <w:sz w:val="24"/>
          <w:szCs w:val="24"/>
        </w:rPr>
      </w:pPr>
      <w:r w:rsidRPr="00767567">
        <w:rPr>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40"/>
        <w:rPr>
          <w:sz w:val="24"/>
          <w:szCs w:val="24"/>
        </w:rPr>
      </w:pPr>
    </w:p>
    <w:p w:rsidR="00C077FB" w:rsidRPr="00767567" w:rsidRDefault="00C077FB" w:rsidP="00C077FB">
      <w:pPr>
        <w:pBdr>
          <w:top w:val="single" w:sz="4" w:space="1" w:color="000001"/>
        </w:pBdr>
        <w:spacing w:before="28" w:after="28"/>
        <w:ind w:right="91"/>
        <w:jc w:val="center"/>
        <w:rPr>
          <w:sz w:val="24"/>
          <w:szCs w:val="24"/>
        </w:rPr>
      </w:pPr>
      <w:r w:rsidRPr="00767567">
        <w:rPr>
          <w:sz w:val="18"/>
          <w:szCs w:val="18"/>
        </w:rPr>
        <w:t>(адрес многоквартирного дома)</w:t>
      </w:r>
    </w:p>
    <w:p w:rsidR="00C077FB" w:rsidRPr="00767567" w:rsidRDefault="00C077FB" w:rsidP="00C077FB">
      <w:pPr>
        <w:spacing w:before="28" w:after="28"/>
        <w:ind w:firstLine="567"/>
        <w:rPr>
          <w:sz w:val="24"/>
          <w:szCs w:val="24"/>
        </w:rPr>
      </w:pPr>
      <w:r w:rsidRPr="00767567">
        <w:rPr>
          <w:sz w:val="24"/>
          <w:szCs w:val="24"/>
        </w:rPr>
        <w:t xml:space="preserve">Средства, внесенные в качестве обеспечения заявки на участие в конкурсе, просим возвратить на счет: </w:t>
      </w:r>
    </w:p>
    <w:p w:rsidR="00C077FB" w:rsidRPr="00767567" w:rsidRDefault="00C077FB" w:rsidP="00C077FB">
      <w:pPr>
        <w:pBdr>
          <w:top w:val="single" w:sz="4" w:space="1" w:color="000001"/>
        </w:pBdr>
        <w:spacing w:before="28" w:after="28"/>
        <w:ind w:left="2098"/>
        <w:jc w:val="center"/>
        <w:rPr>
          <w:sz w:val="24"/>
          <w:szCs w:val="24"/>
        </w:rPr>
      </w:pPr>
      <w:r w:rsidRPr="00767567">
        <w:rPr>
          <w:sz w:val="18"/>
          <w:szCs w:val="18"/>
        </w:rPr>
        <w:t>(реквизиты банковского счета)</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38" w:after="28"/>
        <w:jc w:val="center"/>
        <w:rPr>
          <w:sz w:val="24"/>
          <w:szCs w:val="24"/>
        </w:rPr>
      </w:pPr>
      <w:r w:rsidRPr="00767567">
        <w:rPr>
          <w:sz w:val="24"/>
          <w:szCs w:val="24"/>
        </w:rPr>
        <w:t>2. Предложения претендента</w:t>
      </w:r>
      <w:r w:rsidRPr="00767567">
        <w:rPr>
          <w:sz w:val="24"/>
          <w:szCs w:val="24"/>
        </w:rPr>
        <w:br/>
        <w:t>по условиям договора управления многоквартирным домом</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(описание предлагаемого претендентом в качестве условия договора</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управления многоквартирным домом способа внесения</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собственниками помещений в многоквартирном доме и нанимателями жилых помещений по договору социального</w:t>
      </w:r>
      <w:r w:rsidRPr="00767567">
        <w:rPr>
          <w:sz w:val="18"/>
          <w:szCs w:val="18"/>
        </w:rPr>
        <w:br/>
        <w:t>найма и договору найма жилых помещений государственного или муниципального жилищного фонда платы</w:t>
      </w:r>
      <w:r w:rsidRPr="00767567">
        <w:rPr>
          <w:sz w:val="18"/>
          <w:szCs w:val="18"/>
        </w:rPr>
        <w:br/>
        <w:t>за содержание и ремонт жилого помещения и коммунальные услуги)</w:t>
      </w:r>
    </w:p>
    <w:p w:rsidR="00C077FB" w:rsidRPr="00767567" w:rsidRDefault="00C077FB" w:rsidP="00C077FB">
      <w:pPr>
        <w:spacing w:before="28" w:after="28"/>
        <w:ind w:firstLine="567"/>
        <w:rPr>
          <w:sz w:val="24"/>
          <w:szCs w:val="24"/>
        </w:rPr>
      </w:pPr>
      <w:r w:rsidRPr="00767567">
        <w:rPr>
          <w:sz w:val="24"/>
          <w:szCs w:val="24"/>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C077FB" w:rsidRPr="00767567" w:rsidRDefault="00C077FB" w:rsidP="00C077FB">
      <w:pPr>
        <w:pBdr>
          <w:top w:val="single" w:sz="4" w:space="1" w:color="000001"/>
        </w:pBdr>
        <w:spacing w:before="28" w:after="240"/>
        <w:ind w:left="8165"/>
        <w:rPr>
          <w:sz w:val="24"/>
          <w:szCs w:val="24"/>
        </w:rPr>
      </w:pP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(реквизиты банковского счета претендента)</w:t>
      </w:r>
    </w:p>
    <w:p w:rsidR="00C077FB" w:rsidRPr="00767567" w:rsidRDefault="00C077FB" w:rsidP="00C077FB">
      <w:pPr>
        <w:spacing w:before="28" w:after="28"/>
        <w:ind w:firstLine="567"/>
        <w:rPr>
          <w:sz w:val="24"/>
          <w:szCs w:val="24"/>
        </w:rPr>
      </w:pPr>
      <w:r w:rsidRPr="00767567">
        <w:rPr>
          <w:sz w:val="24"/>
          <w:szCs w:val="24"/>
        </w:rPr>
        <w:t>К заявке прилагаются следующие документы:</w:t>
      </w:r>
    </w:p>
    <w:p w:rsidR="00C077FB" w:rsidRPr="00767567" w:rsidRDefault="00C077FB" w:rsidP="00C077FB">
      <w:pPr>
        <w:spacing w:before="28" w:after="28"/>
        <w:ind w:firstLine="567"/>
        <w:rPr>
          <w:sz w:val="24"/>
          <w:szCs w:val="24"/>
        </w:rPr>
      </w:pPr>
      <w:r w:rsidRPr="00767567">
        <w:rPr>
          <w:sz w:val="24"/>
          <w:szCs w:val="24"/>
        </w:rPr>
        <w:t xml:space="preserve">1) выписка из Единого государственного реестра юридических лиц (для юридического лица), выписка из Единого государственного реестра индивидуальных </w:t>
      </w:r>
      <w:r w:rsidRPr="00767567">
        <w:rPr>
          <w:sz w:val="24"/>
          <w:szCs w:val="24"/>
        </w:rPr>
        <w:lastRenderedPageBreak/>
        <w:t>предпринимателей (для индивидуального предпринимателя):</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(наименование и реквизиты документов, количество листов)</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8" w:after="28"/>
        <w:ind w:firstLine="567"/>
        <w:rPr>
          <w:sz w:val="24"/>
          <w:szCs w:val="24"/>
        </w:rPr>
      </w:pPr>
      <w:r w:rsidRPr="00767567">
        <w:rPr>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(наименование и реквизиты документов, количество листов)</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8" w:after="28"/>
        <w:ind w:firstLine="567"/>
        <w:rPr>
          <w:sz w:val="24"/>
          <w:szCs w:val="24"/>
        </w:rPr>
      </w:pPr>
      <w:r w:rsidRPr="00767567">
        <w:rPr>
          <w:sz w:val="24"/>
          <w:szCs w:val="24"/>
        </w:rPr>
        <w:t>3) документы, подтверждающие внесение денежных средств в качестве обеспечения заявки на участие в конкурсе:</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(наименование и реквизиты документов, количество листов)</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8" w:after="28"/>
        <w:ind w:firstLine="567"/>
        <w:rPr>
          <w:sz w:val="24"/>
          <w:szCs w:val="24"/>
        </w:rPr>
      </w:pPr>
      <w:r w:rsidRPr="00767567">
        <w:rPr>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(наименование и реквизиты документов, количество листов)</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8" w:after="28"/>
        <w:ind w:firstLine="567"/>
        <w:rPr>
          <w:sz w:val="24"/>
          <w:szCs w:val="24"/>
        </w:rPr>
      </w:pPr>
      <w:r w:rsidRPr="00767567">
        <w:rPr>
          <w:sz w:val="24"/>
          <w:szCs w:val="24"/>
        </w:rPr>
        <w:t>5) утвержденный бухгалтерский баланс за последний год:</w:t>
      </w:r>
    </w:p>
    <w:p w:rsidR="00C077FB" w:rsidRPr="00767567" w:rsidRDefault="00C077FB" w:rsidP="00C077FB">
      <w:pPr>
        <w:spacing w:before="28" w:after="240"/>
        <w:rPr>
          <w:sz w:val="24"/>
          <w:szCs w:val="24"/>
        </w:rPr>
      </w:pPr>
    </w:p>
    <w:p w:rsidR="00C077FB" w:rsidRPr="00767567" w:rsidRDefault="00C077FB" w:rsidP="00C077FB">
      <w:pPr>
        <w:pBdr>
          <w:top w:val="single" w:sz="4" w:space="1" w:color="000001"/>
        </w:pBdr>
        <w:spacing w:before="28" w:after="28"/>
        <w:jc w:val="center"/>
        <w:rPr>
          <w:sz w:val="24"/>
          <w:szCs w:val="24"/>
        </w:rPr>
      </w:pPr>
      <w:r w:rsidRPr="00767567">
        <w:rPr>
          <w:sz w:val="18"/>
          <w:szCs w:val="18"/>
        </w:rPr>
        <w:t>(наименование и реквизиты документов, количество листов)</w:t>
      </w:r>
    </w:p>
    <w:p w:rsidR="00C077FB" w:rsidRPr="00767567" w:rsidRDefault="00C077FB" w:rsidP="00C077FB">
      <w:pPr>
        <w:pBdr>
          <w:top w:val="single" w:sz="4" w:space="1" w:color="000001"/>
        </w:pBdr>
        <w:spacing w:before="28" w:after="240"/>
        <w:ind w:right="91"/>
        <w:rPr>
          <w:sz w:val="24"/>
          <w:szCs w:val="24"/>
        </w:rPr>
      </w:pPr>
    </w:p>
    <w:p w:rsidR="00C077FB" w:rsidRPr="00767567" w:rsidRDefault="00C077FB" w:rsidP="00C077FB">
      <w:pPr>
        <w:spacing w:before="238" w:after="240"/>
        <w:rPr>
          <w:sz w:val="24"/>
          <w:szCs w:val="24"/>
        </w:rPr>
      </w:pPr>
    </w:p>
    <w:p w:rsidR="00C077FB" w:rsidRPr="00767567" w:rsidRDefault="00C077FB" w:rsidP="00C077FB">
      <w:pPr>
        <w:pBdr>
          <w:top w:val="single" w:sz="4" w:space="1" w:color="000001"/>
        </w:pBdr>
        <w:spacing w:before="28" w:after="119"/>
        <w:jc w:val="center"/>
        <w:rPr>
          <w:sz w:val="24"/>
          <w:szCs w:val="24"/>
        </w:rPr>
      </w:pPr>
      <w:r w:rsidRPr="00767567">
        <w:rPr>
          <w:sz w:val="18"/>
          <w:szCs w:val="18"/>
        </w:rPr>
        <w:t>(должность, ф.и.о. руководителя организации или ф.и.о. индивидуального предпринимателя)</w:t>
      </w:r>
    </w:p>
    <w:tbl>
      <w:tblPr>
        <w:tblW w:w="6270" w:type="dxa"/>
        <w:tblCellSpacing w:w="7" w:type="dxa"/>
        <w:tblBorders>
          <w:top w:val="outset" w:sz="6" w:space="0" w:color="00000A"/>
          <w:left w:val="outset" w:sz="6" w:space="0" w:color="00000A"/>
          <w:bottom w:val="outset" w:sz="6" w:space="0" w:color="00000A"/>
          <w:right w:val="outset" w:sz="6" w:space="0" w:color="00000A"/>
        </w:tblBorders>
        <w:tblCellMar>
          <w:top w:w="30" w:type="dxa"/>
          <w:left w:w="30" w:type="dxa"/>
          <w:bottom w:w="30" w:type="dxa"/>
          <w:right w:w="30" w:type="dxa"/>
        </w:tblCellMar>
        <w:tblLook w:val="04A0"/>
      </w:tblPr>
      <w:tblGrid>
        <w:gridCol w:w="2616"/>
        <w:gridCol w:w="169"/>
        <w:gridCol w:w="3485"/>
      </w:tblGrid>
      <w:tr w:rsidR="00C077FB" w:rsidRPr="00767567" w:rsidTr="0017270D">
        <w:trPr>
          <w:tblCellSpacing w:w="7" w:type="dxa"/>
        </w:trPr>
        <w:tc>
          <w:tcPr>
            <w:tcW w:w="250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center"/>
              <w:rPr>
                <w:sz w:val="24"/>
                <w:szCs w:val="24"/>
              </w:rPr>
            </w:pPr>
          </w:p>
        </w:tc>
        <w:tc>
          <w:tcPr>
            <w:tcW w:w="150"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rPr>
                <w:sz w:val="24"/>
                <w:szCs w:val="24"/>
              </w:rPr>
            </w:pPr>
          </w:p>
        </w:tc>
        <w:tc>
          <w:tcPr>
            <w:tcW w:w="334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center"/>
              <w:rPr>
                <w:sz w:val="24"/>
                <w:szCs w:val="24"/>
              </w:rPr>
            </w:pPr>
          </w:p>
        </w:tc>
      </w:tr>
      <w:tr w:rsidR="00C077FB" w:rsidRPr="00767567" w:rsidTr="0017270D">
        <w:trPr>
          <w:tblCellSpacing w:w="7" w:type="dxa"/>
        </w:trPr>
        <w:tc>
          <w:tcPr>
            <w:tcW w:w="2505" w:type="dxa"/>
            <w:tcBorders>
              <w:top w:val="outset" w:sz="6" w:space="0" w:color="00000A"/>
              <w:left w:val="outset" w:sz="6" w:space="0" w:color="00000A"/>
              <w:bottom w:val="outset" w:sz="6" w:space="0" w:color="00000A"/>
              <w:right w:val="outset" w:sz="6" w:space="0" w:color="00000A"/>
            </w:tcBorders>
            <w:hideMark/>
          </w:tcPr>
          <w:p w:rsidR="00C077FB" w:rsidRPr="00767567" w:rsidRDefault="00C077FB" w:rsidP="0017270D">
            <w:pPr>
              <w:spacing w:before="28" w:after="100" w:afterAutospacing="1"/>
              <w:jc w:val="center"/>
              <w:rPr>
                <w:sz w:val="24"/>
                <w:szCs w:val="24"/>
              </w:rPr>
            </w:pPr>
            <w:r w:rsidRPr="00767567">
              <w:rPr>
                <w:sz w:val="18"/>
                <w:szCs w:val="18"/>
              </w:rPr>
              <w:t>(подпись)</w:t>
            </w:r>
          </w:p>
        </w:tc>
        <w:tc>
          <w:tcPr>
            <w:tcW w:w="150" w:type="dxa"/>
            <w:tcBorders>
              <w:top w:val="outset" w:sz="6" w:space="0" w:color="00000A"/>
              <w:left w:val="outset" w:sz="6" w:space="0" w:color="00000A"/>
              <w:bottom w:val="outset" w:sz="6" w:space="0" w:color="00000A"/>
              <w:right w:val="outset" w:sz="6" w:space="0" w:color="00000A"/>
            </w:tcBorders>
            <w:hideMark/>
          </w:tcPr>
          <w:p w:rsidR="00C077FB" w:rsidRPr="00767567" w:rsidRDefault="00C077FB" w:rsidP="0017270D">
            <w:pPr>
              <w:spacing w:before="28" w:after="100" w:afterAutospacing="1"/>
              <w:rPr>
                <w:sz w:val="24"/>
                <w:szCs w:val="24"/>
              </w:rPr>
            </w:pPr>
          </w:p>
        </w:tc>
        <w:tc>
          <w:tcPr>
            <w:tcW w:w="3345" w:type="dxa"/>
            <w:tcBorders>
              <w:top w:val="outset" w:sz="6" w:space="0" w:color="00000A"/>
              <w:left w:val="outset" w:sz="6" w:space="0" w:color="00000A"/>
              <w:bottom w:val="outset" w:sz="6" w:space="0" w:color="00000A"/>
              <w:right w:val="outset" w:sz="6" w:space="0" w:color="00000A"/>
            </w:tcBorders>
            <w:hideMark/>
          </w:tcPr>
          <w:p w:rsidR="00C077FB" w:rsidRPr="00767567" w:rsidRDefault="00C077FB" w:rsidP="0017270D">
            <w:pPr>
              <w:spacing w:before="28" w:after="100" w:afterAutospacing="1"/>
              <w:jc w:val="center"/>
              <w:rPr>
                <w:sz w:val="24"/>
                <w:szCs w:val="24"/>
              </w:rPr>
            </w:pPr>
            <w:r w:rsidRPr="00767567">
              <w:rPr>
                <w:sz w:val="18"/>
                <w:szCs w:val="18"/>
              </w:rPr>
              <w:t>(ф.и.о.)</w:t>
            </w:r>
          </w:p>
        </w:tc>
      </w:tr>
    </w:tbl>
    <w:p w:rsidR="00C077FB" w:rsidRPr="00767567" w:rsidRDefault="00C077FB" w:rsidP="00C077FB">
      <w:pPr>
        <w:spacing w:before="28" w:after="240"/>
        <w:rPr>
          <w:sz w:val="24"/>
          <w:szCs w:val="24"/>
        </w:rPr>
      </w:pPr>
    </w:p>
    <w:tbl>
      <w:tblPr>
        <w:tblW w:w="3345" w:type="dxa"/>
        <w:tblCellSpacing w:w="7" w:type="dxa"/>
        <w:tblBorders>
          <w:top w:val="outset" w:sz="6" w:space="0" w:color="00000A"/>
          <w:left w:val="outset" w:sz="6" w:space="0" w:color="00000A"/>
          <w:bottom w:val="outset" w:sz="6" w:space="0" w:color="00000A"/>
          <w:right w:val="outset" w:sz="6" w:space="0" w:color="00000A"/>
        </w:tblBorders>
        <w:tblCellMar>
          <w:top w:w="30" w:type="dxa"/>
          <w:left w:w="30" w:type="dxa"/>
          <w:bottom w:w="30" w:type="dxa"/>
          <w:right w:w="30" w:type="dxa"/>
        </w:tblCellMar>
        <w:tblLook w:val="04A0"/>
      </w:tblPr>
      <w:tblGrid>
        <w:gridCol w:w="235"/>
        <w:gridCol w:w="355"/>
        <w:gridCol w:w="228"/>
        <w:gridCol w:w="1688"/>
        <w:gridCol w:w="420"/>
        <w:gridCol w:w="128"/>
        <w:gridCol w:w="291"/>
      </w:tblGrid>
      <w:tr w:rsidR="00C077FB" w:rsidRPr="00767567" w:rsidTr="0017270D">
        <w:trPr>
          <w:tblCellSpacing w:w="7" w:type="dxa"/>
        </w:trPr>
        <w:tc>
          <w:tcPr>
            <w:tcW w:w="120"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rPr>
                <w:sz w:val="24"/>
                <w:szCs w:val="24"/>
              </w:rPr>
            </w:pPr>
            <w:r w:rsidRPr="00767567">
              <w:rPr>
                <w:sz w:val="24"/>
                <w:szCs w:val="24"/>
              </w:rPr>
              <w:t>“</w:t>
            </w:r>
          </w:p>
        </w:tc>
        <w:tc>
          <w:tcPr>
            <w:tcW w:w="31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center"/>
              <w:rPr>
                <w:sz w:val="24"/>
                <w:szCs w:val="24"/>
              </w:rPr>
            </w:pPr>
          </w:p>
        </w:tc>
        <w:tc>
          <w:tcPr>
            <w:tcW w:w="13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rPr>
                <w:sz w:val="24"/>
                <w:szCs w:val="24"/>
              </w:rPr>
            </w:pPr>
            <w:r w:rsidRPr="00767567">
              <w:rPr>
                <w:sz w:val="24"/>
                <w:szCs w:val="24"/>
              </w:rPr>
              <w:t>”</w:t>
            </w:r>
          </w:p>
        </w:tc>
        <w:tc>
          <w:tcPr>
            <w:tcW w:w="154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center"/>
              <w:rPr>
                <w:sz w:val="24"/>
                <w:szCs w:val="24"/>
              </w:rPr>
            </w:pPr>
          </w:p>
        </w:tc>
        <w:tc>
          <w:tcPr>
            <w:tcW w:w="37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right"/>
              <w:rPr>
                <w:sz w:val="24"/>
                <w:szCs w:val="24"/>
              </w:rPr>
            </w:pPr>
            <w:r w:rsidRPr="00767567">
              <w:rPr>
                <w:sz w:val="24"/>
                <w:szCs w:val="24"/>
              </w:rPr>
              <w:t>20</w:t>
            </w:r>
          </w:p>
        </w:tc>
        <w:tc>
          <w:tcPr>
            <w:tcW w:w="10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rPr>
                <w:sz w:val="24"/>
                <w:szCs w:val="24"/>
              </w:rPr>
            </w:pPr>
          </w:p>
        </w:tc>
        <w:tc>
          <w:tcPr>
            <w:tcW w:w="165" w:type="dxa"/>
            <w:tcBorders>
              <w:top w:val="outset" w:sz="6" w:space="0" w:color="00000A"/>
              <w:left w:val="outset" w:sz="6" w:space="0" w:color="00000A"/>
              <w:bottom w:val="outset" w:sz="6" w:space="0" w:color="00000A"/>
              <w:right w:val="outset" w:sz="6" w:space="0" w:color="00000A"/>
            </w:tcBorders>
            <w:vAlign w:val="bottom"/>
            <w:hideMark/>
          </w:tcPr>
          <w:p w:rsidR="00C077FB" w:rsidRPr="00767567" w:rsidRDefault="00C077FB" w:rsidP="0017270D">
            <w:pPr>
              <w:spacing w:before="28" w:after="100" w:afterAutospacing="1"/>
              <w:jc w:val="right"/>
              <w:rPr>
                <w:sz w:val="24"/>
                <w:szCs w:val="24"/>
              </w:rPr>
            </w:pPr>
            <w:r w:rsidRPr="00767567">
              <w:rPr>
                <w:sz w:val="24"/>
                <w:szCs w:val="24"/>
              </w:rPr>
              <w:t>г.</w:t>
            </w:r>
          </w:p>
        </w:tc>
      </w:tr>
    </w:tbl>
    <w:p w:rsidR="00C077FB" w:rsidRPr="00767567" w:rsidRDefault="00C077FB" w:rsidP="00C077FB">
      <w:pPr>
        <w:spacing w:before="403" w:after="28"/>
        <w:rPr>
          <w:sz w:val="24"/>
          <w:szCs w:val="24"/>
        </w:rPr>
      </w:pPr>
      <w:r w:rsidRPr="00767567">
        <w:rPr>
          <w:sz w:val="24"/>
          <w:szCs w:val="24"/>
        </w:rPr>
        <w:t>М.П.</w:t>
      </w:r>
    </w:p>
    <w:p w:rsidR="00C077FB" w:rsidRPr="00767567" w:rsidRDefault="00C077FB" w:rsidP="00C077FB">
      <w:pPr>
        <w:pageBreakBefore/>
        <w:spacing w:before="28" w:after="28"/>
        <w:jc w:val="center"/>
        <w:rPr>
          <w:sz w:val="24"/>
          <w:szCs w:val="24"/>
        </w:rPr>
      </w:pPr>
      <w:bookmarkStart w:id="8" w:name="__RefHeading__381_901474101"/>
      <w:bookmarkEnd w:id="8"/>
      <w:r w:rsidRPr="00767567">
        <w:rPr>
          <w:b/>
          <w:bCs/>
          <w:sz w:val="26"/>
          <w:szCs w:val="26"/>
          <w:lang w:val="en-US"/>
        </w:rPr>
        <w:lastRenderedPageBreak/>
        <w:t>I</w:t>
      </w:r>
      <w:r w:rsidRPr="00767567">
        <w:rPr>
          <w:b/>
          <w:bCs/>
          <w:sz w:val="26"/>
          <w:szCs w:val="26"/>
        </w:rPr>
        <w:t>.4.3 ФОРМА АНКЕТЫ ПРЕТЕНДЕНТА</w:t>
      </w:r>
    </w:p>
    <w:p w:rsidR="00C077FB" w:rsidRPr="00767567" w:rsidRDefault="00C077FB" w:rsidP="00C077FB">
      <w:pPr>
        <w:spacing w:before="28" w:after="28"/>
        <w:jc w:val="center"/>
        <w:rPr>
          <w:sz w:val="24"/>
          <w:szCs w:val="24"/>
        </w:rPr>
      </w:pPr>
      <w:bookmarkStart w:id="9" w:name="__RefHeading__383_901474101"/>
      <w:bookmarkEnd w:id="9"/>
      <w:r w:rsidRPr="00767567">
        <w:rPr>
          <w:b/>
          <w:bCs/>
          <w:sz w:val="26"/>
          <w:szCs w:val="26"/>
        </w:rPr>
        <w:t>(УЧАСТНИКА КОНКУРСА)</w:t>
      </w:r>
    </w:p>
    <w:tbl>
      <w:tblPr>
        <w:tblW w:w="10200" w:type="dxa"/>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5691"/>
        <w:gridCol w:w="4509"/>
      </w:tblGrid>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7"/>
              </w:numPr>
              <w:autoSpaceDE/>
              <w:autoSpaceDN/>
              <w:adjustRightInd/>
              <w:spacing w:before="28" w:after="28"/>
              <w:rPr>
                <w:sz w:val="24"/>
                <w:szCs w:val="24"/>
              </w:rPr>
            </w:pPr>
            <w:r w:rsidRPr="00767567">
              <w:rPr>
                <w:b/>
                <w:bCs/>
                <w:sz w:val="24"/>
                <w:szCs w:val="24"/>
              </w:rPr>
              <w:t>Полное и сокращенное наименования организации и ее организационно-правовая форма:</w:t>
            </w:r>
          </w:p>
          <w:p w:rsidR="00C077FB" w:rsidRPr="00767567" w:rsidRDefault="00C077FB" w:rsidP="0017270D">
            <w:pPr>
              <w:spacing w:before="28" w:after="100" w:afterAutospacing="1"/>
              <w:rPr>
                <w:sz w:val="24"/>
                <w:szCs w:val="24"/>
              </w:rPr>
            </w:pPr>
            <w:r w:rsidRPr="00767567">
              <w:rPr>
                <w:i/>
                <w:iCs/>
                <w:sz w:val="24"/>
                <w:szCs w:val="24"/>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r w:rsidRPr="00767567">
              <w:rPr>
                <w:b/>
                <w:bCs/>
                <w:sz w:val="24"/>
                <w:szCs w:val="24"/>
              </w:rPr>
              <w:t>/Ф.И.О. претендента (участника конкурса) – физического лица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18"/>
              </w:numPr>
              <w:autoSpaceDE/>
              <w:autoSpaceDN/>
              <w:adjustRightInd/>
              <w:spacing w:before="28" w:after="28"/>
              <w:rPr>
                <w:sz w:val="24"/>
                <w:szCs w:val="24"/>
              </w:rPr>
            </w:pPr>
            <w:r w:rsidRPr="00767567">
              <w:rPr>
                <w:b/>
                <w:bCs/>
                <w:sz w:val="24"/>
                <w:szCs w:val="24"/>
              </w:rPr>
              <w:t>Регистрационные данные:</w:t>
            </w:r>
          </w:p>
          <w:p w:rsidR="00C077FB" w:rsidRPr="00767567" w:rsidRDefault="00C077FB" w:rsidP="0017270D">
            <w:pPr>
              <w:spacing w:before="28" w:after="28"/>
              <w:rPr>
                <w:sz w:val="24"/>
                <w:szCs w:val="24"/>
              </w:rPr>
            </w:pPr>
            <w:r w:rsidRPr="00767567">
              <w:rPr>
                <w:sz w:val="24"/>
                <w:szCs w:val="24"/>
              </w:rPr>
              <w:t xml:space="preserve">2.1 Дата, место и орган регистрации юридического лица, регистрации физического лица в качестве индивидуального предпринимателя </w:t>
            </w:r>
          </w:p>
          <w:p w:rsidR="00C077FB" w:rsidRPr="00767567" w:rsidRDefault="00C077FB" w:rsidP="0017270D">
            <w:pPr>
              <w:spacing w:before="28" w:after="28"/>
              <w:rPr>
                <w:sz w:val="24"/>
                <w:szCs w:val="24"/>
              </w:rPr>
            </w:pPr>
            <w:r w:rsidRPr="00767567">
              <w:rPr>
                <w:i/>
                <w:iCs/>
                <w:sz w:val="24"/>
                <w:szCs w:val="24"/>
              </w:rPr>
              <w:t>(на основании Свидетельства о государственной регистрации)</w:t>
            </w:r>
          </w:p>
          <w:p w:rsidR="00C077FB" w:rsidRPr="00767567" w:rsidRDefault="00C077FB" w:rsidP="0017270D">
            <w:pPr>
              <w:spacing w:before="28" w:after="100" w:afterAutospacing="1"/>
              <w:rPr>
                <w:sz w:val="24"/>
                <w:szCs w:val="24"/>
              </w:rPr>
            </w:pPr>
            <w:r w:rsidRPr="00767567">
              <w:rPr>
                <w:b/>
                <w:bCs/>
                <w:sz w:val="24"/>
                <w:szCs w:val="24"/>
              </w:rPr>
              <w:t>Паспортные данные для претендента (участника конкурса) – физического лица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rPr>
                <w:sz w:val="24"/>
                <w:szCs w:val="24"/>
              </w:rPr>
            </w:pPr>
            <w:r w:rsidRPr="00767567">
              <w:rPr>
                <w:b/>
                <w:bCs/>
                <w:sz w:val="24"/>
                <w:szCs w:val="24"/>
              </w:rPr>
              <w:t xml:space="preserve">3. </w:t>
            </w:r>
            <w:r w:rsidRPr="00767567">
              <w:rPr>
                <w:sz w:val="24"/>
                <w:szCs w:val="24"/>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rsidR="00C077FB" w:rsidRPr="00767567" w:rsidRDefault="00C077FB" w:rsidP="0017270D">
            <w:pPr>
              <w:spacing w:before="28" w:after="100" w:afterAutospacing="1"/>
              <w:rPr>
                <w:sz w:val="24"/>
                <w:szCs w:val="24"/>
              </w:rPr>
            </w:pPr>
            <w:r w:rsidRPr="00767567">
              <w:rPr>
                <w:i/>
                <w:iCs/>
                <w:sz w:val="24"/>
                <w:szCs w:val="24"/>
              </w:rPr>
              <w:t>(на основании Учредительных документов установленной формы (устав, положение, учредительный договор)</w:t>
            </w:r>
            <w:r w:rsidRPr="00767567">
              <w:rPr>
                <w:sz w:val="24"/>
                <w:szCs w:val="24"/>
              </w:rPr>
              <w:t xml:space="preserve"> (для юридических лиц)</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3.1. Срок деятельности (с учетом правопреемственности)</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3.2. Размер уставного капитала (для юридических лиц)</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3.3. 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i/>
                <w:iCs/>
                <w:sz w:val="24"/>
                <w:szCs w:val="24"/>
              </w:rPr>
              <w:t>ИНН, КПП, ОГРН, ОКПО претендента (участника конкурса)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9930" w:type="dxa"/>
            <w:gridSpan w:val="2"/>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rPr>
                <w:sz w:val="24"/>
                <w:szCs w:val="24"/>
              </w:rPr>
            </w:pPr>
            <w:r w:rsidRPr="00767567">
              <w:rPr>
                <w:i/>
                <w:iCs/>
                <w:sz w:val="24"/>
                <w:szCs w:val="24"/>
              </w:rPr>
              <w:t>Примечание:</w:t>
            </w:r>
          </w:p>
          <w:p w:rsidR="00C077FB" w:rsidRPr="00767567" w:rsidRDefault="00C077FB" w:rsidP="0017270D">
            <w:pPr>
              <w:spacing w:before="28" w:after="28"/>
              <w:rPr>
                <w:sz w:val="24"/>
                <w:szCs w:val="24"/>
              </w:rPr>
            </w:pPr>
            <w:r w:rsidRPr="00767567">
              <w:rPr>
                <w:i/>
                <w:iCs/>
                <w:sz w:val="24"/>
                <w:szCs w:val="24"/>
              </w:rPr>
              <w:t xml:space="preserve">Вышеуказанные данные по усмотрению претендента (участника конкурса) могут быть подтверждены путем предоставления следующих документов: </w:t>
            </w:r>
          </w:p>
          <w:p w:rsidR="00C077FB" w:rsidRPr="00767567" w:rsidRDefault="00C077FB" w:rsidP="00C077FB">
            <w:pPr>
              <w:widowControl/>
              <w:numPr>
                <w:ilvl w:val="0"/>
                <w:numId w:val="19"/>
              </w:numPr>
              <w:autoSpaceDE/>
              <w:autoSpaceDN/>
              <w:adjustRightInd/>
              <w:spacing w:before="28" w:after="28"/>
              <w:rPr>
                <w:sz w:val="24"/>
                <w:szCs w:val="24"/>
              </w:rPr>
            </w:pPr>
            <w:r w:rsidRPr="00767567">
              <w:rPr>
                <w:i/>
                <w:iCs/>
                <w:sz w:val="24"/>
                <w:szCs w:val="24"/>
              </w:rPr>
              <w:t>Устав, положение, учредительный договор;</w:t>
            </w:r>
          </w:p>
          <w:p w:rsidR="00C077FB" w:rsidRPr="00767567" w:rsidRDefault="00C077FB" w:rsidP="00C077FB">
            <w:pPr>
              <w:widowControl/>
              <w:numPr>
                <w:ilvl w:val="0"/>
                <w:numId w:val="19"/>
              </w:numPr>
              <w:autoSpaceDE/>
              <w:autoSpaceDN/>
              <w:adjustRightInd/>
              <w:spacing w:before="28" w:after="28"/>
              <w:rPr>
                <w:sz w:val="24"/>
                <w:szCs w:val="24"/>
              </w:rPr>
            </w:pPr>
            <w:r w:rsidRPr="00767567">
              <w:rPr>
                <w:i/>
                <w:iCs/>
                <w:sz w:val="24"/>
                <w:szCs w:val="24"/>
              </w:rPr>
              <w:lastRenderedPageBreak/>
              <w:t>Свидетельство о государственной регистрации;</w:t>
            </w:r>
          </w:p>
          <w:p w:rsidR="00C077FB" w:rsidRPr="00767567" w:rsidRDefault="00C077FB" w:rsidP="00C077FB">
            <w:pPr>
              <w:widowControl/>
              <w:numPr>
                <w:ilvl w:val="0"/>
                <w:numId w:val="19"/>
              </w:numPr>
              <w:autoSpaceDE/>
              <w:autoSpaceDN/>
              <w:adjustRightInd/>
              <w:spacing w:before="28" w:after="28"/>
              <w:rPr>
                <w:sz w:val="24"/>
                <w:szCs w:val="24"/>
              </w:rPr>
            </w:pPr>
            <w:r w:rsidRPr="00767567">
              <w:rPr>
                <w:i/>
                <w:iCs/>
                <w:sz w:val="24"/>
                <w:szCs w:val="24"/>
              </w:rPr>
              <w:t>Свидетельство о постановке на учет в налоговом органе;</w:t>
            </w:r>
          </w:p>
          <w:p w:rsidR="00C077FB" w:rsidRPr="00767567" w:rsidRDefault="00C077FB" w:rsidP="00C077FB">
            <w:pPr>
              <w:widowControl/>
              <w:numPr>
                <w:ilvl w:val="0"/>
                <w:numId w:val="19"/>
              </w:numPr>
              <w:autoSpaceDE/>
              <w:autoSpaceDN/>
              <w:adjustRightInd/>
              <w:spacing w:before="28" w:after="28"/>
              <w:rPr>
                <w:sz w:val="24"/>
                <w:szCs w:val="24"/>
              </w:rPr>
            </w:pPr>
            <w:r w:rsidRPr="00767567">
              <w:rPr>
                <w:i/>
                <w:iCs/>
                <w:sz w:val="24"/>
                <w:szCs w:val="24"/>
              </w:rPr>
              <w:t>Информационное письмо об учете в ЕГРПО.</w:t>
            </w:r>
          </w:p>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vMerge w:val="restart"/>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0"/>
              </w:numPr>
              <w:autoSpaceDE/>
              <w:autoSpaceDN/>
              <w:adjustRightInd/>
              <w:spacing w:before="28" w:after="100" w:afterAutospacing="1"/>
              <w:rPr>
                <w:sz w:val="24"/>
                <w:szCs w:val="24"/>
              </w:rPr>
            </w:pPr>
            <w:r w:rsidRPr="00767567">
              <w:rPr>
                <w:b/>
                <w:bCs/>
                <w:sz w:val="24"/>
                <w:szCs w:val="24"/>
              </w:rPr>
              <w:lastRenderedPageBreak/>
              <w:t>Юридический адрес/место жительства претендента (участника конкурса)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Страна</w:t>
            </w:r>
          </w:p>
        </w:tc>
      </w:tr>
      <w:tr w:rsidR="00C077FB" w:rsidRPr="00767567"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767567" w:rsidRDefault="00C077FB" w:rsidP="0017270D">
            <w:pPr>
              <w:rPr>
                <w:sz w:val="24"/>
                <w:szCs w:val="24"/>
              </w:rPr>
            </w:pP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Адрес </w:t>
            </w:r>
          </w:p>
        </w:tc>
      </w:tr>
      <w:tr w:rsidR="00C077FB" w:rsidRPr="00767567" w:rsidTr="0017270D">
        <w:trPr>
          <w:tblCellSpacing w:w="7" w:type="dxa"/>
        </w:trPr>
        <w:tc>
          <w:tcPr>
            <w:tcW w:w="5535" w:type="dxa"/>
            <w:vMerge w:val="restart"/>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1"/>
              </w:numPr>
              <w:autoSpaceDE/>
              <w:autoSpaceDN/>
              <w:adjustRightInd/>
              <w:spacing w:before="28" w:after="100" w:afterAutospacing="1"/>
              <w:rPr>
                <w:sz w:val="24"/>
                <w:szCs w:val="24"/>
              </w:rPr>
            </w:pPr>
            <w:r w:rsidRPr="00767567">
              <w:rPr>
                <w:b/>
                <w:bCs/>
                <w:sz w:val="24"/>
                <w:szCs w:val="24"/>
              </w:rPr>
              <w:t>Фактический адрес/место нахождения претендента (участника конкурса)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Страна</w:t>
            </w:r>
          </w:p>
        </w:tc>
      </w:tr>
      <w:tr w:rsidR="00C077FB" w:rsidRPr="00767567"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767567" w:rsidRDefault="00C077FB" w:rsidP="0017270D">
            <w:pPr>
              <w:rPr>
                <w:sz w:val="24"/>
                <w:szCs w:val="24"/>
              </w:rPr>
            </w:pP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 xml:space="preserve">Адрес </w:t>
            </w:r>
          </w:p>
        </w:tc>
      </w:tr>
      <w:tr w:rsidR="00C077FB" w:rsidRPr="00767567" w:rsidTr="0017270D">
        <w:trPr>
          <w:tblCellSpacing w:w="7" w:type="dxa"/>
        </w:trPr>
        <w:tc>
          <w:tcPr>
            <w:tcW w:w="5535" w:type="dxa"/>
            <w:vMerge w:val="restart"/>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2"/>
              </w:numPr>
              <w:autoSpaceDE/>
              <w:autoSpaceDN/>
              <w:adjustRightInd/>
              <w:spacing w:before="28" w:after="100" w:afterAutospacing="1"/>
              <w:rPr>
                <w:sz w:val="24"/>
                <w:szCs w:val="24"/>
              </w:rPr>
            </w:pPr>
            <w:r w:rsidRPr="00767567">
              <w:rPr>
                <w:b/>
                <w:bCs/>
                <w:sz w:val="24"/>
                <w:szCs w:val="24"/>
              </w:rPr>
              <w:t>Почтовый адрес претендента (участника конкурса)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Страна</w:t>
            </w:r>
          </w:p>
        </w:tc>
      </w:tr>
      <w:tr w:rsidR="00C077FB" w:rsidRPr="00767567"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767567" w:rsidRDefault="00C077FB" w:rsidP="0017270D">
            <w:pPr>
              <w:rPr>
                <w:sz w:val="24"/>
                <w:szCs w:val="24"/>
              </w:rPr>
            </w:pP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Адрес</w:t>
            </w: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3"/>
              </w:numPr>
              <w:autoSpaceDE/>
              <w:autoSpaceDN/>
              <w:adjustRightInd/>
              <w:spacing w:before="28" w:after="100" w:afterAutospacing="1"/>
              <w:rPr>
                <w:sz w:val="24"/>
                <w:szCs w:val="24"/>
              </w:rPr>
            </w:pPr>
            <w:r w:rsidRPr="00767567">
              <w:rPr>
                <w:b/>
                <w:bCs/>
                <w:sz w:val="24"/>
                <w:szCs w:val="24"/>
              </w:rPr>
              <w:t xml:space="preserve">Банковские реквизиты </w:t>
            </w:r>
            <w:r w:rsidRPr="00767567">
              <w:rPr>
                <w:i/>
                <w:iCs/>
                <w:sz w:val="24"/>
                <w:szCs w:val="24"/>
              </w:rPr>
              <w:t>(может быть несколько)</w:t>
            </w:r>
            <w:r w:rsidRPr="00767567">
              <w:rPr>
                <w:b/>
                <w:bCs/>
                <w:sz w:val="24"/>
                <w:szCs w:val="24"/>
              </w:rPr>
              <w:t>:</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7.1. Наименование обслуживающего банка</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7.2. Расчетный счет</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7.3. Корреспондентский счет</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r w:rsidRPr="00767567">
              <w:rPr>
                <w:sz w:val="24"/>
                <w:szCs w:val="24"/>
              </w:rPr>
              <w:t>7.4. Код БИК</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9930" w:type="dxa"/>
            <w:gridSpan w:val="2"/>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28"/>
              <w:rPr>
                <w:sz w:val="24"/>
                <w:szCs w:val="24"/>
              </w:rPr>
            </w:pPr>
            <w:r w:rsidRPr="00767567">
              <w:rPr>
                <w:i/>
                <w:iCs/>
                <w:sz w:val="24"/>
                <w:szCs w:val="24"/>
              </w:rPr>
              <w:t>Примечание:</w:t>
            </w:r>
          </w:p>
          <w:p w:rsidR="00C077FB" w:rsidRPr="00767567" w:rsidRDefault="00C077FB" w:rsidP="0017270D">
            <w:pPr>
              <w:spacing w:before="28" w:after="28"/>
              <w:rPr>
                <w:sz w:val="24"/>
                <w:szCs w:val="24"/>
              </w:rPr>
            </w:pPr>
            <w:r w:rsidRPr="00767567">
              <w:rPr>
                <w:i/>
                <w:iCs/>
                <w:sz w:val="24"/>
                <w:szCs w:val="24"/>
              </w:rPr>
              <w:t>По усмотрению претендента (участника конкурса) может быть представлена информация об открытых счетах:</w:t>
            </w:r>
          </w:p>
          <w:p w:rsidR="00C077FB" w:rsidRPr="00767567" w:rsidRDefault="00C077FB" w:rsidP="0017270D">
            <w:pPr>
              <w:spacing w:before="28" w:after="28"/>
              <w:rPr>
                <w:sz w:val="24"/>
                <w:szCs w:val="24"/>
              </w:rPr>
            </w:pPr>
            <w:r w:rsidRPr="00767567">
              <w:rPr>
                <w:i/>
                <w:iCs/>
                <w:sz w:val="24"/>
                <w:szCs w:val="24"/>
              </w:rPr>
              <w:t>- данные подтверждаются путем предоставления письма из финансирующего банка об открытии расчетного счета.</w:t>
            </w:r>
          </w:p>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4"/>
              </w:numPr>
              <w:autoSpaceDE/>
              <w:autoSpaceDN/>
              <w:adjustRightInd/>
              <w:spacing w:before="28" w:after="100" w:afterAutospacing="1"/>
              <w:rPr>
                <w:sz w:val="24"/>
                <w:szCs w:val="24"/>
              </w:rPr>
            </w:pPr>
            <w:r w:rsidRPr="00767567">
              <w:rPr>
                <w:b/>
                <w:bCs/>
                <w:sz w:val="24"/>
                <w:szCs w:val="24"/>
              </w:rPr>
              <w:t xml:space="preserve">Сведения о выданных претендентом (участнику конкурса) лицензиях, необходимых для выполнения обязательств по договору управления многоквартирным домом </w:t>
            </w:r>
            <w:r w:rsidRPr="00767567">
              <w:rPr>
                <w:i/>
                <w:iCs/>
                <w:sz w:val="24"/>
                <w:szCs w:val="24"/>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r w:rsidR="00C077FB" w:rsidRPr="00767567" w:rsidTr="0017270D">
        <w:trPr>
          <w:tblCellSpacing w:w="7" w:type="dxa"/>
        </w:trPr>
        <w:tc>
          <w:tcPr>
            <w:tcW w:w="5535"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C077FB">
            <w:pPr>
              <w:widowControl/>
              <w:numPr>
                <w:ilvl w:val="0"/>
                <w:numId w:val="25"/>
              </w:numPr>
              <w:autoSpaceDE/>
              <w:autoSpaceDN/>
              <w:adjustRightInd/>
              <w:spacing w:before="28" w:after="100" w:afterAutospacing="1"/>
              <w:rPr>
                <w:sz w:val="24"/>
                <w:szCs w:val="24"/>
              </w:rPr>
            </w:pPr>
            <w:r w:rsidRPr="00767567">
              <w:rPr>
                <w:b/>
                <w:bCs/>
                <w:sz w:val="24"/>
                <w:szCs w:val="24"/>
              </w:rPr>
              <w:t xml:space="preserve">Сведения о дочерних и зависимых </w:t>
            </w:r>
            <w:r w:rsidRPr="00767567">
              <w:rPr>
                <w:b/>
                <w:bCs/>
                <w:sz w:val="24"/>
                <w:szCs w:val="24"/>
              </w:rPr>
              <w:lastRenderedPageBreak/>
              <w:t xml:space="preserve">предприятиях, аффилированных лицах </w:t>
            </w:r>
            <w:r w:rsidRPr="00767567">
              <w:rPr>
                <w:sz w:val="24"/>
                <w:szCs w:val="24"/>
              </w:rPr>
              <w:t>(о лицах, входящих с претендентом (участником конкурса) в одну группу лиц (в ред. ст. 105, 106 ГК Российской Федерации), в том числе об аффилированных лицах (в соответствии с определением понятия «аффилированного лица» в статье 4 Федерального закона «О конкуренции и ограничении монополистической деятельности» № 948-1 от 22.03.1991 г.)</w:t>
            </w:r>
          </w:p>
        </w:tc>
        <w:tc>
          <w:tcPr>
            <w:tcW w:w="4170" w:type="dxa"/>
            <w:tcBorders>
              <w:top w:val="outset" w:sz="6" w:space="0" w:color="000001"/>
              <w:left w:val="outset" w:sz="6" w:space="0" w:color="000001"/>
              <w:bottom w:val="outset" w:sz="6" w:space="0" w:color="000001"/>
              <w:right w:val="outset" w:sz="6" w:space="0" w:color="000001"/>
            </w:tcBorders>
            <w:hideMark/>
          </w:tcPr>
          <w:p w:rsidR="00C077FB" w:rsidRPr="00767567" w:rsidRDefault="00C077FB" w:rsidP="0017270D">
            <w:pPr>
              <w:spacing w:before="28" w:after="100" w:afterAutospacing="1"/>
              <w:rPr>
                <w:sz w:val="24"/>
                <w:szCs w:val="24"/>
              </w:rPr>
            </w:pPr>
          </w:p>
        </w:tc>
      </w:tr>
    </w:tbl>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i/>
          <w:iCs/>
          <w:sz w:val="24"/>
          <w:szCs w:val="24"/>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претендента (участника конкурса) могут быть представлены:</w:t>
      </w:r>
    </w:p>
    <w:p w:rsidR="00C077FB" w:rsidRPr="00767567" w:rsidRDefault="00C077FB" w:rsidP="00C077FB">
      <w:pPr>
        <w:widowControl/>
        <w:numPr>
          <w:ilvl w:val="0"/>
          <w:numId w:val="26"/>
        </w:numPr>
        <w:autoSpaceDE/>
        <w:autoSpaceDN/>
        <w:adjustRightInd/>
        <w:spacing w:before="28" w:after="28"/>
        <w:rPr>
          <w:sz w:val="24"/>
          <w:szCs w:val="24"/>
        </w:rPr>
      </w:pPr>
      <w:r w:rsidRPr="00767567">
        <w:rPr>
          <w:i/>
          <w:iCs/>
          <w:sz w:val="24"/>
          <w:szCs w:val="24"/>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C077FB" w:rsidRPr="00767567" w:rsidRDefault="00C077FB" w:rsidP="00C077FB">
      <w:pPr>
        <w:widowControl/>
        <w:numPr>
          <w:ilvl w:val="0"/>
          <w:numId w:val="26"/>
        </w:numPr>
        <w:autoSpaceDE/>
        <w:autoSpaceDN/>
        <w:adjustRightInd/>
        <w:spacing w:before="28" w:after="28"/>
        <w:rPr>
          <w:sz w:val="24"/>
          <w:szCs w:val="24"/>
        </w:rPr>
      </w:pPr>
      <w:r w:rsidRPr="00767567">
        <w:rPr>
          <w:i/>
          <w:iCs/>
          <w:sz w:val="24"/>
          <w:szCs w:val="24"/>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Мы, нижеподписавшиеся, заверяем правильность всех данных, указанных в анкете.</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В подтверждение вышеприведенных данных к анкете прикладываются следующие документы:</w:t>
      </w:r>
    </w:p>
    <w:p w:rsidR="00C077FB" w:rsidRPr="00767567" w:rsidRDefault="00C077FB" w:rsidP="00C077FB">
      <w:pPr>
        <w:widowControl/>
        <w:numPr>
          <w:ilvl w:val="0"/>
          <w:numId w:val="27"/>
        </w:numPr>
        <w:autoSpaceDE/>
        <w:autoSpaceDN/>
        <w:adjustRightInd/>
        <w:spacing w:before="28" w:after="28"/>
        <w:rPr>
          <w:sz w:val="24"/>
          <w:szCs w:val="24"/>
        </w:rPr>
      </w:pPr>
      <w:r w:rsidRPr="00767567">
        <w:rPr>
          <w:sz w:val="24"/>
          <w:szCs w:val="24"/>
        </w:rPr>
        <w:t xml:space="preserve">___________ </w:t>
      </w:r>
      <w:r w:rsidRPr="00767567">
        <w:rPr>
          <w:i/>
          <w:iCs/>
          <w:sz w:val="24"/>
          <w:szCs w:val="24"/>
        </w:rPr>
        <w:t>(название документа)</w:t>
      </w:r>
      <w:r w:rsidRPr="00767567">
        <w:rPr>
          <w:sz w:val="24"/>
          <w:szCs w:val="24"/>
        </w:rPr>
        <w:t xml:space="preserve"> ____ </w:t>
      </w:r>
      <w:r w:rsidRPr="00767567">
        <w:rPr>
          <w:i/>
          <w:iCs/>
          <w:sz w:val="24"/>
          <w:szCs w:val="24"/>
        </w:rPr>
        <w:t>(количество страниц в документе)</w:t>
      </w:r>
      <w:r w:rsidRPr="00767567">
        <w:rPr>
          <w:sz w:val="24"/>
          <w:szCs w:val="24"/>
        </w:rPr>
        <w:t>;</w:t>
      </w:r>
    </w:p>
    <w:p w:rsidR="00C077FB" w:rsidRPr="00767567" w:rsidRDefault="00C077FB" w:rsidP="00C077FB">
      <w:pPr>
        <w:widowControl/>
        <w:numPr>
          <w:ilvl w:val="0"/>
          <w:numId w:val="27"/>
        </w:numPr>
        <w:autoSpaceDE/>
        <w:autoSpaceDN/>
        <w:adjustRightInd/>
        <w:spacing w:before="28" w:after="28"/>
        <w:rPr>
          <w:sz w:val="24"/>
          <w:szCs w:val="24"/>
        </w:rPr>
      </w:pPr>
      <w:r w:rsidRPr="00767567">
        <w:rPr>
          <w:sz w:val="24"/>
          <w:szCs w:val="24"/>
        </w:rPr>
        <w:t xml:space="preserve">___________ </w:t>
      </w:r>
      <w:r w:rsidRPr="00767567">
        <w:rPr>
          <w:i/>
          <w:iCs/>
          <w:sz w:val="24"/>
          <w:szCs w:val="24"/>
        </w:rPr>
        <w:t>(название документа)</w:t>
      </w:r>
      <w:r w:rsidRPr="00767567">
        <w:rPr>
          <w:sz w:val="24"/>
          <w:szCs w:val="24"/>
        </w:rPr>
        <w:t xml:space="preserve"> ____ </w:t>
      </w:r>
      <w:r w:rsidRPr="00767567">
        <w:rPr>
          <w:i/>
          <w:iCs/>
          <w:sz w:val="24"/>
          <w:szCs w:val="24"/>
        </w:rPr>
        <w:t>(количество страниц в документе)</w:t>
      </w:r>
      <w:r w:rsidRPr="00767567">
        <w:rPr>
          <w:sz w:val="24"/>
          <w:szCs w:val="24"/>
        </w:rPr>
        <w:t>;</w:t>
      </w:r>
    </w:p>
    <w:p w:rsidR="00C077FB" w:rsidRPr="00767567" w:rsidRDefault="00C077FB" w:rsidP="00C077FB">
      <w:pPr>
        <w:spacing w:before="28" w:after="28"/>
        <w:rPr>
          <w:sz w:val="24"/>
          <w:szCs w:val="24"/>
        </w:rPr>
      </w:pPr>
      <w:r w:rsidRPr="00767567">
        <w:rPr>
          <w:sz w:val="24"/>
          <w:szCs w:val="24"/>
        </w:rPr>
        <w:t>…………………………………………………………………………………………...</w:t>
      </w:r>
    </w:p>
    <w:p w:rsidR="00C077FB" w:rsidRPr="00767567" w:rsidRDefault="00C077FB" w:rsidP="00C077FB">
      <w:pPr>
        <w:spacing w:before="28" w:after="28"/>
        <w:rPr>
          <w:sz w:val="24"/>
          <w:szCs w:val="24"/>
        </w:rPr>
      </w:pPr>
      <w:r w:rsidRPr="00767567">
        <w:rPr>
          <w:sz w:val="24"/>
          <w:szCs w:val="24"/>
          <w:lang w:val="en-US"/>
        </w:rPr>
        <w:t>n</w:t>
      </w:r>
      <w:r w:rsidRPr="00767567">
        <w:rPr>
          <w:sz w:val="24"/>
          <w:szCs w:val="24"/>
        </w:rPr>
        <w:t xml:space="preserve">. ___________ </w:t>
      </w:r>
      <w:r w:rsidRPr="00767567">
        <w:rPr>
          <w:i/>
          <w:iCs/>
          <w:sz w:val="24"/>
          <w:szCs w:val="24"/>
        </w:rPr>
        <w:t>(название документа)</w:t>
      </w:r>
      <w:r w:rsidRPr="00767567">
        <w:rPr>
          <w:sz w:val="24"/>
          <w:szCs w:val="24"/>
        </w:rPr>
        <w:t xml:space="preserve"> ____ </w:t>
      </w:r>
      <w:r w:rsidRPr="00767567">
        <w:rPr>
          <w:i/>
          <w:iCs/>
          <w:sz w:val="24"/>
          <w:szCs w:val="24"/>
        </w:rPr>
        <w:t>(количество страниц в документе).</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Претендент (участник конкурса) (уполномоченный представитель)___________ ____________</w:t>
      </w:r>
    </w:p>
    <w:p w:rsidR="00C077FB" w:rsidRPr="00767567" w:rsidRDefault="00C077FB" w:rsidP="00C077FB">
      <w:pPr>
        <w:spacing w:before="28" w:after="28"/>
        <w:rPr>
          <w:sz w:val="24"/>
          <w:szCs w:val="24"/>
        </w:rPr>
      </w:pPr>
      <w:r w:rsidRPr="00767567">
        <w:rPr>
          <w:sz w:val="24"/>
          <w:szCs w:val="24"/>
          <w:vertAlign w:val="superscript"/>
        </w:rPr>
        <w:t>(подпись) (Ф.И.О.)</w:t>
      </w:r>
      <w:r w:rsidRPr="00767567">
        <w:rPr>
          <w:sz w:val="24"/>
          <w:szCs w:val="24"/>
        </w:rPr>
        <w:t>М.П.</w:t>
      </w:r>
    </w:p>
    <w:p w:rsidR="00C077FB" w:rsidRPr="00767567" w:rsidRDefault="00C077FB" w:rsidP="00C077FB">
      <w:pPr>
        <w:spacing w:before="28" w:after="28"/>
        <w:rPr>
          <w:sz w:val="24"/>
          <w:szCs w:val="24"/>
        </w:rPr>
      </w:pPr>
      <w:r w:rsidRPr="00767567">
        <w:rPr>
          <w:sz w:val="24"/>
          <w:szCs w:val="24"/>
        </w:rPr>
        <w:t>Главный бухгалтер ___________________ _____________________</w:t>
      </w:r>
    </w:p>
    <w:p w:rsidR="00C077FB" w:rsidRPr="00767567" w:rsidRDefault="00C077FB" w:rsidP="00C077FB">
      <w:pPr>
        <w:spacing w:before="28" w:after="28"/>
        <w:rPr>
          <w:sz w:val="24"/>
          <w:szCs w:val="24"/>
        </w:rPr>
      </w:pPr>
      <w:r w:rsidRPr="00767567">
        <w:rPr>
          <w:sz w:val="24"/>
          <w:szCs w:val="24"/>
          <w:vertAlign w:val="superscript"/>
        </w:rPr>
        <w:t>(подпись) (Ф.И.О.)</w:t>
      </w:r>
    </w:p>
    <w:p w:rsidR="00C077FB" w:rsidRPr="00767567" w:rsidRDefault="00C077FB" w:rsidP="00C077FB">
      <w:pPr>
        <w:pageBreakBefore/>
        <w:spacing w:before="28" w:after="28"/>
        <w:jc w:val="center"/>
        <w:rPr>
          <w:sz w:val="24"/>
          <w:szCs w:val="24"/>
        </w:rPr>
      </w:pPr>
      <w:bookmarkStart w:id="10" w:name="__RefHeading__385_901474101"/>
      <w:bookmarkEnd w:id="10"/>
      <w:r w:rsidRPr="00767567">
        <w:rPr>
          <w:b/>
          <w:bCs/>
          <w:sz w:val="26"/>
          <w:szCs w:val="26"/>
          <w:lang w:val="en-US"/>
        </w:rPr>
        <w:lastRenderedPageBreak/>
        <w:t>I</w:t>
      </w:r>
      <w:r w:rsidRPr="00767567">
        <w:rPr>
          <w:b/>
          <w:bCs/>
          <w:sz w:val="26"/>
          <w:szCs w:val="26"/>
        </w:rPr>
        <w:t>.4.4 ФОРМА ДОВЕРЕННОСТИ НА УПОЛНОМОЧЕННОЕ ЛИЦО, ИМЕЮЩЕЕ ПРАВО ПОДПИСИ И ПРЕДСТАВЛЕНИЯ ИНТЕРЕСОВ ОРГАНИЗАЦИИ-ПРЕТЕНДЕНТА (УЧАСТНИКА КОНКУРСА)</w:t>
      </w:r>
    </w:p>
    <w:p w:rsidR="00C077FB" w:rsidRPr="00767567" w:rsidRDefault="00C077FB" w:rsidP="00C077FB">
      <w:pPr>
        <w:spacing w:before="28" w:after="240"/>
        <w:ind w:firstLine="709"/>
        <w:rPr>
          <w:sz w:val="24"/>
          <w:szCs w:val="24"/>
        </w:rPr>
      </w:pPr>
    </w:p>
    <w:p w:rsidR="00C077FB" w:rsidRPr="00767567" w:rsidRDefault="00C077FB" w:rsidP="00C077FB">
      <w:pPr>
        <w:spacing w:before="28" w:after="240"/>
        <w:ind w:firstLine="709"/>
        <w:rPr>
          <w:sz w:val="24"/>
          <w:szCs w:val="24"/>
        </w:rPr>
      </w:pPr>
    </w:p>
    <w:p w:rsidR="00C077FB" w:rsidRPr="00767567" w:rsidRDefault="00C077FB" w:rsidP="00C077FB">
      <w:pPr>
        <w:spacing w:before="28" w:after="28"/>
        <w:rPr>
          <w:sz w:val="24"/>
          <w:szCs w:val="24"/>
        </w:rPr>
      </w:pPr>
      <w:r w:rsidRPr="00767567">
        <w:rPr>
          <w:sz w:val="24"/>
          <w:szCs w:val="24"/>
        </w:rPr>
        <w:t>Дата</w:t>
      </w:r>
    </w:p>
    <w:p w:rsidR="00C077FB" w:rsidRPr="00767567" w:rsidRDefault="00C077FB" w:rsidP="00C077FB">
      <w:pPr>
        <w:spacing w:before="28" w:after="28"/>
        <w:jc w:val="center"/>
        <w:rPr>
          <w:sz w:val="24"/>
          <w:szCs w:val="24"/>
        </w:rPr>
      </w:pPr>
      <w:r w:rsidRPr="00767567">
        <w:rPr>
          <w:b/>
          <w:bCs/>
          <w:sz w:val="26"/>
          <w:szCs w:val="26"/>
        </w:rPr>
        <w:t>ДОВЕРЕННОСТЬ № ____</w:t>
      </w:r>
    </w:p>
    <w:p w:rsidR="00C077FB" w:rsidRPr="00767567" w:rsidRDefault="00C077FB" w:rsidP="00C077FB">
      <w:pPr>
        <w:spacing w:before="28" w:after="240"/>
        <w:rPr>
          <w:sz w:val="24"/>
          <w:szCs w:val="24"/>
        </w:rPr>
      </w:pP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г.Омск __________________________________________________________________________</w:t>
      </w:r>
    </w:p>
    <w:p w:rsidR="00C077FB" w:rsidRPr="00767567" w:rsidRDefault="00C077FB" w:rsidP="00C077FB">
      <w:pPr>
        <w:spacing w:before="28" w:after="28"/>
        <w:rPr>
          <w:sz w:val="24"/>
          <w:szCs w:val="24"/>
        </w:rPr>
      </w:pPr>
      <w:r w:rsidRPr="00767567">
        <w:rPr>
          <w:sz w:val="24"/>
          <w:szCs w:val="24"/>
          <w:vertAlign w:val="superscript"/>
        </w:rPr>
        <w:t>(прописью число, месяц и год выдачи доверенности)</w:t>
      </w:r>
    </w:p>
    <w:p w:rsidR="00C077FB" w:rsidRPr="00767567" w:rsidRDefault="00C077FB" w:rsidP="00C077FB">
      <w:pPr>
        <w:spacing w:before="28" w:after="28"/>
        <w:rPr>
          <w:sz w:val="24"/>
          <w:szCs w:val="24"/>
        </w:rPr>
      </w:pPr>
      <w:r w:rsidRPr="00767567">
        <w:rPr>
          <w:sz w:val="24"/>
          <w:szCs w:val="24"/>
        </w:rPr>
        <w:t>Юридическое лицо – претендент (участник конкурса):</w:t>
      </w:r>
    </w:p>
    <w:p w:rsidR="00C077FB" w:rsidRPr="00767567" w:rsidRDefault="00C077FB" w:rsidP="00C077FB">
      <w:pPr>
        <w:spacing w:before="28" w:after="28"/>
        <w:rPr>
          <w:sz w:val="24"/>
          <w:szCs w:val="24"/>
        </w:rPr>
      </w:pPr>
      <w:r w:rsidRPr="00767567">
        <w:rPr>
          <w:sz w:val="24"/>
          <w:szCs w:val="24"/>
        </w:rPr>
        <w:t xml:space="preserve">_____________________________________________________________________________ </w:t>
      </w:r>
    </w:p>
    <w:p w:rsidR="00C077FB" w:rsidRPr="00767567" w:rsidRDefault="00C077FB" w:rsidP="00C077FB">
      <w:pPr>
        <w:spacing w:before="28" w:after="28"/>
        <w:ind w:left="2835"/>
        <w:rPr>
          <w:sz w:val="24"/>
          <w:szCs w:val="24"/>
        </w:rPr>
      </w:pPr>
      <w:r w:rsidRPr="00767567">
        <w:rPr>
          <w:sz w:val="24"/>
          <w:szCs w:val="24"/>
          <w:vertAlign w:val="superscript"/>
        </w:rPr>
        <w:t>(наименование юридического лица)</w:t>
      </w:r>
    </w:p>
    <w:p w:rsidR="00C077FB" w:rsidRPr="00767567" w:rsidRDefault="00C077FB" w:rsidP="00C077FB">
      <w:pPr>
        <w:spacing w:before="28" w:after="28"/>
        <w:rPr>
          <w:sz w:val="24"/>
          <w:szCs w:val="24"/>
        </w:rPr>
      </w:pPr>
      <w:r w:rsidRPr="00767567">
        <w:rPr>
          <w:sz w:val="24"/>
          <w:szCs w:val="24"/>
        </w:rPr>
        <w:t>доверяет ___________________________________________________________________________</w:t>
      </w:r>
    </w:p>
    <w:p w:rsidR="00C077FB" w:rsidRPr="00767567" w:rsidRDefault="00C077FB" w:rsidP="00C077FB">
      <w:pPr>
        <w:spacing w:before="28" w:after="28"/>
        <w:ind w:left="2835"/>
        <w:rPr>
          <w:sz w:val="24"/>
          <w:szCs w:val="24"/>
        </w:rPr>
      </w:pPr>
      <w:r w:rsidRPr="00767567">
        <w:rPr>
          <w:sz w:val="24"/>
          <w:szCs w:val="24"/>
          <w:vertAlign w:val="superscript"/>
        </w:rPr>
        <w:t>(фамилия, имя, отчество, должность)</w:t>
      </w:r>
    </w:p>
    <w:p w:rsidR="00C077FB" w:rsidRPr="00767567" w:rsidRDefault="00C077FB" w:rsidP="00C077FB">
      <w:pPr>
        <w:spacing w:before="28" w:after="28"/>
        <w:rPr>
          <w:sz w:val="24"/>
          <w:szCs w:val="24"/>
        </w:rPr>
      </w:pPr>
      <w:r w:rsidRPr="00767567">
        <w:rPr>
          <w:sz w:val="24"/>
          <w:szCs w:val="24"/>
        </w:rPr>
        <w:t>паспорт серии ______ №_________ выдан ________________________ «____» _____________</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представлять интересы _____________________________________________________________</w:t>
      </w:r>
    </w:p>
    <w:p w:rsidR="00C077FB" w:rsidRPr="00767567" w:rsidRDefault="00C077FB" w:rsidP="00C077FB">
      <w:pPr>
        <w:spacing w:before="28" w:after="28"/>
        <w:ind w:left="3538"/>
        <w:rPr>
          <w:sz w:val="24"/>
          <w:szCs w:val="24"/>
        </w:rPr>
      </w:pPr>
      <w:r w:rsidRPr="00767567">
        <w:rPr>
          <w:sz w:val="24"/>
          <w:szCs w:val="24"/>
          <w:vertAlign w:val="superscript"/>
        </w:rPr>
        <w:t>(наименование организации)</w:t>
      </w:r>
    </w:p>
    <w:p w:rsidR="00C077FB" w:rsidRPr="00767567" w:rsidRDefault="00C077FB" w:rsidP="00C077FB">
      <w:pPr>
        <w:spacing w:before="28" w:after="28"/>
        <w:rPr>
          <w:sz w:val="24"/>
          <w:szCs w:val="24"/>
        </w:rPr>
      </w:pPr>
      <w:r w:rsidRPr="00767567">
        <w:rPr>
          <w:sz w:val="24"/>
          <w:szCs w:val="24"/>
        </w:rPr>
        <w:t>на конкурсе, проводимом [</w:t>
      </w:r>
      <w:r w:rsidRPr="00767567">
        <w:rPr>
          <w:i/>
          <w:iCs/>
          <w:sz w:val="24"/>
          <w:szCs w:val="24"/>
        </w:rPr>
        <w:t>указать название организатора конкурса, специализированной организации].</w:t>
      </w:r>
    </w:p>
    <w:p w:rsidR="00C077FB" w:rsidRPr="00767567" w:rsidRDefault="00C077FB" w:rsidP="00C077FB">
      <w:pPr>
        <w:spacing w:before="28" w:after="28"/>
        <w:rPr>
          <w:sz w:val="24"/>
          <w:szCs w:val="24"/>
        </w:rPr>
      </w:pPr>
      <w:r w:rsidRPr="00767567">
        <w:rPr>
          <w:sz w:val="24"/>
          <w:szCs w:val="24"/>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 xml:space="preserve">Подпись _________________________________ ________________________ удостоверяем. </w:t>
      </w:r>
    </w:p>
    <w:p w:rsidR="00C077FB" w:rsidRPr="00767567" w:rsidRDefault="00C077FB" w:rsidP="00C077FB">
      <w:pPr>
        <w:spacing w:before="28" w:after="28"/>
        <w:rPr>
          <w:sz w:val="24"/>
          <w:szCs w:val="24"/>
        </w:rPr>
      </w:pPr>
      <w:r w:rsidRPr="00767567">
        <w:rPr>
          <w:sz w:val="24"/>
          <w:szCs w:val="24"/>
          <w:vertAlign w:val="superscript"/>
        </w:rPr>
        <w:t>(Ф.И.О. удостоверяемого) (Подпись удостоверяемого)</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Доверенность действительна по «____» ____________________ _____ г.</w:t>
      </w:r>
    </w:p>
    <w:p w:rsidR="00C077FB" w:rsidRPr="00767567" w:rsidRDefault="00C077FB" w:rsidP="00C077FB">
      <w:pPr>
        <w:spacing w:before="28" w:after="240"/>
        <w:rPr>
          <w:sz w:val="24"/>
          <w:szCs w:val="24"/>
        </w:rPr>
      </w:pPr>
    </w:p>
    <w:p w:rsidR="00C077FB" w:rsidRPr="00767567" w:rsidRDefault="00C077FB" w:rsidP="00C077FB">
      <w:pPr>
        <w:spacing w:before="28" w:after="28"/>
        <w:rPr>
          <w:sz w:val="24"/>
          <w:szCs w:val="24"/>
        </w:rPr>
      </w:pPr>
      <w:r w:rsidRPr="00767567">
        <w:rPr>
          <w:sz w:val="24"/>
          <w:szCs w:val="24"/>
        </w:rPr>
        <w:t>Руководитель организации ________________________ ( ___________________ )</w:t>
      </w:r>
    </w:p>
    <w:p w:rsidR="00C077FB" w:rsidRPr="00767567" w:rsidRDefault="00C077FB" w:rsidP="00C077FB">
      <w:pPr>
        <w:spacing w:before="28" w:after="28"/>
        <w:rPr>
          <w:sz w:val="24"/>
          <w:szCs w:val="24"/>
        </w:rPr>
      </w:pPr>
      <w:r w:rsidRPr="00767567">
        <w:rPr>
          <w:sz w:val="24"/>
          <w:szCs w:val="24"/>
          <w:vertAlign w:val="superscript"/>
        </w:rPr>
        <w:t>(Ф.И.О.)</w:t>
      </w:r>
    </w:p>
    <w:p w:rsidR="00C077FB" w:rsidRPr="00767567" w:rsidRDefault="00C077FB" w:rsidP="00C077FB">
      <w:pPr>
        <w:spacing w:before="28" w:after="28"/>
        <w:rPr>
          <w:sz w:val="24"/>
          <w:szCs w:val="24"/>
        </w:rPr>
      </w:pPr>
      <w:r w:rsidRPr="00767567">
        <w:rPr>
          <w:sz w:val="24"/>
          <w:szCs w:val="24"/>
        </w:rPr>
        <w:t>М.П.</w:t>
      </w:r>
    </w:p>
    <w:p w:rsidR="00C077FB" w:rsidRPr="00767567" w:rsidRDefault="00C077FB" w:rsidP="00C077FB">
      <w:pPr>
        <w:spacing w:before="28" w:after="240"/>
        <w:jc w:val="center"/>
        <w:rPr>
          <w:sz w:val="24"/>
          <w:szCs w:val="24"/>
        </w:rPr>
      </w:pPr>
    </w:p>
    <w:p w:rsidR="00C077FB" w:rsidRPr="00237335" w:rsidRDefault="00C077FB" w:rsidP="00C077FB">
      <w:pPr>
        <w:spacing w:before="28" w:after="240"/>
        <w:jc w:val="center"/>
        <w:rPr>
          <w:color w:val="FF0000"/>
          <w:sz w:val="24"/>
          <w:szCs w:val="24"/>
        </w:rPr>
      </w:pPr>
    </w:p>
    <w:p w:rsidR="00C077FB" w:rsidRPr="00767567" w:rsidRDefault="00C077FB" w:rsidP="00C077FB">
      <w:pPr>
        <w:spacing w:before="28" w:after="28"/>
        <w:jc w:val="center"/>
        <w:rPr>
          <w:sz w:val="24"/>
          <w:szCs w:val="24"/>
        </w:rPr>
      </w:pPr>
      <w:r w:rsidRPr="00767567">
        <w:rPr>
          <w:b/>
          <w:bCs/>
          <w:sz w:val="26"/>
          <w:szCs w:val="26"/>
          <w:lang w:val="en-US"/>
        </w:rPr>
        <w:lastRenderedPageBreak/>
        <w:t>I</w:t>
      </w:r>
      <w:r w:rsidRPr="00767567">
        <w:rPr>
          <w:b/>
          <w:bCs/>
          <w:sz w:val="26"/>
          <w:szCs w:val="26"/>
        </w:rPr>
        <w:t>.4.5 ФОРМА ДОГОВОРА ОБЕСПЕЧЕНИЯ ЗАЯВКИ НА УЧАСТИЕ В КОНКУРСЕ</w:t>
      </w:r>
    </w:p>
    <w:p w:rsidR="00C077FB" w:rsidRPr="00767567" w:rsidRDefault="00C077FB" w:rsidP="00C077FB">
      <w:pPr>
        <w:spacing w:before="28" w:after="240"/>
        <w:jc w:val="center"/>
        <w:rPr>
          <w:sz w:val="24"/>
          <w:szCs w:val="24"/>
        </w:rPr>
      </w:pPr>
    </w:p>
    <w:p w:rsidR="00C077FB" w:rsidRPr="00767567" w:rsidRDefault="00C077FB" w:rsidP="00C077FB">
      <w:pPr>
        <w:spacing w:before="28" w:after="240"/>
        <w:jc w:val="center"/>
        <w:rPr>
          <w:sz w:val="24"/>
          <w:szCs w:val="24"/>
        </w:rPr>
      </w:pPr>
    </w:p>
    <w:p w:rsidR="00C077FB" w:rsidRPr="00767567" w:rsidRDefault="00C077FB" w:rsidP="00C077FB">
      <w:pPr>
        <w:spacing w:before="28" w:after="28"/>
        <w:ind w:firstLine="567"/>
        <w:jc w:val="right"/>
        <w:rPr>
          <w:sz w:val="24"/>
          <w:szCs w:val="24"/>
        </w:rPr>
      </w:pPr>
      <w:r w:rsidRPr="00767567">
        <w:t xml:space="preserve">Д.п. Чернолучинский </w:t>
      </w:r>
      <w:r w:rsidRPr="00767567">
        <w:rPr>
          <w:sz w:val="24"/>
          <w:szCs w:val="24"/>
        </w:rPr>
        <w:t xml:space="preserve"> «__» ________20__ г.</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sz w:val="24"/>
          <w:szCs w:val="24"/>
        </w:rPr>
        <w:t>_______________________________, именуемый в дальнейшем Организатор, в лице _______________________(должность, ФИО) действующий на основании Приказа от ___________г. №____________, с одной стороны, и _________________(наименование организации)_______________________, именуемое в дальнейшем Претендент в лице _______________________,(должность); _________________________________________(ФИО);</w:t>
      </w:r>
    </w:p>
    <w:p w:rsidR="00C077FB" w:rsidRPr="00767567" w:rsidRDefault="00C077FB" w:rsidP="00C077FB">
      <w:pPr>
        <w:spacing w:before="28" w:after="28"/>
        <w:ind w:firstLine="567"/>
        <w:rPr>
          <w:sz w:val="24"/>
          <w:szCs w:val="24"/>
        </w:rPr>
      </w:pPr>
      <w:r w:rsidRPr="00767567">
        <w:rPr>
          <w:sz w:val="24"/>
          <w:szCs w:val="24"/>
        </w:rPr>
        <w:t>действующий на основании ________________________, с другой стороны, а вместе именуемые Стороны, заключили настоящий договор о нижеследующем:</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b/>
          <w:bCs/>
          <w:sz w:val="24"/>
          <w:szCs w:val="24"/>
        </w:rPr>
        <w:t>1. Предмет договора</w:t>
      </w:r>
    </w:p>
    <w:p w:rsidR="00C077FB" w:rsidRPr="00767567" w:rsidRDefault="00C077FB" w:rsidP="00C077FB">
      <w:pPr>
        <w:spacing w:before="28" w:after="28"/>
        <w:ind w:firstLine="567"/>
        <w:rPr>
          <w:sz w:val="24"/>
          <w:szCs w:val="24"/>
        </w:rPr>
      </w:pPr>
      <w:r w:rsidRPr="00767567">
        <w:rPr>
          <w:sz w:val="24"/>
          <w:szCs w:val="24"/>
        </w:rPr>
        <w:t>1.1. В соответствии с информационным сообщением о проведении открытого конкурса на право заключения договора управления многоквартирным домом/ (многоквартирными домами) по адресу/(адресам): _____________________________________, который состоится «__» ___________ 20__г. Претендент вносит, а Организатор принимает средства в качестве обеспечения заявки на участие в конкурсе.</w:t>
      </w:r>
    </w:p>
    <w:p w:rsidR="00C077FB" w:rsidRPr="00767567" w:rsidRDefault="00C077FB" w:rsidP="00C077FB">
      <w:pPr>
        <w:spacing w:before="28" w:after="28"/>
        <w:ind w:firstLine="567"/>
        <w:rPr>
          <w:sz w:val="24"/>
          <w:szCs w:val="24"/>
        </w:rPr>
      </w:pPr>
      <w:r w:rsidRPr="00767567">
        <w:rPr>
          <w:sz w:val="24"/>
          <w:szCs w:val="24"/>
        </w:rPr>
        <w:t>1.2. Размер средств в качестве обеспечения заявки на участие в конкурсе составляет: ____________ (_______________) рублей, НДС не облагается.</w:t>
      </w:r>
    </w:p>
    <w:p w:rsidR="00C077FB" w:rsidRPr="00767567" w:rsidRDefault="00C077FB" w:rsidP="00C077FB">
      <w:pPr>
        <w:spacing w:before="28" w:after="28"/>
        <w:ind w:firstLine="567"/>
        <w:rPr>
          <w:sz w:val="24"/>
          <w:szCs w:val="24"/>
        </w:rPr>
      </w:pPr>
      <w:r w:rsidRPr="00767567">
        <w:rPr>
          <w:sz w:val="24"/>
          <w:szCs w:val="24"/>
        </w:rPr>
        <w:t xml:space="preserve">1.3 Средства в качестве обеспечения заявки на участие в конкурсе вносятся на расчетный счет: _____________________________________________________________________________ </w:t>
      </w:r>
    </w:p>
    <w:p w:rsidR="00C077FB" w:rsidRPr="00767567" w:rsidRDefault="00C077FB" w:rsidP="00C077FB">
      <w:pPr>
        <w:spacing w:before="28" w:after="28"/>
        <w:ind w:firstLine="567"/>
        <w:rPr>
          <w:sz w:val="24"/>
          <w:szCs w:val="24"/>
        </w:rPr>
      </w:pPr>
      <w:r w:rsidRPr="00767567">
        <w:rPr>
          <w:sz w:val="16"/>
          <w:szCs w:val="16"/>
        </w:rPr>
        <w:t>(полные реквизиты счета)</w:t>
      </w:r>
    </w:p>
    <w:p w:rsidR="00C077FB" w:rsidRPr="00767567" w:rsidRDefault="00C077FB" w:rsidP="00C077FB">
      <w:pPr>
        <w:spacing w:before="28" w:after="28"/>
        <w:rPr>
          <w:sz w:val="24"/>
          <w:szCs w:val="24"/>
        </w:rPr>
      </w:pPr>
      <w:r w:rsidRPr="00767567">
        <w:rPr>
          <w:sz w:val="24"/>
          <w:szCs w:val="24"/>
        </w:rPr>
        <w:t xml:space="preserve">_____________________________________________________________________________ </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b/>
          <w:bCs/>
          <w:sz w:val="24"/>
          <w:szCs w:val="24"/>
        </w:rPr>
        <w:t>2. Порядок расчетов</w:t>
      </w:r>
    </w:p>
    <w:p w:rsidR="00C077FB" w:rsidRPr="00767567" w:rsidRDefault="00C077FB" w:rsidP="00C077FB">
      <w:pPr>
        <w:spacing w:before="28" w:after="28"/>
        <w:ind w:firstLine="567"/>
        <w:rPr>
          <w:sz w:val="24"/>
          <w:szCs w:val="24"/>
        </w:rPr>
      </w:pPr>
      <w:r w:rsidRPr="00767567">
        <w:rPr>
          <w:sz w:val="24"/>
          <w:szCs w:val="24"/>
        </w:rPr>
        <w:t>2.1. Претендент перечисляет на расчетный счет Организатора всю сумму указанную в п.1.2. настоящего Договора и, одновременно с подачей заявки на участие конкурсе, предъявляет копию платежного поручения с отметкой банка о его исполнении.</w:t>
      </w:r>
    </w:p>
    <w:p w:rsidR="00C077FB" w:rsidRPr="00767567" w:rsidRDefault="00C077FB" w:rsidP="00C077FB">
      <w:pPr>
        <w:spacing w:before="28" w:after="28"/>
        <w:ind w:firstLine="567"/>
        <w:rPr>
          <w:sz w:val="24"/>
          <w:szCs w:val="24"/>
        </w:rPr>
      </w:pPr>
      <w:r w:rsidRPr="00767567">
        <w:rPr>
          <w:sz w:val="24"/>
          <w:szCs w:val="24"/>
        </w:rPr>
        <w:t>2.2. Претендент в платежном поручении в назначении платежа указывает: «обеспечение заявки по договору от ________ № _______ по адресу/адресам_______________».</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sz w:val="24"/>
          <w:szCs w:val="24"/>
        </w:rPr>
        <w:t>2.3. Внесение денежных средств в качестве обеспечении заявки на участие в конкурсе допускается только Претендентом.</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b/>
          <w:bCs/>
          <w:sz w:val="24"/>
          <w:szCs w:val="24"/>
        </w:rPr>
        <w:t>3. Права и обязанности сторон</w:t>
      </w:r>
    </w:p>
    <w:p w:rsidR="00C077FB" w:rsidRPr="00767567" w:rsidRDefault="00C077FB" w:rsidP="00C077FB">
      <w:pPr>
        <w:spacing w:before="28" w:after="28"/>
        <w:ind w:firstLine="567"/>
        <w:rPr>
          <w:sz w:val="24"/>
          <w:szCs w:val="24"/>
        </w:rPr>
      </w:pPr>
      <w:r w:rsidRPr="00767567">
        <w:rPr>
          <w:sz w:val="24"/>
          <w:szCs w:val="24"/>
        </w:rPr>
        <w:t>3.1. Претендент перечисляет, а Организатор принимает средства в качестве обеспечения заявки на участие в конкурсе согласно условиям настоящего договора.</w:t>
      </w:r>
    </w:p>
    <w:p w:rsidR="00C077FB" w:rsidRPr="00767567" w:rsidRDefault="00C077FB" w:rsidP="00C077FB">
      <w:pPr>
        <w:spacing w:before="28" w:after="28"/>
        <w:ind w:firstLine="567"/>
        <w:rPr>
          <w:sz w:val="24"/>
          <w:szCs w:val="24"/>
        </w:rPr>
      </w:pPr>
      <w:r w:rsidRPr="00767567">
        <w:rPr>
          <w:sz w:val="24"/>
          <w:szCs w:val="24"/>
        </w:rPr>
        <w:t xml:space="preserve">3.2. Организатор возвращает средства в качестве обеспечения заявки на расчетный </w:t>
      </w:r>
      <w:r w:rsidRPr="00767567">
        <w:rPr>
          <w:sz w:val="24"/>
          <w:szCs w:val="24"/>
        </w:rPr>
        <w:lastRenderedPageBreak/>
        <w:t>счет Претендента, указанный в Договоре, в случае если:</w:t>
      </w:r>
    </w:p>
    <w:p w:rsidR="00C077FB" w:rsidRPr="00767567" w:rsidRDefault="00C077FB" w:rsidP="00C077FB">
      <w:pPr>
        <w:spacing w:before="28" w:after="28"/>
        <w:ind w:firstLine="567"/>
        <w:rPr>
          <w:sz w:val="24"/>
          <w:szCs w:val="24"/>
        </w:rPr>
      </w:pPr>
      <w:r w:rsidRPr="00767567">
        <w:rPr>
          <w:sz w:val="24"/>
          <w:szCs w:val="24"/>
        </w:rPr>
        <w:t>3.2.1. Претендент не будет признан победителем конкурса. Средства в качестве обеспечения заявки возвращаются в течение 5 (Пяти) банковских дней с даты утверждения протокола конкурса.</w:t>
      </w:r>
    </w:p>
    <w:p w:rsidR="00C077FB" w:rsidRPr="00767567" w:rsidRDefault="00C077FB" w:rsidP="00C077FB">
      <w:pPr>
        <w:spacing w:before="28" w:after="28"/>
        <w:ind w:firstLine="567"/>
        <w:rPr>
          <w:sz w:val="24"/>
          <w:szCs w:val="24"/>
        </w:rPr>
      </w:pPr>
      <w:r w:rsidRPr="00767567">
        <w:rPr>
          <w:sz w:val="24"/>
          <w:szCs w:val="24"/>
        </w:rPr>
        <w:t>3.2.2. Конкурс признан не состоявшимся. Средства в качестве обеспечения заявки возвращаются в течение 5 (Пяти) банковских дней после подписания протокола конкурса.</w:t>
      </w:r>
    </w:p>
    <w:p w:rsidR="00C077FB" w:rsidRPr="00767567" w:rsidRDefault="00C077FB" w:rsidP="00C077FB">
      <w:pPr>
        <w:spacing w:before="28" w:after="28"/>
        <w:ind w:firstLine="567"/>
        <w:rPr>
          <w:sz w:val="24"/>
          <w:szCs w:val="24"/>
        </w:rPr>
      </w:pPr>
      <w:r w:rsidRPr="00767567">
        <w:rPr>
          <w:sz w:val="24"/>
          <w:szCs w:val="24"/>
        </w:rPr>
        <w:t>3.2.3. Претендент отзывает заявку до начала процедуры вскрытия конвертов. Средства в качестве обеспечения заявки возвращаются в течение 5 (Пяти) банковских дней после получения Организатором уведомления об отзыве заявки.</w:t>
      </w:r>
    </w:p>
    <w:p w:rsidR="00C077FB" w:rsidRPr="00767567" w:rsidRDefault="00C077FB" w:rsidP="00C077FB">
      <w:pPr>
        <w:spacing w:before="28" w:after="28"/>
        <w:ind w:firstLine="567"/>
        <w:rPr>
          <w:sz w:val="24"/>
          <w:szCs w:val="24"/>
        </w:rPr>
      </w:pPr>
      <w:r w:rsidRPr="00767567">
        <w:rPr>
          <w:sz w:val="24"/>
          <w:szCs w:val="24"/>
        </w:rPr>
        <w:t xml:space="preserve">3.2.4. Претендент подал конверт с заявкой на участие в конкурсе после начала процедуры вскрытия конвертов. Средства в качестве обеспечения заявки возвращаются в течении 5 (Пяти) банковских дней с даты подписания протокола вскрытия конвертов, </w:t>
      </w:r>
    </w:p>
    <w:p w:rsidR="00C077FB" w:rsidRPr="00767567" w:rsidRDefault="00C077FB" w:rsidP="00C077FB">
      <w:pPr>
        <w:spacing w:before="28" w:after="28"/>
        <w:ind w:firstLine="567"/>
        <w:rPr>
          <w:sz w:val="24"/>
          <w:szCs w:val="24"/>
        </w:rPr>
      </w:pPr>
      <w:r w:rsidRPr="00767567">
        <w:rPr>
          <w:sz w:val="24"/>
          <w:szCs w:val="24"/>
        </w:rPr>
        <w:t>3.2.5. Претендент не допущен к участию в конкурсе. Средства в качестве обеспечения заявки возвращаются в течение 5 (Пяти) банковских дней со дня подписания протокола рассмотрения заявок на участие в конкурсе.</w:t>
      </w:r>
    </w:p>
    <w:p w:rsidR="00C077FB" w:rsidRPr="00767567" w:rsidRDefault="00C077FB" w:rsidP="00C077FB">
      <w:pPr>
        <w:spacing w:before="28" w:after="28"/>
        <w:ind w:firstLine="567"/>
        <w:rPr>
          <w:sz w:val="24"/>
          <w:szCs w:val="24"/>
        </w:rPr>
      </w:pPr>
      <w:r w:rsidRPr="00767567">
        <w:rPr>
          <w:sz w:val="24"/>
          <w:szCs w:val="24"/>
        </w:rPr>
        <w:t>3.3. Претендент в случае победы в конкурсе представляет подписанный договор управления многоквартирным домом, а также обеспечение исполнения обязательств в соответствии с требованиями конкурсной документации, в срок не позднее 10 (Десяти) рабочих дней с даты утверждения протокола конкурса.</w:t>
      </w:r>
    </w:p>
    <w:p w:rsidR="00C077FB" w:rsidRPr="00767567" w:rsidRDefault="00C077FB" w:rsidP="00C077FB">
      <w:pPr>
        <w:spacing w:before="28" w:after="28"/>
        <w:ind w:firstLine="601"/>
        <w:rPr>
          <w:sz w:val="24"/>
          <w:szCs w:val="24"/>
        </w:rPr>
      </w:pPr>
      <w:r w:rsidRPr="00767567">
        <w:rPr>
          <w:sz w:val="24"/>
          <w:szCs w:val="24"/>
        </w:rPr>
        <w:t>3.4. В случае объявления Претендента победителем конкурса, сумма внесенных им средств в качестве обеспечения заявки после заключения договора возвращаются в течение 5 (Пяти) банковских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C077FB" w:rsidRPr="00767567" w:rsidRDefault="00C077FB" w:rsidP="00C077FB">
      <w:pPr>
        <w:spacing w:before="28" w:after="28"/>
        <w:ind w:firstLine="567"/>
        <w:rPr>
          <w:sz w:val="24"/>
          <w:szCs w:val="24"/>
        </w:rPr>
      </w:pPr>
      <w:r w:rsidRPr="00767567">
        <w:rPr>
          <w:sz w:val="24"/>
          <w:szCs w:val="24"/>
        </w:rPr>
        <w:t>3.5. Организатор не возвращает средства в качестве обеспечения заявки в случае:</w:t>
      </w:r>
    </w:p>
    <w:p w:rsidR="00C077FB" w:rsidRPr="00767567" w:rsidRDefault="00C077FB" w:rsidP="00C077FB">
      <w:pPr>
        <w:spacing w:before="28" w:after="28"/>
        <w:ind w:firstLine="567"/>
        <w:rPr>
          <w:sz w:val="24"/>
          <w:szCs w:val="24"/>
        </w:rPr>
      </w:pPr>
      <w:r w:rsidRPr="00767567">
        <w:rPr>
          <w:sz w:val="24"/>
          <w:szCs w:val="24"/>
        </w:rPr>
        <w:t>3.5.1. При непредставлении организатору конкурса в срок, предусмотренный конкурсной документацией, подписанного Претендентом проекта договора управления многоквартирным домом, а также обеспечения исполнения обязательств, Претендент признается уклонившимся от заключения договора управления многоквартирным домом.</w:t>
      </w:r>
    </w:p>
    <w:p w:rsidR="00C077FB" w:rsidRPr="00767567" w:rsidRDefault="00C077FB" w:rsidP="00C077FB">
      <w:pPr>
        <w:spacing w:before="28" w:after="28"/>
        <w:ind w:firstLine="567"/>
        <w:rPr>
          <w:sz w:val="24"/>
          <w:szCs w:val="24"/>
        </w:rPr>
      </w:pPr>
      <w:r w:rsidRPr="00767567">
        <w:rPr>
          <w:sz w:val="24"/>
          <w:szCs w:val="24"/>
        </w:rPr>
        <w:t>3.6. На денежные средства, перечисленные Претендентом на расчетный счет Организатора в качестве обеспечения заявки, проценты не начисляются. Возврату подлежит сумма, равная _____________ (__________________) рублей.</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b/>
          <w:bCs/>
          <w:sz w:val="24"/>
          <w:szCs w:val="24"/>
        </w:rPr>
        <w:t>4. Срок действия договора</w:t>
      </w:r>
    </w:p>
    <w:p w:rsidR="00C077FB" w:rsidRPr="00767567" w:rsidRDefault="00C077FB" w:rsidP="00C077FB">
      <w:pPr>
        <w:spacing w:before="28" w:after="28"/>
        <w:ind w:firstLine="567"/>
        <w:rPr>
          <w:sz w:val="24"/>
          <w:szCs w:val="24"/>
        </w:rPr>
      </w:pPr>
      <w:r w:rsidRPr="00767567">
        <w:rPr>
          <w:sz w:val="24"/>
          <w:szCs w:val="24"/>
        </w:rPr>
        <w:t>4.1. Настоящий договор вступает в силу со дня его подписания и действует до «__» ______________ 20_ г.</w:t>
      </w:r>
    </w:p>
    <w:p w:rsidR="00C077FB" w:rsidRPr="00767567" w:rsidRDefault="00C077FB" w:rsidP="00C077FB">
      <w:pPr>
        <w:spacing w:before="28" w:after="28"/>
        <w:ind w:firstLine="567"/>
        <w:rPr>
          <w:sz w:val="24"/>
          <w:szCs w:val="24"/>
        </w:rPr>
      </w:pPr>
      <w:r w:rsidRPr="00767567">
        <w:rPr>
          <w:sz w:val="24"/>
          <w:szCs w:val="24"/>
        </w:rPr>
        <w:t>4.2. Договор о внесении средств в качестве обеспечения заявки прекращается при возврате всей суммы Претенденту.</w:t>
      </w:r>
    </w:p>
    <w:p w:rsidR="00C077FB" w:rsidRPr="00767567" w:rsidRDefault="00C077FB" w:rsidP="00C077FB">
      <w:pPr>
        <w:spacing w:before="28" w:after="28"/>
        <w:ind w:firstLine="567"/>
        <w:rPr>
          <w:sz w:val="24"/>
          <w:szCs w:val="24"/>
        </w:rPr>
      </w:pPr>
      <w:r w:rsidRPr="00767567">
        <w:rPr>
          <w:b/>
          <w:bCs/>
          <w:sz w:val="24"/>
          <w:szCs w:val="24"/>
        </w:rPr>
        <w:t>5. Разрешение споров</w:t>
      </w:r>
    </w:p>
    <w:p w:rsidR="00C077FB" w:rsidRPr="00767567" w:rsidRDefault="00C077FB" w:rsidP="00C077FB">
      <w:pPr>
        <w:spacing w:before="28" w:after="28"/>
        <w:ind w:firstLine="567"/>
        <w:rPr>
          <w:sz w:val="24"/>
          <w:szCs w:val="24"/>
        </w:rPr>
      </w:pPr>
      <w:r w:rsidRPr="00767567">
        <w:rPr>
          <w:sz w:val="24"/>
          <w:szCs w:val="24"/>
        </w:rPr>
        <w:t>5.1. Споры, которые могут возникнуть при исполнении условий настоящего Договора, Стороны будут стремиться решать путем переговоров.</w:t>
      </w:r>
    </w:p>
    <w:p w:rsidR="00C077FB" w:rsidRPr="00767567" w:rsidRDefault="00C077FB" w:rsidP="00C077FB">
      <w:pPr>
        <w:spacing w:before="28" w:after="28"/>
        <w:ind w:firstLine="567"/>
        <w:rPr>
          <w:sz w:val="24"/>
          <w:szCs w:val="24"/>
        </w:rPr>
      </w:pPr>
      <w:r w:rsidRPr="00767567">
        <w:rPr>
          <w:sz w:val="24"/>
          <w:szCs w:val="24"/>
        </w:rPr>
        <w:t>При недостижении соглашения спорные вопросы разрешаются в судебном порядке.</w:t>
      </w:r>
    </w:p>
    <w:p w:rsidR="00C077FB" w:rsidRPr="00767567" w:rsidRDefault="00C077FB" w:rsidP="00C077FB">
      <w:pPr>
        <w:spacing w:before="28" w:after="28"/>
        <w:ind w:firstLine="567"/>
        <w:rPr>
          <w:sz w:val="24"/>
          <w:szCs w:val="24"/>
        </w:rPr>
      </w:pPr>
      <w:r w:rsidRPr="00767567">
        <w:rPr>
          <w:sz w:val="24"/>
          <w:szCs w:val="24"/>
        </w:rPr>
        <w:t>5.2. Взаимоотношения Сторон, не предусмотренные настоящим Договором, регулируются действующим законодательством Российской Федерации.</w:t>
      </w:r>
    </w:p>
    <w:p w:rsidR="00C077FB" w:rsidRPr="00767567" w:rsidRDefault="00C077FB" w:rsidP="00C077FB">
      <w:pPr>
        <w:spacing w:before="28" w:after="28"/>
        <w:ind w:firstLine="567"/>
        <w:rPr>
          <w:sz w:val="24"/>
          <w:szCs w:val="24"/>
        </w:rPr>
      </w:pPr>
      <w:r w:rsidRPr="00767567">
        <w:rPr>
          <w:b/>
          <w:bCs/>
          <w:sz w:val="24"/>
          <w:szCs w:val="24"/>
        </w:rPr>
        <w:t>6. Заключительные положения</w:t>
      </w:r>
    </w:p>
    <w:p w:rsidR="00C077FB" w:rsidRPr="00767567" w:rsidRDefault="00C077FB" w:rsidP="00C077FB">
      <w:pPr>
        <w:spacing w:before="28" w:after="28"/>
        <w:ind w:firstLine="567"/>
        <w:rPr>
          <w:sz w:val="24"/>
          <w:szCs w:val="24"/>
        </w:rPr>
      </w:pPr>
      <w:r w:rsidRPr="00767567">
        <w:rPr>
          <w:sz w:val="24"/>
          <w:szCs w:val="24"/>
        </w:rPr>
        <w:t>6.1. 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w:t>
      </w:r>
    </w:p>
    <w:p w:rsidR="00C077FB" w:rsidRPr="00767567" w:rsidRDefault="00C077FB" w:rsidP="00C077FB">
      <w:pPr>
        <w:spacing w:before="28" w:after="28"/>
        <w:ind w:firstLine="567"/>
        <w:rPr>
          <w:sz w:val="24"/>
          <w:szCs w:val="24"/>
        </w:rPr>
      </w:pPr>
      <w:r w:rsidRPr="00767567">
        <w:rPr>
          <w:sz w:val="24"/>
          <w:szCs w:val="24"/>
        </w:rPr>
        <w:t xml:space="preserve">6.2. Настоящий Договор составлен в двух экземплярах по одному для каждой из </w:t>
      </w:r>
      <w:r w:rsidRPr="00767567">
        <w:rPr>
          <w:sz w:val="24"/>
          <w:szCs w:val="24"/>
        </w:rPr>
        <w:lastRenderedPageBreak/>
        <w:t>Сторон. Оба экземпляра идентичны и имеют равную юридическую силу.</w:t>
      </w:r>
    </w:p>
    <w:p w:rsidR="00C077FB" w:rsidRPr="00767567" w:rsidRDefault="00C077FB" w:rsidP="00C077FB">
      <w:pPr>
        <w:spacing w:before="28" w:after="240"/>
        <w:ind w:firstLine="567"/>
        <w:rPr>
          <w:sz w:val="24"/>
          <w:szCs w:val="24"/>
        </w:rPr>
      </w:pPr>
    </w:p>
    <w:p w:rsidR="00C077FB" w:rsidRPr="00767567" w:rsidRDefault="00C077FB" w:rsidP="00C077FB">
      <w:pPr>
        <w:spacing w:before="28" w:after="28"/>
        <w:ind w:firstLine="567"/>
        <w:rPr>
          <w:sz w:val="24"/>
          <w:szCs w:val="24"/>
        </w:rPr>
      </w:pPr>
      <w:r w:rsidRPr="00767567">
        <w:rPr>
          <w:b/>
          <w:bCs/>
          <w:sz w:val="24"/>
          <w:szCs w:val="24"/>
        </w:rPr>
        <w:t>7. Адреса, банковские реквизиты и подписи Сторон</w:t>
      </w:r>
    </w:p>
    <w:tbl>
      <w:tblPr>
        <w:tblW w:w="9930" w:type="dxa"/>
        <w:tblCellSpacing w:w="0" w:type="dxa"/>
        <w:tblCellMar>
          <w:top w:w="105" w:type="dxa"/>
          <w:left w:w="105" w:type="dxa"/>
          <w:bottom w:w="105" w:type="dxa"/>
          <w:right w:w="105" w:type="dxa"/>
        </w:tblCellMar>
        <w:tblLook w:val="04A0"/>
      </w:tblPr>
      <w:tblGrid>
        <w:gridCol w:w="4965"/>
        <w:gridCol w:w="4965"/>
      </w:tblGrid>
      <w:tr w:rsidR="00C077FB" w:rsidRPr="00767567" w:rsidTr="0017270D">
        <w:trPr>
          <w:tblCellSpacing w:w="0" w:type="dxa"/>
        </w:trPr>
        <w:tc>
          <w:tcPr>
            <w:tcW w:w="4755" w:type="dxa"/>
            <w:hideMark/>
          </w:tcPr>
          <w:p w:rsidR="00C077FB" w:rsidRPr="00767567" w:rsidRDefault="00C077FB" w:rsidP="0017270D">
            <w:pPr>
              <w:spacing w:before="28" w:after="100" w:afterAutospacing="1"/>
              <w:ind w:firstLine="567"/>
              <w:rPr>
                <w:sz w:val="24"/>
                <w:szCs w:val="24"/>
              </w:rPr>
            </w:pPr>
            <w:r w:rsidRPr="00767567">
              <w:rPr>
                <w:sz w:val="24"/>
                <w:szCs w:val="24"/>
              </w:rPr>
              <w:t>Организатор:</w:t>
            </w:r>
          </w:p>
        </w:tc>
        <w:tc>
          <w:tcPr>
            <w:tcW w:w="4755" w:type="dxa"/>
            <w:hideMark/>
          </w:tcPr>
          <w:p w:rsidR="00C077FB" w:rsidRPr="00767567" w:rsidRDefault="00C077FB" w:rsidP="0017270D">
            <w:pPr>
              <w:spacing w:before="28" w:after="100" w:afterAutospacing="1"/>
              <w:ind w:firstLine="567"/>
              <w:rPr>
                <w:sz w:val="24"/>
                <w:szCs w:val="24"/>
              </w:rPr>
            </w:pPr>
            <w:r w:rsidRPr="00767567">
              <w:rPr>
                <w:sz w:val="24"/>
                <w:szCs w:val="24"/>
              </w:rPr>
              <w:t>Претендент:</w:t>
            </w:r>
          </w:p>
        </w:tc>
      </w:tr>
      <w:tr w:rsidR="00C077FB" w:rsidRPr="00221B03" w:rsidTr="0017270D">
        <w:trPr>
          <w:tblCellSpacing w:w="0" w:type="dxa"/>
        </w:trPr>
        <w:tc>
          <w:tcPr>
            <w:tcW w:w="4755" w:type="dxa"/>
            <w:hideMark/>
          </w:tcPr>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8"/>
              <w:ind w:firstLine="567"/>
              <w:rPr>
                <w:sz w:val="24"/>
                <w:szCs w:val="24"/>
              </w:rPr>
            </w:pPr>
            <w:r w:rsidRPr="00221B03">
              <w:rPr>
                <w:sz w:val="24"/>
                <w:szCs w:val="24"/>
              </w:rPr>
              <w:t>_______________________________</w:t>
            </w: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240"/>
              <w:ind w:firstLine="567"/>
              <w:rPr>
                <w:sz w:val="24"/>
                <w:szCs w:val="24"/>
              </w:rPr>
            </w:pP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100" w:afterAutospacing="1"/>
              <w:ind w:firstLine="567"/>
              <w:rPr>
                <w:sz w:val="24"/>
                <w:szCs w:val="24"/>
              </w:rPr>
            </w:pPr>
            <w:r w:rsidRPr="00221B03">
              <w:rPr>
                <w:sz w:val="24"/>
                <w:szCs w:val="24"/>
              </w:rPr>
              <w:t>м.п.</w:t>
            </w:r>
          </w:p>
        </w:tc>
        <w:tc>
          <w:tcPr>
            <w:tcW w:w="4755" w:type="dxa"/>
            <w:hideMark/>
          </w:tcPr>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240"/>
              <w:ind w:firstLine="567"/>
              <w:rPr>
                <w:sz w:val="24"/>
                <w:szCs w:val="24"/>
              </w:rPr>
            </w:pPr>
          </w:p>
          <w:p w:rsidR="00C077FB" w:rsidRPr="00221B03" w:rsidRDefault="00C077FB" w:rsidP="0017270D">
            <w:pPr>
              <w:spacing w:before="28" w:after="28"/>
              <w:ind w:firstLine="567"/>
              <w:rPr>
                <w:sz w:val="24"/>
                <w:szCs w:val="24"/>
              </w:rPr>
            </w:pPr>
            <w:r w:rsidRPr="00221B03">
              <w:rPr>
                <w:sz w:val="24"/>
                <w:szCs w:val="24"/>
              </w:rPr>
              <w:t>_________________________________</w:t>
            </w:r>
          </w:p>
          <w:p w:rsidR="00C077FB" w:rsidRPr="00221B03" w:rsidRDefault="00C077FB" w:rsidP="0017270D">
            <w:pPr>
              <w:spacing w:before="28" w:after="240"/>
              <w:ind w:firstLine="567"/>
              <w:rPr>
                <w:sz w:val="24"/>
                <w:szCs w:val="24"/>
              </w:rPr>
            </w:pPr>
          </w:p>
          <w:p w:rsidR="00C077FB" w:rsidRPr="00221B03" w:rsidRDefault="00C077FB" w:rsidP="0017270D">
            <w:pPr>
              <w:spacing w:before="28" w:after="100" w:afterAutospacing="1"/>
              <w:ind w:firstLine="567"/>
              <w:rPr>
                <w:sz w:val="24"/>
                <w:szCs w:val="24"/>
              </w:rPr>
            </w:pPr>
            <w:r w:rsidRPr="00221B03">
              <w:rPr>
                <w:sz w:val="24"/>
                <w:szCs w:val="24"/>
              </w:rPr>
              <w:t>м.п.</w:t>
            </w:r>
          </w:p>
        </w:tc>
      </w:tr>
    </w:tbl>
    <w:p w:rsidR="00C077FB" w:rsidRPr="00221B03" w:rsidRDefault="00C077FB" w:rsidP="00C077FB">
      <w:pPr>
        <w:pageBreakBefore/>
        <w:spacing w:before="28" w:after="28"/>
        <w:jc w:val="center"/>
        <w:rPr>
          <w:sz w:val="24"/>
          <w:szCs w:val="24"/>
        </w:rPr>
      </w:pPr>
      <w:r w:rsidRPr="00221B03">
        <w:rPr>
          <w:b/>
          <w:bCs/>
          <w:sz w:val="24"/>
          <w:szCs w:val="24"/>
        </w:rPr>
        <w:lastRenderedPageBreak/>
        <w:t xml:space="preserve">ЧАСТЬ II. ПРОЕКТ ДОГОВОРА УПРАВЛЕНИЯ </w:t>
      </w:r>
      <w:r w:rsidR="0079752A">
        <w:rPr>
          <w:b/>
          <w:bCs/>
          <w:sz w:val="24"/>
          <w:szCs w:val="24"/>
        </w:rPr>
        <w:t xml:space="preserve"> </w:t>
      </w:r>
      <w:r w:rsidRPr="00221B03">
        <w:rPr>
          <w:b/>
          <w:bCs/>
          <w:sz w:val="24"/>
          <w:szCs w:val="24"/>
        </w:rPr>
        <w:t>МНОГОКВАРТИРНЫМ ДОМОМ</w:t>
      </w:r>
    </w:p>
    <w:p w:rsidR="00C077FB" w:rsidRDefault="00C077FB" w:rsidP="00C077FB">
      <w:pPr>
        <w:spacing w:before="28" w:after="28"/>
        <w:ind w:left="2160"/>
        <w:jc w:val="center"/>
        <w:rPr>
          <w:b/>
          <w:bCs/>
          <w:sz w:val="24"/>
          <w:szCs w:val="24"/>
        </w:rPr>
      </w:pPr>
    </w:p>
    <w:p w:rsidR="00C077FB" w:rsidRPr="00221B03" w:rsidRDefault="00C077FB" w:rsidP="00C077FB">
      <w:pPr>
        <w:spacing w:before="28" w:after="28"/>
        <w:rPr>
          <w:sz w:val="24"/>
          <w:szCs w:val="24"/>
        </w:rPr>
      </w:pPr>
      <w:r w:rsidRPr="00221B03">
        <w:rPr>
          <w:b/>
          <w:bCs/>
          <w:sz w:val="24"/>
          <w:szCs w:val="24"/>
        </w:rPr>
        <w:t xml:space="preserve">ДОГОВОР </w:t>
      </w:r>
      <w:r w:rsidR="0079752A">
        <w:rPr>
          <w:b/>
          <w:bCs/>
          <w:sz w:val="24"/>
          <w:szCs w:val="24"/>
        </w:rPr>
        <w:t xml:space="preserve"> </w:t>
      </w:r>
      <w:r w:rsidRPr="00221B03">
        <w:rPr>
          <w:b/>
          <w:bCs/>
          <w:sz w:val="24"/>
          <w:szCs w:val="24"/>
        </w:rPr>
        <w:t xml:space="preserve">УПРАВЛЕНИЯ </w:t>
      </w:r>
      <w:r w:rsidR="0079752A">
        <w:rPr>
          <w:b/>
          <w:bCs/>
          <w:sz w:val="24"/>
          <w:szCs w:val="24"/>
        </w:rPr>
        <w:t xml:space="preserve"> </w:t>
      </w:r>
      <w:r w:rsidRPr="00221B03">
        <w:rPr>
          <w:b/>
          <w:bCs/>
          <w:sz w:val="24"/>
          <w:szCs w:val="24"/>
        </w:rPr>
        <w:t>МНОГОКВАРТИРНЫМ ДОМОМ № _____________</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line="11" w:lineRule="atLeast"/>
        <w:jc w:val="center"/>
        <w:rPr>
          <w:sz w:val="24"/>
          <w:szCs w:val="24"/>
        </w:rPr>
      </w:pPr>
      <w:r w:rsidRPr="00221B03">
        <w:rPr>
          <w:sz w:val="24"/>
          <w:szCs w:val="24"/>
        </w:rPr>
        <w:t>д.п. Чернолучинский                                                             "____" __________ 201__ г.</w:t>
      </w:r>
    </w:p>
    <w:p w:rsidR="00C077FB" w:rsidRPr="00221B03" w:rsidRDefault="00C077FB" w:rsidP="00C077FB">
      <w:pPr>
        <w:spacing w:before="28" w:after="240" w:line="11" w:lineRule="atLeast"/>
        <w:ind w:firstLine="709"/>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ind w:firstLine="709"/>
        <w:rPr>
          <w:sz w:val="24"/>
          <w:szCs w:val="24"/>
        </w:rPr>
      </w:pPr>
      <w:bookmarkStart w:id="11" w:name="sub_1"/>
      <w:bookmarkEnd w:id="11"/>
      <w:r w:rsidRPr="00221B03">
        <w:rPr>
          <w:b/>
          <w:bCs/>
          <w:sz w:val="24"/>
          <w:szCs w:val="24"/>
        </w:rPr>
        <w:t xml:space="preserve">Наименование организации </w:t>
      </w:r>
      <w:r w:rsidRPr="00221B03">
        <w:rPr>
          <w:sz w:val="24"/>
          <w:szCs w:val="24"/>
        </w:rPr>
        <w:t>(далее</w:t>
      </w:r>
      <w:r w:rsidRPr="00221B03">
        <w:rPr>
          <w:b/>
          <w:bCs/>
          <w:sz w:val="24"/>
          <w:szCs w:val="24"/>
        </w:rPr>
        <w:t xml:space="preserve"> - </w:t>
      </w:r>
      <w:r w:rsidRPr="00221B03">
        <w:rPr>
          <w:sz w:val="24"/>
          <w:szCs w:val="24"/>
        </w:rPr>
        <w:t xml:space="preserve">Управляющая организация), в лице ______________________ </w:t>
      </w:r>
      <w:r w:rsidRPr="00221B03">
        <w:rPr>
          <w:b/>
          <w:bCs/>
          <w:sz w:val="24"/>
          <w:szCs w:val="24"/>
        </w:rPr>
        <w:t xml:space="preserve">___________________________, </w:t>
      </w:r>
      <w:r w:rsidRPr="00221B03">
        <w:rPr>
          <w:sz w:val="24"/>
          <w:szCs w:val="24"/>
        </w:rPr>
        <w:t xml:space="preserve">действующего на основании __________________, с одной стороны, и _______________ (__________), в лице руководителя </w:t>
      </w:r>
      <w:r w:rsidRPr="00221B03">
        <w:rPr>
          <w:b/>
          <w:bCs/>
          <w:sz w:val="24"/>
          <w:szCs w:val="24"/>
        </w:rPr>
        <w:t xml:space="preserve">____________, </w:t>
      </w:r>
      <w:r w:rsidRPr="00221B03">
        <w:rPr>
          <w:sz w:val="24"/>
          <w:szCs w:val="24"/>
        </w:rPr>
        <w:t xml:space="preserve">являющееся представителем собственника – города Омска в отношении жилых и нежилых помещений (согласно приложению 6 к настоящему Договору), расположенных в многоквартирном доме по адресу: </w:t>
      </w:r>
      <w:r w:rsidRPr="00221B03">
        <w:rPr>
          <w:b/>
          <w:bCs/>
          <w:sz w:val="24"/>
          <w:szCs w:val="24"/>
        </w:rPr>
        <w:t>_________________________</w:t>
      </w:r>
      <w:r w:rsidRPr="00221B03">
        <w:rPr>
          <w:sz w:val="24"/>
          <w:szCs w:val="24"/>
        </w:rPr>
        <w:t xml:space="preserve"> (далее – Многоквартирный дом) и вместе именуемые Стороны, заключили настоящий Договор управления многоквартирным домом (далее - Договор) о нижеследующем:</w:t>
      </w:r>
    </w:p>
    <w:p w:rsidR="00C077FB" w:rsidRPr="00221B03" w:rsidRDefault="00C077FB" w:rsidP="00C077FB">
      <w:pPr>
        <w:spacing w:before="28" w:after="28" w:line="11" w:lineRule="atLeast"/>
        <w:jc w:val="center"/>
        <w:rPr>
          <w:sz w:val="24"/>
          <w:szCs w:val="24"/>
        </w:rPr>
      </w:pPr>
      <w:r w:rsidRPr="00221B03">
        <w:rPr>
          <w:b/>
          <w:bCs/>
          <w:sz w:val="24"/>
          <w:szCs w:val="24"/>
        </w:rPr>
        <w:t>1. Общие положения</w:t>
      </w:r>
    </w:p>
    <w:p w:rsidR="00C077FB" w:rsidRPr="00221B03" w:rsidRDefault="00C077FB" w:rsidP="00C077FB">
      <w:pPr>
        <w:spacing w:before="28" w:after="28"/>
        <w:ind w:firstLine="709"/>
        <w:rPr>
          <w:sz w:val="24"/>
          <w:szCs w:val="24"/>
        </w:rPr>
      </w:pPr>
      <w:r w:rsidRPr="00221B03">
        <w:rPr>
          <w:sz w:val="24"/>
          <w:szCs w:val="24"/>
        </w:rPr>
        <w:t xml:space="preserve">1.1. Настоящий Договор заключен на основании результатов открытого конкурса на право заключения договора управления многоквартирным жилым домом по адресу: </w:t>
      </w:r>
      <w:r w:rsidRPr="00221B03">
        <w:rPr>
          <w:b/>
          <w:bCs/>
          <w:sz w:val="24"/>
          <w:szCs w:val="24"/>
        </w:rPr>
        <w:t>_______________________________________</w:t>
      </w:r>
      <w:r w:rsidRPr="00221B03">
        <w:rPr>
          <w:sz w:val="24"/>
          <w:szCs w:val="24"/>
        </w:rPr>
        <w:t>, проведенногоадминистрацией Чернолучинского городского поселения, отраженных в протоколе конкурсной комиссии № ____от «__» ___________ 201__ г., экземпляр, которого хранится в администрации Чернолучинского городского поселения.</w:t>
      </w:r>
    </w:p>
    <w:p w:rsidR="00C077FB" w:rsidRPr="00221B03" w:rsidRDefault="00C077FB" w:rsidP="00C077FB">
      <w:pPr>
        <w:spacing w:before="28" w:after="28"/>
        <w:rPr>
          <w:sz w:val="24"/>
          <w:szCs w:val="24"/>
        </w:rPr>
      </w:pPr>
      <w:r w:rsidRPr="00221B03">
        <w:rPr>
          <w:sz w:val="24"/>
          <w:szCs w:val="24"/>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p>
    <w:p w:rsidR="00C077FB" w:rsidRPr="00221B03" w:rsidRDefault="00C077FB" w:rsidP="00C077FB">
      <w:pPr>
        <w:spacing w:before="28" w:after="28" w:line="11" w:lineRule="atLeast"/>
        <w:ind w:firstLine="709"/>
        <w:rPr>
          <w:sz w:val="24"/>
          <w:szCs w:val="24"/>
        </w:rPr>
      </w:pPr>
      <w:r w:rsidRPr="00221B03">
        <w:rPr>
          <w:sz w:val="24"/>
          <w:szCs w:val="24"/>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Чернолучинского городского поселения.</w:t>
      </w:r>
    </w:p>
    <w:p w:rsidR="00C077FB" w:rsidRPr="00221B03" w:rsidRDefault="00C077FB" w:rsidP="00C077FB">
      <w:pPr>
        <w:spacing w:before="28" w:after="28" w:line="11" w:lineRule="atLeast"/>
        <w:ind w:firstLine="709"/>
        <w:jc w:val="center"/>
        <w:rPr>
          <w:sz w:val="24"/>
          <w:szCs w:val="24"/>
        </w:rPr>
      </w:pPr>
      <w:r w:rsidRPr="00221B03">
        <w:rPr>
          <w:b/>
          <w:bCs/>
          <w:sz w:val="24"/>
          <w:szCs w:val="24"/>
        </w:rPr>
        <w:t>2. Предмет Договора</w:t>
      </w:r>
    </w:p>
    <w:p w:rsidR="00C077FB" w:rsidRPr="00221B03" w:rsidRDefault="00C077FB" w:rsidP="00C077FB">
      <w:pPr>
        <w:spacing w:before="28" w:after="28"/>
        <w:ind w:firstLine="539"/>
        <w:rPr>
          <w:sz w:val="24"/>
          <w:szCs w:val="24"/>
        </w:rPr>
      </w:pPr>
      <w:r w:rsidRPr="00221B03">
        <w:rPr>
          <w:sz w:val="24"/>
          <w:szCs w:val="24"/>
        </w:rPr>
        <w:t>2.1. 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коммунальных и иных услуг 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наниматель, арендатор).</w:t>
      </w:r>
    </w:p>
    <w:p w:rsidR="00C077FB" w:rsidRPr="00221B03" w:rsidRDefault="00C077FB" w:rsidP="00C077FB">
      <w:pPr>
        <w:spacing w:before="28" w:after="28" w:line="11" w:lineRule="atLeast"/>
        <w:ind w:firstLine="709"/>
        <w:rPr>
          <w:sz w:val="24"/>
          <w:szCs w:val="24"/>
        </w:rPr>
      </w:pPr>
      <w:bookmarkStart w:id="12" w:name="sub_31"/>
      <w:bookmarkEnd w:id="12"/>
      <w:r w:rsidRPr="00221B03">
        <w:rPr>
          <w:sz w:val="24"/>
          <w:szCs w:val="24"/>
        </w:rPr>
        <w:t xml:space="preserve">2.2. Управляющая организация по заданию Собственника в соответствии с приложениями к настоящему Договору, указанными в п. 3.1.2, обязуется оказывать услуги и выполнять работы по надлежащему содержанию и ремонту общего имущества в Многоквартирном доме по адресу: </w:t>
      </w:r>
      <w:r w:rsidRPr="00221B03">
        <w:rPr>
          <w:b/>
          <w:bCs/>
          <w:sz w:val="24"/>
          <w:szCs w:val="24"/>
        </w:rPr>
        <w:t>_________________________________</w:t>
      </w:r>
      <w:r w:rsidRPr="00221B03">
        <w:rPr>
          <w:sz w:val="24"/>
          <w:szCs w:val="24"/>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w:t>
      </w:r>
      <w:r w:rsidRPr="00221B03">
        <w:rPr>
          <w:sz w:val="24"/>
          <w:szCs w:val="24"/>
        </w:rPr>
        <w:lastRenderedPageBreak/>
        <w:t>деятельность. Вопросы капитального ремонта многоквартирного дома (п.4.20) регулируются отдельным договором.</w:t>
      </w:r>
    </w:p>
    <w:p w:rsidR="00C077FB" w:rsidRPr="00221B03" w:rsidRDefault="00C077FB" w:rsidP="00C077FB">
      <w:pPr>
        <w:spacing w:before="28" w:after="28" w:line="11" w:lineRule="atLeast"/>
        <w:ind w:firstLine="709"/>
        <w:rPr>
          <w:sz w:val="24"/>
          <w:szCs w:val="24"/>
        </w:rPr>
      </w:pPr>
      <w:r w:rsidRPr="00221B03">
        <w:rPr>
          <w:sz w:val="24"/>
          <w:szCs w:val="24"/>
        </w:rPr>
        <w:t>2.3. Состав общего имущества в Многоквартирном доме, в отношении которого осуществляется управление, и его состояние указаны в приложении № 1 к настоящему Договору.</w:t>
      </w:r>
    </w:p>
    <w:p w:rsidR="00C077FB" w:rsidRPr="00221B03" w:rsidRDefault="00C077FB" w:rsidP="00C077FB">
      <w:pPr>
        <w:spacing w:before="28" w:after="28" w:line="11" w:lineRule="atLeast"/>
        <w:ind w:firstLine="709"/>
        <w:rPr>
          <w:sz w:val="24"/>
          <w:szCs w:val="24"/>
        </w:rPr>
      </w:pPr>
      <w:r w:rsidRPr="00221B03">
        <w:rPr>
          <w:sz w:val="24"/>
          <w:szCs w:val="24"/>
        </w:rPr>
        <w:t>2.4. Характеристика Многоквартирного дома на момент заключения Договора:</w:t>
      </w:r>
    </w:p>
    <w:p w:rsidR="00C077FB" w:rsidRPr="00221B03" w:rsidRDefault="00C077FB" w:rsidP="00C077FB">
      <w:pPr>
        <w:spacing w:before="28" w:after="28" w:line="11" w:lineRule="atLeast"/>
        <w:rPr>
          <w:sz w:val="24"/>
          <w:szCs w:val="24"/>
        </w:rPr>
      </w:pPr>
      <w:r w:rsidRPr="00221B03">
        <w:rPr>
          <w:sz w:val="24"/>
          <w:szCs w:val="24"/>
        </w:rPr>
        <w:t xml:space="preserve">1) Адрес многоквартирного дома: Омская область,Омский район,д.п. Чернолучинский,                          </w:t>
      </w:r>
      <w:r w:rsidRPr="00221B03">
        <w:rPr>
          <w:b/>
          <w:sz w:val="24"/>
          <w:szCs w:val="24"/>
        </w:rPr>
        <w:t>ул. _________________</w:t>
      </w:r>
    </w:p>
    <w:p w:rsidR="00C077FB" w:rsidRPr="00221B03" w:rsidRDefault="00C077FB" w:rsidP="00C077FB">
      <w:pPr>
        <w:spacing w:before="28" w:after="28" w:line="11" w:lineRule="atLeast"/>
        <w:rPr>
          <w:sz w:val="24"/>
          <w:szCs w:val="24"/>
        </w:rPr>
      </w:pPr>
      <w:r w:rsidRPr="00221B03">
        <w:rPr>
          <w:sz w:val="24"/>
          <w:szCs w:val="24"/>
        </w:rPr>
        <w:t xml:space="preserve">2) Кадастровый номер многоквартирного дома (при его наличии):  </w:t>
      </w:r>
    </w:p>
    <w:p w:rsidR="00C077FB" w:rsidRPr="00221B03" w:rsidRDefault="00C077FB" w:rsidP="00C077FB">
      <w:pPr>
        <w:spacing w:before="28" w:after="28" w:line="11" w:lineRule="atLeast"/>
        <w:rPr>
          <w:sz w:val="24"/>
          <w:szCs w:val="24"/>
        </w:rPr>
      </w:pPr>
      <w:r w:rsidRPr="00221B03">
        <w:rPr>
          <w:sz w:val="24"/>
          <w:szCs w:val="24"/>
        </w:rPr>
        <w:t xml:space="preserve">3) Серия, тип постройки: </w:t>
      </w:r>
    </w:p>
    <w:p w:rsidR="00C077FB" w:rsidRPr="00221B03" w:rsidRDefault="00C077FB" w:rsidP="00C077FB">
      <w:pPr>
        <w:spacing w:before="28" w:after="28" w:line="11" w:lineRule="atLeast"/>
        <w:rPr>
          <w:sz w:val="24"/>
          <w:szCs w:val="24"/>
        </w:rPr>
      </w:pPr>
      <w:r w:rsidRPr="00221B03">
        <w:rPr>
          <w:sz w:val="24"/>
          <w:szCs w:val="24"/>
        </w:rPr>
        <w:t xml:space="preserve">4) Год постройки: </w:t>
      </w:r>
      <w:r w:rsidRPr="00221B03">
        <w:rPr>
          <w:b/>
          <w:i/>
          <w:sz w:val="24"/>
          <w:szCs w:val="24"/>
        </w:rPr>
        <w:t>_________</w:t>
      </w:r>
    </w:p>
    <w:p w:rsidR="00C077FB" w:rsidRPr="00221B03" w:rsidRDefault="00C077FB" w:rsidP="00C077FB">
      <w:pPr>
        <w:spacing w:before="28" w:after="28" w:line="11" w:lineRule="atLeast"/>
        <w:rPr>
          <w:sz w:val="24"/>
          <w:szCs w:val="24"/>
        </w:rPr>
      </w:pPr>
      <w:r w:rsidRPr="00221B03">
        <w:rPr>
          <w:sz w:val="24"/>
          <w:szCs w:val="24"/>
        </w:rPr>
        <w:t>5) Этажность:</w:t>
      </w:r>
      <w:r w:rsidRPr="00221B03">
        <w:rPr>
          <w:b/>
          <w:i/>
          <w:sz w:val="24"/>
          <w:szCs w:val="24"/>
        </w:rPr>
        <w:t xml:space="preserve"> ____</w:t>
      </w:r>
    </w:p>
    <w:p w:rsidR="00C077FB" w:rsidRPr="00221B03" w:rsidRDefault="00C077FB" w:rsidP="00C077FB">
      <w:pPr>
        <w:spacing w:before="28" w:after="28" w:line="11" w:lineRule="atLeast"/>
        <w:rPr>
          <w:sz w:val="24"/>
          <w:szCs w:val="24"/>
        </w:rPr>
      </w:pPr>
      <w:r w:rsidRPr="00221B03">
        <w:rPr>
          <w:sz w:val="24"/>
          <w:szCs w:val="24"/>
        </w:rPr>
        <w:t xml:space="preserve">6) Количество квартир: </w:t>
      </w:r>
      <w:r w:rsidRPr="00221B03">
        <w:rPr>
          <w:b/>
          <w:i/>
          <w:sz w:val="24"/>
          <w:szCs w:val="24"/>
        </w:rPr>
        <w:t>_________</w:t>
      </w:r>
    </w:p>
    <w:p w:rsidR="00C077FB" w:rsidRPr="00221B03" w:rsidRDefault="00C077FB" w:rsidP="00C077FB">
      <w:pPr>
        <w:spacing w:before="28" w:after="28" w:line="11" w:lineRule="atLeast"/>
        <w:rPr>
          <w:sz w:val="24"/>
          <w:szCs w:val="24"/>
        </w:rPr>
      </w:pPr>
      <w:r w:rsidRPr="00221B03">
        <w:rPr>
          <w:sz w:val="24"/>
          <w:szCs w:val="24"/>
        </w:rPr>
        <w:t>7) Количество нежилых помещений, не входящих в состав общего имущества: ____________________</w:t>
      </w:r>
    </w:p>
    <w:p w:rsidR="00C077FB" w:rsidRPr="00221B03" w:rsidRDefault="00C077FB" w:rsidP="00C077FB">
      <w:pPr>
        <w:spacing w:before="28" w:after="28" w:line="11" w:lineRule="atLeast"/>
        <w:rPr>
          <w:sz w:val="24"/>
          <w:szCs w:val="24"/>
        </w:rPr>
      </w:pPr>
      <w:r w:rsidRPr="00221B03">
        <w:rPr>
          <w:sz w:val="24"/>
          <w:szCs w:val="24"/>
        </w:rPr>
        <w:t>8) Площадь:</w:t>
      </w:r>
    </w:p>
    <w:p w:rsidR="00C077FB" w:rsidRPr="00221B03" w:rsidRDefault="00C077FB" w:rsidP="00C077FB">
      <w:pPr>
        <w:spacing w:before="28" w:after="28" w:line="11" w:lineRule="atLeast"/>
        <w:rPr>
          <w:sz w:val="24"/>
          <w:szCs w:val="24"/>
        </w:rPr>
      </w:pPr>
      <w:r w:rsidRPr="00221B03">
        <w:rPr>
          <w:sz w:val="24"/>
          <w:szCs w:val="24"/>
        </w:rPr>
        <w:t xml:space="preserve">а) многоквартирного дома с лоджиями, балконами, шкафами, коридорами и лестничными клетками: </w:t>
      </w:r>
      <w:r w:rsidRPr="00221B03">
        <w:rPr>
          <w:b/>
          <w:i/>
          <w:sz w:val="24"/>
          <w:szCs w:val="24"/>
        </w:rPr>
        <w:t>_________________</w:t>
      </w:r>
      <w:r w:rsidRPr="00221B03">
        <w:rPr>
          <w:sz w:val="24"/>
          <w:szCs w:val="24"/>
        </w:rPr>
        <w:t xml:space="preserve"> </w:t>
      </w:r>
    </w:p>
    <w:p w:rsidR="00C077FB" w:rsidRPr="00221B03" w:rsidRDefault="00C077FB" w:rsidP="00C077FB">
      <w:pPr>
        <w:spacing w:before="28" w:after="28" w:line="11" w:lineRule="atLeast"/>
        <w:rPr>
          <w:sz w:val="24"/>
          <w:szCs w:val="24"/>
        </w:rPr>
      </w:pPr>
      <w:r w:rsidRPr="00221B03">
        <w:rPr>
          <w:sz w:val="24"/>
          <w:szCs w:val="24"/>
        </w:rPr>
        <w:t xml:space="preserve">б) жилых помещений (общая площадь квартир): </w:t>
      </w:r>
      <w:r w:rsidRPr="00221B03">
        <w:rPr>
          <w:b/>
          <w:i/>
          <w:sz w:val="24"/>
          <w:szCs w:val="24"/>
        </w:rPr>
        <w:t>_________________</w:t>
      </w:r>
      <w:r w:rsidRPr="00221B03">
        <w:rPr>
          <w:sz w:val="24"/>
          <w:szCs w:val="24"/>
        </w:rPr>
        <w:t xml:space="preserve"> </w:t>
      </w:r>
    </w:p>
    <w:p w:rsidR="00C077FB" w:rsidRPr="00221B03" w:rsidRDefault="00C077FB" w:rsidP="00C077FB">
      <w:pPr>
        <w:spacing w:before="28" w:after="28" w:line="11" w:lineRule="atLeast"/>
        <w:rPr>
          <w:sz w:val="24"/>
          <w:szCs w:val="24"/>
        </w:rPr>
      </w:pPr>
      <w:r w:rsidRPr="00221B03">
        <w:rPr>
          <w:sz w:val="24"/>
          <w:szCs w:val="24"/>
        </w:rPr>
        <w:t>в) нежилых помещений (общая площадь нежилых помещений, не входящих в состав общего имущества в многоквартирном доме): ______ кв.м___________________</w:t>
      </w:r>
    </w:p>
    <w:p w:rsidR="00C077FB" w:rsidRPr="00221B03" w:rsidRDefault="00C077FB" w:rsidP="00C077FB">
      <w:pPr>
        <w:spacing w:before="28" w:after="28" w:line="11" w:lineRule="atLeast"/>
        <w:rPr>
          <w:sz w:val="24"/>
          <w:szCs w:val="24"/>
        </w:rPr>
      </w:pPr>
      <w:r w:rsidRPr="00221B03">
        <w:rPr>
          <w:sz w:val="24"/>
          <w:szCs w:val="24"/>
        </w:rPr>
        <w:t>г) помещений общего пользования (общая площадь нежилых помещений, входящих в состав общего имущества в многоквартирном доме): ______ кв.м_____________________</w:t>
      </w:r>
    </w:p>
    <w:p w:rsidR="00C077FB" w:rsidRPr="00221B03" w:rsidRDefault="00C077FB" w:rsidP="00C077FB">
      <w:pPr>
        <w:spacing w:before="28" w:after="28" w:line="11" w:lineRule="atLeast"/>
        <w:rPr>
          <w:sz w:val="24"/>
          <w:szCs w:val="24"/>
        </w:rPr>
      </w:pPr>
      <w:r w:rsidRPr="00221B03">
        <w:rPr>
          <w:sz w:val="24"/>
          <w:szCs w:val="24"/>
        </w:rPr>
        <w:t>9) Площадь земельного участка, входящего в состав общего имущества многоквартирного дома: _____</w:t>
      </w:r>
    </w:p>
    <w:p w:rsidR="00C077FB" w:rsidRPr="00221B03" w:rsidRDefault="00C077FB" w:rsidP="00C077FB">
      <w:pPr>
        <w:spacing w:before="28" w:after="28" w:line="11" w:lineRule="atLeast"/>
        <w:rPr>
          <w:sz w:val="24"/>
          <w:szCs w:val="24"/>
        </w:rPr>
      </w:pPr>
      <w:r w:rsidRPr="00221B03">
        <w:rPr>
          <w:sz w:val="24"/>
          <w:szCs w:val="24"/>
        </w:rPr>
        <w:t>10) Кадастровый номер земельного участка (при его наличии) _________</w:t>
      </w:r>
    </w:p>
    <w:p w:rsidR="00C077FB" w:rsidRPr="00221B03" w:rsidRDefault="00C077FB" w:rsidP="00C077FB">
      <w:pPr>
        <w:spacing w:before="28" w:after="28" w:line="11" w:lineRule="atLeast"/>
        <w:rPr>
          <w:sz w:val="24"/>
          <w:szCs w:val="24"/>
        </w:rPr>
      </w:pPr>
      <w:r w:rsidRPr="00221B03">
        <w:rPr>
          <w:sz w:val="24"/>
          <w:szCs w:val="24"/>
        </w:rPr>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C077FB" w:rsidRPr="00221B03" w:rsidRDefault="00C077FB" w:rsidP="00C077FB">
      <w:pPr>
        <w:spacing w:before="28" w:after="28" w:line="11" w:lineRule="atLeast"/>
        <w:jc w:val="center"/>
        <w:rPr>
          <w:sz w:val="24"/>
          <w:szCs w:val="24"/>
        </w:rPr>
      </w:pPr>
      <w:bookmarkStart w:id="13" w:name="sub_4"/>
      <w:bookmarkEnd w:id="13"/>
      <w:r w:rsidRPr="00221B03">
        <w:rPr>
          <w:b/>
          <w:bCs/>
          <w:sz w:val="24"/>
          <w:szCs w:val="24"/>
        </w:rPr>
        <w:t>3. Права и обязанности Сторон</w:t>
      </w:r>
    </w:p>
    <w:p w:rsidR="00C077FB" w:rsidRPr="00221B03" w:rsidRDefault="00C077FB" w:rsidP="00C077FB">
      <w:pPr>
        <w:spacing w:before="28" w:after="28" w:line="11" w:lineRule="atLeast"/>
        <w:ind w:firstLine="567"/>
        <w:rPr>
          <w:sz w:val="24"/>
          <w:szCs w:val="24"/>
        </w:rPr>
      </w:pPr>
      <w:bookmarkStart w:id="14" w:name="sub_41"/>
      <w:bookmarkEnd w:id="14"/>
      <w:r w:rsidRPr="00221B03">
        <w:rPr>
          <w:b/>
          <w:bCs/>
          <w:sz w:val="24"/>
          <w:szCs w:val="24"/>
        </w:rPr>
        <w:t>3.1. Управляющая организация обязана:</w:t>
      </w:r>
    </w:p>
    <w:p w:rsidR="00C077FB" w:rsidRPr="00221B03" w:rsidRDefault="00C077FB" w:rsidP="00C077FB">
      <w:pPr>
        <w:spacing w:before="28" w:after="28" w:line="11" w:lineRule="atLeast"/>
        <w:ind w:firstLine="567"/>
        <w:rPr>
          <w:sz w:val="24"/>
          <w:szCs w:val="24"/>
        </w:rPr>
      </w:pPr>
      <w:r w:rsidRPr="00221B03">
        <w:rPr>
          <w:sz w:val="24"/>
          <w:szCs w:val="24"/>
        </w:rPr>
        <w:t>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пункте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C077FB" w:rsidRPr="00221B03" w:rsidRDefault="00C077FB" w:rsidP="00C077FB">
      <w:pPr>
        <w:spacing w:before="28" w:after="28" w:line="11" w:lineRule="atLeast"/>
        <w:ind w:firstLine="567"/>
        <w:rPr>
          <w:sz w:val="24"/>
          <w:szCs w:val="24"/>
        </w:rPr>
      </w:pPr>
      <w:bookmarkStart w:id="15" w:name="sub_411"/>
      <w:bookmarkEnd w:id="15"/>
      <w:r w:rsidRPr="00221B03">
        <w:rPr>
          <w:sz w:val="24"/>
          <w:szCs w:val="24"/>
        </w:rPr>
        <w:t>3.1.2. Оказывать услуги по содержанию и выполнять работы по ремонту общего имущества в Многоквартирном доме в соответствии с приложениями № 3 и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C077FB" w:rsidRPr="00221B03" w:rsidRDefault="00C077FB" w:rsidP="00C077FB">
      <w:pPr>
        <w:spacing w:before="28" w:after="28" w:line="11" w:lineRule="atLeast"/>
        <w:ind w:firstLine="567"/>
        <w:rPr>
          <w:sz w:val="24"/>
          <w:szCs w:val="24"/>
        </w:rPr>
      </w:pPr>
      <w:bookmarkStart w:id="16" w:name="sub_414"/>
      <w:bookmarkEnd w:id="16"/>
      <w:r w:rsidRPr="00221B03">
        <w:rPr>
          <w:sz w:val="24"/>
          <w:szCs w:val="24"/>
        </w:rPr>
        <w:t>3.1.3. Предоставлять коммунальные услуги собственникам помещений в Многоквартирном доме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(приложение № 5 к настоящему договору), и в необходимом объеме, безопасные для жизни, здоровья потребителей и не причиняющие вреда их имуществу в том числе (ненужное зачеркнуть):</w:t>
      </w:r>
    </w:p>
    <w:p w:rsidR="00C077FB" w:rsidRPr="00221B03" w:rsidRDefault="00C077FB" w:rsidP="00C077FB">
      <w:pPr>
        <w:spacing w:before="28" w:after="28" w:line="11" w:lineRule="atLeast"/>
        <w:ind w:firstLine="709"/>
        <w:rPr>
          <w:sz w:val="24"/>
          <w:szCs w:val="24"/>
        </w:rPr>
      </w:pPr>
      <w:r w:rsidRPr="00221B03">
        <w:rPr>
          <w:sz w:val="24"/>
          <w:szCs w:val="24"/>
        </w:rPr>
        <w:lastRenderedPageBreak/>
        <w:t>а) холодное водоснабжение;</w:t>
      </w:r>
    </w:p>
    <w:p w:rsidR="00C077FB" w:rsidRPr="00221B03" w:rsidRDefault="00C077FB" w:rsidP="00C077FB">
      <w:pPr>
        <w:spacing w:before="28" w:after="28" w:line="11" w:lineRule="atLeast"/>
        <w:ind w:firstLine="709"/>
        <w:rPr>
          <w:sz w:val="24"/>
          <w:szCs w:val="24"/>
        </w:rPr>
      </w:pPr>
      <w:r w:rsidRPr="00221B03">
        <w:rPr>
          <w:sz w:val="24"/>
          <w:szCs w:val="24"/>
        </w:rPr>
        <w:t>б) горячее водоснабжение;</w:t>
      </w:r>
    </w:p>
    <w:p w:rsidR="00C077FB" w:rsidRPr="00221B03" w:rsidRDefault="00C077FB" w:rsidP="00C077FB">
      <w:pPr>
        <w:spacing w:before="28" w:after="28" w:line="11" w:lineRule="atLeast"/>
        <w:ind w:firstLine="709"/>
        <w:rPr>
          <w:sz w:val="24"/>
          <w:szCs w:val="24"/>
        </w:rPr>
      </w:pPr>
      <w:r w:rsidRPr="00221B03">
        <w:rPr>
          <w:sz w:val="24"/>
          <w:szCs w:val="24"/>
        </w:rPr>
        <w:t>в) водоотведение;</w:t>
      </w:r>
    </w:p>
    <w:p w:rsidR="00C077FB" w:rsidRPr="00221B03" w:rsidRDefault="00C077FB" w:rsidP="00C077FB">
      <w:pPr>
        <w:spacing w:before="28" w:after="28" w:line="11" w:lineRule="atLeast"/>
        <w:ind w:firstLine="709"/>
        <w:rPr>
          <w:sz w:val="24"/>
          <w:szCs w:val="24"/>
        </w:rPr>
      </w:pPr>
      <w:r w:rsidRPr="00221B03">
        <w:rPr>
          <w:sz w:val="24"/>
          <w:szCs w:val="24"/>
        </w:rPr>
        <w:t>г) электроснабжение;</w:t>
      </w:r>
    </w:p>
    <w:p w:rsidR="00C077FB" w:rsidRPr="00221B03" w:rsidRDefault="00C077FB" w:rsidP="00C077FB">
      <w:pPr>
        <w:spacing w:before="28" w:after="28" w:line="11" w:lineRule="atLeast"/>
        <w:ind w:firstLine="709"/>
        <w:rPr>
          <w:sz w:val="24"/>
          <w:szCs w:val="24"/>
        </w:rPr>
      </w:pPr>
      <w:r w:rsidRPr="00221B03">
        <w:rPr>
          <w:sz w:val="24"/>
          <w:szCs w:val="24"/>
        </w:rPr>
        <w:t>е) отопление (теплоснабжение, в том числе поставки твердого топлива при наличии печного отопления).</w:t>
      </w:r>
    </w:p>
    <w:p w:rsidR="00C077FB" w:rsidRPr="00221B03" w:rsidRDefault="00C077FB" w:rsidP="00C077FB">
      <w:pPr>
        <w:spacing w:before="28" w:after="28"/>
        <w:ind w:firstLine="539"/>
        <w:rPr>
          <w:sz w:val="24"/>
          <w:szCs w:val="24"/>
        </w:rPr>
      </w:pPr>
      <w:bookmarkStart w:id="17" w:name="sub_415"/>
      <w:bookmarkEnd w:id="17"/>
      <w:r w:rsidRPr="00221B03">
        <w:rPr>
          <w:sz w:val="24"/>
          <w:szCs w:val="24"/>
        </w:rPr>
        <w:t>3.1.4. Предоставлять и/или обеспечивать предоставление иных услуг, предусмотренных решением общего собрания собственников помещений в этом доме:</w:t>
      </w:r>
    </w:p>
    <w:p w:rsidR="00C077FB" w:rsidRPr="00221B03" w:rsidRDefault="00C077FB" w:rsidP="00C077FB">
      <w:pPr>
        <w:spacing w:before="28" w:after="28"/>
        <w:ind w:firstLine="539"/>
        <w:rPr>
          <w:sz w:val="24"/>
          <w:szCs w:val="24"/>
        </w:rPr>
      </w:pPr>
      <w:r w:rsidRPr="00221B03">
        <w:rPr>
          <w:sz w:val="24"/>
          <w:szCs w:val="24"/>
        </w:rPr>
        <w:t>- Интернета;</w:t>
      </w:r>
    </w:p>
    <w:p w:rsidR="00C077FB" w:rsidRPr="00221B03" w:rsidRDefault="00C077FB" w:rsidP="00C077FB">
      <w:pPr>
        <w:spacing w:before="28" w:after="28"/>
        <w:ind w:firstLine="539"/>
        <w:rPr>
          <w:sz w:val="24"/>
          <w:szCs w:val="24"/>
        </w:rPr>
      </w:pPr>
      <w:r w:rsidRPr="00221B03">
        <w:rPr>
          <w:sz w:val="24"/>
          <w:szCs w:val="24"/>
        </w:rPr>
        <w:t>- радиовещания;</w:t>
      </w:r>
    </w:p>
    <w:p w:rsidR="00C077FB" w:rsidRPr="00221B03" w:rsidRDefault="00C077FB" w:rsidP="00C077FB">
      <w:pPr>
        <w:spacing w:before="28" w:after="28"/>
        <w:ind w:firstLine="539"/>
        <w:rPr>
          <w:sz w:val="24"/>
          <w:szCs w:val="24"/>
        </w:rPr>
      </w:pPr>
      <w:r w:rsidRPr="00221B03">
        <w:rPr>
          <w:sz w:val="24"/>
          <w:szCs w:val="24"/>
        </w:rPr>
        <w:t>- телевидения;</w:t>
      </w:r>
    </w:p>
    <w:p w:rsidR="00C077FB" w:rsidRPr="00221B03" w:rsidRDefault="00C077FB" w:rsidP="00C077FB">
      <w:pPr>
        <w:spacing w:before="28" w:after="28"/>
        <w:ind w:firstLine="539"/>
        <w:rPr>
          <w:sz w:val="24"/>
          <w:szCs w:val="24"/>
        </w:rPr>
      </w:pPr>
      <w:r w:rsidRPr="00221B03">
        <w:rPr>
          <w:sz w:val="24"/>
          <w:szCs w:val="24"/>
        </w:rPr>
        <w:t>- видеонаблюдения;</w:t>
      </w:r>
    </w:p>
    <w:p w:rsidR="00C077FB" w:rsidRPr="00221B03" w:rsidRDefault="00C077FB" w:rsidP="00C077FB">
      <w:pPr>
        <w:spacing w:before="28" w:after="28"/>
        <w:ind w:firstLine="539"/>
        <w:rPr>
          <w:sz w:val="24"/>
          <w:szCs w:val="24"/>
        </w:rPr>
      </w:pPr>
      <w:r w:rsidRPr="00221B03">
        <w:rPr>
          <w:sz w:val="24"/>
          <w:szCs w:val="24"/>
        </w:rPr>
        <w:t>- обеспечения работы домофона, кодового замка двери подъезда;</w:t>
      </w:r>
    </w:p>
    <w:p w:rsidR="00C077FB" w:rsidRPr="00221B03" w:rsidRDefault="00C077FB" w:rsidP="00C077FB">
      <w:pPr>
        <w:spacing w:before="28" w:after="28"/>
        <w:ind w:firstLine="539"/>
        <w:rPr>
          <w:sz w:val="24"/>
          <w:szCs w:val="24"/>
        </w:rPr>
      </w:pPr>
      <w:r w:rsidRPr="00221B03">
        <w:rPr>
          <w:sz w:val="24"/>
          <w:szCs w:val="24"/>
        </w:rPr>
        <w:t>- другие услуги.</w:t>
      </w:r>
    </w:p>
    <w:p w:rsidR="00C077FB" w:rsidRPr="00221B03" w:rsidRDefault="00C077FB" w:rsidP="00C077FB">
      <w:pPr>
        <w:spacing w:before="28" w:after="28"/>
        <w:ind w:firstLine="539"/>
        <w:rPr>
          <w:sz w:val="24"/>
          <w:szCs w:val="24"/>
        </w:rPr>
      </w:pPr>
      <w:r w:rsidRPr="00221B03">
        <w:rPr>
          <w:sz w:val="24"/>
          <w:szCs w:val="24"/>
        </w:rPr>
        <w:t>Указанные договоры заключаются после согласования их с Собственниками помещений.</w:t>
      </w:r>
    </w:p>
    <w:p w:rsidR="00C077FB" w:rsidRPr="00221B03" w:rsidRDefault="00C077FB" w:rsidP="00C077FB">
      <w:pPr>
        <w:spacing w:before="28" w:after="28"/>
        <w:ind w:firstLine="539"/>
        <w:rPr>
          <w:sz w:val="24"/>
          <w:szCs w:val="24"/>
        </w:rPr>
      </w:pPr>
      <w:r w:rsidRPr="00221B03">
        <w:rPr>
          <w:sz w:val="24"/>
          <w:szCs w:val="24"/>
        </w:rPr>
        <w:t xml:space="preserve">3.1.5. Информировать Собственника о заключении указанных в </w:t>
      </w:r>
      <w:hyperlink r:id="rId12" w:history="1">
        <w:r w:rsidRPr="00221B03">
          <w:rPr>
            <w:sz w:val="24"/>
            <w:szCs w:val="24"/>
            <w:u w:val="single"/>
          </w:rPr>
          <w:t>пп. 3.1.3</w:t>
        </w:r>
      </w:hyperlink>
      <w:r w:rsidRPr="00221B03">
        <w:rPr>
          <w:sz w:val="24"/>
          <w:szCs w:val="24"/>
        </w:rPr>
        <w:t xml:space="preserve"> и </w:t>
      </w:r>
      <w:hyperlink r:id="rId13" w:history="1">
        <w:r w:rsidRPr="00221B03">
          <w:rPr>
            <w:sz w:val="24"/>
            <w:szCs w:val="24"/>
            <w:u w:val="single"/>
          </w:rPr>
          <w:t>3.1.4</w:t>
        </w:r>
      </w:hyperlink>
      <w:r w:rsidRPr="00221B03">
        <w:rPr>
          <w:sz w:val="24"/>
          <w:szCs w:val="24"/>
        </w:rPr>
        <w:t xml:space="preserve"> договоров и порядке оплаты услуг.</w:t>
      </w:r>
    </w:p>
    <w:p w:rsidR="00C077FB" w:rsidRPr="00221B03" w:rsidRDefault="00C077FB" w:rsidP="00C077FB">
      <w:pPr>
        <w:spacing w:before="28" w:after="28"/>
        <w:ind w:firstLine="567"/>
        <w:rPr>
          <w:sz w:val="24"/>
          <w:szCs w:val="24"/>
        </w:rPr>
      </w:pPr>
      <w:r w:rsidRPr="00221B03">
        <w:rPr>
          <w:sz w:val="24"/>
          <w:szCs w:val="24"/>
        </w:rPr>
        <w:t>3.1.6. От своего имени и за свой счет заключить с ресурсоснабжающими организациями договоры в соответствии с федеральными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Собственнику(ам) (нанимателям, арендаторам) в объемах и с качеством, предусмотренными настоящим Договором.</w:t>
      </w:r>
    </w:p>
    <w:p w:rsidR="00C077FB" w:rsidRPr="00221B03" w:rsidRDefault="00C077FB" w:rsidP="00C077FB">
      <w:pPr>
        <w:spacing w:before="28" w:after="28"/>
        <w:ind w:firstLine="539"/>
        <w:rPr>
          <w:sz w:val="24"/>
          <w:szCs w:val="24"/>
        </w:rPr>
      </w:pPr>
      <w:r w:rsidRPr="00221B03">
        <w:rPr>
          <w:sz w:val="24"/>
          <w:szCs w:val="24"/>
        </w:rPr>
        <w:t>Заключить энергосервисные договоры с ресурсоснабжающими организациями либо учесть положения законодательства об энергосбережении и о повышении энергетической эффективности в договорах на снабжение коммунальными ресурсами с учетом положений законодательства об энергосбережении и о повышении энергетической эффективности.</w:t>
      </w:r>
    </w:p>
    <w:p w:rsidR="00C077FB" w:rsidRPr="00221B03" w:rsidRDefault="00C077FB" w:rsidP="00C077FB">
      <w:pPr>
        <w:spacing w:before="28" w:after="28"/>
        <w:ind w:firstLine="539"/>
        <w:rPr>
          <w:sz w:val="24"/>
          <w:szCs w:val="24"/>
        </w:rPr>
      </w:pPr>
      <w:r w:rsidRPr="00221B03">
        <w:rPr>
          <w:sz w:val="24"/>
          <w:szCs w:val="24"/>
        </w:rPr>
        <w:t>3.1.7. Проводить и/или обеспечивать проведение мероприятий по энергосбережению и повышению энергетической эффективности Многоквартирного дома, определенных энергосервисными договорами (условиями энергосервисного договора, включенными в договоры купли-продажи, поставки, передачи энергетических ресурсов (за исключением природного газа) и решениями общих собраний собственников помещений в этом доме.</w:t>
      </w:r>
    </w:p>
    <w:p w:rsidR="00C077FB" w:rsidRPr="00221B03" w:rsidRDefault="00C077FB" w:rsidP="00C077FB">
      <w:pPr>
        <w:spacing w:before="28" w:after="28"/>
        <w:ind w:firstLine="539"/>
        <w:rPr>
          <w:sz w:val="24"/>
          <w:szCs w:val="24"/>
        </w:rPr>
      </w:pPr>
      <w:r w:rsidRPr="00221B03">
        <w:rPr>
          <w:sz w:val="24"/>
          <w:szCs w:val="24"/>
        </w:rPr>
        <w:t xml:space="preserve">3.1.8. Принимать от Собственника плату за жилое помещение, коммунальные и другие услуги согласно платежному документу, </w:t>
      </w:r>
    </w:p>
    <w:p w:rsidR="00C077FB" w:rsidRPr="00221B03" w:rsidRDefault="00C077FB" w:rsidP="00C077FB">
      <w:pPr>
        <w:spacing w:before="28" w:after="28"/>
        <w:ind w:firstLine="539"/>
        <w:rPr>
          <w:sz w:val="24"/>
          <w:szCs w:val="24"/>
        </w:rPr>
      </w:pPr>
      <w:r w:rsidRPr="00221B03">
        <w:rPr>
          <w:sz w:val="24"/>
          <w:szCs w:val="24"/>
        </w:rPr>
        <w:t xml:space="preserve">По распоряжению Собственника, отраженному в соответствующем документе, Управляющая организация обязана принимать плату за вышеуказанные услуги от всех нанимателей и арендаторов </w:t>
      </w:r>
      <w:hyperlink r:id="rId14" w:history="1">
        <w:r w:rsidRPr="00221B03">
          <w:rPr>
            <w:sz w:val="24"/>
            <w:szCs w:val="24"/>
            <w:u w:val="single"/>
          </w:rPr>
          <w:t>(п. 2.2)</w:t>
        </w:r>
      </w:hyperlink>
      <w:r w:rsidRPr="00221B03">
        <w:rPr>
          <w:sz w:val="24"/>
          <w:szCs w:val="24"/>
        </w:rPr>
        <w:t xml:space="preserve"> помещений Собственника.</w:t>
      </w:r>
    </w:p>
    <w:p w:rsidR="00C077FB" w:rsidRPr="00221B03" w:rsidRDefault="00C077FB" w:rsidP="00C077FB">
      <w:pPr>
        <w:spacing w:before="28" w:after="28"/>
        <w:ind w:firstLine="539"/>
        <w:rPr>
          <w:sz w:val="24"/>
          <w:szCs w:val="24"/>
        </w:rPr>
      </w:pPr>
      <w:r w:rsidRPr="00221B03">
        <w:rPr>
          <w:sz w:val="24"/>
          <w:szCs w:val="24"/>
        </w:rPr>
        <w:t>По договору социального найма или договору найма жилого помещения государственного жилищного фонда плата за содержание и ремонт общего имущества, а также плата за коммунальные и другие услуги принимается от нанимателя такого помещения.</w:t>
      </w:r>
    </w:p>
    <w:p w:rsidR="00C077FB" w:rsidRPr="00221B03" w:rsidRDefault="00C077FB" w:rsidP="00C077FB">
      <w:pPr>
        <w:spacing w:before="28" w:after="28"/>
        <w:ind w:firstLine="539"/>
        <w:rPr>
          <w:sz w:val="24"/>
          <w:szCs w:val="24"/>
        </w:rPr>
      </w:pPr>
      <w:r w:rsidRPr="00221B03">
        <w:rPr>
          <w:sz w:val="24"/>
          <w:szCs w:val="24"/>
        </w:rPr>
        <w:t>Управляющая организация может обеспечивать начисление и перечисление платежей за наем в соответствии с заключенным договором (соглашением) с Собственником.</w:t>
      </w:r>
    </w:p>
    <w:p w:rsidR="00C077FB" w:rsidRPr="00221B03" w:rsidRDefault="00C077FB" w:rsidP="00C077FB">
      <w:pPr>
        <w:spacing w:before="28" w:after="28"/>
        <w:ind w:firstLine="539"/>
        <w:rPr>
          <w:sz w:val="24"/>
          <w:szCs w:val="24"/>
        </w:rPr>
      </w:pPr>
      <w:r w:rsidRPr="00221B03">
        <w:rPr>
          <w:sz w:val="24"/>
          <w:szCs w:val="24"/>
        </w:rPr>
        <w:t>3.1.9. Требовать от Собственника в случае установления им платы нанимателю (арендатору) меньше, чем размер платы, установленной настоящим Договором, доплаты Собственником оставшейся части в согласованном порядке.</w:t>
      </w:r>
    </w:p>
    <w:p w:rsidR="00C077FB" w:rsidRPr="00221B03" w:rsidRDefault="00C077FB" w:rsidP="00C077FB">
      <w:pPr>
        <w:spacing w:before="28" w:after="28"/>
        <w:ind w:firstLine="539"/>
        <w:rPr>
          <w:sz w:val="24"/>
          <w:szCs w:val="24"/>
        </w:rPr>
      </w:pPr>
      <w:r w:rsidRPr="00221B03">
        <w:rPr>
          <w:sz w:val="24"/>
          <w:szCs w:val="24"/>
        </w:rPr>
        <w:t xml:space="preserve">3.1.10. Требовать внесения платы от Собственника в случае непоступления платы от нанимателя и/или арендатора </w:t>
      </w:r>
      <w:hyperlink r:id="rId15" w:history="1">
        <w:r w:rsidRPr="00221B03">
          <w:rPr>
            <w:sz w:val="24"/>
            <w:szCs w:val="24"/>
            <w:u w:val="single"/>
          </w:rPr>
          <w:t>(п. 3.1.8)</w:t>
        </w:r>
      </w:hyperlink>
      <w:r w:rsidRPr="00221B03">
        <w:rPr>
          <w:sz w:val="24"/>
          <w:szCs w:val="24"/>
        </w:rPr>
        <w:t xml:space="preserve"> настоящего Договора в установленные законодательством и настоящим Договором сроки с учетом применения </w:t>
      </w:r>
      <w:hyperlink r:id="rId16" w:history="1">
        <w:r w:rsidRPr="00221B03">
          <w:rPr>
            <w:sz w:val="24"/>
            <w:szCs w:val="24"/>
            <w:u w:val="single"/>
          </w:rPr>
          <w:t>пп. 4.6</w:t>
        </w:r>
      </w:hyperlink>
      <w:r w:rsidRPr="00221B03">
        <w:rPr>
          <w:sz w:val="24"/>
          <w:szCs w:val="24"/>
        </w:rPr>
        <w:t xml:space="preserve">, </w:t>
      </w:r>
      <w:hyperlink r:id="rId17" w:history="1">
        <w:r w:rsidRPr="00221B03">
          <w:rPr>
            <w:sz w:val="24"/>
            <w:szCs w:val="24"/>
            <w:u w:val="single"/>
          </w:rPr>
          <w:t>4.7</w:t>
        </w:r>
      </w:hyperlink>
      <w:r w:rsidRPr="00221B03">
        <w:rPr>
          <w:sz w:val="24"/>
          <w:szCs w:val="24"/>
        </w:rPr>
        <w:t xml:space="preserve"> </w:t>
      </w:r>
      <w:r w:rsidRPr="00221B03">
        <w:rPr>
          <w:sz w:val="24"/>
          <w:szCs w:val="24"/>
        </w:rPr>
        <w:lastRenderedPageBreak/>
        <w:t>Договора.</w:t>
      </w:r>
    </w:p>
    <w:p w:rsidR="00C077FB" w:rsidRPr="00221B03" w:rsidRDefault="00C077FB" w:rsidP="00C077FB">
      <w:pPr>
        <w:spacing w:before="28" w:after="28"/>
        <w:ind w:firstLine="539"/>
        <w:rPr>
          <w:sz w:val="24"/>
          <w:szCs w:val="24"/>
        </w:rPr>
      </w:pPr>
      <w:r w:rsidRPr="00221B03">
        <w:rPr>
          <w:sz w:val="24"/>
          <w:szCs w:val="24"/>
        </w:rPr>
        <w:t xml:space="preserve">3.1.11. Заключить договоры с соответствующими государственными структурами для возмещения разницы в оплате услуг (работ) по настоящему Договору, в том числе коммунальных услуг для Собственника - гражданина, плата которого законодательно установлена ниже платы по настоящему Договору. </w:t>
      </w:r>
    </w:p>
    <w:p w:rsidR="00C077FB" w:rsidRPr="00221B03" w:rsidRDefault="00C077FB" w:rsidP="00C077FB">
      <w:pPr>
        <w:spacing w:before="28" w:after="28"/>
        <w:ind w:firstLine="539"/>
        <w:rPr>
          <w:sz w:val="24"/>
          <w:szCs w:val="24"/>
        </w:rPr>
      </w:pPr>
      <w:r w:rsidRPr="00221B03">
        <w:rPr>
          <w:sz w:val="24"/>
          <w:szCs w:val="24"/>
        </w:rPr>
        <w:t>3.1.12. Уведомить Собственника (нанимателя, арендатора) о номерах телефонов аварийных и диспетчерских служб, устранять аварии, а также выполнять заявки Собственника (нанимателя, арендатора) в сроки, установленные законодательством и настоящим Договором.</w:t>
      </w:r>
    </w:p>
    <w:p w:rsidR="00C077FB" w:rsidRPr="00221B03" w:rsidRDefault="00C077FB" w:rsidP="00C077FB">
      <w:pPr>
        <w:spacing w:before="28" w:after="28"/>
        <w:ind w:firstLine="539"/>
        <w:rPr>
          <w:sz w:val="24"/>
          <w:szCs w:val="24"/>
        </w:rPr>
      </w:pPr>
      <w:r w:rsidRPr="00221B03">
        <w:rPr>
          <w:sz w:val="24"/>
          <w:szCs w:val="24"/>
        </w:rPr>
        <w:t>3.1.13.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p>
    <w:p w:rsidR="00C077FB" w:rsidRPr="00221B03" w:rsidRDefault="00C077FB" w:rsidP="00C077FB">
      <w:pPr>
        <w:spacing w:before="28" w:after="28"/>
        <w:ind w:firstLine="539"/>
        <w:rPr>
          <w:sz w:val="24"/>
          <w:szCs w:val="24"/>
        </w:rPr>
      </w:pPr>
      <w:r w:rsidRPr="00221B03">
        <w:rPr>
          <w:sz w:val="24"/>
          <w:szCs w:val="24"/>
        </w:rPr>
        <w:t xml:space="preserve">3.1.14. Хранить и актуализировать документацию (базы данных), полученную от </w:t>
      </w:r>
      <w:r w:rsidRPr="00221B03">
        <w:rPr>
          <w:strike/>
          <w:sz w:val="24"/>
          <w:szCs w:val="24"/>
        </w:rPr>
        <w:t>управлявшей ранее организации</w:t>
      </w:r>
      <w:r w:rsidRPr="00221B03">
        <w:rPr>
          <w:sz w:val="24"/>
          <w:szCs w:val="24"/>
        </w:rPr>
        <w:t xml:space="preserve">/заказчика-застройщика (ненужное зачеркнуть) в соответствии с </w:t>
      </w:r>
      <w:hyperlink r:id="rId18" w:history="1">
        <w:r w:rsidRPr="00221B03">
          <w:rPr>
            <w:sz w:val="24"/>
            <w:szCs w:val="24"/>
            <w:u w:val="single"/>
          </w:rPr>
          <w:t>перечнем</w:t>
        </w:r>
      </w:hyperlink>
      <w:r w:rsidRPr="00221B03">
        <w:rPr>
          <w:sz w:val="24"/>
          <w:szCs w:val="24"/>
        </w:rPr>
        <w:t>, содержащимся в приложении N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C077FB" w:rsidRPr="00221B03" w:rsidRDefault="00C077FB" w:rsidP="00C077FB">
      <w:pPr>
        <w:spacing w:before="28" w:after="28"/>
        <w:ind w:firstLine="539"/>
        <w:rPr>
          <w:sz w:val="24"/>
          <w:szCs w:val="24"/>
        </w:rPr>
      </w:pPr>
      <w:r w:rsidRPr="00221B03">
        <w:rPr>
          <w:sz w:val="24"/>
          <w:szCs w:val="24"/>
        </w:rPr>
        <w:t>3.1.15. Организовать и вести прием Собственников (нанимателей, арендаторов) по вопросам, касающимся данного Договора, в следующем порядке:</w:t>
      </w:r>
    </w:p>
    <w:p w:rsidR="00C077FB" w:rsidRPr="00221B03" w:rsidRDefault="00C077FB" w:rsidP="00C077FB">
      <w:pPr>
        <w:spacing w:before="28" w:after="28"/>
        <w:ind w:firstLine="539"/>
        <w:rPr>
          <w:sz w:val="24"/>
          <w:szCs w:val="24"/>
        </w:rPr>
      </w:pPr>
      <w:r w:rsidRPr="00221B03">
        <w:rPr>
          <w:sz w:val="24"/>
          <w:szCs w:val="24"/>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(нанимателя, арендатора) о результатах рассмотрения жалобы или претензии. В отказе в их удовлетворении Управляющая организация обязана указать причины отказа;</w:t>
      </w:r>
    </w:p>
    <w:p w:rsidR="00C077FB" w:rsidRPr="00221B03" w:rsidRDefault="00C077FB" w:rsidP="00C077FB">
      <w:pPr>
        <w:spacing w:before="28" w:after="28"/>
        <w:ind w:firstLine="539"/>
        <w:rPr>
          <w:sz w:val="24"/>
          <w:szCs w:val="24"/>
        </w:rPr>
      </w:pPr>
      <w:r w:rsidRPr="00221B03">
        <w:rPr>
          <w:sz w:val="24"/>
          <w:szCs w:val="24"/>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(нанимателя, арендатора) о результатах рассмотрения обращения;</w:t>
      </w:r>
    </w:p>
    <w:p w:rsidR="00C077FB" w:rsidRPr="00221B03" w:rsidRDefault="00C077FB" w:rsidP="00C077FB">
      <w:pPr>
        <w:spacing w:before="28" w:after="28"/>
        <w:ind w:firstLine="539"/>
        <w:rPr>
          <w:sz w:val="24"/>
          <w:szCs w:val="24"/>
        </w:rPr>
      </w:pPr>
      <w:r w:rsidRPr="00221B03">
        <w:rPr>
          <w:sz w:val="24"/>
          <w:szCs w:val="24"/>
        </w:rPr>
        <w:t>- в случае получения заявления о перерасчете размера платы за помещение не позднее 2 рабочих дней с даты получения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p>
    <w:p w:rsidR="00C077FB" w:rsidRPr="00221B03" w:rsidRDefault="00C077FB" w:rsidP="00C077FB">
      <w:pPr>
        <w:spacing w:before="28" w:after="28"/>
        <w:ind w:firstLine="539"/>
        <w:rPr>
          <w:sz w:val="24"/>
          <w:szCs w:val="24"/>
        </w:rPr>
      </w:pPr>
      <w:r w:rsidRPr="00221B03">
        <w:rPr>
          <w:sz w:val="24"/>
          <w:szCs w:val="24"/>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(нанимателя, арендатора) иными способами.</w:t>
      </w:r>
    </w:p>
    <w:p w:rsidR="00C077FB" w:rsidRPr="00221B03" w:rsidRDefault="00C077FB" w:rsidP="00C077FB">
      <w:pPr>
        <w:spacing w:before="28" w:after="28"/>
        <w:ind w:firstLine="539"/>
        <w:rPr>
          <w:sz w:val="24"/>
          <w:szCs w:val="24"/>
        </w:rPr>
      </w:pPr>
      <w:r w:rsidRPr="00221B03">
        <w:rPr>
          <w:sz w:val="24"/>
          <w:szCs w:val="24"/>
        </w:rPr>
        <w:t>3.1.16.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w:t>
      </w:r>
    </w:p>
    <w:p w:rsidR="00C077FB" w:rsidRPr="00221B03" w:rsidRDefault="00C077FB" w:rsidP="00C077FB">
      <w:pPr>
        <w:spacing w:before="28" w:after="28"/>
        <w:ind w:firstLine="539"/>
        <w:rPr>
          <w:sz w:val="24"/>
          <w:szCs w:val="24"/>
        </w:rPr>
      </w:pPr>
      <w:r w:rsidRPr="00221B03">
        <w:rPr>
          <w:sz w:val="24"/>
          <w:szCs w:val="24"/>
        </w:rPr>
        <w:t>3.1.17. Не распространять конфиденциальную информацию, принадлежащую Собственнику (нанимателю, арендатору) (не передавать ее иным лицам, в т.ч. организациям), без его письменного разрешения, за исключением случаев, предусмотренных действующим законодательством.</w:t>
      </w:r>
    </w:p>
    <w:p w:rsidR="00C077FB" w:rsidRPr="00221B03" w:rsidRDefault="00C077FB" w:rsidP="00C077FB">
      <w:pPr>
        <w:spacing w:before="28" w:after="28"/>
        <w:ind w:firstLine="539"/>
        <w:rPr>
          <w:sz w:val="24"/>
          <w:szCs w:val="24"/>
        </w:rPr>
      </w:pPr>
      <w:r w:rsidRPr="00221B03">
        <w:rPr>
          <w:sz w:val="24"/>
          <w:szCs w:val="24"/>
        </w:rPr>
        <w:t xml:space="preserve">3.1.18. Предоставлять или организовать предоставление Собственнику или </w:t>
      </w:r>
      <w:r w:rsidRPr="00221B03">
        <w:rPr>
          <w:sz w:val="24"/>
          <w:szCs w:val="24"/>
        </w:rPr>
        <w:lastRenderedPageBreak/>
        <w:t>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rsidR="00C077FB" w:rsidRPr="00221B03" w:rsidRDefault="00C077FB" w:rsidP="00C077FB">
      <w:pPr>
        <w:spacing w:before="28" w:after="28"/>
        <w:ind w:firstLine="539"/>
        <w:rPr>
          <w:sz w:val="24"/>
          <w:szCs w:val="24"/>
        </w:rPr>
      </w:pPr>
      <w:r w:rsidRPr="00221B03">
        <w:rPr>
          <w:sz w:val="24"/>
          <w:szCs w:val="24"/>
        </w:rPr>
        <w:t>3.1.19. Информировать Собственника (нанимателя, арендатора)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C077FB" w:rsidRPr="00221B03" w:rsidRDefault="00C077FB" w:rsidP="00C077FB">
      <w:pPr>
        <w:spacing w:before="28" w:after="28"/>
        <w:ind w:firstLine="539"/>
        <w:rPr>
          <w:sz w:val="24"/>
          <w:szCs w:val="24"/>
        </w:rPr>
      </w:pPr>
      <w:r w:rsidRPr="00221B03">
        <w:rPr>
          <w:sz w:val="24"/>
          <w:szCs w:val="24"/>
        </w:rPr>
        <w:t>3.1.20. В случае невыполнения работ или непредоставления услуг, предусмотренных настоящим Договором, уведомить Собственника (нанимателя, арендатора) о причинах нарушения путем размещения соответствующей информации на информационных досках (стендах) дома. Если невыполненные работы или неоказанные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C077FB" w:rsidRPr="00221B03" w:rsidRDefault="00C077FB" w:rsidP="00C077FB">
      <w:pPr>
        <w:spacing w:before="28" w:after="28"/>
        <w:ind w:firstLine="539"/>
        <w:rPr>
          <w:sz w:val="24"/>
          <w:szCs w:val="24"/>
        </w:rPr>
      </w:pPr>
      <w:r w:rsidRPr="00221B03">
        <w:rPr>
          <w:sz w:val="24"/>
          <w:szCs w:val="24"/>
        </w:rPr>
        <w:t xml:space="preserve">3.1.21.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9" w:history="1">
        <w:r w:rsidRPr="00221B03">
          <w:rPr>
            <w:sz w:val="24"/>
            <w:szCs w:val="24"/>
            <w:u w:val="single"/>
          </w:rPr>
          <w:t>пунктом 4.17</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 xml:space="preserve">3.1.22. В течение действия указанных в </w:t>
      </w:r>
      <w:hyperlink r:id="rId20" w:history="1">
        <w:r w:rsidRPr="00221B03">
          <w:rPr>
            <w:sz w:val="24"/>
            <w:szCs w:val="24"/>
            <w:u w:val="single"/>
          </w:rPr>
          <w:t>приложении N 4</w:t>
        </w:r>
      </w:hyperlink>
      <w:r w:rsidRPr="00221B03">
        <w:rPr>
          <w:sz w:val="24"/>
          <w:szCs w:val="24"/>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арендатором). Недостаток и дефект считается выявленным, если Управляющая организация получила заявку на их устранение.</w:t>
      </w:r>
    </w:p>
    <w:p w:rsidR="00C077FB" w:rsidRPr="00221B03" w:rsidRDefault="00C077FB" w:rsidP="00C077FB">
      <w:pPr>
        <w:spacing w:before="28" w:after="28"/>
        <w:ind w:firstLine="539"/>
        <w:rPr>
          <w:sz w:val="24"/>
          <w:szCs w:val="24"/>
        </w:rPr>
      </w:pPr>
      <w:r w:rsidRPr="00221B03">
        <w:rPr>
          <w:sz w:val="24"/>
          <w:szCs w:val="24"/>
        </w:rPr>
        <w:t xml:space="preserve">3.1.23. Информировать в письменной форме Собственника об изменении размера платы за помещение пропорционально его доле в праве на общее имущество в Многоквартирном доме коммунальные услуги не позднее 10 рабочих дней со дня опубликования новых тарифов на коммунальные услуги и размера платы за помещение, установленной в соответствии с </w:t>
      </w:r>
      <w:hyperlink r:id="rId21" w:history="1">
        <w:r w:rsidRPr="00221B03">
          <w:rPr>
            <w:sz w:val="24"/>
            <w:szCs w:val="24"/>
            <w:u w:val="single"/>
          </w:rPr>
          <w:t>разделом 4</w:t>
        </w:r>
      </w:hyperlink>
      <w:r w:rsidRPr="00221B03">
        <w:rPr>
          <w:sz w:val="24"/>
          <w:szCs w:val="24"/>
        </w:rPr>
        <w:t xml:space="preserve"> настоящего Договора, но не позже даты выставления платежных документов.</w:t>
      </w:r>
    </w:p>
    <w:p w:rsidR="00C077FB" w:rsidRPr="00221B03" w:rsidRDefault="00C077FB" w:rsidP="00C077FB">
      <w:pPr>
        <w:spacing w:before="28" w:after="28"/>
        <w:ind w:firstLine="539"/>
        <w:rPr>
          <w:sz w:val="24"/>
          <w:szCs w:val="24"/>
        </w:rPr>
      </w:pPr>
      <w:r w:rsidRPr="00221B03">
        <w:rPr>
          <w:sz w:val="24"/>
          <w:szCs w:val="24"/>
        </w:rPr>
        <w:t>3.1.24. Обеспечить выдачу Собственнику (нанимателю, арендатору) платежных документов не позднее 25 числа оплачиваемого месяца. По требованию Собственника (нанимателя, арендатора)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p>
    <w:p w:rsidR="00C077FB" w:rsidRPr="00221B03" w:rsidRDefault="00C077FB" w:rsidP="00C077FB">
      <w:pPr>
        <w:spacing w:before="28" w:after="28"/>
        <w:ind w:firstLine="539"/>
        <w:rPr>
          <w:sz w:val="24"/>
          <w:szCs w:val="24"/>
        </w:rPr>
      </w:pPr>
      <w:r w:rsidRPr="00221B03">
        <w:rPr>
          <w:sz w:val="24"/>
          <w:szCs w:val="24"/>
        </w:rPr>
        <w:t>3.1.25.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C077FB" w:rsidRPr="00221B03" w:rsidRDefault="00C077FB" w:rsidP="00C077FB">
      <w:pPr>
        <w:spacing w:before="28" w:after="28"/>
        <w:ind w:firstLine="539"/>
        <w:rPr>
          <w:sz w:val="24"/>
          <w:szCs w:val="24"/>
        </w:rPr>
      </w:pPr>
      <w:r w:rsidRPr="00221B03">
        <w:rPr>
          <w:sz w:val="24"/>
          <w:szCs w:val="24"/>
        </w:rPr>
        <w:t>3.1.26.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w:t>
      </w:r>
    </w:p>
    <w:p w:rsidR="00C077FB" w:rsidRPr="00221B03" w:rsidRDefault="00C077FB" w:rsidP="00C077FB">
      <w:pPr>
        <w:spacing w:before="28" w:after="28"/>
        <w:ind w:firstLine="539"/>
        <w:rPr>
          <w:sz w:val="24"/>
          <w:szCs w:val="24"/>
        </w:rPr>
      </w:pPr>
      <w:r w:rsidRPr="00221B03">
        <w:rPr>
          <w:sz w:val="24"/>
          <w:szCs w:val="24"/>
        </w:rPr>
        <w:t>3.1.27. 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rsidR="00C077FB" w:rsidRPr="00221B03" w:rsidRDefault="00C077FB" w:rsidP="00C077FB">
      <w:pPr>
        <w:spacing w:before="28" w:after="28"/>
        <w:ind w:firstLine="539"/>
        <w:rPr>
          <w:sz w:val="24"/>
          <w:szCs w:val="24"/>
        </w:rPr>
      </w:pPr>
      <w:r w:rsidRPr="00221B03">
        <w:rPr>
          <w:sz w:val="24"/>
          <w:szCs w:val="24"/>
        </w:rPr>
        <w:t xml:space="preserve">3.1.28. По требованию Собственника (нанимателей, арендаторов) производить либо организовать проведение сверки платы за жилое помещение и коммунальные услуги и </w:t>
      </w:r>
      <w:r w:rsidRPr="00221B03">
        <w:rPr>
          <w:sz w:val="24"/>
          <w:szCs w:val="24"/>
        </w:rPr>
        <w:lastRenderedPageBreak/>
        <w:t>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077FB" w:rsidRPr="00221B03" w:rsidRDefault="00C077FB" w:rsidP="00C077FB">
      <w:pPr>
        <w:spacing w:before="28" w:after="28"/>
        <w:ind w:firstLine="539"/>
        <w:rPr>
          <w:sz w:val="24"/>
          <w:szCs w:val="24"/>
        </w:rPr>
      </w:pPr>
      <w:r w:rsidRPr="00221B03">
        <w:rPr>
          <w:sz w:val="24"/>
          <w:szCs w:val="24"/>
        </w:rPr>
        <w:t>3.1.29. Предоставлять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 о принятых мерах по устранению указанных в них недостатков в установленные сроки.</w:t>
      </w:r>
    </w:p>
    <w:p w:rsidR="00C077FB" w:rsidRPr="00221B03" w:rsidRDefault="00C077FB" w:rsidP="00C077FB">
      <w:pPr>
        <w:spacing w:before="28" w:after="28" w:line="11" w:lineRule="atLeast"/>
        <w:ind w:firstLine="567"/>
        <w:rPr>
          <w:sz w:val="24"/>
          <w:szCs w:val="24"/>
        </w:rPr>
      </w:pPr>
      <w:r w:rsidRPr="00221B03">
        <w:rPr>
          <w:sz w:val="24"/>
          <w:szCs w:val="24"/>
        </w:rPr>
        <w:t xml:space="preserve">3.1.30.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квартальные отчеты о выполненных работах и услугах согласно Договору. </w:t>
      </w:r>
    </w:p>
    <w:p w:rsidR="00C077FB" w:rsidRPr="00221B03" w:rsidRDefault="00C077FB" w:rsidP="00C077FB">
      <w:pPr>
        <w:spacing w:before="28" w:after="28"/>
        <w:ind w:firstLine="539"/>
        <w:rPr>
          <w:sz w:val="24"/>
          <w:szCs w:val="24"/>
        </w:rPr>
      </w:pPr>
      <w:r w:rsidRPr="00221B03">
        <w:rPr>
          <w:sz w:val="24"/>
          <w:szCs w:val="24"/>
        </w:rPr>
        <w:t>3.1.31. На основании заявки Собственника (нанимателя, арендатора)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помещению(ям) Собственника.</w:t>
      </w:r>
    </w:p>
    <w:p w:rsidR="00C077FB" w:rsidRPr="00221B03" w:rsidRDefault="00C077FB" w:rsidP="00C077FB">
      <w:pPr>
        <w:spacing w:before="28" w:after="28"/>
        <w:ind w:firstLine="539"/>
        <w:rPr>
          <w:sz w:val="24"/>
          <w:szCs w:val="24"/>
        </w:rPr>
      </w:pPr>
      <w:r w:rsidRPr="00221B03">
        <w:rPr>
          <w:sz w:val="24"/>
          <w:szCs w:val="24"/>
        </w:rPr>
        <w:t>3.1.32. Представлять интересы Собственника (нанимателя, арендатора) в рамках исполнения своих обязательств по настоящему Договору.</w:t>
      </w:r>
    </w:p>
    <w:p w:rsidR="00C077FB" w:rsidRPr="00221B03" w:rsidRDefault="00C077FB" w:rsidP="00C077FB">
      <w:pPr>
        <w:spacing w:before="28" w:after="28"/>
        <w:ind w:firstLine="539"/>
        <w:rPr>
          <w:sz w:val="24"/>
          <w:szCs w:val="24"/>
        </w:rPr>
      </w:pPr>
      <w:r w:rsidRPr="00221B03">
        <w:rPr>
          <w:sz w:val="24"/>
          <w:szCs w:val="24"/>
        </w:rPr>
        <w:t>3.1.33. 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w:t>
      </w:r>
    </w:p>
    <w:p w:rsidR="00C077FB" w:rsidRPr="00221B03" w:rsidRDefault="00C077FB" w:rsidP="00C077FB">
      <w:pPr>
        <w:spacing w:before="28" w:after="28"/>
        <w:ind w:firstLine="539"/>
        <w:rPr>
          <w:sz w:val="24"/>
          <w:szCs w:val="24"/>
        </w:rPr>
      </w:pPr>
      <w:r w:rsidRPr="00221B03">
        <w:rPr>
          <w:sz w:val="24"/>
          <w:szCs w:val="24"/>
        </w:rPr>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C077FB" w:rsidRPr="00221B03" w:rsidRDefault="00C077FB" w:rsidP="00C077FB">
      <w:pPr>
        <w:spacing w:before="28" w:after="28"/>
        <w:ind w:firstLine="539"/>
        <w:rPr>
          <w:sz w:val="24"/>
          <w:szCs w:val="24"/>
        </w:rPr>
      </w:pPr>
      <w:r w:rsidRPr="00221B03">
        <w:rPr>
          <w:sz w:val="24"/>
          <w:szCs w:val="24"/>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C077FB" w:rsidRPr="00221B03" w:rsidRDefault="00C077FB" w:rsidP="00C077FB">
      <w:pPr>
        <w:spacing w:before="28" w:after="28"/>
        <w:ind w:firstLine="539"/>
        <w:rPr>
          <w:sz w:val="24"/>
          <w:szCs w:val="24"/>
        </w:rPr>
      </w:pPr>
      <w:r w:rsidRPr="00221B03">
        <w:rPr>
          <w:sz w:val="24"/>
          <w:szCs w:val="24"/>
        </w:rPr>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C077FB" w:rsidRPr="00221B03" w:rsidRDefault="00C077FB" w:rsidP="00C077FB">
      <w:pPr>
        <w:spacing w:before="28" w:after="28"/>
        <w:ind w:firstLine="539"/>
        <w:rPr>
          <w:sz w:val="24"/>
          <w:szCs w:val="24"/>
        </w:rPr>
      </w:pPr>
      <w:r w:rsidRPr="00221B03">
        <w:rPr>
          <w:sz w:val="24"/>
          <w:szCs w:val="24"/>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
    <w:p w:rsidR="00C077FB" w:rsidRPr="00221B03" w:rsidRDefault="00C077FB" w:rsidP="00C077FB">
      <w:pPr>
        <w:spacing w:before="28" w:after="28"/>
        <w:ind w:firstLine="539"/>
        <w:rPr>
          <w:sz w:val="24"/>
          <w:szCs w:val="24"/>
        </w:rPr>
      </w:pPr>
      <w:r w:rsidRPr="00221B03">
        <w:rPr>
          <w:sz w:val="24"/>
          <w:szCs w:val="24"/>
        </w:rPr>
        <w:t>3.1.34. 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C077FB" w:rsidRPr="00221B03" w:rsidRDefault="00C077FB" w:rsidP="00C077FB">
      <w:pPr>
        <w:spacing w:before="28" w:after="28"/>
        <w:ind w:firstLine="567"/>
        <w:rPr>
          <w:sz w:val="24"/>
          <w:szCs w:val="24"/>
        </w:rPr>
      </w:pPr>
      <w:r w:rsidRPr="00221B03">
        <w:rPr>
          <w:sz w:val="24"/>
          <w:szCs w:val="24"/>
        </w:rPr>
        <w:t>3.1.35. Принять участие в программе льготного страхования жилых помещений собственников, заключив со страховой организацией соответствующий агентский договор, позволяющий Собственнику жилого помещения вносить страховые платежи за свое помещение в размере 1/12 годовой суммы по платежному документу, предоставляемому Управляющей организацией, в случае принятия такого решения общим собранием собственников помещений.</w:t>
      </w:r>
    </w:p>
    <w:p w:rsidR="00C077FB" w:rsidRPr="00221B03" w:rsidRDefault="00C077FB" w:rsidP="00C077FB">
      <w:pPr>
        <w:spacing w:before="28" w:after="28"/>
        <w:ind w:firstLine="539"/>
        <w:rPr>
          <w:sz w:val="24"/>
          <w:szCs w:val="24"/>
        </w:rPr>
      </w:pPr>
      <w:r w:rsidRPr="00221B03">
        <w:rPr>
          <w:sz w:val="24"/>
          <w:szCs w:val="24"/>
        </w:rPr>
        <w:t xml:space="preserve">3.1.36. При наступлении страхового случая участвовать в составлении актов и смет </w:t>
      </w:r>
      <w:r w:rsidRPr="00221B03">
        <w:rPr>
          <w:sz w:val="24"/>
          <w:szCs w:val="24"/>
        </w:rPr>
        <w:lastRenderedPageBreak/>
        <w:t>расходов для производства работ по восстановлению имущества, поврежденного в результате наступления страхового случая (</w:t>
      </w:r>
      <w:hyperlink r:id="rId22" w:history="1">
        <w:r w:rsidRPr="00221B03">
          <w:rPr>
            <w:sz w:val="24"/>
            <w:szCs w:val="24"/>
            <w:u w:val="single"/>
          </w:rPr>
          <w:t>пп. 3.1.34</w:t>
        </w:r>
      </w:hyperlink>
      <w:r w:rsidRPr="00221B03">
        <w:rPr>
          <w:sz w:val="24"/>
          <w:szCs w:val="24"/>
        </w:rPr>
        <w:t xml:space="preserve"> и </w:t>
      </w:r>
      <w:hyperlink r:id="rId23" w:history="1">
        <w:r w:rsidRPr="00221B03">
          <w:rPr>
            <w:sz w:val="24"/>
            <w:szCs w:val="24"/>
            <w:u w:val="single"/>
          </w:rPr>
          <w:t>3.1.35</w:t>
        </w:r>
      </w:hyperlink>
      <w:r w:rsidRPr="00221B03">
        <w:rPr>
          <w:sz w:val="24"/>
          <w:szCs w:val="24"/>
        </w:rPr>
        <w:t>). За счет средств страхового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w:t>
      </w:r>
    </w:p>
    <w:p w:rsidR="00C077FB" w:rsidRPr="00221B03" w:rsidRDefault="00C077FB" w:rsidP="00C077FB">
      <w:pPr>
        <w:spacing w:before="28" w:after="28"/>
        <w:ind w:firstLine="539"/>
        <w:rPr>
          <w:sz w:val="24"/>
          <w:szCs w:val="24"/>
        </w:rPr>
      </w:pPr>
      <w:r w:rsidRPr="00221B03">
        <w:rPr>
          <w:sz w:val="24"/>
          <w:szCs w:val="24"/>
        </w:rPr>
        <w:t>3.1.37.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C077FB" w:rsidRPr="00221B03" w:rsidRDefault="00C077FB" w:rsidP="00C077FB">
      <w:pPr>
        <w:spacing w:before="28" w:after="28"/>
        <w:ind w:firstLine="539"/>
        <w:rPr>
          <w:sz w:val="24"/>
          <w:szCs w:val="24"/>
        </w:rPr>
      </w:pPr>
      <w:r w:rsidRPr="00221B03">
        <w:rPr>
          <w:sz w:val="24"/>
          <w:szCs w:val="24"/>
        </w:rPr>
        <w:t>3.1.38. Произвести или организовать проведение выверки расчетов по платежам, внесенным Собственником (нанимателем, арендатором) в счет обязательств по настоящему Договору; составить Акт выверки произведенных Собственником начислений и осуществленных им оплат и по Акту приема-передачи передать названный Акт выверки вновь выбранной управляющей организации либо ТСЖ. Расчеты по Актам выверки производятся в соответствии с отдельным соглашением между Управляющей организацией и вновь выбранной управляющей организацией либо ТСЖ.</w:t>
      </w:r>
    </w:p>
    <w:p w:rsidR="00C077FB" w:rsidRPr="00221B03" w:rsidRDefault="00C077FB" w:rsidP="00C077FB">
      <w:pPr>
        <w:spacing w:before="28" w:after="28"/>
        <w:ind w:firstLine="539"/>
        <w:rPr>
          <w:sz w:val="24"/>
          <w:szCs w:val="24"/>
        </w:rPr>
      </w:pPr>
      <w:r w:rsidRPr="00221B03">
        <w:rPr>
          <w:sz w:val="24"/>
          <w:szCs w:val="24"/>
        </w:rPr>
        <w:t>3.1.39. Предоставить собственникам гарантию обеспечения исполнения обязательств по настоящему Договору в виде копий соответствующих документов.</w:t>
      </w:r>
    </w:p>
    <w:p w:rsidR="00C077FB" w:rsidRPr="00221B03" w:rsidRDefault="00C077FB" w:rsidP="00C077FB">
      <w:pPr>
        <w:spacing w:before="28" w:after="28"/>
        <w:ind w:firstLine="539"/>
        <w:rPr>
          <w:sz w:val="24"/>
          <w:szCs w:val="24"/>
        </w:rPr>
      </w:pPr>
      <w:r w:rsidRPr="00221B03">
        <w:rPr>
          <w:sz w:val="24"/>
          <w:szCs w:val="24"/>
        </w:rPr>
        <w:t>В качестве гарантии обеспечения выступает (далее ненужное зачеркнуть):</w:t>
      </w:r>
    </w:p>
    <w:p w:rsidR="00C077FB" w:rsidRPr="00221B03" w:rsidRDefault="00C077FB" w:rsidP="00C077FB">
      <w:pPr>
        <w:spacing w:before="28" w:after="28"/>
        <w:ind w:firstLine="539"/>
        <w:rPr>
          <w:sz w:val="24"/>
          <w:szCs w:val="24"/>
        </w:rPr>
      </w:pPr>
      <w:r w:rsidRPr="00221B03">
        <w:rPr>
          <w:sz w:val="24"/>
          <w:szCs w:val="24"/>
        </w:rPr>
        <w:t>- страхование гражданской ответственности;</w:t>
      </w:r>
    </w:p>
    <w:p w:rsidR="00C077FB" w:rsidRPr="00221B03" w:rsidRDefault="00C077FB" w:rsidP="00C077FB">
      <w:pPr>
        <w:spacing w:before="28" w:after="28"/>
        <w:ind w:firstLine="539"/>
        <w:rPr>
          <w:sz w:val="24"/>
          <w:szCs w:val="24"/>
        </w:rPr>
      </w:pPr>
      <w:r w:rsidRPr="00221B03">
        <w:rPr>
          <w:sz w:val="24"/>
          <w:szCs w:val="24"/>
        </w:rPr>
        <w:t>- безотзывная банковская гарантия;</w:t>
      </w:r>
    </w:p>
    <w:p w:rsidR="00C077FB" w:rsidRPr="00221B03" w:rsidRDefault="00C077FB" w:rsidP="00C077FB">
      <w:pPr>
        <w:spacing w:before="28" w:after="28"/>
        <w:ind w:firstLine="539"/>
        <w:rPr>
          <w:sz w:val="24"/>
          <w:szCs w:val="24"/>
        </w:rPr>
      </w:pPr>
      <w:r w:rsidRPr="00221B03">
        <w:rPr>
          <w:sz w:val="24"/>
          <w:szCs w:val="24"/>
        </w:rPr>
        <w:t>- залог депозита.</w:t>
      </w:r>
    </w:p>
    <w:p w:rsidR="00C077FB" w:rsidRPr="00221B03" w:rsidRDefault="00C077FB" w:rsidP="00C077FB">
      <w:pPr>
        <w:spacing w:before="28" w:after="28"/>
        <w:ind w:firstLine="539"/>
        <w:rPr>
          <w:sz w:val="24"/>
          <w:szCs w:val="24"/>
        </w:rPr>
      </w:pPr>
      <w:r w:rsidRPr="00221B03">
        <w:rPr>
          <w:sz w:val="24"/>
          <w:szCs w:val="24"/>
        </w:rPr>
        <w:t>В случае неисполнения, просрочки исполнения либо ненадлежащего исполнения Управляющей организацией обязательств по настоящему Договору, а также в случае неисполнения обязательств по оплате коммунальных ресурсов ресурсоснабжающим организациям устранение указанных обстоятельств либо компенсация их последствий производится за счет обеспечения. При использовании всего или части обеспечения оно подлежит восстановлению за счет средств Управляющей организации.</w:t>
      </w:r>
    </w:p>
    <w:p w:rsidR="00C077FB" w:rsidRPr="00221B03" w:rsidRDefault="00C077FB" w:rsidP="00C077FB">
      <w:pPr>
        <w:spacing w:before="28" w:after="28"/>
        <w:ind w:firstLine="539"/>
        <w:rPr>
          <w:sz w:val="24"/>
          <w:szCs w:val="24"/>
        </w:rPr>
      </w:pPr>
      <w:r w:rsidRPr="00221B03">
        <w:rPr>
          <w:sz w:val="24"/>
          <w:szCs w:val="24"/>
        </w:rPr>
        <w:t>3.1.40. Заключить договор страхования гражданской ответственности Управляющей организации за причинение вреда жилым и нежилым помещениям и общему имуществу в Многоквартирном доме в случае выполнения собственными силами работ и оказания услуг по содержанию и ремонту общего имущества собственников помещений, иных работ и услуг и предоставить по требованию Собственника копию договора (полиса).</w:t>
      </w:r>
    </w:p>
    <w:p w:rsidR="00C077FB" w:rsidRPr="00221B03" w:rsidRDefault="00C077FB" w:rsidP="00C077FB">
      <w:pPr>
        <w:spacing w:before="28" w:after="28"/>
        <w:ind w:firstLine="539"/>
        <w:rPr>
          <w:sz w:val="24"/>
          <w:szCs w:val="24"/>
        </w:rPr>
      </w:pPr>
      <w:r w:rsidRPr="00221B03">
        <w:rPr>
          <w:sz w:val="24"/>
          <w:szCs w:val="24"/>
        </w:rPr>
        <w:t>Требовать заключения договоров страхования гражданской ответственности подрядных организаций, привлекаемых к выполнению работ и оказанию услуг по содержанию и ремонту общего имущества в многоквартирном доме.</w:t>
      </w:r>
    </w:p>
    <w:p w:rsidR="00C077FB" w:rsidRPr="00221B03" w:rsidRDefault="00C077FB" w:rsidP="00C077FB">
      <w:pPr>
        <w:spacing w:before="28" w:after="28"/>
        <w:ind w:firstLine="539"/>
        <w:rPr>
          <w:sz w:val="24"/>
          <w:szCs w:val="24"/>
        </w:rPr>
      </w:pPr>
      <w:r w:rsidRPr="00221B03">
        <w:rPr>
          <w:sz w:val="24"/>
          <w:szCs w:val="24"/>
        </w:rPr>
        <w:t>3.1.41. Оказывать содействие организациям в установке и эксплуатации технических средств систем безопасности, диспетчерского контроля и учета, функционирование которых не связано с жилищными отношениями (</w:t>
      </w:r>
      <w:hyperlink r:id="rId24" w:history="1">
        <w:r w:rsidRPr="00221B03">
          <w:rPr>
            <w:sz w:val="24"/>
            <w:szCs w:val="24"/>
            <w:u w:val="single"/>
          </w:rPr>
          <w:t>ст. 4</w:t>
        </w:r>
      </w:hyperlink>
      <w:r w:rsidRPr="00221B03">
        <w:rPr>
          <w:sz w:val="24"/>
          <w:szCs w:val="24"/>
        </w:rPr>
        <w:t xml:space="preserve"> Жилищного кодекса Российской Федерации).</w:t>
      </w:r>
    </w:p>
    <w:p w:rsidR="00C077FB" w:rsidRPr="00221B03" w:rsidRDefault="00C077FB" w:rsidP="00C077FB">
      <w:pPr>
        <w:spacing w:before="28" w:after="28"/>
        <w:ind w:firstLine="539"/>
        <w:rPr>
          <w:sz w:val="24"/>
          <w:szCs w:val="24"/>
        </w:rPr>
      </w:pPr>
      <w:r w:rsidRPr="00221B03">
        <w:rPr>
          <w:sz w:val="24"/>
          <w:szCs w:val="24"/>
        </w:rPr>
        <w:t>3.1.42.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C077FB" w:rsidRPr="00221B03" w:rsidRDefault="00C077FB" w:rsidP="00C077FB">
      <w:pPr>
        <w:spacing w:before="28" w:after="28"/>
        <w:ind w:firstLine="539"/>
        <w:rPr>
          <w:sz w:val="24"/>
          <w:szCs w:val="24"/>
        </w:rPr>
      </w:pPr>
      <w:r w:rsidRPr="00221B03">
        <w:rPr>
          <w:sz w:val="24"/>
          <w:szCs w:val="24"/>
        </w:rPr>
        <w:t>3.1.43. Обеспечить выполнение требований законодательства об энергосбережении и о повышении энергетической эффективности.</w:t>
      </w:r>
    </w:p>
    <w:p w:rsidR="00C077FB" w:rsidRPr="00221B03" w:rsidRDefault="00C077FB" w:rsidP="00C077FB">
      <w:pPr>
        <w:spacing w:before="28" w:after="28"/>
        <w:ind w:firstLine="539"/>
        <w:rPr>
          <w:sz w:val="24"/>
          <w:szCs w:val="24"/>
        </w:rPr>
      </w:pPr>
      <w:r w:rsidRPr="00221B03">
        <w:rPr>
          <w:sz w:val="24"/>
          <w:szCs w:val="24"/>
        </w:rPr>
        <w:lastRenderedPageBreak/>
        <w:t>3.1.44. Обеспечить возможность контроля за исполнением обязательств по настоящему Договору (</w:t>
      </w:r>
      <w:hyperlink r:id="rId25" w:history="1">
        <w:r w:rsidRPr="00221B03">
          <w:rPr>
            <w:sz w:val="24"/>
            <w:szCs w:val="24"/>
            <w:u w:val="single"/>
          </w:rPr>
          <w:t>раздел 6</w:t>
        </w:r>
      </w:hyperlink>
      <w:r w:rsidRPr="00221B03">
        <w:rPr>
          <w:sz w:val="24"/>
          <w:szCs w:val="24"/>
        </w:rPr>
        <w:t xml:space="preserve"> Договора).</w:t>
      </w:r>
    </w:p>
    <w:p w:rsidR="00C077FB" w:rsidRPr="00221B03" w:rsidRDefault="00C077FB" w:rsidP="00C077FB">
      <w:pPr>
        <w:spacing w:before="28" w:after="28"/>
        <w:ind w:firstLine="539"/>
        <w:rPr>
          <w:sz w:val="24"/>
          <w:szCs w:val="24"/>
        </w:rPr>
      </w:pPr>
      <w:r w:rsidRPr="00221B03">
        <w:rPr>
          <w:sz w:val="24"/>
          <w:szCs w:val="24"/>
        </w:rPr>
        <w:t xml:space="preserve">3.1.45. Осуществлять раскрытие информации о своей деятельности по управлению многоквартирными домами. </w:t>
      </w:r>
    </w:p>
    <w:p w:rsidR="00C077FB" w:rsidRPr="00221B03" w:rsidRDefault="00C077FB" w:rsidP="00C077FB">
      <w:pPr>
        <w:spacing w:before="28" w:after="28" w:line="11" w:lineRule="atLeast"/>
        <w:ind w:firstLine="567"/>
        <w:rPr>
          <w:sz w:val="24"/>
          <w:szCs w:val="24"/>
        </w:rPr>
      </w:pPr>
      <w:bookmarkStart w:id="18" w:name="sub_42"/>
      <w:bookmarkEnd w:id="18"/>
      <w:r w:rsidRPr="00221B03">
        <w:rPr>
          <w:b/>
          <w:bCs/>
          <w:sz w:val="24"/>
          <w:szCs w:val="24"/>
        </w:rPr>
        <w:t>3.2. Управляющая организация вправе:</w:t>
      </w:r>
    </w:p>
    <w:p w:rsidR="00C077FB" w:rsidRPr="00221B03" w:rsidRDefault="00C077FB" w:rsidP="00C077FB">
      <w:pPr>
        <w:spacing w:before="28" w:after="28"/>
        <w:ind w:firstLine="539"/>
        <w:rPr>
          <w:sz w:val="24"/>
          <w:szCs w:val="24"/>
        </w:rPr>
      </w:pPr>
      <w:bookmarkStart w:id="19" w:name="sub_43"/>
      <w:bookmarkEnd w:id="19"/>
      <w:r w:rsidRPr="00221B03">
        <w:rPr>
          <w:sz w:val="24"/>
          <w:szCs w:val="24"/>
        </w:rPr>
        <w:t xml:space="preserve">3.2.1. 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иным организациям (за исключением </w:t>
      </w:r>
      <w:hyperlink r:id="rId26" w:history="1">
        <w:r w:rsidRPr="00221B03">
          <w:rPr>
            <w:sz w:val="24"/>
            <w:szCs w:val="24"/>
            <w:u w:val="single"/>
          </w:rPr>
          <w:t>п. 3.1.39</w:t>
        </w:r>
      </w:hyperlink>
      <w:r w:rsidRPr="00221B03">
        <w:rPr>
          <w:sz w:val="24"/>
          <w:szCs w:val="24"/>
        </w:rPr>
        <w:t>).</w:t>
      </w:r>
    </w:p>
    <w:p w:rsidR="00C077FB" w:rsidRPr="00221B03" w:rsidRDefault="00C077FB" w:rsidP="00C077FB">
      <w:pPr>
        <w:spacing w:before="28" w:after="28"/>
        <w:ind w:firstLine="539"/>
        <w:rPr>
          <w:sz w:val="24"/>
          <w:szCs w:val="24"/>
        </w:rPr>
      </w:pPr>
      <w:r w:rsidRPr="00221B03">
        <w:rPr>
          <w:sz w:val="24"/>
          <w:szCs w:val="24"/>
        </w:rPr>
        <w:t>3.2.2. 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C077FB" w:rsidRPr="00221B03" w:rsidRDefault="00C077FB" w:rsidP="00C077FB">
      <w:pPr>
        <w:spacing w:before="28" w:after="28"/>
        <w:ind w:firstLine="539"/>
        <w:rPr>
          <w:sz w:val="24"/>
          <w:szCs w:val="24"/>
        </w:rPr>
      </w:pPr>
      <w:r w:rsidRPr="00221B03">
        <w:rPr>
          <w:sz w:val="24"/>
          <w:szCs w:val="24"/>
        </w:rPr>
        <w:t xml:space="preserve">3.2.3. В случае несоответствия данных, имеющихся у Управляющей организации, с данными, предоставленными Собственником (нанимателем, арендатором), проводить перерасчет размера платы за коммунальные услуги по фактическому потреблению (расчету) в соответствии с положениями </w:t>
      </w:r>
      <w:hyperlink r:id="rId27" w:history="1">
        <w:r w:rsidRPr="00221B03">
          <w:rPr>
            <w:sz w:val="24"/>
            <w:szCs w:val="24"/>
            <w:u w:val="single"/>
          </w:rPr>
          <w:t>п. 4.4</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C077FB" w:rsidRPr="00221B03" w:rsidRDefault="00C077FB" w:rsidP="00C077FB">
      <w:pPr>
        <w:spacing w:before="28" w:after="28"/>
        <w:ind w:firstLine="539"/>
        <w:rPr>
          <w:sz w:val="24"/>
          <w:szCs w:val="24"/>
        </w:rPr>
      </w:pPr>
      <w:r w:rsidRPr="00221B03">
        <w:rPr>
          <w:sz w:val="24"/>
          <w:szCs w:val="24"/>
        </w:rPr>
        <w:t xml:space="preserve">3.2.5. Готовить в соответствии с условиями </w:t>
      </w:r>
      <w:hyperlink r:id="rId28" w:history="1">
        <w:r w:rsidRPr="00221B03">
          <w:rPr>
            <w:sz w:val="24"/>
            <w:szCs w:val="24"/>
            <w:u w:val="single"/>
          </w:rPr>
          <w:t>пп. 4.1</w:t>
        </w:r>
      </w:hyperlink>
      <w:r w:rsidRPr="00221B03">
        <w:rPr>
          <w:sz w:val="24"/>
          <w:szCs w:val="24"/>
        </w:rPr>
        <w:t>-</w:t>
      </w:r>
      <w:hyperlink r:id="rId29" w:history="1">
        <w:r w:rsidRPr="00221B03">
          <w:rPr>
            <w:sz w:val="24"/>
            <w:szCs w:val="24"/>
            <w:u w:val="single"/>
          </w:rPr>
          <w:t>4.2</w:t>
        </w:r>
      </w:hyperlink>
      <w:r w:rsidRPr="00221B03">
        <w:rPr>
          <w:sz w:val="24"/>
          <w:szCs w:val="24"/>
        </w:rPr>
        <w:t xml:space="preserve"> Договора предложения общему собранию собственников помещений по установлению на предстоящий год:</w:t>
      </w:r>
    </w:p>
    <w:p w:rsidR="00C077FB" w:rsidRPr="00221B03" w:rsidRDefault="00C077FB" w:rsidP="00C077FB">
      <w:pPr>
        <w:spacing w:before="28" w:after="28"/>
        <w:ind w:firstLine="539"/>
        <w:rPr>
          <w:sz w:val="24"/>
          <w:szCs w:val="24"/>
        </w:rPr>
      </w:pPr>
      <w:r w:rsidRPr="00221B03">
        <w:rPr>
          <w:sz w:val="24"/>
          <w:szCs w:val="24"/>
        </w:rPr>
        <w:t>- размера платы за содержание и ремонт общего имущества в Многоквартирном доме;</w:t>
      </w:r>
    </w:p>
    <w:p w:rsidR="00C077FB" w:rsidRPr="00221B03" w:rsidRDefault="00C077FB" w:rsidP="00C077FB">
      <w:pPr>
        <w:spacing w:before="28" w:after="28"/>
        <w:ind w:firstLine="539"/>
        <w:rPr>
          <w:sz w:val="24"/>
          <w:szCs w:val="24"/>
        </w:rPr>
      </w:pPr>
      <w:r w:rsidRPr="00221B03">
        <w:rPr>
          <w:sz w:val="24"/>
          <w:szCs w:val="24"/>
        </w:rPr>
        <w:t xml:space="preserve">- перечней работ и услуг, предусмотренных </w:t>
      </w:r>
      <w:hyperlink r:id="rId30" w:history="1">
        <w:r w:rsidRPr="00221B03">
          <w:rPr>
            <w:sz w:val="24"/>
            <w:szCs w:val="24"/>
            <w:u w:val="single"/>
          </w:rPr>
          <w:t>приложениями N 3</w:t>
        </w:r>
      </w:hyperlink>
      <w:r w:rsidRPr="00221B03">
        <w:rPr>
          <w:sz w:val="24"/>
          <w:szCs w:val="24"/>
        </w:rPr>
        <w:t xml:space="preserve"> и </w:t>
      </w:r>
      <w:hyperlink r:id="rId31" w:history="1">
        <w:r w:rsidRPr="00221B03">
          <w:rPr>
            <w:sz w:val="24"/>
            <w:szCs w:val="24"/>
            <w:u w:val="single"/>
          </w:rPr>
          <w:t>N 4</w:t>
        </w:r>
      </w:hyperlink>
      <w:r w:rsidRPr="00221B03">
        <w:rPr>
          <w:sz w:val="24"/>
          <w:szCs w:val="24"/>
        </w:rPr>
        <w:t xml:space="preserve"> к настоящему Договору.</w:t>
      </w:r>
    </w:p>
    <w:p w:rsidR="00C077FB" w:rsidRPr="00221B03" w:rsidRDefault="00C077FB" w:rsidP="00C077FB">
      <w:pPr>
        <w:spacing w:before="28" w:after="28"/>
        <w:ind w:firstLine="539"/>
        <w:rPr>
          <w:sz w:val="24"/>
          <w:szCs w:val="24"/>
        </w:rPr>
      </w:pPr>
      <w:r w:rsidRPr="00221B03">
        <w:rPr>
          <w:sz w:val="24"/>
          <w:szCs w:val="24"/>
        </w:rPr>
        <w:t>3.2.6. Заключить с ГКУ «ИС района Ярославский» договор на организацию начисления и сбора платежей Собственнику, уведомив о реквизитах данной организации Собственника (нанимателя, арендатора).</w:t>
      </w:r>
    </w:p>
    <w:p w:rsidR="00C077FB" w:rsidRPr="00221B03" w:rsidRDefault="00C077FB" w:rsidP="00C077FB">
      <w:pPr>
        <w:spacing w:before="28" w:after="28"/>
        <w:ind w:firstLine="539"/>
        <w:rPr>
          <w:sz w:val="24"/>
          <w:szCs w:val="24"/>
        </w:rPr>
      </w:pPr>
      <w:r w:rsidRPr="00221B03">
        <w:rPr>
          <w:sz w:val="24"/>
          <w:szCs w:val="24"/>
        </w:rPr>
        <w:t xml:space="preserve">3.2.7.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w:t>
      </w:r>
      <w:hyperlink r:id="rId32" w:history="1">
        <w:r w:rsidRPr="00221B03">
          <w:rPr>
            <w:sz w:val="24"/>
            <w:szCs w:val="24"/>
            <w:u w:val="single"/>
          </w:rPr>
          <w:t>Схемой</w:t>
        </w:r>
      </w:hyperlink>
      <w:r w:rsidRPr="00221B03">
        <w:rPr>
          <w:sz w:val="24"/>
          <w:szCs w:val="24"/>
        </w:rPr>
        <w:t xml:space="preserve"> разграничения ответственности Управляющей организации и Собственника, приложение N 7), согласовав с последними дату и время таких осмотров.</w:t>
      </w:r>
    </w:p>
    <w:p w:rsidR="00C077FB" w:rsidRPr="00221B03" w:rsidRDefault="00C077FB" w:rsidP="00C077FB">
      <w:pPr>
        <w:spacing w:before="28" w:after="28"/>
        <w:ind w:firstLine="539"/>
        <w:rPr>
          <w:sz w:val="24"/>
          <w:szCs w:val="24"/>
        </w:rPr>
      </w:pPr>
      <w:r w:rsidRPr="00221B03">
        <w:rPr>
          <w:sz w:val="24"/>
          <w:szCs w:val="24"/>
        </w:rPr>
        <w:t>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арендатором) и за его счет в соответствии с законодательством.</w:t>
      </w:r>
    </w:p>
    <w:p w:rsidR="00C077FB" w:rsidRPr="00221B03" w:rsidRDefault="00C077FB" w:rsidP="00C077FB">
      <w:pPr>
        <w:spacing w:before="28" w:after="28"/>
        <w:ind w:firstLine="539"/>
        <w:rPr>
          <w:sz w:val="24"/>
          <w:szCs w:val="24"/>
        </w:rPr>
      </w:pPr>
      <w:r w:rsidRPr="00221B03">
        <w:rPr>
          <w:sz w:val="24"/>
          <w:szCs w:val="24"/>
        </w:rPr>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rsidR="00C077FB" w:rsidRPr="00221B03" w:rsidRDefault="00C077FB" w:rsidP="00C077FB">
      <w:pPr>
        <w:spacing w:before="28" w:after="28" w:line="11" w:lineRule="atLeast"/>
        <w:ind w:firstLine="539"/>
        <w:rPr>
          <w:sz w:val="24"/>
          <w:szCs w:val="24"/>
        </w:rPr>
      </w:pPr>
      <w:r w:rsidRPr="00221B03">
        <w:rPr>
          <w:b/>
          <w:bCs/>
          <w:sz w:val="24"/>
          <w:szCs w:val="24"/>
        </w:rPr>
        <w:t>3.3. Собственник обязан:</w:t>
      </w:r>
    </w:p>
    <w:p w:rsidR="00C077FB" w:rsidRPr="00221B03" w:rsidRDefault="00C077FB" w:rsidP="00C077FB">
      <w:pPr>
        <w:spacing w:before="28" w:after="28"/>
        <w:ind w:firstLine="539"/>
        <w:rPr>
          <w:sz w:val="24"/>
          <w:szCs w:val="24"/>
        </w:rPr>
      </w:pPr>
      <w:bookmarkStart w:id="20" w:name="sub_439"/>
      <w:bookmarkEnd w:id="20"/>
      <w:r w:rsidRPr="00221B03">
        <w:rPr>
          <w:sz w:val="24"/>
          <w:szCs w:val="24"/>
        </w:rPr>
        <w:t>3.3.1.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помещением(ями).</w:t>
      </w:r>
    </w:p>
    <w:p w:rsidR="00C077FB" w:rsidRPr="00221B03" w:rsidRDefault="00C077FB" w:rsidP="00C077FB">
      <w:pPr>
        <w:spacing w:before="28" w:after="28"/>
        <w:ind w:firstLine="539"/>
        <w:rPr>
          <w:sz w:val="24"/>
          <w:szCs w:val="24"/>
        </w:rPr>
      </w:pPr>
      <w:r w:rsidRPr="00221B03">
        <w:rPr>
          <w:sz w:val="24"/>
          <w:szCs w:val="24"/>
        </w:rPr>
        <w:t>3.3.2. При неиспользовании помещения(й) в Многоквартирном доме сообщать Управляющей организации свои контактные телефоны и адреса для связи, а также телефоны и адреса лиц, которые могут обеспечить доступ к помещениям Собственника при его отсутствии в городе более 24 часов.</w:t>
      </w:r>
    </w:p>
    <w:p w:rsidR="00C077FB" w:rsidRPr="00221B03" w:rsidRDefault="00C077FB" w:rsidP="00C077FB">
      <w:pPr>
        <w:spacing w:before="28" w:after="28"/>
        <w:ind w:firstLine="539"/>
        <w:rPr>
          <w:sz w:val="24"/>
          <w:szCs w:val="24"/>
        </w:rPr>
      </w:pPr>
      <w:r w:rsidRPr="00221B03">
        <w:rPr>
          <w:sz w:val="24"/>
          <w:szCs w:val="24"/>
        </w:rPr>
        <w:lastRenderedPageBreak/>
        <w:t>3.3.3. Соблюдать следующие требования:</w:t>
      </w:r>
    </w:p>
    <w:p w:rsidR="00C077FB" w:rsidRPr="00221B03" w:rsidRDefault="00C077FB" w:rsidP="00C077FB">
      <w:pPr>
        <w:spacing w:before="28" w:after="28"/>
        <w:ind w:firstLine="539"/>
        <w:rPr>
          <w:sz w:val="24"/>
          <w:szCs w:val="24"/>
        </w:rPr>
      </w:pPr>
      <w:r w:rsidRPr="00221B03">
        <w:rPr>
          <w:sz w:val="24"/>
          <w:szCs w:val="24"/>
        </w:rPr>
        <w:t>а) не производить перенос инженерных сетей;</w:t>
      </w:r>
    </w:p>
    <w:p w:rsidR="00C077FB" w:rsidRPr="00221B03" w:rsidRDefault="00C077FB" w:rsidP="00C077FB">
      <w:pPr>
        <w:spacing w:before="28" w:after="28"/>
        <w:ind w:firstLine="539"/>
        <w:rPr>
          <w:sz w:val="24"/>
          <w:szCs w:val="24"/>
        </w:rPr>
      </w:pPr>
      <w:r w:rsidRPr="00221B03">
        <w:rPr>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C077FB" w:rsidRPr="00221B03" w:rsidRDefault="00C077FB" w:rsidP="00C077FB">
      <w:pPr>
        <w:spacing w:before="28" w:after="28"/>
        <w:ind w:firstLine="539"/>
        <w:rPr>
          <w:sz w:val="24"/>
          <w:szCs w:val="24"/>
        </w:rPr>
      </w:pPr>
      <w:r w:rsidRPr="00221B03">
        <w:rPr>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C077FB" w:rsidRPr="00221B03" w:rsidRDefault="00C077FB" w:rsidP="00C077FB">
      <w:pPr>
        <w:spacing w:before="28" w:after="28"/>
        <w:ind w:firstLine="539"/>
        <w:rPr>
          <w:sz w:val="24"/>
          <w:szCs w:val="24"/>
        </w:rPr>
      </w:pPr>
      <w:r w:rsidRPr="00221B03">
        <w:rPr>
          <w:sz w:val="24"/>
          <w:szCs w:val="24"/>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C077FB" w:rsidRPr="00221B03" w:rsidRDefault="00C077FB" w:rsidP="00C077FB">
      <w:pPr>
        <w:spacing w:before="28" w:after="28"/>
        <w:ind w:firstLine="539"/>
        <w:rPr>
          <w:sz w:val="24"/>
          <w:szCs w:val="24"/>
        </w:rPr>
      </w:pPr>
      <w:r w:rsidRPr="00221B03">
        <w:rPr>
          <w:sz w:val="24"/>
          <w:szCs w:val="24"/>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C077FB" w:rsidRPr="00221B03" w:rsidRDefault="00C077FB" w:rsidP="00C077FB">
      <w:pPr>
        <w:spacing w:before="28" w:after="28"/>
        <w:ind w:firstLine="539"/>
        <w:rPr>
          <w:sz w:val="24"/>
          <w:szCs w:val="24"/>
        </w:rPr>
      </w:pPr>
      <w:r w:rsidRPr="00221B03">
        <w:rPr>
          <w:sz w:val="24"/>
          <w:szCs w:val="24"/>
        </w:rP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077FB" w:rsidRPr="00221B03" w:rsidRDefault="00C077FB" w:rsidP="00C077FB">
      <w:pPr>
        <w:spacing w:before="28" w:after="28"/>
        <w:ind w:firstLine="539"/>
        <w:rPr>
          <w:sz w:val="24"/>
          <w:szCs w:val="24"/>
        </w:rPr>
      </w:pPr>
      <w:r w:rsidRPr="00221B03">
        <w:rPr>
          <w:sz w:val="24"/>
          <w:szCs w:val="24"/>
        </w:rPr>
        <w:t>ж) не допускать производства в помещении работ или совершения других действий, приводящих к порче общего имущества в Многоквартирном доме;</w:t>
      </w:r>
    </w:p>
    <w:p w:rsidR="00C077FB" w:rsidRPr="00221B03" w:rsidRDefault="00C077FB" w:rsidP="00C077FB">
      <w:pPr>
        <w:spacing w:before="28" w:after="28"/>
        <w:ind w:firstLine="539"/>
        <w:rPr>
          <w:sz w:val="24"/>
          <w:szCs w:val="24"/>
        </w:rPr>
      </w:pPr>
      <w:r w:rsidRPr="00221B03">
        <w:rPr>
          <w:sz w:val="24"/>
          <w:szCs w:val="24"/>
        </w:rPr>
        <w:t>з) не использовать пассажирские лифты для транспортировки строительных материалов и отходов без упаковки;</w:t>
      </w:r>
    </w:p>
    <w:p w:rsidR="00C077FB" w:rsidRPr="00221B03" w:rsidRDefault="00C077FB" w:rsidP="00C077FB">
      <w:pPr>
        <w:spacing w:before="28" w:after="28"/>
        <w:ind w:firstLine="539"/>
        <w:rPr>
          <w:sz w:val="24"/>
          <w:szCs w:val="24"/>
        </w:rPr>
      </w:pPr>
      <w:r w:rsidRPr="00221B03">
        <w:rPr>
          <w:sz w:val="24"/>
          <w:szCs w:val="24"/>
        </w:rPr>
        <w:t>и)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C077FB" w:rsidRPr="00221B03" w:rsidRDefault="00C077FB" w:rsidP="00C077FB">
      <w:pPr>
        <w:spacing w:before="28" w:after="28"/>
        <w:ind w:firstLine="539"/>
        <w:rPr>
          <w:sz w:val="24"/>
          <w:szCs w:val="24"/>
        </w:rPr>
      </w:pPr>
      <w:r w:rsidRPr="00221B03">
        <w:rPr>
          <w:sz w:val="24"/>
          <w:szCs w:val="24"/>
        </w:rPr>
        <w:t>к) не создавать повышенного шума в жилых помещениях и местах общего пользования с 23.00 до 7.00 (ремонтные работы производить только в период с 8.00 до 20.00);</w:t>
      </w:r>
    </w:p>
    <w:p w:rsidR="00C077FB" w:rsidRPr="00221B03" w:rsidRDefault="00C077FB" w:rsidP="00C077FB">
      <w:pPr>
        <w:spacing w:before="28" w:after="28"/>
        <w:ind w:firstLine="539"/>
        <w:rPr>
          <w:sz w:val="24"/>
          <w:szCs w:val="24"/>
        </w:rPr>
      </w:pPr>
      <w:r w:rsidRPr="00221B03">
        <w:rPr>
          <w:sz w:val="24"/>
          <w:szCs w:val="24"/>
        </w:rPr>
        <w:t>л)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C077FB" w:rsidRPr="00221B03" w:rsidRDefault="00C077FB" w:rsidP="00C077FB">
      <w:pPr>
        <w:spacing w:before="28" w:after="28"/>
        <w:ind w:firstLine="539"/>
        <w:rPr>
          <w:sz w:val="24"/>
          <w:szCs w:val="24"/>
        </w:rPr>
      </w:pPr>
      <w:r w:rsidRPr="00221B03">
        <w:rPr>
          <w:sz w:val="24"/>
          <w:szCs w:val="24"/>
        </w:rPr>
        <w:t>3.3.4. Предоставлять Управляющей организации в течение трех рабочих дней сведения:</w:t>
      </w:r>
    </w:p>
    <w:p w:rsidR="00C077FB" w:rsidRPr="00221B03" w:rsidRDefault="00C077FB" w:rsidP="00C077FB">
      <w:pPr>
        <w:spacing w:before="28" w:after="28"/>
        <w:ind w:firstLine="539"/>
        <w:rPr>
          <w:sz w:val="24"/>
          <w:szCs w:val="24"/>
        </w:rPr>
      </w:pPr>
      <w:r w:rsidRPr="00221B03">
        <w:rPr>
          <w:sz w:val="24"/>
          <w:szCs w:val="24"/>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C077FB" w:rsidRPr="00221B03" w:rsidRDefault="00C077FB" w:rsidP="00C077FB">
      <w:pPr>
        <w:spacing w:before="28" w:after="28"/>
        <w:ind w:firstLine="539"/>
        <w:rPr>
          <w:sz w:val="24"/>
          <w:szCs w:val="24"/>
        </w:rPr>
      </w:pPr>
      <w:r w:rsidRPr="00221B03">
        <w:rPr>
          <w:sz w:val="24"/>
          <w:szCs w:val="24"/>
        </w:rP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p w:rsidR="00C077FB" w:rsidRPr="00221B03" w:rsidRDefault="00C077FB" w:rsidP="00C077FB">
      <w:pPr>
        <w:spacing w:before="28" w:after="28"/>
        <w:ind w:firstLine="539"/>
        <w:rPr>
          <w:sz w:val="24"/>
          <w:szCs w:val="24"/>
        </w:rPr>
      </w:pPr>
      <w:r w:rsidRPr="00221B03">
        <w:rPr>
          <w:sz w:val="24"/>
          <w:szCs w:val="24"/>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C077FB" w:rsidRPr="00221B03" w:rsidRDefault="00C077FB" w:rsidP="00C077FB">
      <w:pPr>
        <w:spacing w:before="28" w:after="28"/>
        <w:ind w:firstLine="539"/>
        <w:rPr>
          <w:sz w:val="24"/>
          <w:szCs w:val="24"/>
        </w:rPr>
      </w:pPr>
      <w:r w:rsidRPr="00221B03">
        <w:rPr>
          <w:sz w:val="24"/>
          <w:szCs w:val="24"/>
        </w:rPr>
        <w:t xml:space="preserve">- об изменении объемов потребления ресурсов в нежилых помещениях с указанием мощности и возможных режимах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w:t>
      </w:r>
      <w:r w:rsidRPr="00221B03">
        <w:rPr>
          <w:sz w:val="24"/>
          <w:szCs w:val="24"/>
        </w:rPr>
        <w:lastRenderedPageBreak/>
        <w:t>нежилых помещений).</w:t>
      </w:r>
    </w:p>
    <w:p w:rsidR="00C077FB" w:rsidRPr="00221B03" w:rsidRDefault="00C077FB" w:rsidP="00C077FB">
      <w:pPr>
        <w:spacing w:before="28" w:after="28"/>
        <w:ind w:firstLine="539"/>
        <w:rPr>
          <w:sz w:val="24"/>
          <w:szCs w:val="24"/>
        </w:rPr>
      </w:pPr>
      <w:r w:rsidRPr="00221B03">
        <w:rPr>
          <w:sz w:val="24"/>
          <w:szCs w:val="24"/>
        </w:rPr>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077FB" w:rsidRPr="00221B03" w:rsidRDefault="00C077FB" w:rsidP="00C077FB">
      <w:pPr>
        <w:spacing w:before="28" w:after="28"/>
        <w:ind w:firstLine="539"/>
        <w:rPr>
          <w:sz w:val="24"/>
          <w:szCs w:val="24"/>
        </w:rPr>
      </w:pPr>
      <w:r w:rsidRPr="00221B03">
        <w:rPr>
          <w:sz w:val="24"/>
          <w:szCs w:val="24"/>
        </w:rPr>
        <w:t>3.3.6. Сообщать Управляющей организации о выявленных неисправностях общего имущества в Многоквартирном доме.</w:t>
      </w:r>
    </w:p>
    <w:p w:rsidR="00C077FB" w:rsidRPr="00221B03" w:rsidRDefault="00C077FB" w:rsidP="00C077FB">
      <w:pPr>
        <w:spacing w:before="28" w:after="240"/>
        <w:ind w:firstLine="539"/>
        <w:rPr>
          <w:sz w:val="24"/>
          <w:szCs w:val="24"/>
        </w:rPr>
      </w:pPr>
    </w:p>
    <w:p w:rsidR="00C077FB" w:rsidRPr="00221B03" w:rsidRDefault="00C077FB" w:rsidP="00C077FB">
      <w:pPr>
        <w:spacing w:before="28" w:after="28" w:line="11" w:lineRule="atLeast"/>
        <w:ind w:firstLine="567"/>
        <w:rPr>
          <w:sz w:val="24"/>
          <w:szCs w:val="24"/>
        </w:rPr>
      </w:pPr>
      <w:bookmarkStart w:id="21" w:name="sub_44"/>
      <w:bookmarkEnd w:id="21"/>
      <w:r w:rsidRPr="00221B03">
        <w:rPr>
          <w:b/>
          <w:bCs/>
          <w:sz w:val="24"/>
          <w:szCs w:val="24"/>
        </w:rPr>
        <w:t>3.4. Собственник имеет право:</w:t>
      </w:r>
    </w:p>
    <w:p w:rsidR="00C077FB" w:rsidRPr="00221B03" w:rsidRDefault="00C077FB" w:rsidP="00C077FB">
      <w:pPr>
        <w:spacing w:before="28" w:after="28"/>
        <w:ind w:firstLine="539"/>
        <w:rPr>
          <w:sz w:val="24"/>
          <w:szCs w:val="24"/>
        </w:rPr>
      </w:pPr>
      <w:r w:rsidRPr="00221B03">
        <w:rPr>
          <w:sz w:val="24"/>
          <w:szCs w:val="24"/>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C077FB" w:rsidRPr="00221B03" w:rsidRDefault="00C077FB" w:rsidP="00C077FB">
      <w:pPr>
        <w:spacing w:before="28" w:after="28"/>
        <w:ind w:firstLine="539"/>
        <w:rPr>
          <w:sz w:val="24"/>
          <w:szCs w:val="24"/>
        </w:rPr>
      </w:pPr>
      <w:r w:rsidRPr="00221B03">
        <w:rPr>
          <w:sz w:val="24"/>
          <w:szCs w:val="24"/>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C077FB" w:rsidRPr="00221B03" w:rsidRDefault="00C077FB" w:rsidP="00C077FB">
      <w:pPr>
        <w:spacing w:before="28" w:after="28"/>
        <w:ind w:firstLine="539"/>
        <w:rPr>
          <w:sz w:val="24"/>
          <w:szCs w:val="24"/>
        </w:rPr>
      </w:pPr>
      <w:r w:rsidRPr="00221B03">
        <w:rPr>
          <w:sz w:val="24"/>
          <w:szCs w:val="24"/>
        </w:rPr>
        <w:t xml:space="preserve">3.4.3. 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hyperlink r:id="rId33" w:history="1">
        <w:r w:rsidRPr="00221B03">
          <w:rPr>
            <w:sz w:val="24"/>
            <w:szCs w:val="24"/>
            <w:u w:val="single"/>
          </w:rPr>
          <w:t>пунктом 4.13</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C077FB" w:rsidRPr="00221B03" w:rsidRDefault="00C077FB" w:rsidP="00C077FB">
      <w:pPr>
        <w:spacing w:before="28" w:after="28"/>
        <w:ind w:firstLine="567"/>
        <w:rPr>
          <w:sz w:val="24"/>
          <w:szCs w:val="24"/>
        </w:rPr>
      </w:pPr>
      <w:r w:rsidRPr="00221B03">
        <w:rPr>
          <w:sz w:val="24"/>
          <w:szCs w:val="24"/>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C077FB" w:rsidRPr="00221B03" w:rsidRDefault="00C077FB" w:rsidP="00C077FB">
      <w:pPr>
        <w:spacing w:before="28" w:after="28"/>
        <w:ind w:firstLine="539"/>
        <w:rPr>
          <w:sz w:val="24"/>
          <w:szCs w:val="24"/>
        </w:rPr>
      </w:pPr>
      <w:r w:rsidRPr="00221B03">
        <w:rPr>
          <w:sz w:val="24"/>
          <w:szCs w:val="24"/>
        </w:rPr>
        <w:t xml:space="preserve">3.4.6. Требовать от Управляющей организации ежегодного предоставления отчета о выполнении настоящего Договора в соответствии с </w:t>
      </w:r>
      <w:hyperlink r:id="rId34" w:history="1">
        <w:r w:rsidRPr="00221B03">
          <w:rPr>
            <w:sz w:val="24"/>
            <w:szCs w:val="24"/>
            <w:u w:val="single"/>
          </w:rPr>
          <w:t>пунктом 3.1.29</w:t>
        </w:r>
      </w:hyperlink>
      <w:r w:rsidRPr="00221B03">
        <w:rPr>
          <w:sz w:val="24"/>
          <w:szCs w:val="24"/>
        </w:rPr>
        <w:t xml:space="preserve">, а также предложений по </w:t>
      </w:r>
      <w:hyperlink r:id="rId35" w:history="1">
        <w:r w:rsidRPr="00221B03">
          <w:rPr>
            <w:sz w:val="24"/>
            <w:szCs w:val="24"/>
            <w:u w:val="single"/>
          </w:rPr>
          <w:t>п. 3.1.16</w:t>
        </w:r>
      </w:hyperlink>
      <w:r w:rsidRPr="00221B03">
        <w:rPr>
          <w:sz w:val="24"/>
          <w:szCs w:val="24"/>
        </w:rPr>
        <w:t xml:space="preserve"> и </w:t>
      </w:r>
      <w:hyperlink r:id="rId36" w:history="1">
        <w:r w:rsidRPr="00221B03">
          <w:rPr>
            <w:sz w:val="24"/>
            <w:szCs w:val="24"/>
            <w:u w:val="single"/>
          </w:rPr>
          <w:t>п. 3.1.42</w:t>
        </w:r>
      </w:hyperlink>
      <w:r w:rsidRPr="00221B03">
        <w:rPr>
          <w:sz w:val="24"/>
          <w:szCs w:val="24"/>
        </w:rPr>
        <w:t xml:space="preserve"> и раскрытия информации в соответствии с </w:t>
      </w:r>
      <w:hyperlink r:id="rId37" w:history="1">
        <w:r w:rsidRPr="00221B03">
          <w:rPr>
            <w:sz w:val="24"/>
            <w:szCs w:val="24"/>
            <w:u w:val="single"/>
          </w:rPr>
          <w:t>пунктом 3.1.45</w:t>
        </w:r>
      </w:hyperlink>
      <w:r w:rsidRPr="00221B03">
        <w:rPr>
          <w:sz w:val="24"/>
          <w:szCs w:val="24"/>
        </w:rPr>
        <w:t xml:space="preserve"> настоящего Договора о деятельности по управлению многоквартирными домами в порядке, определенном законодательством Российской Федерации . </w:t>
      </w:r>
    </w:p>
    <w:p w:rsidR="00C077FB" w:rsidRPr="00221B03" w:rsidRDefault="00C077FB" w:rsidP="00C077FB">
      <w:pPr>
        <w:spacing w:before="28" w:after="28"/>
        <w:ind w:firstLine="539"/>
        <w:rPr>
          <w:sz w:val="24"/>
          <w:szCs w:val="24"/>
        </w:rPr>
      </w:pPr>
      <w:r w:rsidRPr="00221B03">
        <w:rPr>
          <w:sz w:val="24"/>
          <w:szCs w:val="24"/>
        </w:rPr>
        <w:t>3.4.7. Поручать вносить платежи по настоящему Договору нанимателю/арендатору данного помещения в случае сдачи его внаем/аренду.</w:t>
      </w:r>
    </w:p>
    <w:p w:rsidR="00C077FB" w:rsidRPr="00221B03" w:rsidRDefault="00C077FB" w:rsidP="00C077FB">
      <w:pPr>
        <w:spacing w:before="28" w:after="240" w:line="11" w:lineRule="atLeast"/>
        <w:ind w:firstLine="709"/>
        <w:rPr>
          <w:sz w:val="24"/>
          <w:szCs w:val="24"/>
        </w:rPr>
      </w:pPr>
    </w:p>
    <w:p w:rsidR="00C077FB" w:rsidRPr="00221B03" w:rsidRDefault="00C077FB" w:rsidP="00C077FB">
      <w:pPr>
        <w:spacing w:before="28" w:after="28" w:line="11" w:lineRule="atLeast"/>
        <w:jc w:val="center"/>
        <w:rPr>
          <w:sz w:val="24"/>
          <w:szCs w:val="24"/>
        </w:rPr>
      </w:pPr>
      <w:r w:rsidRPr="00221B03">
        <w:rPr>
          <w:b/>
          <w:bCs/>
          <w:sz w:val="24"/>
          <w:szCs w:val="24"/>
        </w:rPr>
        <w:t>4. Цена Договора, размер платы за помещение и коммунальные услуги, порядок ее внесения.</w:t>
      </w:r>
    </w:p>
    <w:p w:rsidR="00C077FB" w:rsidRPr="00221B03" w:rsidRDefault="00C077FB" w:rsidP="00C077FB">
      <w:pPr>
        <w:spacing w:before="28" w:after="28" w:line="11" w:lineRule="atLeast"/>
        <w:ind w:firstLine="567"/>
        <w:rPr>
          <w:sz w:val="24"/>
          <w:szCs w:val="24"/>
        </w:rPr>
      </w:pPr>
      <w:bookmarkStart w:id="22" w:name="sub_51"/>
      <w:bookmarkEnd w:id="22"/>
      <w:r w:rsidRPr="00221B03">
        <w:rPr>
          <w:sz w:val="24"/>
          <w:szCs w:val="24"/>
        </w:rPr>
        <w:t>4.1. Цена Договора и размер платы за помещение устанавливается в соответствии с долей в праве собственности на общее имущество в многоквартирном доме пропорциональной занимаемому Собственником жилому/нежилому помещению согласно ст. 249, 289 ГК РФ и 37, 39 ЖК РФ по результатам открытого конкурса, проводимого администрацией Чернолучинского городского поселения в порядке, установленном Правительством Российской Федерации в соответствии с частью 4 статьи 161 Жилищного кодекса Российской Федерации.</w:t>
      </w:r>
    </w:p>
    <w:p w:rsidR="00C077FB" w:rsidRPr="00221B03" w:rsidRDefault="00C077FB" w:rsidP="00C077FB">
      <w:pPr>
        <w:spacing w:before="28" w:after="28" w:line="11" w:lineRule="atLeast"/>
        <w:ind w:firstLine="567"/>
        <w:rPr>
          <w:sz w:val="24"/>
          <w:szCs w:val="24"/>
        </w:rPr>
      </w:pPr>
      <w:r w:rsidRPr="00221B03">
        <w:rPr>
          <w:sz w:val="24"/>
          <w:szCs w:val="24"/>
        </w:rPr>
        <w:lastRenderedPageBreak/>
        <w:t>4.2. Цена Договора определяется:</w:t>
      </w:r>
    </w:p>
    <w:p w:rsidR="00C077FB" w:rsidRPr="00221B03" w:rsidRDefault="00C077FB" w:rsidP="00C077FB">
      <w:pPr>
        <w:spacing w:before="28" w:after="28" w:line="11" w:lineRule="atLeast"/>
        <w:ind w:firstLine="567"/>
        <w:rPr>
          <w:sz w:val="24"/>
          <w:szCs w:val="24"/>
        </w:rPr>
      </w:pPr>
      <w:r w:rsidRPr="00221B03">
        <w:rPr>
          <w:sz w:val="24"/>
          <w:szCs w:val="24"/>
        </w:rPr>
        <w:t xml:space="preserve">- общей стоимостью услуг и работ по содержанию и ремонту общего имущества, в Многоквартирном доме. </w:t>
      </w:r>
    </w:p>
    <w:p w:rsidR="00C077FB" w:rsidRPr="00221B03" w:rsidRDefault="00C077FB" w:rsidP="00C077FB">
      <w:pPr>
        <w:spacing w:before="28" w:after="28" w:line="11" w:lineRule="atLeast"/>
        <w:ind w:firstLine="567"/>
        <w:rPr>
          <w:sz w:val="24"/>
          <w:szCs w:val="24"/>
        </w:rPr>
      </w:pPr>
      <w:r w:rsidRPr="00221B03">
        <w:rPr>
          <w:sz w:val="24"/>
          <w:szCs w:val="24"/>
        </w:rPr>
        <w:t>В случае изменения цен, ставок и тарифов на жилищно-коммунальные услуги для населения на очередной год соразмерно изменяется общая стоимость услуг и работ по содержанию и ремонту общего имущества, приведенных в приложении № 3 к настоящему Договору. Указанное приложение с измененной стоимостью работ и услуг предоставляются Собственнику (нанимателю, арендатору) в срок, установленный п. 3.1.23. настоящего Договора.</w:t>
      </w:r>
    </w:p>
    <w:p w:rsidR="00C077FB" w:rsidRPr="00221B03" w:rsidRDefault="00C077FB" w:rsidP="00C077FB">
      <w:pPr>
        <w:spacing w:before="28" w:after="28"/>
        <w:ind w:firstLine="539"/>
        <w:rPr>
          <w:sz w:val="24"/>
          <w:szCs w:val="24"/>
        </w:rPr>
      </w:pPr>
      <w:r w:rsidRPr="00221B03">
        <w:rPr>
          <w:sz w:val="24"/>
          <w:szCs w:val="24"/>
        </w:rPr>
        <w:t>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C077FB" w:rsidRPr="00221B03" w:rsidRDefault="00C077FB" w:rsidP="00C077FB">
      <w:pPr>
        <w:spacing w:before="28" w:after="28"/>
        <w:ind w:firstLine="539"/>
        <w:rPr>
          <w:sz w:val="24"/>
          <w:szCs w:val="24"/>
        </w:rPr>
      </w:pPr>
      <w:r w:rsidRPr="00221B03">
        <w:rPr>
          <w:sz w:val="24"/>
          <w:szCs w:val="24"/>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утвержденными Правительством Российской Федерации.</w:t>
      </w:r>
    </w:p>
    <w:p w:rsidR="00C077FB" w:rsidRPr="00221B03" w:rsidRDefault="00C077FB" w:rsidP="00C077FB">
      <w:pPr>
        <w:spacing w:before="28" w:after="28"/>
        <w:ind w:firstLine="539"/>
        <w:rPr>
          <w:sz w:val="24"/>
          <w:szCs w:val="24"/>
        </w:rPr>
      </w:pPr>
      <w:r w:rsidRPr="00221B03">
        <w:rPr>
          <w:sz w:val="24"/>
          <w:szCs w:val="24"/>
        </w:rPr>
        <w:t>4.4.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индивидуальных и (или) общедомовых приборов учета - исходя из нормативов потребления коммунальных услуг.</w:t>
      </w:r>
    </w:p>
    <w:p w:rsidR="00C077FB" w:rsidRPr="00221B03" w:rsidRDefault="00C077FB" w:rsidP="00C077FB">
      <w:pPr>
        <w:spacing w:before="28" w:after="28"/>
        <w:ind w:firstLine="539"/>
        <w:rPr>
          <w:sz w:val="24"/>
          <w:szCs w:val="24"/>
        </w:rPr>
      </w:pPr>
      <w:r w:rsidRPr="00221B03">
        <w:rPr>
          <w:sz w:val="24"/>
          <w:szCs w:val="24"/>
        </w:rPr>
        <w:t xml:space="preserve">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 в соответствии с </w:t>
      </w:r>
      <w:hyperlink r:id="rId38" w:history="1">
        <w:r w:rsidRPr="00221B03">
          <w:rPr>
            <w:sz w:val="24"/>
            <w:szCs w:val="24"/>
            <w:u w:val="single"/>
          </w:rPr>
          <w:t>п. 3.1.33</w:t>
        </w:r>
      </w:hyperlink>
      <w:r w:rsidRPr="00221B03">
        <w:rPr>
          <w:sz w:val="24"/>
          <w:szCs w:val="24"/>
        </w:rPr>
        <w:t xml:space="preserve"> Договора.</w:t>
      </w:r>
    </w:p>
    <w:p w:rsidR="00C077FB" w:rsidRPr="00221B03" w:rsidRDefault="00C077FB" w:rsidP="00C077FB">
      <w:pPr>
        <w:spacing w:before="28" w:after="28"/>
        <w:ind w:firstLine="539"/>
        <w:rPr>
          <w:sz w:val="24"/>
          <w:szCs w:val="24"/>
        </w:rPr>
      </w:pPr>
      <w:r w:rsidRPr="00221B03">
        <w:rPr>
          <w:sz w:val="24"/>
          <w:szCs w:val="24"/>
        </w:rPr>
        <w:t>4.5. Размер платы за коммунальные услуги рассчитывается по тарифам, установленным РЭК Омской области в порядке, установленном федеральным законом.</w:t>
      </w:r>
    </w:p>
    <w:p w:rsidR="00C077FB" w:rsidRPr="00221B03" w:rsidRDefault="00C077FB" w:rsidP="00C077FB">
      <w:pPr>
        <w:spacing w:before="28" w:after="28"/>
        <w:ind w:firstLine="539"/>
        <w:rPr>
          <w:sz w:val="24"/>
          <w:szCs w:val="24"/>
        </w:rPr>
      </w:pPr>
      <w:r w:rsidRPr="00221B03">
        <w:rPr>
          <w:sz w:val="24"/>
          <w:szCs w:val="24"/>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077FB" w:rsidRPr="00221B03" w:rsidRDefault="00C077FB" w:rsidP="00C077FB">
      <w:pPr>
        <w:spacing w:before="28" w:after="28" w:line="11" w:lineRule="atLeast"/>
        <w:ind w:firstLine="567"/>
        <w:rPr>
          <w:sz w:val="24"/>
          <w:szCs w:val="24"/>
        </w:rPr>
      </w:pPr>
      <w:r w:rsidRPr="00221B03">
        <w:rPr>
          <w:sz w:val="24"/>
          <w:szCs w:val="24"/>
        </w:rPr>
        <w:t xml:space="preserve">4.7. Плата за управление многоквартирным домом, содержание и текущий ремонт общего имущества в многоквартирном доме и коммунальные услуги вносится в установленные настоящим договором сроки на основании платежных документов. В случае предоставления платежных документов позднее даты, определенной в настоящем пункте, плата за помещение может быть внесена с задержкой на срок задержки получения платежного документа. </w:t>
      </w:r>
    </w:p>
    <w:p w:rsidR="00C077FB" w:rsidRPr="00221B03" w:rsidRDefault="00C077FB" w:rsidP="00C077FB">
      <w:pPr>
        <w:spacing w:before="28" w:after="28" w:line="11" w:lineRule="atLeast"/>
        <w:ind w:firstLine="567"/>
        <w:rPr>
          <w:sz w:val="24"/>
          <w:szCs w:val="24"/>
        </w:rPr>
      </w:pPr>
      <w:r w:rsidRPr="00221B03">
        <w:rPr>
          <w:sz w:val="24"/>
          <w:szCs w:val="24"/>
        </w:rPr>
        <w:t>4.8. В выставляемом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с учетом исполнения условий настоящего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C077FB" w:rsidRPr="00221B03" w:rsidRDefault="00C077FB" w:rsidP="00C077FB">
      <w:pPr>
        <w:spacing w:before="28" w:after="28" w:line="11" w:lineRule="atLeast"/>
        <w:ind w:firstLine="567"/>
        <w:rPr>
          <w:sz w:val="24"/>
          <w:szCs w:val="24"/>
        </w:rPr>
      </w:pPr>
      <w:r w:rsidRPr="00221B03">
        <w:rPr>
          <w:sz w:val="24"/>
          <w:szCs w:val="24"/>
        </w:rPr>
        <w:t>4.9. Сумма начисленных в соответствии с пунктом 5.4 настоящего Договора пеней указывается в отдельном платежном документе.</w:t>
      </w:r>
      <w:r w:rsidRPr="00221B03">
        <w:rPr>
          <w:b/>
          <w:bCs/>
          <w:sz w:val="24"/>
          <w:szCs w:val="24"/>
        </w:rPr>
        <w:t xml:space="preserve"> </w:t>
      </w:r>
      <w:r w:rsidRPr="00221B03">
        <w:rPr>
          <w:sz w:val="24"/>
          <w:szCs w:val="24"/>
        </w:rPr>
        <w:t xml:space="preserve">В случае предоставления платежного документа позднее даты, указанной в Договоре, дата, с которой начисляется пени, сдвигается на срок задержки предоставления платежного документа. </w:t>
      </w:r>
    </w:p>
    <w:p w:rsidR="00C077FB" w:rsidRPr="00221B03" w:rsidRDefault="00C077FB" w:rsidP="00C077FB">
      <w:pPr>
        <w:spacing w:before="28" w:after="28" w:line="11" w:lineRule="atLeast"/>
        <w:ind w:firstLine="567"/>
        <w:rPr>
          <w:sz w:val="24"/>
          <w:szCs w:val="24"/>
        </w:rPr>
      </w:pPr>
      <w:r w:rsidRPr="00221B03">
        <w:rPr>
          <w:sz w:val="24"/>
          <w:szCs w:val="24"/>
        </w:rPr>
        <w:lastRenderedPageBreak/>
        <w:t>4.10. Собственники вносят плату за жилое помещение и коммунальные услуги Управляющей организации на расчетный (лицевой) счет № __________________________ в _____ _________________________________________________________.</w:t>
      </w:r>
    </w:p>
    <w:p w:rsidR="00C077FB" w:rsidRPr="00221B03" w:rsidRDefault="00C077FB" w:rsidP="00C077FB">
      <w:pPr>
        <w:spacing w:before="28" w:after="28" w:line="11" w:lineRule="atLeast"/>
        <w:ind w:firstLine="567"/>
        <w:rPr>
          <w:sz w:val="24"/>
          <w:szCs w:val="24"/>
        </w:rPr>
      </w:pPr>
      <w:r w:rsidRPr="00221B03">
        <w:rPr>
          <w:sz w:val="24"/>
          <w:szCs w:val="24"/>
        </w:rPr>
        <w:t>(наименование кредитной организации, БИК, ИНН, корреспондентский счет банка и др. банковские реквизиты)</w:t>
      </w:r>
    </w:p>
    <w:p w:rsidR="00C077FB" w:rsidRPr="00221B03" w:rsidRDefault="00C077FB" w:rsidP="00C077FB">
      <w:pPr>
        <w:spacing w:before="28" w:after="28" w:line="11" w:lineRule="atLeast"/>
        <w:ind w:firstLine="567"/>
        <w:rPr>
          <w:sz w:val="24"/>
          <w:szCs w:val="24"/>
        </w:rPr>
      </w:pPr>
      <w:r w:rsidRPr="00221B03">
        <w:rPr>
          <w:sz w:val="24"/>
          <w:szCs w:val="24"/>
        </w:rPr>
        <w:t>4.11. Не использование помещений собственниками не является основанием невнесения платы за помещение и за отопление.</w:t>
      </w:r>
    </w:p>
    <w:p w:rsidR="00C077FB" w:rsidRPr="00221B03" w:rsidRDefault="00C077FB" w:rsidP="00C077FB">
      <w:pPr>
        <w:spacing w:before="28" w:after="28" w:line="11" w:lineRule="atLeast"/>
        <w:ind w:firstLine="567"/>
        <w:rPr>
          <w:sz w:val="24"/>
          <w:szCs w:val="24"/>
        </w:rPr>
      </w:pPr>
      <w:r w:rsidRPr="00221B03">
        <w:rPr>
          <w:sz w:val="24"/>
          <w:szCs w:val="24"/>
        </w:rPr>
        <w:t>4.12.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C077FB" w:rsidRPr="00221B03" w:rsidRDefault="00C077FB" w:rsidP="00C077FB">
      <w:pPr>
        <w:spacing w:before="28" w:after="28" w:line="11" w:lineRule="atLeast"/>
        <w:ind w:firstLine="567"/>
        <w:rPr>
          <w:sz w:val="24"/>
          <w:szCs w:val="24"/>
        </w:rPr>
      </w:pPr>
      <w:r w:rsidRPr="00221B03">
        <w:rPr>
          <w:sz w:val="24"/>
          <w:szCs w:val="24"/>
        </w:rPr>
        <w:t>4.13. В случае оказания услуг и выполнения работ по содержанию и ремонту общего имущества в Многоквартирном доме, указанных в приложениях № 3 и № 4 к настоящему Договору ненадлежащего качества и (или) с перерывами, превышающими установленную продолжительность, т.е. не оказания части услуг и/или не 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rsidR="00C077FB" w:rsidRPr="00221B03" w:rsidRDefault="00C077FB" w:rsidP="00C077FB">
      <w:pPr>
        <w:spacing w:before="28" w:after="28"/>
        <w:ind w:firstLine="539"/>
        <w:rPr>
          <w:sz w:val="24"/>
          <w:szCs w:val="24"/>
        </w:rPr>
      </w:pPr>
      <w:r w:rsidRPr="00221B03">
        <w:rPr>
          <w:sz w:val="24"/>
          <w:szCs w:val="24"/>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rsidR="00C077FB" w:rsidRPr="00221B03" w:rsidRDefault="00C077FB" w:rsidP="00C077FB">
      <w:pPr>
        <w:spacing w:before="28" w:after="28" w:line="11" w:lineRule="atLeast"/>
        <w:ind w:firstLine="567"/>
        <w:rPr>
          <w:sz w:val="24"/>
          <w:szCs w:val="24"/>
        </w:rPr>
      </w:pPr>
      <w:r w:rsidRPr="00221B03">
        <w:rPr>
          <w:sz w:val="24"/>
          <w:szCs w:val="24"/>
        </w:rPr>
        <w:t>4.14. Собственник или его наниматель вправе обратиться в Управляющую организацию в письменной форме или сделать это устно в течении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течении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C077FB" w:rsidRPr="00221B03" w:rsidRDefault="00C077FB" w:rsidP="00C077FB">
      <w:pPr>
        <w:spacing w:before="28" w:after="28" w:line="11" w:lineRule="atLeast"/>
        <w:ind w:firstLine="567"/>
        <w:rPr>
          <w:sz w:val="24"/>
          <w:szCs w:val="24"/>
        </w:rPr>
      </w:pPr>
      <w:r w:rsidRPr="00221B03">
        <w:rPr>
          <w:sz w:val="24"/>
          <w:szCs w:val="24"/>
        </w:rPr>
        <w:t>4.15. Собственник передавший функции по оплате за содержание и ремонт общего имущества согласно п.3.1.8 настоящего Договора нанимателям и установивший размер платы за содержание и ремонт жилого помещения меньше, чем размер платы установленный настоящим Договором обязан в течении 10 рабочих дней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плату.</w:t>
      </w:r>
    </w:p>
    <w:p w:rsidR="00C077FB" w:rsidRPr="00221B03" w:rsidRDefault="00C077FB" w:rsidP="00C077FB">
      <w:pPr>
        <w:spacing w:before="28" w:after="28" w:line="11" w:lineRule="atLeast"/>
        <w:ind w:firstLine="567"/>
        <w:rPr>
          <w:sz w:val="24"/>
          <w:szCs w:val="24"/>
        </w:rPr>
      </w:pPr>
      <w:r w:rsidRPr="00221B03">
        <w:rPr>
          <w:sz w:val="24"/>
          <w:szCs w:val="24"/>
        </w:rPr>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C077FB" w:rsidRPr="00221B03" w:rsidRDefault="00C077FB" w:rsidP="00C077FB">
      <w:pPr>
        <w:spacing w:before="28" w:after="28" w:line="11" w:lineRule="atLeast"/>
        <w:ind w:firstLine="567"/>
        <w:rPr>
          <w:sz w:val="24"/>
          <w:szCs w:val="24"/>
        </w:rPr>
      </w:pPr>
      <w:r w:rsidRPr="00221B03">
        <w:rPr>
          <w:sz w:val="24"/>
          <w:szCs w:val="24"/>
        </w:rPr>
        <w:t>4.17.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 и приложением № 5 к настоящему Договору.</w:t>
      </w:r>
    </w:p>
    <w:p w:rsidR="00C077FB" w:rsidRPr="00221B03" w:rsidRDefault="00C077FB" w:rsidP="00C077FB">
      <w:pPr>
        <w:spacing w:before="28" w:after="28" w:line="11" w:lineRule="atLeast"/>
        <w:ind w:firstLine="567"/>
        <w:rPr>
          <w:sz w:val="24"/>
          <w:szCs w:val="24"/>
        </w:rPr>
      </w:pPr>
      <w:bookmarkStart w:id="23" w:name="sub_58"/>
      <w:bookmarkEnd w:id="23"/>
      <w:r w:rsidRPr="00221B03">
        <w:rPr>
          <w:sz w:val="24"/>
          <w:szCs w:val="24"/>
        </w:rPr>
        <w:t xml:space="preserve">4.18. В случае изменения в установленном порядке тарифов на коммунальные </w:t>
      </w:r>
      <w:r w:rsidRPr="00221B03">
        <w:rPr>
          <w:sz w:val="24"/>
          <w:szCs w:val="24"/>
        </w:rPr>
        <w:lastRenderedPageBreak/>
        <w:t xml:space="preserve">услуги Управляющая организация применяет новые тарифы со дня вступления в силу соответствующего нормативного правового акта. </w:t>
      </w:r>
    </w:p>
    <w:p w:rsidR="00C077FB" w:rsidRPr="00221B03" w:rsidRDefault="00C077FB" w:rsidP="00C077FB">
      <w:pPr>
        <w:spacing w:before="28" w:after="28" w:line="11" w:lineRule="atLeast"/>
        <w:ind w:firstLine="567"/>
        <w:rPr>
          <w:sz w:val="24"/>
          <w:szCs w:val="24"/>
        </w:rPr>
      </w:pPr>
      <w:r w:rsidRPr="00221B03">
        <w:rPr>
          <w:sz w:val="24"/>
          <w:szCs w:val="24"/>
        </w:rPr>
        <w:t>4.19. Собственник вправе осуществить предоплату за текущий месяц и более длительные периоды, потребовав от Управляющей организацией платежные документы. В случае расчетов, производимых по прибору учета (общедомовому, индивидуальному, квартирному) или отсутствия собственника осуществляется перерасчет размера его платы.</w:t>
      </w:r>
    </w:p>
    <w:p w:rsidR="00C077FB" w:rsidRPr="00221B03" w:rsidRDefault="00C077FB" w:rsidP="00C077FB">
      <w:pPr>
        <w:spacing w:before="28" w:after="28" w:line="11" w:lineRule="atLeast"/>
        <w:ind w:firstLine="567"/>
        <w:rPr>
          <w:sz w:val="24"/>
          <w:szCs w:val="24"/>
        </w:rPr>
      </w:pPr>
      <w:bookmarkStart w:id="24" w:name="sub_511"/>
      <w:bookmarkEnd w:id="24"/>
      <w:r w:rsidRPr="00221B03">
        <w:rPr>
          <w:sz w:val="24"/>
          <w:szCs w:val="24"/>
        </w:rPr>
        <w:t>4.20. Капитальный ремонт общего имущества в Многоквартирном доме проводится за счет Собственника по отдельному Договору на основании решения общего собрания собственников помещений в Многоквартирном доме о проведении и оплате расходов на капитальный ремонт, принимаемого с учетом предложений Управляющей организации о необходимости и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если иное не предусмотрено действующим законодательством.</w:t>
      </w:r>
    </w:p>
    <w:p w:rsidR="00C077FB" w:rsidRPr="00221B03" w:rsidRDefault="00C077FB" w:rsidP="00C077FB">
      <w:pPr>
        <w:spacing w:before="28" w:after="28" w:line="11" w:lineRule="atLeast"/>
        <w:ind w:firstLine="567"/>
        <w:rPr>
          <w:sz w:val="24"/>
          <w:szCs w:val="24"/>
        </w:rPr>
      </w:pPr>
      <w:r w:rsidRPr="00221B03">
        <w:rPr>
          <w:sz w:val="24"/>
          <w:szCs w:val="24"/>
        </w:rPr>
        <w:t>4.21.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C077FB" w:rsidRPr="00221B03" w:rsidRDefault="00C077FB" w:rsidP="00C077FB">
      <w:pPr>
        <w:spacing w:before="28" w:after="28"/>
        <w:ind w:firstLine="567"/>
        <w:rPr>
          <w:sz w:val="24"/>
          <w:szCs w:val="24"/>
        </w:rPr>
      </w:pPr>
      <w:r w:rsidRPr="00221B03">
        <w:rPr>
          <w:sz w:val="24"/>
          <w:szCs w:val="24"/>
        </w:rPr>
        <w:t>4.22. Услуги Управляющей организации, не предусмотренные настоящим договором, выполняются за отдельную плату по взаимному соглашению сторон.</w:t>
      </w:r>
    </w:p>
    <w:p w:rsidR="00C077FB" w:rsidRPr="00221B03" w:rsidRDefault="00C077FB" w:rsidP="00C077FB">
      <w:pPr>
        <w:spacing w:before="28" w:after="240"/>
        <w:ind w:firstLine="567"/>
        <w:rPr>
          <w:sz w:val="24"/>
          <w:szCs w:val="24"/>
        </w:rPr>
      </w:pPr>
    </w:p>
    <w:p w:rsidR="00C077FB" w:rsidRPr="00221B03" w:rsidRDefault="00C077FB" w:rsidP="00C077FB">
      <w:pPr>
        <w:spacing w:before="28" w:after="28"/>
        <w:ind w:firstLine="567"/>
        <w:jc w:val="center"/>
        <w:rPr>
          <w:sz w:val="24"/>
          <w:szCs w:val="24"/>
        </w:rPr>
      </w:pPr>
      <w:bookmarkStart w:id="25" w:name="sub_6"/>
      <w:bookmarkEnd w:id="25"/>
      <w:r w:rsidRPr="00221B03">
        <w:rPr>
          <w:b/>
          <w:bCs/>
          <w:sz w:val="24"/>
          <w:szCs w:val="24"/>
        </w:rPr>
        <w:t>5. Ответственность сторон</w:t>
      </w:r>
    </w:p>
    <w:p w:rsidR="00C077FB" w:rsidRPr="00221B03" w:rsidRDefault="00C077FB" w:rsidP="00C077FB">
      <w:pPr>
        <w:spacing w:before="28" w:after="240"/>
        <w:ind w:firstLine="567"/>
        <w:jc w:val="center"/>
        <w:rPr>
          <w:sz w:val="24"/>
          <w:szCs w:val="24"/>
        </w:rPr>
      </w:pPr>
    </w:p>
    <w:p w:rsidR="00C077FB" w:rsidRPr="00221B03" w:rsidRDefault="00C077FB" w:rsidP="00C077FB">
      <w:pPr>
        <w:spacing w:before="28" w:after="28" w:line="11" w:lineRule="atLeast"/>
        <w:ind w:firstLine="567"/>
        <w:rPr>
          <w:sz w:val="24"/>
          <w:szCs w:val="24"/>
        </w:rPr>
      </w:pPr>
      <w:bookmarkStart w:id="26" w:name="sub_61"/>
      <w:bookmarkEnd w:id="26"/>
      <w:r w:rsidRPr="00221B03">
        <w:rPr>
          <w:sz w:val="24"/>
          <w:szCs w:val="24"/>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C077FB" w:rsidRPr="00221B03" w:rsidRDefault="00C077FB" w:rsidP="00C077FB">
      <w:pPr>
        <w:spacing w:before="28" w:after="28"/>
        <w:ind w:firstLine="539"/>
        <w:rPr>
          <w:sz w:val="24"/>
          <w:szCs w:val="24"/>
        </w:rPr>
      </w:pPr>
      <w:r w:rsidRPr="00221B03">
        <w:rPr>
          <w:sz w:val="24"/>
          <w:szCs w:val="24"/>
        </w:rPr>
        <w:t xml:space="preserve">В целях разграничения границ ответственности по содержанию и ремонту общего имущества в Многоквартирном доме Сторонами подписывается </w:t>
      </w:r>
      <w:hyperlink r:id="rId39" w:history="1">
        <w:r w:rsidRPr="00221B03">
          <w:rPr>
            <w:sz w:val="24"/>
            <w:szCs w:val="24"/>
            <w:u w:val="single"/>
          </w:rPr>
          <w:t>Схема</w:t>
        </w:r>
      </w:hyperlink>
      <w:r w:rsidRPr="00221B03">
        <w:rPr>
          <w:sz w:val="24"/>
          <w:szCs w:val="24"/>
        </w:rPr>
        <w:t xml:space="preserve"> разграничения ответственности Управляющей организации и Собственника (приложение N 7).</w:t>
      </w:r>
    </w:p>
    <w:p w:rsidR="00C077FB" w:rsidRPr="00221B03" w:rsidRDefault="00C077FB" w:rsidP="00C077FB">
      <w:pPr>
        <w:spacing w:before="28" w:after="28" w:line="11" w:lineRule="atLeast"/>
        <w:ind w:firstLine="567"/>
        <w:rPr>
          <w:sz w:val="24"/>
          <w:szCs w:val="24"/>
        </w:rPr>
      </w:pPr>
      <w:r w:rsidRPr="00221B03">
        <w:rPr>
          <w:sz w:val="24"/>
          <w:szCs w:val="24"/>
        </w:rPr>
        <w:t>5.2.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не предоставленных (не выполненных) или не качественно предоставленных (выполненных) соответствующих услуг (работ) за каждый день нарушения, перечислив его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C077FB" w:rsidRPr="00221B03" w:rsidRDefault="00C077FB" w:rsidP="00C077FB">
      <w:pPr>
        <w:spacing w:before="28" w:after="28"/>
        <w:ind w:firstLine="539"/>
        <w:rPr>
          <w:sz w:val="24"/>
          <w:szCs w:val="24"/>
        </w:rPr>
      </w:pPr>
      <w:r w:rsidRPr="00221B03">
        <w:rPr>
          <w:sz w:val="24"/>
          <w:szCs w:val="24"/>
        </w:rPr>
        <w:t xml:space="preserve">5.3. В случае несвоевременного и (или) неполного внесения платы за помещение и коммунальные услуги, в том числе и при выявлении фактов, указанных в </w:t>
      </w:r>
      <w:hyperlink r:id="rId40" w:history="1">
        <w:r w:rsidRPr="00221B03">
          <w:rPr>
            <w:sz w:val="24"/>
            <w:szCs w:val="24"/>
            <w:u w:val="single"/>
          </w:rPr>
          <w:t>п. 5.4</w:t>
        </w:r>
      </w:hyperlink>
      <w:r w:rsidRPr="00221B03">
        <w:rPr>
          <w:sz w:val="24"/>
          <w:szCs w:val="24"/>
        </w:rP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C077FB" w:rsidRPr="00221B03" w:rsidRDefault="00C077FB" w:rsidP="00C077FB">
      <w:pPr>
        <w:spacing w:before="28" w:after="28"/>
        <w:ind w:firstLine="539"/>
        <w:rPr>
          <w:sz w:val="24"/>
          <w:szCs w:val="24"/>
        </w:rPr>
      </w:pPr>
      <w:r w:rsidRPr="00221B03">
        <w:rPr>
          <w:sz w:val="24"/>
          <w:szCs w:val="24"/>
        </w:rPr>
        <w:t xml:space="preserve">5.4. При выявлении Управляющей организацией факта проживания в жилом помещении Собственника лиц, не зарегистрированных в установленном порядке, и </w:t>
      </w:r>
      <w:r w:rsidRPr="00221B03">
        <w:rPr>
          <w:sz w:val="24"/>
          <w:szCs w:val="24"/>
        </w:rPr>
        <w:lastRenderedPageBreak/>
        <w:t>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C077FB" w:rsidRPr="00221B03" w:rsidRDefault="00C077FB" w:rsidP="00C077FB">
      <w:pPr>
        <w:spacing w:before="28" w:after="28"/>
        <w:ind w:firstLine="539"/>
        <w:rPr>
          <w:sz w:val="24"/>
          <w:szCs w:val="24"/>
        </w:rPr>
      </w:pPr>
      <w:r w:rsidRPr="00221B03">
        <w:rPr>
          <w:sz w:val="24"/>
          <w:szCs w:val="24"/>
        </w:rPr>
        <w:t>5.5.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C077FB" w:rsidRPr="00221B03" w:rsidRDefault="00C077FB" w:rsidP="00C077FB">
      <w:pPr>
        <w:spacing w:before="28" w:after="28" w:line="11" w:lineRule="atLeast"/>
        <w:ind w:firstLine="539"/>
        <w:jc w:val="center"/>
        <w:rPr>
          <w:sz w:val="24"/>
          <w:szCs w:val="24"/>
        </w:rPr>
      </w:pPr>
      <w:r w:rsidRPr="00221B03">
        <w:rPr>
          <w:b/>
          <w:bCs/>
          <w:sz w:val="24"/>
          <w:szCs w:val="24"/>
        </w:rPr>
        <w:t>6. Осуществление контроля за выполнением управляющей организацией её обязательств по договору управления и порядок регистрации факта нарушения условий настоящего договора</w:t>
      </w:r>
    </w:p>
    <w:p w:rsidR="00C077FB" w:rsidRPr="00221B03" w:rsidRDefault="00C077FB" w:rsidP="00C077FB">
      <w:pPr>
        <w:spacing w:before="28" w:after="240"/>
        <w:rPr>
          <w:sz w:val="24"/>
          <w:szCs w:val="24"/>
        </w:rPr>
      </w:pPr>
    </w:p>
    <w:p w:rsidR="00C077FB" w:rsidRPr="00221B03" w:rsidRDefault="00C077FB" w:rsidP="00C077FB">
      <w:pPr>
        <w:spacing w:before="28" w:after="28"/>
        <w:ind w:firstLine="539"/>
        <w:rPr>
          <w:sz w:val="24"/>
          <w:szCs w:val="24"/>
        </w:rPr>
      </w:pPr>
      <w:r w:rsidRPr="00221B03">
        <w:rPr>
          <w:sz w:val="24"/>
          <w:szCs w:val="24"/>
        </w:rPr>
        <w:t>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C077FB" w:rsidRPr="00221B03" w:rsidRDefault="00C077FB" w:rsidP="00C077FB">
      <w:pPr>
        <w:spacing w:before="28" w:after="28"/>
        <w:ind w:firstLine="539"/>
        <w:rPr>
          <w:sz w:val="24"/>
          <w:szCs w:val="24"/>
        </w:rPr>
      </w:pPr>
      <w:r w:rsidRPr="00221B03">
        <w:rPr>
          <w:sz w:val="24"/>
          <w:szCs w:val="24"/>
        </w:rP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C077FB" w:rsidRPr="00221B03" w:rsidRDefault="00C077FB" w:rsidP="00C077FB">
      <w:pPr>
        <w:spacing w:before="28" w:after="28"/>
        <w:ind w:firstLine="539"/>
        <w:rPr>
          <w:sz w:val="24"/>
          <w:szCs w:val="24"/>
        </w:rPr>
      </w:pPr>
      <w:r w:rsidRPr="00221B03">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C077FB" w:rsidRPr="00221B03" w:rsidRDefault="00C077FB" w:rsidP="00C077FB">
      <w:pPr>
        <w:spacing w:before="28" w:after="28"/>
        <w:ind w:firstLine="539"/>
        <w:rPr>
          <w:sz w:val="24"/>
          <w:szCs w:val="24"/>
        </w:rPr>
      </w:pPr>
      <w:r w:rsidRPr="00221B03">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C077FB" w:rsidRPr="00221B03" w:rsidRDefault="00C077FB" w:rsidP="00C077FB">
      <w:pPr>
        <w:spacing w:before="28" w:after="28"/>
        <w:ind w:firstLine="539"/>
        <w:rPr>
          <w:sz w:val="24"/>
          <w:szCs w:val="24"/>
        </w:rPr>
      </w:pPr>
      <w:r w:rsidRPr="00221B03">
        <w:rPr>
          <w:sz w:val="24"/>
          <w:szCs w:val="24"/>
        </w:rPr>
        <w:t xml:space="preserve">- составления актов о нарушении условий договора в соответствии с положениями </w:t>
      </w:r>
      <w:hyperlink r:id="rId41" w:history="1">
        <w:r w:rsidRPr="00221B03">
          <w:rPr>
            <w:sz w:val="24"/>
            <w:szCs w:val="24"/>
            <w:u w:val="single"/>
          </w:rPr>
          <w:t>пп. 6.2</w:t>
        </w:r>
      </w:hyperlink>
      <w:r w:rsidRPr="00221B03">
        <w:rPr>
          <w:sz w:val="24"/>
          <w:szCs w:val="24"/>
        </w:rPr>
        <w:t>-</w:t>
      </w:r>
      <w:hyperlink r:id="rId42" w:history="1">
        <w:r w:rsidRPr="00221B03">
          <w:rPr>
            <w:sz w:val="24"/>
            <w:szCs w:val="24"/>
            <w:u w:val="single"/>
          </w:rPr>
          <w:t>6.5</w:t>
        </w:r>
      </w:hyperlink>
      <w:r w:rsidRPr="00221B03">
        <w:rPr>
          <w:sz w:val="24"/>
          <w:szCs w:val="24"/>
        </w:rPr>
        <w:t xml:space="preserve"> настоящего раздела Договора;</w:t>
      </w:r>
    </w:p>
    <w:p w:rsidR="00C077FB" w:rsidRPr="00221B03" w:rsidRDefault="00C077FB" w:rsidP="00C077FB">
      <w:pPr>
        <w:spacing w:before="28" w:after="28"/>
        <w:ind w:firstLine="539"/>
        <w:rPr>
          <w:sz w:val="24"/>
          <w:szCs w:val="24"/>
        </w:rPr>
      </w:pPr>
      <w:r w:rsidRPr="00221B03">
        <w:rPr>
          <w:sz w:val="24"/>
          <w:szCs w:val="24"/>
        </w:rPr>
        <w:t>- инициирования созыва внеочередного общего собрания собственников для принятия решений по фактам выявленных нарушений и/или нереагированию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C077FB" w:rsidRPr="00221B03" w:rsidRDefault="00C077FB" w:rsidP="00C077FB">
      <w:pPr>
        <w:spacing w:before="28" w:after="28"/>
        <w:ind w:firstLine="539"/>
        <w:rPr>
          <w:sz w:val="24"/>
          <w:szCs w:val="24"/>
        </w:rPr>
      </w:pPr>
      <w:r w:rsidRPr="00221B03">
        <w:rPr>
          <w:sz w:val="24"/>
          <w:szCs w:val="24"/>
        </w:rP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(ОАТИ, МЖИ, Госпожнадзор, СЭС и другие) для административного воздействия, обращения в другие инстанции согласно действующему законодательству;</w:t>
      </w:r>
    </w:p>
    <w:p w:rsidR="00C077FB" w:rsidRPr="00221B03" w:rsidRDefault="00C077FB" w:rsidP="00C077FB">
      <w:pPr>
        <w:spacing w:before="28" w:after="28"/>
        <w:ind w:firstLine="539"/>
        <w:rPr>
          <w:sz w:val="24"/>
          <w:szCs w:val="24"/>
        </w:rPr>
      </w:pPr>
      <w:r w:rsidRPr="00221B03">
        <w:rPr>
          <w:sz w:val="24"/>
          <w:szCs w:val="24"/>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C077FB" w:rsidRPr="00221B03" w:rsidRDefault="00C077FB" w:rsidP="00C077FB">
      <w:pPr>
        <w:spacing w:before="28" w:after="28"/>
        <w:ind w:firstLine="539"/>
        <w:rPr>
          <w:sz w:val="24"/>
          <w:szCs w:val="24"/>
        </w:rPr>
      </w:pPr>
      <w:r w:rsidRPr="00221B03">
        <w:rPr>
          <w:sz w:val="24"/>
          <w:szCs w:val="24"/>
        </w:rPr>
        <w:t>6.2. Акт о нарушении условий Договора по требованию любой из сторон Договора составляется в случаях:</w:t>
      </w:r>
    </w:p>
    <w:p w:rsidR="00C077FB" w:rsidRPr="00221B03" w:rsidRDefault="00C077FB" w:rsidP="00C077FB">
      <w:pPr>
        <w:spacing w:before="28" w:after="28"/>
        <w:ind w:firstLine="539"/>
        <w:rPr>
          <w:sz w:val="24"/>
          <w:szCs w:val="24"/>
        </w:rPr>
      </w:pPr>
      <w:r w:rsidRPr="00221B03">
        <w:rPr>
          <w:sz w:val="24"/>
          <w:szCs w:val="24"/>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C077FB" w:rsidRPr="00221B03" w:rsidRDefault="00C077FB" w:rsidP="00C077FB">
      <w:pPr>
        <w:spacing w:before="28" w:after="28"/>
        <w:ind w:firstLine="539"/>
        <w:rPr>
          <w:sz w:val="24"/>
          <w:szCs w:val="24"/>
        </w:rPr>
      </w:pPr>
      <w:r w:rsidRPr="00221B03">
        <w:rPr>
          <w:sz w:val="24"/>
          <w:szCs w:val="24"/>
        </w:rPr>
        <w:t>- неправомерных действий Собственника (нанимателя, арендатора).</w:t>
      </w:r>
    </w:p>
    <w:p w:rsidR="00C077FB" w:rsidRPr="00221B03" w:rsidRDefault="00C077FB" w:rsidP="00C077FB">
      <w:pPr>
        <w:spacing w:before="28" w:after="28"/>
        <w:ind w:firstLine="539"/>
        <w:rPr>
          <w:sz w:val="24"/>
          <w:szCs w:val="24"/>
        </w:rPr>
      </w:pPr>
      <w:r w:rsidRPr="00221B03">
        <w:rPr>
          <w:sz w:val="24"/>
          <w:szCs w:val="24"/>
        </w:rPr>
        <w:t xml:space="preserve">Указанный Акт является основанием для применения к Сторонам мер ответственности, предусмотренных </w:t>
      </w:r>
      <w:hyperlink r:id="rId43" w:history="1">
        <w:r w:rsidRPr="00221B03">
          <w:rPr>
            <w:sz w:val="24"/>
            <w:szCs w:val="24"/>
            <w:u w:val="single"/>
          </w:rPr>
          <w:t>разделом 5</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C077FB" w:rsidRPr="00221B03" w:rsidRDefault="00C077FB" w:rsidP="00C077FB">
      <w:pPr>
        <w:spacing w:before="28" w:after="28"/>
        <w:ind w:firstLine="539"/>
        <w:rPr>
          <w:sz w:val="24"/>
          <w:szCs w:val="24"/>
        </w:rPr>
      </w:pPr>
      <w:r w:rsidRPr="00221B03">
        <w:rPr>
          <w:sz w:val="24"/>
          <w:szCs w:val="24"/>
        </w:rPr>
        <w:lastRenderedPageBreak/>
        <w:t>6.3. 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C077FB" w:rsidRPr="00221B03" w:rsidRDefault="00C077FB" w:rsidP="00C077FB">
      <w:pPr>
        <w:spacing w:before="28" w:after="28"/>
        <w:ind w:firstLine="539"/>
        <w:rPr>
          <w:sz w:val="24"/>
          <w:szCs w:val="24"/>
        </w:rPr>
      </w:pPr>
      <w:r w:rsidRPr="00221B03">
        <w:rPr>
          <w:sz w:val="24"/>
          <w:szCs w:val="24"/>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
    <w:p w:rsidR="00C077FB" w:rsidRPr="00221B03" w:rsidRDefault="00C077FB" w:rsidP="00C077FB">
      <w:pPr>
        <w:spacing w:before="28" w:after="28"/>
        <w:ind w:firstLine="539"/>
        <w:rPr>
          <w:sz w:val="24"/>
          <w:szCs w:val="24"/>
        </w:rPr>
      </w:pPr>
      <w:r w:rsidRPr="00221B03">
        <w:rPr>
          <w:sz w:val="24"/>
          <w:szCs w:val="24"/>
        </w:rPr>
        <w:t>6.5. 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C077FB" w:rsidRPr="00221B03" w:rsidRDefault="00C077FB" w:rsidP="00C077FB">
      <w:pPr>
        <w:spacing w:before="28" w:after="240"/>
        <w:ind w:firstLine="720"/>
        <w:jc w:val="center"/>
        <w:rPr>
          <w:sz w:val="24"/>
          <w:szCs w:val="24"/>
        </w:rPr>
      </w:pPr>
    </w:p>
    <w:p w:rsidR="00C077FB" w:rsidRPr="00221B03" w:rsidRDefault="00C077FB" w:rsidP="00C077FB">
      <w:pPr>
        <w:spacing w:before="28" w:after="28"/>
        <w:ind w:firstLine="720"/>
        <w:jc w:val="center"/>
        <w:rPr>
          <w:sz w:val="24"/>
          <w:szCs w:val="24"/>
        </w:rPr>
      </w:pPr>
      <w:r w:rsidRPr="00221B03">
        <w:rPr>
          <w:sz w:val="24"/>
          <w:szCs w:val="24"/>
        </w:rPr>
        <w:t xml:space="preserve">7. </w:t>
      </w:r>
      <w:r w:rsidRPr="00221B03">
        <w:rPr>
          <w:b/>
          <w:bCs/>
          <w:sz w:val="24"/>
          <w:szCs w:val="24"/>
        </w:rPr>
        <w:t>Порядок изменения и расторжения договора</w:t>
      </w:r>
    </w:p>
    <w:p w:rsidR="00C077FB" w:rsidRPr="00221B03" w:rsidRDefault="00C077FB" w:rsidP="00C077FB">
      <w:pPr>
        <w:spacing w:before="28" w:after="28"/>
        <w:ind w:firstLine="539"/>
        <w:rPr>
          <w:sz w:val="24"/>
          <w:szCs w:val="24"/>
        </w:rPr>
      </w:pPr>
      <w:bookmarkStart w:id="27" w:name="sub_7"/>
      <w:bookmarkEnd w:id="27"/>
      <w:r w:rsidRPr="00221B03">
        <w:rPr>
          <w:sz w:val="24"/>
          <w:szCs w:val="24"/>
        </w:rPr>
        <w:t>7.1. Настоящий Договор может быть расторгнут:</w:t>
      </w:r>
    </w:p>
    <w:p w:rsidR="00C077FB" w:rsidRPr="00221B03" w:rsidRDefault="00C077FB" w:rsidP="00C077FB">
      <w:pPr>
        <w:spacing w:before="28" w:after="28"/>
        <w:ind w:firstLine="539"/>
        <w:rPr>
          <w:sz w:val="24"/>
          <w:szCs w:val="24"/>
        </w:rPr>
      </w:pPr>
      <w:r w:rsidRPr="00221B03">
        <w:rPr>
          <w:sz w:val="24"/>
          <w:szCs w:val="24"/>
        </w:rPr>
        <w:t>7.1.1. В одностороннем порядке:</w:t>
      </w:r>
    </w:p>
    <w:p w:rsidR="00C077FB" w:rsidRPr="00221B03" w:rsidRDefault="00C077FB" w:rsidP="00C077FB">
      <w:pPr>
        <w:spacing w:before="28" w:after="28"/>
        <w:ind w:firstLine="539"/>
        <w:rPr>
          <w:sz w:val="24"/>
          <w:szCs w:val="24"/>
        </w:rPr>
      </w:pPr>
      <w:r w:rsidRPr="00221B03">
        <w:rPr>
          <w:sz w:val="24"/>
          <w:szCs w:val="24"/>
        </w:rP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C077FB" w:rsidRPr="00221B03" w:rsidRDefault="00C077FB" w:rsidP="00C077FB">
      <w:pPr>
        <w:spacing w:before="28" w:after="28"/>
        <w:ind w:firstLine="539"/>
        <w:rPr>
          <w:sz w:val="24"/>
          <w:szCs w:val="24"/>
        </w:rPr>
      </w:pPr>
      <w:r w:rsidRPr="00221B03">
        <w:rPr>
          <w:sz w:val="24"/>
          <w:szCs w:val="24"/>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C077FB" w:rsidRPr="00221B03" w:rsidRDefault="00C077FB" w:rsidP="00C077FB">
      <w:pPr>
        <w:spacing w:before="28" w:after="28"/>
        <w:ind w:firstLine="539"/>
        <w:rPr>
          <w:sz w:val="24"/>
          <w:szCs w:val="24"/>
        </w:rPr>
      </w:pPr>
      <w:r w:rsidRPr="00221B03">
        <w:rPr>
          <w:sz w:val="24"/>
          <w:szCs w:val="24"/>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C077FB" w:rsidRPr="00221B03" w:rsidRDefault="00C077FB" w:rsidP="00C077FB">
      <w:pPr>
        <w:spacing w:before="28" w:after="28"/>
        <w:ind w:firstLine="539"/>
        <w:rPr>
          <w:sz w:val="24"/>
          <w:szCs w:val="24"/>
        </w:rPr>
      </w:pPr>
      <w:r w:rsidRPr="00221B03">
        <w:rPr>
          <w:sz w:val="24"/>
          <w:szCs w:val="24"/>
        </w:rPr>
        <w:t>б) по инициативе собственников в случае:</w:t>
      </w:r>
    </w:p>
    <w:p w:rsidR="00C077FB" w:rsidRPr="00221B03" w:rsidRDefault="00C077FB" w:rsidP="00C077FB">
      <w:pPr>
        <w:spacing w:before="28" w:after="28"/>
        <w:ind w:firstLine="539"/>
        <w:rPr>
          <w:sz w:val="24"/>
          <w:szCs w:val="24"/>
        </w:rPr>
      </w:pPr>
      <w:r w:rsidRPr="00221B03">
        <w:rPr>
          <w:sz w:val="24"/>
          <w:szCs w:val="24"/>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C077FB" w:rsidRPr="00221B03" w:rsidRDefault="00C077FB" w:rsidP="00C077FB">
      <w:pPr>
        <w:spacing w:before="28" w:after="28"/>
        <w:ind w:firstLine="539"/>
        <w:rPr>
          <w:sz w:val="24"/>
          <w:szCs w:val="24"/>
        </w:rPr>
      </w:pPr>
      <w:r w:rsidRPr="00221B03">
        <w:rPr>
          <w:sz w:val="24"/>
          <w:szCs w:val="24"/>
        </w:rPr>
        <w:t xml:space="preserve">- систематического нарушения Управляющей организацией условий настоящего Договора, неоказания услуг или невыполнения работ, указанных в </w:t>
      </w:r>
      <w:hyperlink r:id="rId44" w:history="1">
        <w:r w:rsidRPr="00221B03">
          <w:rPr>
            <w:sz w:val="24"/>
            <w:szCs w:val="24"/>
            <w:u w:val="single"/>
          </w:rPr>
          <w:t>приложениях N 3</w:t>
        </w:r>
      </w:hyperlink>
      <w:r w:rsidRPr="00221B03">
        <w:rPr>
          <w:sz w:val="24"/>
          <w:szCs w:val="24"/>
        </w:rPr>
        <w:t xml:space="preserve"> и </w:t>
      </w:r>
      <w:hyperlink r:id="rId45" w:history="1">
        <w:r w:rsidRPr="00221B03">
          <w:rPr>
            <w:sz w:val="24"/>
            <w:szCs w:val="24"/>
            <w:u w:val="single"/>
          </w:rPr>
          <w:t>N 4</w:t>
        </w:r>
      </w:hyperlink>
      <w:r w:rsidRPr="00221B03">
        <w:rPr>
          <w:sz w:val="24"/>
          <w:szCs w:val="24"/>
        </w:rPr>
        <w:t xml:space="preserve"> к настоящему Договору (более 3 случаев, в отношении которых составлен Акт в соответствии с </w:t>
      </w:r>
      <w:hyperlink r:id="rId46" w:history="1">
        <w:r w:rsidRPr="00221B03">
          <w:rPr>
            <w:sz w:val="24"/>
            <w:szCs w:val="24"/>
            <w:u w:val="single"/>
          </w:rPr>
          <w:t>п. 6.2</w:t>
        </w:r>
      </w:hyperlink>
      <w:r w:rsidRPr="00221B03">
        <w:rPr>
          <w:sz w:val="24"/>
          <w:szCs w:val="24"/>
        </w:rPr>
        <w:t xml:space="preserve"> Договора).</w:t>
      </w:r>
    </w:p>
    <w:p w:rsidR="00C077FB" w:rsidRPr="00221B03" w:rsidRDefault="00C077FB" w:rsidP="00C077FB">
      <w:pPr>
        <w:spacing w:before="28" w:after="28"/>
        <w:ind w:firstLine="539"/>
        <w:rPr>
          <w:sz w:val="24"/>
          <w:szCs w:val="24"/>
        </w:rPr>
      </w:pPr>
      <w:r w:rsidRPr="00221B03">
        <w:rPr>
          <w:sz w:val="24"/>
          <w:szCs w:val="24"/>
        </w:rPr>
        <w:t>7.1.2. По соглашению сторон.</w:t>
      </w:r>
    </w:p>
    <w:p w:rsidR="00C077FB" w:rsidRPr="00221B03" w:rsidRDefault="00C077FB" w:rsidP="00C077FB">
      <w:pPr>
        <w:spacing w:before="28" w:after="28"/>
        <w:ind w:firstLine="539"/>
        <w:rPr>
          <w:sz w:val="24"/>
          <w:szCs w:val="24"/>
        </w:rPr>
      </w:pPr>
      <w:r w:rsidRPr="00221B03">
        <w:rPr>
          <w:sz w:val="24"/>
          <w:szCs w:val="24"/>
        </w:rPr>
        <w:t>7.1.3. В судебном порядке.</w:t>
      </w:r>
    </w:p>
    <w:p w:rsidR="00C077FB" w:rsidRPr="00221B03" w:rsidRDefault="00C077FB" w:rsidP="00C077FB">
      <w:pPr>
        <w:spacing w:before="28" w:after="28"/>
        <w:ind w:firstLine="539"/>
        <w:rPr>
          <w:sz w:val="24"/>
          <w:szCs w:val="24"/>
        </w:rPr>
      </w:pPr>
      <w:r w:rsidRPr="00221B03">
        <w:rPr>
          <w:sz w:val="24"/>
          <w:szCs w:val="24"/>
        </w:rPr>
        <w:t>7.1.4. В связи с окончанием срока действия Договора и уведомлением одной из сторон другой стороны о нежелании его продлевать.</w:t>
      </w:r>
    </w:p>
    <w:p w:rsidR="00C077FB" w:rsidRPr="00221B03" w:rsidRDefault="00C077FB" w:rsidP="00C077FB">
      <w:pPr>
        <w:spacing w:before="28" w:after="28"/>
        <w:ind w:firstLine="539"/>
        <w:rPr>
          <w:sz w:val="24"/>
          <w:szCs w:val="24"/>
        </w:rPr>
      </w:pPr>
      <w:r w:rsidRPr="00221B03">
        <w:rPr>
          <w:sz w:val="24"/>
          <w:szCs w:val="24"/>
        </w:rPr>
        <w:t xml:space="preserve">7.1.5. Вследствие наступления обстоятельств непреодолимой силы в соответствии с </w:t>
      </w:r>
      <w:hyperlink r:id="rId47" w:history="1">
        <w:r w:rsidRPr="00221B03">
          <w:rPr>
            <w:sz w:val="24"/>
            <w:szCs w:val="24"/>
            <w:u w:val="single"/>
          </w:rPr>
          <w:t>п. 8.3</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 xml:space="preserve">7.2. Настоящий Договор в одностороннем порядке по инициативе любой из сторон </w:t>
      </w:r>
      <w:r w:rsidRPr="00221B03">
        <w:rPr>
          <w:sz w:val="24"/>
          <w:szCs w:val="24"/>
        </w:rPr>
        <w:lastRenderedPageBreak/>
        <w:t xml:space="preserve">считается расторгнутым через два месяца с момента направления другой стороне письменного уведомления, за исключением случаев, указанных в </w:t>
      </w:r>
      <w:hyperlink r:id="rId48" w:history="1">
        <w:r w:rsidRPr="00221B03">
          <w:rPr>
            <w:sz w:val="24"/>
            <w:szCs w:val="24"/>
            <w:u w:val="single"/>
          </w:rPr>
          <w:t>абз. 1 подпункта "а" пункта 7.1.1</w:t>
        </w:r>
      </w:hyperlink>
      <w:r w:rsidRPr="00221B03">
        <w:rPr>
          <w:sz w:val="24"/>
          <w:szCs w:val="24"/>
        </w:rPr>
        <w:t xml:space="preserve"> настоящего Договора.</w:t>
      </w:r>
    </w:p>
    <w:p w:rsidR="00C077FB" w:rsidRPr="00221B03" w:rsidRDefault="00C077FB" w:rsidP="00C077FB">
      <w:pPr>
        <w:spacing w:before="28" w:after="28"/>
        <w:ind w:firstLine="539"/>
        <w:rPr>
          <w:sz w:val="24"/>
          <w:szCs w:val="24"/>
        </w:rPr>
      </w:pPr>
      <w:r w:rsidRPr="00221B03">
        <w:rPr>
          <w:sz w:val="24"/>
          <w:szCs w:val="24"/>
        </w:rPr>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Омского района и Чернолучинского городского поселения о расторжении Договора о предоставлении бюджетных субсидий на содержание и ремонт общего имущества в Многоквартирном доме.</w:t>
      </w:r>
    </w:p>
    <w:p w:rsidR="00C077FB" w:rsidRPr="00221B03" w:rsidRDefault="00C077FB" w:rsidP="00C077FB">
      <w:pPr>
        <w:spacing w:before="28" w:after="28"/>
        <w:ind w:firstLine="539"/>
        <w:rPr>
          <w:sz w:val="24"/>
          <w:szCs w:val="24"/>
        </w:rPr>
      </w:pPr>
      <w:r w:rsidRPr="00221B03">
        <w:rPr>
          <w:sz w:val="24"/>
          <w:szCs w:val="24"/>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C077FB" w:rsidRPr="00221B03" w:rsidRDefault="00C077FB" w:rsidP="00C077FB">
      <w:pPr>
        <w:spacing w:before="28" w:after="28"/>
        <w:ind w:firstLine="539"/>
        <w:rPr>
          <w:sz w:val="24"/>
          <w:szCs w:val="24"/>
        </w:rPr>
      </w:pPr>
      <w:r w:rsidRPr="00221B03">
        <w:rPr>
          <w:sz w:val="24"/>
          <w:szCs w:val="24"/>
        </w:rPr>
        <w:t>7.5.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C077FB" w:rsidRPr="00221B03" w:rsidRDefault="00C077FB" w:rsidP="00C077FB">
      <w:pPr>
        <w:spacing w:before="28" w:after="28"/>
        <w:ind w:firstLine="539"/>
        <w:rPr>
          <w:sz w:val="24"/>
          <w:szCs w:val="24"/>
        </w:rPr>
      </w:pPr>
      <w:r w:rsidRPr="00221B03">
        <w:rPr>
          <w:sz w:val="24"/>
          <w:szCs w:val="24"/>
        </w:rPr>
        <w:t>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C077FB" w:rsidRPr="00221B03" w:rsidRDefault="00C077FB" w:rsidP="00C077FB">
      <w:pPr>
        <w:spacing w:before="28" w:after="28"/>
        <w:ind w:firstLine="539"/>
        <w:rPr>
          <w:sz w:val="24"/>
          <w:szCs w:val="24"/>
        </w:rPr>
      </w:pPr>
      <w:r w:rsidRPr="00221B03">
        <w:rPr>
          <w:sz w:val="24"/>
          <w:szCs w:val="24"/>
        </w:rPr>
        <w:t>7.7. Изменение условий настоящего Договора осуществляется в порядке, предусмотренном жилищным и гражданским законодательством.</w:t>
      </w:r>
    </w:p>
    <w:p w:rsidR="00C077FB" w:rsidRPr="00221B03" w:rsidRDefault="00C077FB" w:rsidP="00C077FB">
      <w:pPr>
        <w:spacing w:before="28" w:after="28" w:line="11" w:lineRule="atLeast"/>
        <w:jc w:val="center"/>
        <w:rPr>
          <w:sz w:val="24"/>
          <w:szCs w:val="24"/>
        </w:rPr>
      </w:pPr>
      <w:r w:rsidRPr="00221B03">
        <w:rPr>
          <w:b/>
          <w:bCs/>
          <w:sz w:val="24"/>
          <w:szCs w:val="24"/>
        </w:rPr>
        <w:t>8. Особые условия</w:t>
      </w:r>
    </w:p>
    <w:p w:rsidR="00C077FB" w:rsidRPr="00221B03" w:rsidRDefault="00C077FB" w:rsidP="00C077FB">
      <w:pPr>
        <w:spacing w:before="28" w:after="28"/>
        <w:ind w:firstLine="539"/>
        <w:rPr>
          <w:sz w:val="24"/>
          <w:szCs w:val="24"/>
        </w:rPr>
      </w:pPr>
      <w:bookmarkStart w:id="28" w:name="sub_8"/>
      <w:bookmarkEnd w:id="28"/>
      <w:r w:rsidRPr="00221B03">
        <w:rPr>
          <w:sz w:val="24"/>
          <w:szCs w:val="24"/>
        </w:rPr>
        <w:t>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C077FB" w:rsidRPr="00221B03" w:rsidRDefault="00C077FB" w:rsidP="00C077FB">
      <w:pPr>
        <w:spacing w:before="28" w:after="28"/>
        <w:ind w:firstLine="539"/>
        <w:rPr>
          <w:sz w:val="24"/>
          <w:szCs w:val="24"/>
        </w:rPr>
      </w:pPr>
      <w:r w:rsidRPr="00221B03">
        <w:rPr>
          <w:sz w:val="24"/>
          <w:szCs w:val="24"/>
        </w:rPr>
        <w:t>8.2.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C077FB" w:rsidRPr="00221B03" w:rsidRDefault="00C077FB" w:rsidP="00C077FB">
      <w:pPr>
        <w:spacing w:before="28" w:after="28"/>
        <w:ind w:firstLine="539"/>
        <w:rPr>
          <w:sz w:val="24"/>
          <w:szCs w:val="24"/>
        </w:rPr>
      </w:pPr>
      <w:r w:rsidRPr="00221B03">
        <w:rPr>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C077FB" w:rsidRPr="00221B03" w:rsidRDefault="00C077FB" w:rsidP="00C077FB">
      <w:pPr>
        <w:spacing w:before="28" w:after="28"/>
        <w:ind w:firstLine="539"/>
        <w:rPr>
          <w:sz w:val="24"/>
          <w:szCs w:val="24"/>
        </w:rPr>
      </w:pPr>
      <w:r w:rsidRPr="00221B03">
        <w:rPr>
          <w:sz w:val="24"/>
          <w:szCs w:val="24"/>
        </w:rPr>
        <w:t xml:space="preserve">8.3. Если обстоятельства непреодолимой силы действуют в течение более двух </w:t>
      </w:r>
      <w:r w:rsidRPr="00221B03">
        <w:rPr>
          <w:sz w:val="24"/>
          <w:szCs w:val="24"/>
        </w:rPr>
        <w:lastRenderedPageBreak/>
        <w:t>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077FB" w:rsidRPr="00221B03" w:rsidRDefault="00C077FB" w:rsidP="00C077FB">
      <w:pPr>
        <w:spacing w:before="28" w:after="28"/>
        <w:ind w:firstLine="539"/>
        <w:rPr>
          <w:sz w:val="24"/>
          <w:szCs w:val="24"/>
        </w:rPr>
      </w:pPr>
      <w:r w:rsidRPr="00221B03">
        <w:rPr>
          <w:sz w:val="24"/>
          <w:szCs w:val="24"/>
        </w:rPr>
        <w:t>8.4.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C077FB" w:rsidRPr="00221B03" w:rsidRDefault="00C077FB" w:rsidP="00C077FB">
      <w:pPr>
        <w:spacing w:before="28" w:after="240" w:line="11" w:lineRule="atLeast"/>
        <w:jc w:val="center"/>
        <w:rPr>
          <w:sz w:val="24"/>
          <w:szCs w:val="24"/>
        </w:rPr>
      </w:pPr>
      <w:bookmarkStart w:id="29" w:name="sub_9"/>
      <w:bookmarkEnd w:id="29"/>
    </w:p>
    <w:p w:rsidR="00C077FB" w:rsidRPr="00221B03" w:rsidRDefault="00C077FB" w:rsidP="00C077FB">
      <w:pPr>
        <w:spacing w:before="28" w:after="28" w:line="11" w:lineRule="atLeast"/>
        <w:jc w:val="center"/>
        <w:rPr>
          <w:sz w:val="24"/>
          <w:szCs w:val="24"/>
        </w:rPr>
      </w:pPr>
      <w:r w:rsidRPr="00221B03">
        <w:rPr>
          <w:b/>
          <w:bCs/>
          <w:sz w:val="24"/>
          <w:szCs w:val="24"/>
        </w:rPr>
        <w:t>9. Срок действия Договора</w:t>
      </w:r>
    </w:p>
    <w:p w:rsidR="00C077FB" w:rsidRPr="00221B03" w:rsidRDefault="00C077FB" w:rsidP="00C077FB">
      <w:pPr>
        <w:spacing w:before="28" w:after="28" w:line="11" w:lineRule="atLeast"/>
        <w:ind w:firstLine="567"/>
        <w:rPr>
          <w:sz w:val="24"/>
          <w:szCs w:val="24"/>
        </w:rPr>
      </w:pPr>
      <w:bookmarkStart w:id="30" w:name="sub_93"/>
      <w:bookmarkStart w:id="31" w:name="sub_91"/>
      <w:bookmarkEnd w:id="30"/>
      <w:bookmarkEnd w:id="31"/>
      <w:r w:rsidRPr="00221B03">
        <w:rPr>
          <w:sz w:val="24"/>
          <w:szCs w:val="24"/>
        </w:rPr>
        <w:t>10.1. Договор заключен на 1 год и вступает в действие с «____» __________ 201__ г.</w:t>
      </w:r>
    </w:p>
    <w:p w:rsidR="00C077FB" w:rsidRPr="00221B03" w:rsidRDefault="00C077FB" w:rsidP="00C077FB">
      <w:pPr>
        <w:spacing w:before="28" w:after="28"/>
        <w:ind w:firstLine="567"/>
        <w:rPr>
          <w:sz w:val="24"/>
          <w:szCs w:val="24"/>
        </w:rPr>
      </w:pPr>
      <w:r w:rsidRPr="00221B03">
        <w:rPr>
          <w:sz w:val="24"/>
          <w:szCs w:val="24"/>
        </w:rPr>
        <w:t>10.2. Срок действия договора может быть продлен на 3 месяца, если:</w:t>
      </w:r>
    </w:p>
    <w:p w:rsidR="00C077FB" w:rsidRPr="00221B03" w:rsidRDefault="00C077FB" w:rsidP="00C077FB">
      <w:pPr>
        <w:spacing w:before="28" w:after="28"/>
        <w:ind w:firstLine="720"/>
        <w:rPr>
          <w:sz w:val="24"/>
          <w:szCs w:val="24"/>
        </w:rPr>
      </w:pPr>
      <w:r w:rsidRPr="00221B03">
        <w:rPr>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077FB" w:rsidRPr="00221B03" w:rsidRDefault="00C077FB" w:rsidP="00C077FB">
      <w:pPr>
        <w:spacing w:before="28" w:after="28"/>
        <w:ind w:firstLine="720"/>
        <w:rPr>
          <w:sz w:val="24"/>
          <w:szCs w:val="24"/>
        </w:rPr>
      </w:pPr>
      <w:r w:rsidRPr="00221B03">
        <w:rPr>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C077FB" w:rsidRPr="00221B03" w:rsidRDefault="00C077FB" w:rsidP="00C077FB">
      <w:pPr>
        <w:spacing w:before="28" w:after="28"/>
        <w:ind w:firstLine="720"/>
        <w:rPr>
          <w:sz w:val="24"/>
          <w:szCs w:val="24"/>
        </w:rPr>
      </w:pPr>
      <w:r w:rsidRPr="00221B03">
        <w:rPr>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C077FB" w:rsidRPr="00221B03" w:rsidRDefault="00C077FB" w:rsidP="00C077FB">
      <w:pPr>
        <w:spacing w:before="28" w:after="28" w:line="11" w:lineRule="atLeast"/>
        <w:ind w:firstLine="709"/>
        <w:rPr>
          <w:sz w:val="24"/>
          <w:szCs w:val="24"/>
        </w:rPr>
      </w:pPr>
      <w:r w:rsidRPr="00221B03">
        <w:rPr>
          <w:sz w:val="24"/>
          <w:szCs w:val="24"/>
        </w:rPr>
        <w:t>другая управляющая организация, отобранная органом местного самоуправления для управления многоквартирным домом в соответствии с Правилами утвержденными постановлением Правительства Российской Федерации от 6 февраля 2006 г.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C077FB" w:rsidRPr="00221B03" w:rsidRDefault="00C077FB" w:rsidP="00C077FB">
      <w:pPr>
        <w:spacing w:before="28" w:after="240" w:line="11" w:lineRule="atLeast"/>
        <w:ind w:firstLine="709"/>
        <w:rPr>
          <w:sz w:val="24"/>
          <w:szCs w:val="24"/>
        </w:rPr>
      </w:pP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 Договор составлен на ____ страницах и содержит 6 приложений.</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Приложения:</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1. Состав и состояние общего имущества в Многоквартирном доме по адресу на _ л.;</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2. Перечень технической документации на Многоквартирный дом и иных связанных с управлением многоквартирным домом документов на _ л.;</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3. Перечень услуг и работ по содержанию общего имущества в Многоквартирном доме на _ л.;</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4. Перечень работ по ремонту общего имущества в Многоквартирном доме на _ л.;</w:t>
      </w:r>
    </w:p>
    <w:p w:rsidR="00C077FB" w:rsidRPr="00221B03" w:rsidRDefault="00C077FB" w:rsidP="00C077FB">
      <w:pPr>
        <w:shd w:val="clear" w:color="auto" w:fill="FFFFFF"/>
        <w:spacing w:before="28" w:after="28"/>
        <w:ind w:firstLine="709"/>
        <w:rPr>
          <w:sz w:val="24"/>
          <w:szCs w:val="24"/>
        </w:rPr>
      </w:pPr>
      <w:r w:rsidRPr="00221B03">
        <w:rPr>
          <w:sz w:val="24"/>
          <w:szCs w:val="24"/>
        </w:rPr>
        <w:t>5. Порядок изменения размера платы за коммунальные услуги при предоставлении услуг ненадлежащего качества и (или) с перерывами, превышающими установленную продолжительность на _ л.;</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6. Схема разграничения ответственности Управляющей организации и Собственника на _ л.</w:t>
      </w:r>
    </w:p>
    <w:p w:rsidR="00C077FB" w:rsidRPr="00221B03" w:rsidRDefault="00C077FB" w:rsidP="00C077FB">
      <w:pPr>
        <w:shd w:val="clear" w:color="auto" w:fill="FFFFFF"/>
        <w:spacing w:before="28" w:after="28" w:line="11" w:lineRule="atLeast"/>
        <w:ind w:firstLine="709"/>
        <w:rPr>
          <w:sz w:val="24"/>
          <w:szCs w:val="24"/>
        </w:rPr>
      </w:pPr>
      <w:r w:rsidRPr="00221B03">
        <w:rPr>
          <w:sz w:val="24"/>
          <w:szCs w:val="24"/>
        </w:rPr>
        <w:t>7. Схема разграничения ответственности управляющей организации и Собственника на _ л.</w:t>
      </w:r>
    </w:p>
    <w:p w:rsidR="00C077FB" w:rsidRPr="00221B03" w:rsidRDefault="00C077FB" w:rsidP="00C077FB">
      <w:pPr>
        <w:spacing w:before="28" w:after="28"/>
        <w:ind w:firstLine="709"/>
        <w:jc w:val="center"/>
        <w:rPr>
          <w:sz w:val="24"/>
          <w:szCs w:val="24"/>
        </w:rPr>
      </w:pPr>
      <w:r w:rsidRPr="00221B03">
        <w:rPr>
          <w:b/>
          <w:bCs/>
          <w:sz w:val="24"/>
          <w:szCs w:val="24"/>
        </w:rPr>
        <w:t>Реквизиты сторон</w:t>
      </w:r>
    </w:p>
    <w:tbl>
      <w:tblPr>
        <w:tblW w:w="9600" w:type="dxa"/>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4255"/>
        <w:gridCol w:w="272"/>
        <w:gridCol w:w="5073"/>
      </w:tblGrid>
      <w:tr w:rsidR="00C077FB" w:rsidRPr="00221B03" w:rsidTr="0017270D">
        <w:trPr>
          <w:tblCellSpacing w:w="7" w:type="dxa"/>
        </w:trPr>
        <w:tc>
          <w:tcPr>
            <w:tcW w:w="403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28"/>
              </w:numPr>
              <w:autoSpaceDE/>
              <w:autoSpaceDN/>
              <w:adjustRightInd/>
              <w:spacing w:beforeAutospacing="1" w:afterAutospacing="1"/>
              <w:rPr>
                <w:sz w:val="24"/>
                <w:szCs w:val="24"/>
              </w:rPr>
            </w:pPr>
          </w:p>
        </w:tc>
        <w:tc>
          <w:tcPr>
            <w:tcW w:w="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2"/>
                <w:numId w:val="29"/>
              </w:numPr>
              <w:autoSpaceDE/>
              <w:autoSpaceDN/>
              <w:adjustRightInd/>
              <w:spacing w:beforeAutospacing="1" w:afterAutospacing="1"/>
              <w:rPr>
                <w:sz w:val="24"/>
                <w:szCs w:val="24"/>
              </w:rPr>
            </w:pPr>
          </w:p>
        </w:tc>
        <w:tc>
          <w:tcPr>
            <w:tcW w:w="48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ind w:left="119"/>
              <w:rPr>
                <w:sz w:val="24"/>
                <w:szCs w:val="24"/>
              </w:rPr>
            </w:pPr>
          </w:p>
        </w:tc>
      </w:tr>
      <w:tr w:rsidR="00C077FB" w:rsidRPr="00221B03" w:rsidTr="0017270D">
        <w:trPr>
          <w:tblCellSpacing w:w="7" w:type="dxa"/>
        </w:trPr>
        <w:tc>
          <w:tcPr>
            <w:tcW w:w="403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0"/>
              </w:numPr>
              <w:autoSpaceDE/>
              <w:autoSpaceDN/>
              <w:adjustRightInd/>
              <w:spacing w:beforeAutospacing="1" w:afterAutospacing="1"/>
              <w:rPr>
                <w:sz w:val="24"/>
                <w:szCs w:val="24"/>
              </w:rPr>
            </w:pPr>
          </w:p>
        </w:tc>
        <w:tc>
          <w:tcPr>
            <w:tcW w:w="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2"/>
                <w:numId w:val="31"/>
              </w:numPr>
              <w:autoSpaceDE/>
              <w:autoSpaceDN/>
              <w:adjustRightInd/>
              <w:spacing w:beforeAutospacing="1" w:afterAutospacing="1"/>
              <w:rPr>
                <w:sz w:val="24"/>
                <w:szCs w:val="24"/>
              </w:rPr>
            </w:pPr>
          </w:p>
        </w:tc>
        <w:tc>
          <w:tcPr>
            <w:tcW w:w="48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ind w:left="119"/>
              <w:jc w:val="center"/>
              <w:rPr>
                <w:sz w:val="24"/>
                <w:szCs w:val="24"/>
              </w:rPr>
            </w:pPr>
          </w:p>
        </w:tc>
      </w:tr>
      <w:tr w:rsidR="00C077FB" w:rsidRPr="00221B03" w:rsidTr="0017270D">
        <w:trPr>
          <w:tblCellSpacing w:w="7" w:type="dxa"/>
        </w:trPr>
        <w:tc>
          <w:tcPr>
            <w:tcW w:w="403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2"/>
              </w:numPr>
              <w:autoSpaceDE/>
              <w:autoSpaceDN/>
              <w:adjustRightInd/>
              <w:spacing w:beforeAutospacing="1" w:afterAutospacing="1"/>
              <w:rPr>
                <w:sz w:val="24"/>
                <w:szCs w:val="24"/>
              </w:rPr>
            </w:pPr>
          </w:p>
        </w:tc>
        <w:tc>
          <w:tcPr>
            <w:tcW w:w="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2"/>
                <w:numId w:val="33"/>
              </w:numPr>
              <w:autoSpaceDE/>
              <w:autoSpaceDN/>
              <w:adjustRightInd/>
              <w:spacing w:beforeAutospacing="1" w:afterAutospacing="1"/>
              <w:rPr>
                <w:sz w:val="24"/>
                <w:szCs w:val="24"/>
              </w:rPr>
            </w:pPr>
          </w:p>
        </w:tc>
        <w:tc>
          <w:tcPr>
            <w:tcW w:w="48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ind w:left="119"/>
              <w:rPr>
                <w:sz w:val="24"/>
                <w:szCs w:val="24"/>
              </w:rPr>
            </w:pPr>
          </w:p>
        </w:tc>
      </w:tr>
      <w:tr w:rsidR="00C077FB" w:rsidRPr="00221B03" w:rsidTr="0017270D">
        <w:trPr>
          <w:tblCellSpacing w:w="7" w:type="dxa"/>
        </w:trPr>
        <w:tc>
          <w:tcPr>
            <w:tcW w:w="403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4"/>
              </w:numPr>
              <w:autoSpaceDE/>
              <w:autoSpaceDN/>
              <w:adjustRightInd/>
              <w:spacing w:beforeAutospacing="1" w:afterAutospacing="1"/>
              <w:rPr>
                <w:sz w:val="24"/>
                <w:szCs w:val="24"/>
              </w:rPr>
            </w:pPr>
          </w:p>
        </w:tc>
        <w:tc>
          <w:tcPr>
            <w:tcW w:w="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2"/>
                <w:numId w:val="35"/>
              </w:numPr>
              <w:autoSpaceDE/>
              <w:autoSpaceDN/>
              <w:adjustRightInd/>
              <w:spacing w:beforeAutospacing="1" w:afterAutospacing="1"/>
              <w:rPr>
                <w:sz w:val="24"/>
                <w:szCs w:val="24"/>
              </w:rPr>
            </w:pPr>
          </w:p>
        </w:tc>
        <w:tc>
          <w:tcPr>
            <w:tcW w:w="48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ind w:left="119"/>
              <w:rPr>
                <w:sz w:val="24"/>
                <w:szCs w:val="24"/>
              </w:rPr>
            </w:pPr>
          </w:p>
        </w:tc>
      </w:tr>
      <w:tr w:rsidR="00C077FB" w:rsidRPr="00221B03" w:rsidTr="0017270D">
        <w:trPr>
          <w:tblCellSpacing w:w="7" w:type="dxa"/>
        </w:trPr>
        <w:tc>
          <w:tcPr>
            <w:tcW w:w="403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6"/>
              </w:numPr>
              <w:autoSpaceDE/>
              <w:autoSpaceDN/>
              <w:adjustRightInd/>
              <w:spacing w:beforeAutospacing="1" w:afterAutospacing="1"/>
              <w:rPr>
                <w:sz w:val="24"/>
                <w:szCs w:val="24"/>
              </w:rPr>
            </w:pPr>
          </w:p>
        </w:tc>
        <w:tc>
          <w:tcPr>
            <w:tcW w:w="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2"/>
                <w:numId w:val="37"/>
              </w:numPr>
              <w:autoSpaceDE/>
              <w:autoSpaceDN/>
              <w:adjustRightInd/>
              <w:spacing w:beforeAutospacing="1" w:afterAutospacing="1"/>
              <w:rPr>
                <w:sz w:val="24"/>
                <w:szCs w:val="24"/>
              </w:rPr>
            </w:pPr>
          </w:p>
        </w:tc>
        <w:tc>
          <w:tcPr>
            <w:tcW w:w="48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bl>
    <w:p w:rsidR="00C077FB" w:rsidRPr="00221B03" w:rsidRDefault="00C077FB" w:rsidP="00C077FB">
      <w:pPr>
        <w:pageBreakBefore/>
        <w:shd w:val="clear" w:color="auto" w:fill="FFFFFF"/>
        <w:spacing w:before="28" w:after="28"/>
        <w:ind w:left="4321"/>
        <w:jc w:val="right"/>
        <w:rPr>
          <w:sz w:val="24"/>
          <w:szCs w:val="24"/>
        </w:rPr>
      </w:pPr>
      <w:r w:rsidRPr="00221B03">
        <w:lastRenderedPageBreak/>
        <w:t>Приложение 1</w:t>
      </w:r>
    </w:p>
    <w:p w:rsidR="00C077FB" w:rsidRPr="00221B03" w:rsidRDefault="00C077FB" w:rsidP="00C077FB">
      <w:pPr>
        <w:shd w:val="clear" w:color="auto" w:fill="FFFFFF"/>
        <w:spacing w:before="28" w:after="28"/>
        <w:ind w:left="4321"/>
        <w:jc w:val="right"/>
        <w:rPr>
          <w:sz w:val="24"/>
          <w:szCs w:val="24"/>
        </w:rPr>
      </w:pPr>
      <w:r w:rsidRPr="00221B03">
        <w:t>к договору управления</w:t>
      </w:r>
    </w:p>
    <w:p w:rsidR="00C077FB" w:rsidRPr="00221B03" w:rsidRDefault="00C077FB" w:rsidP="00C077FB">
      <w:pPr>
        <w:shd w:val="clear" w:color="auto" w:fill="FFFFFF"/>
        <w:spacing w:before="28" w:after="28"/>
        <w:ind w:left="4321"/>
        <w:jc w:val="right"/>
        <w:rPr>
          <w:sz w:val="24"/>
          <w:szCs w:val="24"/>
        </w:rPr>
      </w:pPr>
      <w:r w:rsidRPr="00221B03">
        <w:t>многоквартирным домом</w:t>
      </w:r>
    </w:p>
    <w:p w:rsidR="00C077FB" w:rsidRPr="00221B03" w:rsidRDefault="00C077FB" w:rsidP="00C077FB">
      <w:pPr>
        <w:spacing w:before="28" w:after="240"/>
        <w:ind w:left="567" w:right="567"/>
        <w:jc w:val="center"/>
        <w:rPr>
          <w:sz w:val="24"/>
          <w:szCs w:val="24"/>
        </w:rPr>
      </w:pPr>
    </w:p>
    <w:p w:rsidR="00C077FB" w:rsidRPr="00221B03" w:rsidRDefault="00C077FB" w:rsidP="00C077FB">
      <w:pPr>
        <w:spacing w:before="28" w:after="28"/>
        <w:ind w:left="567" w:right="567"/>
        <w:jc w:val="center"/>
        <w:rPr>
          <w:sz w:val="24"/>
          <w:szCs w:val="24"/>
        </w:rPr>
      </w:pPr>
      <w:r w:rsidRPr="00221B03">
        <w:rPr>
          <w:b/>
          <w:bCs/>
          <w:sz w:val="24"/>
          <w:szCs w:val="24"/>
        </w:rPr>
        <w:t>Состав</w:t>
      </w:r>
    </w:p>
    <w:p w:rsidR="00C077FB" w:rsidRPr="00221B03" w:rsidRDefault="00C077FB" w:rsidP="00C077FB">
      <w:pPr>
        <w:spacing w:before="28" w:after="28"/>
        <w:ind w:left="567" w:right="567"/>
        <w:jc w:val="center"/>
        <w:rPr>
          <w:sz w:val="24"/>
          <w:szCs w:val="24"/>
        </w:rPr>
      </w:pPr>
      <w:r w:rsidRPr="00221B03">
        <w:rPr>
          <w:b/>
          <w:bCs/>
          <w:sz w:val="24"/>
          <w:szCs w:val="24"/>
        </w:rPr>
        <w:t>и состояние общего имущества в многоквартирном доме по адресу:</w:t>
      </w:r>
    </w:p>
    <w:p w:rsidR="00C077FB" w:rsidRPr="00221B03" w:rsidRDefault="00C077FB" w:rsidP="00C077FB">
      <w:pPr>
        <w:spacing w:before="28" w:after="28"/>
        <w:ind w:left="567" w:right="567"/>
        <w:jc w:val="center"/>
        <w:rPr>
          <w:b/>
          <w:sz w:val="24"/>
          <w:szCs w:val="24"/>
        </w:rPr>
      </w:pPr>
      <w:r w:rsidRPr="00221B03">
        <w:rPr>
          <w:b/>
          <w:sz w:val="24"/>
          <w:szCs w:val="24"/>
        </w:rPr>
        <w:t>ул. ___________________________</w:t>
      </w:r>
    </w:p>
    <w:p w:rsidR="00C077FB" w:rsidRPr="00221B03" w:rsidRDefault="00C077FB" w:rsidP="00C077FB">
      <w:pPr>
        <w:spacing w:before="28" w:after="28"/>
        <w:ind w:left="567" w:right="567"/>
        <w:jc w:val="center"/>
        <w:rPr>
          <w:sz w:val="24"/>
          <w:szCs w:val="24"/>
        </w:rPr>
      </w:pPr>
      <w:r w:rsidRPr="00221B03">
        <w:t>(адрес многоквартирного дома)</w:t>
      </w:r>
    </w:p>
    <w:tbl>
      <w:tblPr>
        <w:tblW w:w="10440" w:type="dxa"/>
        <w:tblCellSpacing w:w="7" w:type="dxa"/>
        <w:tblInd w:w="-929"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2197"/>
        <w:gridCol w:w="2607"/>
        <w:gridCol w:w="5636"/>
      </w:tblGrid>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Наименование элемента общего имущества</w:t>
            </w:r>
          </w:p>
        </w:tc>
        <w:tc>
          <w:tcPr>
            <w:tcW w:w="2593"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Параметры</w:t>
            </w:r>
          </w:p>
        </w:tc>
        <w:tc>
          <w:tcPr>
            <w:tcW w:w="5615"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Характеристика</w:t>
            </w:r>
          </w:p>
        </w:tc>
      </w:tr>
      <w:tr w:rsidR="00C077FB" w:rsidRPr="00221B03" w:rsidTr="0017270D">
        <w:trPr>
          <w:tblCellSpacing w:w="7" w:type="dxa"/>
        </w:trPr>
        <w:tc>
          <w:tcPr>
            <w:tcW w:w="1041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I. Помещения общего пользования</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Помещения общего пользования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100" w:afterAutospacing="1"/>
              <w:rPr>
                <w:sz w:val="24"/>
                <w:szCs w:val="24"/>
              </w:rPr>
            </w:pPr>
            <w:r w:rsidRPr="00221B03">
              <w:rPr>
                <w:b/>
                <w:bCs/>
              </w:rPr>
              <w:t>Материал пола - 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помещений требующих текущего ремонта - ______ шт.</w:t>
            </w:r>
          </w:p>
          <w:p w:rsidR="00C077FB" w:rsidRPr="00221B03" w:rsidRDefault="00C077FB" w:rsidP="0017270D">
            <w:pPr>
              <w:spacing w:before="28" w:after="28"/>
              <w:rPr>
                <w:sz w:val="24"/>
                <w:szCs w:val="24"/>
              </w:rPr>
            </w:pPr>
            <w:r w:rsidRPr="00221B03">
              <w:rPr>
                <w:b/>
                <w:bCs/>
              </w:rPr>
              <w:t>в том числе:</w:t>
            </w:r>
          </w:p>
          <w:p w:rsidR="00C077FB" w:rsidRPr="00221B03" w:rsidRDefault="00C077FB" w:rsidP="0017270D">
            <w:pPr>
              <w:spacing w:before="28" w:after="100" w:afterAutospacing="1"/>
              <w:rPr>
                <w:sz w:val="24"/>
                <w:szCs w:val="24"/>
              </w:rPr>
            </w:pPr>
            <w:r w:rsidRPr="00221B03">
              <w:rPr>
                <w:b/>
                <w:bCs/>
              </w:rPr>
              <w:t>пола - ____ шт. (площадь пола требующая ремонта – _____кв.м )</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Межквартирные лестничные площадки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100" w:afterAutospacing="1"/>
              <w:rPr>
                <w:sz w:val="24"/>
                <w:szCs w:val="24"/>
              </w:rPr>
            </w:pPr>
            <w:r w:rsidRPr="00221B03">
              <w:rPr>
                <w:b/>
                <w:bCs/>
              </w:rPr>
              <w:t>Материал пола - 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лестничных площадок требующих текущего ремонта - ______ шт.</w:t>
            </w:r>
          </w:p>
          <w:p w:rsidR="00C077FB" w:rsidRPr="00221B03" w:rsidRDefault="00C077FB" w:rsidP="0017270D">
            <w:pPr>
              <w:spacing w:before="28" w:after="100" w:afterAutospacing="1"/>
              <w:rPr>
                <w:sz w:val="24"/>
                <w:szCs w:val="24"/>
              </w:rPr>
            </w:pPr>
            <w:r w:rsidRPr="00221B03">
              <w:rPr>
                <w:b/>
                <w:bCs/>
              </w:rPr>
              <w:t>в том числе пола - ____ шт. (площадь пола требующая ремонта – _____кв.м )</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Лестницы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лестничных маршей – _____ шт.</w:t>
            </w:r>
          </w:p>
          <w:p w:rsidR="00C077FB" w:rsidRPr="00221B03" w:rsidRDefault="00C077FB" w:rsidP="0017270D">
            <w:pPr>
              <w:spacing w:before="28" w:after="28"/>
              <w:rPr>
                <w:sz w:val="24"/>
                <w:szCs w:val="24"/>
              </w:rPr>
            </w:pPr>
            <w:r w:rsidRPr="00221B03">
              <w:rPr>
                <w:b/>
                <w:bCs/>
              </w:rPr>
              <w:t>Материал лестничных маршей - ______________</w:t>
            </w:r>
          </w:p>
          <w:p w:rsidR="00C077FB" w:rsidRPr="00221B03" w:rsidRDefault="00C077FB" w:rsidP="0017270D">
            <w:pPr>
              <w:spacing w:before="28" w:after="28"/>
              <w:rPr>
                <w:sz w:val="24"/>
                <w:szCs w:val="24"/>
              </w:rPr>
            </w:pPr>
            <w:r w:rsidRPr="00221B03">
              <w:rPr>
                <w:b/>
                <w:bCs/>
              </w:rPr>
              <w:t>Материал ограждения - _____</w:t>
            </w:r>
          </w:p>
          <w:p w:rsidR="00C077FB" w:rsidRPr="00221B03" w:rsidRDefault="00C077FB" w:rsidP="0017270D">
            <w:pPr>
              <w:spacing w:before="28" w:after="28"/>
              <w:rPr>
                <w:sz w:val="24"/>
                <w:szCs w:val="24"/>
              </w:rPr>
            </w:pPr>
            <w:r w:rsidRPr="00221B03">
              <w:rPr>
                <w:b/>
                <w:bCs/>
              </w:rPr>
              <w:t>Материал балясин - _______</w:t>
            </w:r>
          </w:p>
          <w:p w:rsidR="00C077FB" w:rsidRPr="00221B03" w:rsidRDefault="00C077FB" w:rsidP="0017270D">
            <w:pPr>
              <w:spacing w:before="28" w:after="28"/>
              <w:rPr>
                <w:sz w:val="24"/>
                <w:szCs w:val="24"/>
              </w:rPr>
            </w:pPr>
            <w:r w:rsidRPr="00221B03">
              <w:rPr>
                <w:b/>
                <w:bCs/>
              </w:rPr>
              <w:t>Площадь – ____ кв.м</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лестниц, требующих ремонта - _____ шт.</w:t>
            </w:r>
          </w:p>
          <w:p w:rsidR="00C077FB" w:rsidRPr="00221B03" w:rsidRDefault="00C077FB" w:rsidP="0017270D">
            <w:pPr>
              <w:spacing w:before="28" w:after="28"/>
              <w:rPr>
                <w:sz w:val="24"/>
                <w:szCs w:val="24"/>
              </w:rPr>
            </w:pPr>
            <w:r w:rsidRPr="00221B03">
              <w:rPr>
                <w:b/>
                <w:bCs/>
              </w:rPr>
              <w:t>В том числе:</w:t>
            </w:r>
          </w:p>
          <w:p w:rsidR="00C077FB" w:rsidRPr="00221B03" w:rsidRDefault="00C077FB" w:rsidP="0017270D">
            <w:pPr>
              <w:spacing w:before="28" w:after="28"/>
              <w:rPr>
                <w:sz w:val="24"/>
                <w:szCs w:val="24"/>
              </w:rPr>
            </w:pPr>
            <w:r w:rsidRPr="00221B03">
              <w:rPr>
                <w:b/>
                <w:bCs/>
              </w:rPr>
              <w:t>лестничных маршей - _____ шт.</w:t>
            </w:r>
          </w:p>
          <w:p w:rsidR="00C077FB" w:rsidRPr="00221B03" w:rsidRDefault="00C077FB" w:rsidP="0017270D">
            <w:pPr>
              <w:spacing w:before="28" w:after="28"/>
              <w:rPr>
                <w:sz w:val="24"/>
                <w:szCs w:val="24"/>
              </w:rPr>
            </w:pPr>
            <w:r w:rsidRPr="00221B03">
              <w:rPr>
                <w:b/>
                <w:bCs/>
              </w:rPr>
              <w:t>ограждений - _____шт.</w:t>
            </w:r>
          </w:p>
          <w:p w:rsidR="00C077FB" w:rsidRPr="00221B03" w:rsidRDefault="00C077FB" w:rsidP="0017270D">
            <w:pPr>
              <w:spacing w:before="28" w:after="100" w:afterAutospacing="1"/>
              <w:rPr>
                <w:sz w:val="24"/>
                <w:szCs w:val="24"/>
              </w:rPr>
            </w:pPr>
            <w:r w:rsidRPr="00221B03">
              <w:rPr>
                <w:b/>
                <w:bCs/>
              </w:rPr>
              <w:t>балясин –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Лифтовые и иные шахты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w:t>
            </w:r>
          </w:p>
          <w:p w:rsidR="00C077FB" w:rsidRPr="00221B03" w:rsidRDefault="00C077FB" w:rsidP="0017270D">
            <w:pPr>
              <w:spacing w:before="28" w:after="28"/>
              <w:rPr>
                <w:sz w:val="24"/>
                <w:szCs w:val="24"/>
              </w:rPr>
            </w:pPr>
            <w:r w:rsidRPr="00221B03">
              <w:rPr>
                <w:b/>
                <w:bCs/>
              </w:rPr>
              <w:t>- лифтовых шахт - ____ шт.</w:t>
            </w:r>
          </w:p>
          <w:p w:rsidR="00C077FB" w:rsidRPr="00221B03" w:rsidRDefault="00C077FB" w:rsidP="0017270D">
            <w:pPr>
              <w:spacing w:before="28" w:after="100" w:afterAutospacing="1"/>
              <w:rPr>
                <w:sz w:val="24"/>
                <w:szCs w:val="24"/>
              </w:rPr>
            </w:pPr>
            <w:r w:rsidRPr="00221B03">
              <w:rPr>
                <w:b/>
                <w:bCs/>
              </w:rPr>
              <w:t>- иные шахты - _____ шт. _____ (указать название шахт)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лифтовых шахт требующих ремонта - ____ шт.</w:t>
            </w:r>
          </w:p>
          <w:p w:rsidR="00C077FB" w:rsidRPr="00221B03" w:rsidRDefault="00C077FB" w:rsidP="0017270D">
            <w:pPr>
              <w:spacing w:before="28" w:after="28"/>
              <w:rPr>
                <w:sz w:val="24"/>
                <w:szCs w:val="24"/>
              </w:rPr>
            </w:pPr>
            <w:r w:rsidRPr="00221B03">
              <w:rPr>
                <w:b/>
                <w:bCs/>
              </w:rPr>
              <w:t xml:space="preserve">Количество иных шахт требующих ремонта - ______ шт. </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Коридоры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100" w:afterAutospacing="1"/>
              <w:rPr>
                <w:sz w:val="24"/>
                <w:szCs w:val="24"/>
              </w:rPr>
            </w:pPr>
            <w:r w:rsidRPr="00221B03">
              <w:rPr>
                <w:b/>
                <w:bCs/>
              </w:rPr>
              <w:t>Материал пола - 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коридоров, требующих ремонта - _____ шт.</w:t>
            </w:r>
          </w:p>
          <w:p w:rsidR="00C077FB" w:rsidRPr="00221B03" w:rsidRDefault="00C077FB" w:rsidP="0017270D">
            <w:pPr>
              <w:spacing w:before="28" w:after="100" w:afterAutospacing="1"/>
              <w:rPr>
                <w:sz w:val="24"/>
                <w:szCs w:val="24"/>
              </w:rPr>
            </w:pPr>
            <w:r w:rsidRPr="00221B03">
              <w:rPr>
                <w:b/>
                <w:bCs/>
              </w:rPr>
              <w:t>в том числе пола - ____ шт. (площадь пола требующая ремонта – ____кв.м )</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Технические этажи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100" w:afterAutospacing="1"/>
              <w:rPr>
                <w:sz w:val="24"/>
                <w:szCs w:val="24"/>
              </w:rPr>
            </w:pPr>
            <w:r w:rsidRPr="00221B03">
              <w:rPr>
                <w:b/>
                <w:bCs/>
              </w:rPr>
              <w:t>Материал пола - 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Санитарное состояние - _________ (указать удовлетворительное или неудовлетворительное)</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Чердаки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Санитарное состояние - _________ (указать удовлетворительное или неудовлетворительное)</w:t>
            </w:r>
          </w:p>
          <w:p w:rsidR="00C077FB" w:rsidRPr="00221B03" w:rsidRDefault="00C077FB" w:rsidP="0017270D">
            <w:pPr>
              <w:spacing w:before="28" w:after="100" w:afterAutospacing="1"/>
              <w:rPr>
                <w:sz w:val="24"/>
                <w:szCs w:val="24"/>
              </w:rPr>
            </w:pPr>
            <w:r w:rsidRPr="00221B03">
              <w:rPr>
                <w:b/>
                <w:bCs/>
              </w:rPr>
              <w:t>Требования пожарной безопасности - _____________ (указать соблюдаются или не соблюдаются, если не соблюдаются дать краткую характеристику нарушений)</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Технические подвалы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Площадь пола – ____ кв.м</w:t>
            </w:r>
          </w:p>
          <w:p w:rsidR="00C077FB" w:rsidRPr="00221B03" w:rsidRDefault="00C077FB" w:rsidP="0017270D">
            <w:pPr>
              <w:spacing w:before="28" w:after="28"/>
              <w:rPr>
                <w:sz w:val="24"/>
                <w:szCs w:val="24"/>
              </w:rPr>
            </w:pPr>
            <w:r w:rsidRPr="00221B03">
              <w:rPr>
                <w:b/>
                <w:bCs/>
              </w:rPr>
              <w:t>Перечень инженерных коммуникаций проходящих через подвал:</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28"/>
              <w:rPr>
                <w:sz w:val="24"/>
                <w:szCs w:val="24"/>
              </w:rPr>
            </w:pPr>
            <w:r w:rsidRPr="00221B03">
              <w:rPr>
                <w:b/>
                <w:bCs/>
              </w:rPr>
              <w:t>3. _____________________;</w:t>
            </w:r>
          </w:p>
          <w:p w:rsidR="00C077FB" w:rsidRPr="00221B03" w:rsidRDefault="00C077FB" w:rsidP="0017270D">
            <w:pPr>
              <w:spacing w:before="28" w:after="28"/>
              <w:rPr>
                <w:sz w:val="24"/>
                <w:szCs w:val="24"/>
              </w:rPr>
            </w:pPr>
            <w:r w:rsidRPr="00221B03">
              <w:rPr>
                <w:b/>
                <w:bCs/>
              </w:rPr>
              <w:t>4. _____________________.</w:t>
            </w:r>
          </w:p>
          <w:p w:rsidR="00C077FB" w:rsidRPr="00221B03" w:rsidRDefault="00C077FB" w:rsidP="0017270D">
            <w:pPr>
              <w:spacing w:before="28" w:after="240"/>
              <w:rPr>
                <w:sz w:val="24"/>
                <w:szCs w:val="24"/>
              </w:rPr>
            </w:pPr>
          </w:p>
          <w:p w:rsidR="00C077FB" w:rsidRPr="00221B03" w:rsidRDefault="00C077FB" w:rsidP="0017270D">
            <w:pPr>
              <w:spacing w:before="28" w:after="240"/>
              <w:rPr>
                <w:sz w:val="24"/>
                <w:szCs w:val="24"/>
              </w:rPr>
            </w:pPr>
          </w:p>
          <w:p w:rsidR="00C077FB" w:rsidRPr="00221B03" w:rsidRDefault="00C077FB" w:rsidP="0017270D">
            <w:pPr>
              <w:spacing w:before="28" w:after="240"/>
              <w:rPr>
                <w:sz w:val="24"/>
                <w:szCs w:val="24"/>
              </w:rPr>
            </w:pPr>
          </w:p>
          <w:p w:rsidR="00C077FB" w:rsidRPr="00221B03" w:rsidRDefault="00C077FB" w:rsidP="0017270D">
            <w:pPr>
              <w:spacing w:before="28" w:after="28"/>
              <w:rPr>
                <w:sz w:val="24"/>
                <w:szCs w:val="24"/>
              </w:rPr>
            </w:pPr>
            <w:r w:rsidRPr="00221B03">
              <w:rPr>
                <w:b/>
                <w:bCs/>
              </w:rPr>
              <w:t>Перечень установленного инженерного оборудования:</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28"/>
              <w:rPr>
                <w:sz w:val="24"/>
                <w:szCs w:val="24"/>
              </w:rPr>
            </w:pPr>
            <w:r w:rsidRPr="00221B03">
              <w:rPr>
                <w:b/>
                <w:bCs/>
              </w:rPr>
              <w:t>3. _____________________.</w:t>
            </w:r>
          </w:p>
          <w:p w:rsidR="00C077FB" w:rsidRPr="00221B03" w:rsidRDefault="00C077FB" w:rsidP="0017270D">
            <w:pPr>
              <w:spacing w:before="28" w:after="28"/>
              <w:rPr>
                <w:sz w:val="24"/>
                <w:szCs w:val="24"/>
              </w:rPr>
            </w:pPr>
            <w:r w:rsidRPr="00221B03">
              <w:rPr>
                <w:b/>
                <w:bCs/>
              </w:rPr>
              <w:t>4. _____________________.</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Санитарное состояние - _________ (указать удовлетворительное или неудовлетворительное).</w:t>
            </w:r>
          </w:p>
          <w:p w:rsidR="00C077FB" w:rsidRPr="00221B03" w:rsidRDefault="00C077FB" w:rsidP="0017270D">
            <w:pPr>
              <w:spacing w:before="28" w:after="28"/>
              <w:rPr>
                <w:sz w:val="24"/>
                <w:szCs w:val="24"/>
              </w:rPr>
            </w:pPr>
            <w:r w:rsidRPr="00221B03">
              <w:rPr>
                <w:b/>
                <w:bCs/>
              </w:rPr>
              <w:t>Требования пожарной безопасности - _____________ (указать соблюдаются или не соблюдаются, если не соблюдаются дать краткую характеристику нарушений).</w:t>
            </w:r>
          </w:p>
          <w:p w:rsidR="00C077FB" w:rsidRPr="00221B03" w:rsidRDefault="00C077FB" w:rsidP="0017270D">
            <w:pPr>
              <w:spacing w:before="28" w:after="28"/>
              <w:rPr>
                <w:sz w:val="24"/>
                <w:szCs w:val="24"/>
              </w:rPr>
            </w:pPr>
            <w:r w:rsidRPr="00221B03">
              <w:rPr>
                <w:b/>
                <w:bCs/>
              </w:rPr>
              <w:t>Перечислить оборудование и инженерные коммуникации, нуждающиеся в замене:</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28"/>
              <w:rPr>
                <w:sz w:val="24"/>
                <w:szCs w:val="24"/>
              </w:rPr>
            </w:pPr>
            <w:r w:rsidRPr="00221B03">
              <w:rPr>
                <w:b/>
                <w:bCs/>
              </w:rPr>
              <w:t>3. _____________________;</w:t>
            </w:r>
          </w:p>
          <w:p w:rsidR="00C077FB" w:rsidRPr="00221B03" w:rsidRDefault="00C077FB" w:rsidP="0017270D">
            <w:pPr>
              <w:spacing w:before="28" w:after="28"/>
              <w:rPr>
                <w:sz w:val="24"/>
                <w:szCs w:val="24"/>
              </w:rPr>
            </w:pPr>
            <w:r w:rsidRPr="00221B03">
              <w:rPr>
                <w:b/>
                <w:bCs/>
              </w:rPr>
              <w:t>4. _____________________.</w:t>
            </w:r>
          </w:p>
          <w:p w:rsidR="00C077FB" w:rsidRPr="00221B03" w:rsidRDefault="00C077FB" w:rsidP="0017270D">
            <w:pPr>
              <w:spacing w:before="28" w:after="240"/>
              <w:rPr>
                <w:sz w:val="24"/>
                <w:szCs w:val="24"/>
              </w:rPr>
            </w:pPr>
          </w:p>
          <w:p w:rsidR="00C077FB" w:rsidRPr="00221B03" w:rsidRDefault="00C077FB" w:rsidP="0017270D">
            <w:pPr>
              <w:spacing w:before="28" w:after="28"/>
              <w:rPr>
                <w:sz w:val="24"/>
                <w:szCs w:val="24"/>
              </w:rPr>
            </w:pPr>
            <w:r w:rsidRPr="00221B03">
              <w:rPr>
                <w:b/>
                <w:bCs/>
              </w:rPr>
              <w:t>Перечислить оборудование и инженерные коммуникации, нуждающееся в ремонте:</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28"/>
              <w:rPr>
                <w:sz w:val="24"/>
                <w:szCs w:val="24"/>
              </w:rPr>
            </w:pPr>
            <w:r w:rsidRPr="00221B03">
              <w:rPr>
                <w:b/>
                <w:bCs/>
              </w:rPr>
              <w:t>3. _____________________.</w:t>
            </w:r>
          </w:p>
          <w:p w:rsidR="00C077FB" w:rsidRPr="00221B03" w:rsidRDefault="00C077FB" w:rsidP="0017270D">
            <w:pPr>
              <w:spacing w:before="28" w:after="100" w:afterAutospacing="1"/>
              <w:rPr>
                <w:sz w:val="24"/>
                <w:szCs w:val="24"/>
              </w:rPr>
            </w:pPr>
            <w:r w:rsidRPr="00221B03">
              <w:rPr>
                <w:b/>
                <w:bCs/>
              </w:rPr>
              <w:t>4. _____________________.</w:t>
            </w:r>
          </w:p>
        </w:tc>
      </w:tr>
      <w:tr w:rsidR="00C077FB" w:rsidRPr="00221B03" w:rsidTr="0017270D">
        <w:trPr>
          <w:tblCellSpacing w:w="7" w:type="dxa"/>
        </w:trPr>
        <w:tc>
          <w:tcPr>
            <w:tcW w:w="1041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II. Ограждающие несущие и ненесущие конструкции многоквартирного дома</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Фундаменты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Вид фундамента - ________</w:t>
            </w:r>
          </w:p>
          <w:p w:rsidR="00C077FB" w:rsidRPr="00221B03" w:rsidRDefault="00C077FB" w:rsidP="0017270D">
            <w:pPr>
              <w:spacing w:before="28" w:after="100" w:afterAutospacing="1"/>
              <w:rPr>
                <w:sz w:val="24"/>
                <w:szCs w:val="24"/>
              </w:rPr>
            </w:pPr>
            <w:r w:rsidRPr="00221B03">
              <w:rPr>
                <w:b/>
                <w:bCs/>
              </w:rPr>
              <w:t>Количество продухов - 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_________________ (указать удовлетворительное или неудовлетворительное, если неудовлетворительное указать дефекты).</w:t>
            </w:r>
          </w:p>
          <w:p w:rsidR="00C077FB" w:rsidRPr="00221B03" w:rsidRDefault="00C077FB" w:rsidP="0017270D">
            <w:pPr>
              <w:spacing w:before="28" w:after="100" w:afterAutospacing="1"/>
              <w:rPr>
                <w:sz w:val="24"/>
                <w:szCs w:val="24"/>
              </w:rPr>
            </w:pPr>
            <w:r w:rsidRPr="00221B03">
              <w:rPr>
                <w:b/>
                <w:bCs/>
              </w:rPr>
              <w:t>Количество продухов требующих ремонта - _______шт.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Стены и перегородки внутри подъездов</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подъездов – шт.</w:t>
            </w:r>
          </w:p>
          <w:p w:rsidR="00C077FB" w:rsidRPr="00221B03" w:rsidRDefault="00C077FB" w:rsidP="0017270D">
            <w:pPr>
              <w:spacing w:before="28" w:after="28"/>
              <w:rPr>
                <w:sz w:val="24"/>
                <w:szCs w:val="24"/>
              </w:rPr>
            </w:pPr>
            <w:r w:rsidRPr="00221B03">
              <w:rPr>
                <w:b/>
                <w:bCs/>
              </w:rPr>
              <w:t>Площадь стен в подъездах _____кв. м</w:t>
            </w:r>
          </w:p>
          <w:p w:rsidR="00C077FB" w:rsidRPr="00221B03" w:rsidRDefault="00C077FB" w:rsidP="0017270D">
            <w:pPr>
              <w:spacing w:before="28" w:after="28"/>
              <w:rPr>
                <w:sz w:val="24"/>
                <w:szCs w:val="24"/>
              </w:rPr>
            </w:pPr>
            <w:r w:rsidRPr="00221B03">
              <w:rPr>
                <w:b/>
                <w:bCs/>
              </w:rPr>
              <w:t>Материал отделки: стен ____.</w:t>
            </w:r>
          </w:p>
          <w:p w:rsidR="00C077FB" w:rsidRPr="00221B03" w:rsidRDefault="00C077FB" w:rsidP="0017270D">
            <w:pPr>
              <w:spacing w:before="28" w:after="28"/>
              <w:rPr>
                <w:sz w:val="24"/>
                <w:szCs w:val="24"/>
              </w:rPr>
            </w:pPr>
            <w:r w:rsidRPr="00221B03">
              <w:rPr>
                <w:b/>
                <w:bCs/>
              </w:rPr>
              <w:t>Площадь потолков ____кв. м</w:t>
            </w:r>
          </w:p>
          <w:p w:rsidR="00C077FB" w:rsidRPr="00221B03" w:rsidRDefault="00C077FB" w:rsidP="0017270D">
            <w:pPr>
              <w:spacing w:before="28" w:after="100" w:afterAutospacing="1"/>
              <w:rPr>
                <w:sz w:val="24"/>
                <w:szCs w:val="24"/>
              </w:rPr>
            </w:pPr>
            <w:r w:rsidRPr="00221B03">
              <w:rPr>
                <w:b/>
                <w:bCs/>
              </w:rPr>
              <w:t>Материал отделки потолков 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подъездов нуждающихся в ремонте - ______ шт.</w:t>
            </w:r>
          </w:p>
          <w:p w:rsidR="00C077FB" w:rsidRPr="00221B03" w:rsidRDefault="00C077FB" w:rsidP="0017270D">
            <w:pPr>
              <w:spacing w:before="28" w:after="28"/>
              <w:rPr>
                <w:sz w:val="24"/>
                <w:szCs w:val="24"/>
              </w:rPr>
            </w:pPr>
            <w:r w:rsidRPr="00221B03">
              <w:rPr>
                <w:b/>
                <w:bCs/>
              </w:rPr>
              <w:t>Площадь стен нуждающихся в ремонте - ____ кв.м</w:t>
            </w:r>
          </w:p>
          <w:p w:rsidR="00C077FB" w:rsidRPr="00221B03" w:rsidRDefault="00C077FB" w:rsidP="0017270D">
            <w:pPr>
              <w:spacing w:before="28" w:after="100" w:afterAutospacing="1"/>
              <w:rPr>
                <w:sz w:val="24"/>
                <w:szCs w:val="24"/>
              </w:rPr>
            </w:pPr>
            <w:r w:rsidRPr="00221B03">
              <w:rPr>
                <w:b/>
                <w:bCs/>
              </w:rPr>
              <w:t>Площадь потолков нуждающихся в ремонте - _____ кв.м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Стены и </w:t>
            </w:r>
            <w:r w:rsidRPr="00221B03">
              <w:rPr>
                <w:b/>
                <w:bCs/>
              </w:rPr>
              <w:lastRenderedPageBreak/>
              <w:t>перегородки внутри помещений общего пользования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Площадь стен _____кв. м</w:t>
            </w:r>
          </w:p>
          <w:p w:rsidR="00C077FB" w:rsidRPr="00221B03" w:rsidRDefault="00C077FB" w:rsidP="0017270D">
            <w:pPr>
              <w:spacing w:before="28" w:after="28"/>
              <w:rPr>
                <w:sz w:val="24"/>
                <w:szCs w:val="24"/>
              </w:rPr>
            </w:pPr>
            <w:r w:rsidRPr="00221B03">
              <w:rPr>
                <w:b/>
                <w:bCs/>
              </w:rPr>
              <w:lastRenderedPageBreak/>
              <w:t>Материал стены и перегородок ___________.</w:t>
            </w:r>
          </w:p>
          <w:p w:rsidR="00C077FB" w:rsidRPr="00221B03" w:rsidRDefault="00C077FB" w:rsidP="0017270D">
            <w:pPr>
              <w:spacing w:before="28" w:after="28"/>
              <w:rPr>
                <w:sz w:val="24"/>
                <w:szCs w:val="24"/>
              </w:rPr>
            </w:pPr>
            <w:r w:rsidRPr="00221B03">
              <w:rPr>
                <w:b/>
                <w:bCs/>
              </w:rPr>
              <w:t>Материал отделки стен _____.</w:t>
            </w:r>
          </w:p>
          <w:p w:rsidR="00C077FB" w:rsidRPr="00221B03" w:rsidRDefault="00C077FB" w:rsidP="0017270D">
            <w:pPr>
              <w:spacing w:before="28" w:after="28"/>
              <w:rPr>
                <w:sz w:val="24"/>
                <w:szCs w:val="24"/>
              </w:rPr>
            </w:pPr>
            <w:r w:rsidRPr="00221B03">
              <w:rPr>
                <w:b/>
                <w:bCs/>
              </w:rPr>
              <w:t>Площадь потолков ____кв. м</w:t>
            </w:r>
          </w:p>
          <w:p w:rsidR="00C077FB" w:rsidRPr="00221B03" w:rsidRDefault="00C077FB" w:rsidP="0017270D">
            <w:pPr>
              <w:spacing w:before="28" w:after="100" w:afterAutospacing="1"/>
              <w:rPr>
                <w:sz w:val="24"/>
                <w:szCs w:val="24"/>
              </w:rPr>
            </w:pPr>
            <w:r w:rsidRPr="00221B03">
              <w:rPr>
                <w:b/>
                <w:bCs/>
              </w:rPr>
              <w:t>Материал отделки потолков ____________________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Площадь стен нуждающихся в ремонте - ____ кв.м</w:t>
            </w:r>
          </w:p>
          <w:p w:rsidR="00C077FB" w:rsidRPr="00221B03" w:rsidRDefault="00C077FB" w:rsidP="0017270D">
            <w:pPr>
              <w:spacing w:before="28" w:after="100" w:afterAutospacing="1"/>
              <w:rPr>
                <w:sz w:val="24"/>
                <w:szCs w:val="24"/>
              </w:rPr>
            </w:pPr>
            <w:r w:rsidRPr="00221B03">
              <w:rPr>
                <w:b/>
                <w:bCs/>
              </w:rPr>
              <w:lastRenderedPageBreak/>
              <w:t>Площадь потолков нуждающихся в ремонте - _____ кв.м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Наружные стены и перегородки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Материал - _____________.</w:t>
            </w:r>
          </w:p>
          <w:p w:rsidR="00C077FB" w:rsidRPr="00221B03" w:rsidRDefault="00C077FB" w:rsidP="0017270D">
            <w:pPr>
              <w:spacing w:before="28" w:after="28"/>
              <w:rPr>
                <w:sz w:val="24"/>
                <w:szCs w:val="24"/>
              </w:rPr>
            </w:pPr>
            <w:r w:rsidRPr="00221B03">
              <w:rPr>
                <w:b/>
                <w:bCs/>
              </w:rPr>
              <w:t>Площадь - ______ тыс. кв. м</w:t>
            </w:r>
          </w:p>
          <w:p w:rsidR="00C077FB" w:rsidRPr="00221B03" w:rsidRDefault="00C077FB" w:rsidP="0017270D">
            <w:pPr>
              <w:spacing w:before="28" w:after="100" w:afterAutospacing="1"/>
              <w:rPr>
                <w:sz w:val="24"/>
                <w:szCs w:val="24"/>
              </w:rPr>
            </w:pPr>
            <w:r w:rsidRPr="00221B03">
              <w:rPr>
                <w:b/>
                <w:bCs/>
              </w:rPr>
              <w:t>Длина межпанельных швов - ____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 ____________________________ (указать удовлетворительное или неудовлетворительное, если неудовлетворительное - указать дефекты):</w:t>
            </w:r>
          </w:p>
          <w:p w:rsidR="00C077FB" w:rsidRPr="00221B03" w:rsidRDefault="00C077FB" w:rsidP="0017270D">
            <w:pPr>
              <w:spacing w:before="28" w:after="28"/>
              <w:rPr>
                <w:sz w:val="24"/>
                <w:szCs w:val="24"/>
              </w:rPr>
            </w:pPr>
            <w:r w:rsidRPr="00221B03">
              <w:rPr>
                <w:b/>
                <w:bCs/>
              </w:rPr>
              <w:t>Площадь стен требующих утепления - ____ кв.м</w:t>
            </w:r>
          </w:p>
          <w:p w:rsidR="00C077FB" w:rsidRPr="00221B03" w:rsidRDefault="00C077FB" w:rsidP="0017270D">
            <w:pPr>
              <w:spacing w:before="28" w:after="100" w:afterAutospacing="1"/>
              <w:rPr>
                <w:sz w:val="24"/>
                <w:szCs w:val="24"/>
              </w:rPr>
            </w:pPr>
            <w:r w:rsidRPr="00221B03">
              <w:rPr>
                <w:b/>
                <w:bCs/>
              </w:rPr>
              <w:t>Длина межпанельных швов нуждающихся в ремонте - _______ 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Перекрытия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этажей - _____</w:t>
            </w:r>
          </w:p>
          <w:p w:rsidR="00C077FB" w:rsidRPr="00221B03" w:rsidRDefault="00C077FB" w:rsidP="0017270D">
            <w:pPr>
              <w:spacing w:before="28" w:after="28"/>
              <w:rPr>
                <w:sz w:val="24"/>
                <w:szCs w:val="24"/>
              </w:rPr>
            </w:pPr>
            <w:r w:rsidRPr="00221B03">
              <w:rPr>
                <w:b/>
                <w:bCs/>
              </w:rPr>
              <w:t>Материал - _____________.</w:t>
            </w:r>
          </w:p>
          <w:p w:rsidR="00C077FB" w:rsidRPr="00221B03" w:rsidRDefault="00C077FB" w:rsidP="0017270D">
            <w:pPr>
              <w:spacing w:before="28" w:after="100" w:afterAutospacing="1"/>
              <w:rPr>
                <w:sz w:val="24"/>
                <w:szCs w:val="24"/>
              </w:rPr>
            </w:pPr>
            <w:r w:rsidRPr="00221B03">
              <w:rPr>
                <w:b/>
                <w:bCs/>
              </w:rPr>
              <w:t>Площадь - ______ тыс. кв.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Площадь перекрытия требующая ремонта - ____ кв.м (указать вид работ).</w:t>
            </w:r>
          </w:p>
          <w:p w:rsidR="00C077FB" w:rsidRPr="00221B03" w:rsidRDefault="00C077FB" w:rsidP="0017270D">
            <w:pPr>
              <w:spacing w:before="28" w:after="100" w:afterAutospacing="1"/>
              <w:rPr>
                <w:sz w:val="24"/>
                <w:szCs w:val="24"/>
              </w:rPr>
            </w:pPr>
            <w:r w:rsidRPr="00221B03">
              <w:rPr>
                <w:b/>
                <w:bCs/>
              </w:rPr>
              <w:t>Площадь перекрытий требующих утепления - _____кв.м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Крыши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Вид кровли - _____________ (указать плоская, односкатная, двускатная, иное).</w:t>
            </w:r>
          </w:p>
          <w:p w:rsidR="00C077FB" w:rsidRPr="00221B03" w:rsidRDefault="00C077FB" w:rsidP="0017270D">
            <w:pPr>
              <w:spacing w:before="28" w:after="28"/>
              <w:rPr>
                <w:sz w:val="24"/>
                <w:szCs w:val="24"/>
              </w:rPr>
            </w:pPr>
            <w:r w:rsidRPr="00221B03">
              <w:rPr>
                <w:b/>
                <w:bCs/>
              </w:rPr>
              <w:t>Материал кровли - _______.</w:t>
            </w:r>
          </w:p>
          <w:p w:rsidR="00C077FB" w:rsidRPr="00221B03" w:rsidRDefault="00C077FB" w:rsidP="0017270D">
            <w:pPr>
              <w:spacing w:before="28" w:after="28"/>
              <w:rPr>
                <w:sz w:val="24"/>
                <w:szCs w:val="24"/>
              </w:rPr>
            </w:pPr>
            <w:r w:rsidRPr="00221B03">
              <w:rPr>
                <w:b/>
                <w:bCs/>
              </w:rPr>
              <w:t>Площадь кровли – ____ кв.м</w:t>
            </w:r>
          </w:p>
          <w:p w:rsidR="00C077FB" w:rsidRPr="00221B03" w:rsidRDefault="00C077FB" w:rsidP="0017270D">
            <w:pPr>
              <w:spacing w:before="28" w:after="28"/>
              <w:rPr>
                <w:sz w:val="24"/>
                <w:szCs w:val="24"/>
              </w:rPr>
            </w:pPr>
            <w:r w:rsidRPr="00221B03">
              <w:rPr>
                <w:b/>
                <w:bCs/>
              </w:rPr>
              <w:t>Протяженность свесов - __ м</w:t>
            </w:r>
          </w:p>
          <w:p w:rsidR="00C077FB" w:rsidRPr="00221B03" w:rsidRDefault="00C077FB" w:rsidP="0017270D">
            <w:pPr>
              <w:spacing w:before="28" w:after="28"/>
              <w:rPr>
                <w:sz w:val="24"/>
                <w:szCs w:val="24"/>
              </w:rPr>
            </w:pPr>
            <w:r w:rsidRPr="00221B03">
              <w:rPr>
                <w:b/>
                <w:bCs/>
              </w:rPr>
              <w:t>Площадь свесов - ______кв. м</w:t>
            </w:r>
          </w:p>
          <w:p w:rsidR="00C077FB" w:rsidRPr="00221B03" w:rsidRDefault="00C077FB" w:rsidP="0017270D">
            <w:pPr>
              <w:spacing w:before="28" w:after="28"/>
              <w:rPr>
                <w:sz w:val="24"/>
                <w:szCs w:val="24"/>
              </w:rPr>
            </w:pPr>
            <w:r w:rsidRPr="00221B03">
              <w:rPr>
                <w:b/>
                <w:bCs/>
              </w:rPr>
              <w:t>Протяженность ограждений - _____ м</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Характеристика состояния - ________________________________________ (указать удовлетворительное или неудовлетворительное, если неудовлетворительное указать):</w:t>
            </w:r>
          </w:p>
          <w:p w:rsidR="00C077FB" w:rsidRPr="00221B03" w:rsidRDefault="00C077FB" w:rsidP="0017270D">
            <w:pPr>
              <w:spacing w:before="28" w:after="28"/>
              <w:rPr>
                <w:sz w:val="24"/>
                <w:szCs w:val="24"/>
              </w:rPr>
            </w:pPr>
            <w:r w:rsidRPr="00221B03">
              <w:rPr>
                <w:b/>
                <w:bCs/>
              </w:rPr>
              <w:t>площадь крыши требующей капитального ремонта - _____ кв.м</w:t>
            </w:r>
          </w:p>
          <w:p w:rsidR="00C077FB" w:rsidRPr="00221B03" w:rsidRDefault="00C077FB" w:rsidP="0017270D">
            <w:pPr>
              <w:spacing w:before="28" w:after="100" w:afterAutospacing="1"/>
              <w:rPr>
                <w:sz w:val="24"/>
                <w:szCs w:val="24"/>
              </w:rPr>
            </w:pPr>
            <w:r w:rsidRPr="00221B03">
              <w:rPr>
                <w:b/>
                <w:bCs/>
              </w:rPr>
              <w:t>площадь крыши требующей текущего ремонта - _________ кв.м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Двери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дверей ограждающих вход в помещения общего пользования - _____шт.</w:t>
            </w:r>
          </w:p>
          <w:p w:rsidR="00C077FB" w:rsidRPr="00221B03" w:rsidRDefault="00C077FB" w:rsidP="0017270D">
            <w:pPr>
              <w:spacing w:before="28" w:after="28"/>
              <w:rPr>
                <w:sz w:val="24"/>
                <w:szCs w:val="24"/>
              </w:rPr>
            </w:pPr>
            <w:r w:rsidRPr="00221B03">
              <w:rPr>
                <w:b/>
                <w:bCs/>
              </w:rPr>
              <w:t>из них:</w:t>
            </w:r>
          </w:p>
          <w:p w:rsidR="00C077FB" w:rsidRPr="00221B03" w:rsidRDefault="00C077FB" w:rsidP="0017270D">
            <w:pPr>
              <w:spacing w:before="28" w:after="28"/>
              <w:rPr>
                <w:sz w:val="24"/>
                <w:szCs w:val="24"/>
              </w:rPr>
            </w:pPr>
            <w:r w:rsidRPr="00221B03">
              <w:rPr>
                <w:b/>
                <w:bCs/>
              </w:rPr>
              <w:t>деревянных - ______шт.</w:t>
            </w:r>
          </w:p>
          <w:p w:rsidR="00C077FB" w:rsidRPr="00221B03" w:rsidRDefault="00C077FB" w:rsidP="0017270D">
            <w:pPr>
              <w:spacing w:before="28" w:after="100" w:afterAutospacing="1"/>
              <w:rPr>
                <w:sz w:val="24"/>
                <w:szCs w:val="24"/>
              </w:rPr>
            </w:pPr>
            <w:r w:rsidRPr="00221B03">
              <w:rPr>
                <w:b/>
                <w:bCs/>
              </w:rPr>
              <w:t>металлических 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дверей ограждающих вход в помещения общего пользования требующих ремонта - _______шт.</w:t>
            </w:r>
          </w:p>
          <w:p w:rsidR="00C077FB" w:rsidRPr="00221B03" w:rsidRDefault="00C077FB" w:rsidP="0017270D">
            <w:pPr>
              <w:spacing w:before="28" w:after="28"/>
              <w:rPr>
                <w:sz w:val="24"/>
                <w:szCs w:val="24"/>
              </w:rPr>
            </w:pPr>
            <w:r w:rsidRPr="00221B03">
              <w:rPr>
                <w:b/>
                <w:bCs/>
              </w:rPr>
              <w:t xml:space="preserve">из них </w:t>
            </w:r>
          </w:p>
          <w:p w:rsidR="00C077FB" w:rsidRPr="00221B03" w:rsidRDefault="00C077FB" w:rsidP="0017270D">
            <w:pPr>
              <w:spacing w:before="28" w:after="28"/>
              <w:rPr>
                <w:sz w:val="24"/>
                <w:szCs w:val="24"/>
              </w:rPr>
            </w:pPr>
            <w:r w:rsidRPr="00221B03">
              <w:rPr>
                <w:b/>
                <w:bCs/>
              </w:rPr>
              <w:t>деревянных - ______ шт.</w:t>
            </w:r>
          </w:p>
          <w:p w:rsidR="00C077FB" w:rsidRPr="00221B03" w:rsidRDefault="00C077FB" w:rsidP="0017270D">
            <w:pPr>
              <w:spacing w:before="28" w:after="100" w:afterAutospacing="1"/>
              <w:rPr>
                <w:sz w:val="24"/>
                <w:szCs w:val="24"/>
              </w:rPr>
            </w:pPr>
            <w:r w:rsidRPr="00221B03">
              <w:rPr>
                <w:b/>
                <w:bCs/>
              </w:rPr>
              <w:t>металлических 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Окна</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окон расположенных в помещениях общего пользования - _____шт.</w:t>
            </w:r>
          </w:p>
          <w:p w:rsidR="00C077FB" w:rsidRPr="00221B03" w:rsidRDefault="00C077FB" w:rsidP="0017270D">
            <w:pPr>
              <w:spacing w:before="28" w:after="100" w:afterAutospacing="1"/>
              <w:rPr>
                <w:sz w:val="24"/>
                <w:szCs w:val="24"/>
              </w:rPr>
            </w:pPr>
            <w:r w:rsidRPr="00221B03">
              <w:rPr>
                <w:b/>
                <w:bCs/>
              </w:rPr>
              <w:t>из них деревянных - 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окон расположенных в помещениях общего пользования требующих ремонта - _______ шт.</w:t>
            </w:r>
          </w:p>
          <w:p w:rsidR="00C077FB" w:rsidRPr="00221B03" w:rsidRDefault="00C077FB" w:rsidP="0017270D">
            <w:pPr>
              <w:spacing w:before="28" w:after="28"/>
              <w:rPr>
                <w:sz w:val="24"/>
                <w:szCs w:val="24"/>
              </w:rPr>
            </w:pPr>
            <w:r w:rsidRPr="00221B03">
              <w:rPr>
                <w:b/>
                <w:bCs/>
              </w:rPr>
              <w:t xml:space="preserve">из них </w:t>
            </w:r>
          </w:p>
          <w:p w:rsidR="00C077FB" w:rsidRPr="00221B03" w:rsidRDefault="00C077FB" w:rsidP="0017270D">
            <w:pPr>
              <w:spacing w:before="28" w:after="100" w:afterAutospacing="1"/>
              <w:rPr>
                <w:sz w:val="24"/>
                <w:szCs w:val="24"/>
              </w:rPr>
            </w:pPr>
            <w:r w:rsidRPr="00221B03">
              <w:rPr>
                <w:b/>
                <w:bCs/>
              </w:rPr>
              <w:t>деревянных - ______ шт.</w:t>
            </w:r>
          </w:p>
        </w:tc>
      </w:tr>
      <w:tr w:rsidR="00C077FB" w:rsidRPr="00221B03" w:rsidTr="0017270D">
        <w:trPr>
          <w:tblCellSpacing w:w="7" w:type="dxa"/>
        </w:trPr>
        <w:tc>
          <w:tcPr>
            <w:tcW w:w="1041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III. Механическое, электрическое, санитарно-техническое и иное оборудование</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Лифты и лифтовое оборудование</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В том числе:</w:t>
            </w:r>
          </w:p>
          <w:p w:rsidR="00C077FB" w:rsidRPr="00221B03" w:rsidRDefault="00C077FB" w:rsidP="0017270D">
            <w:pPr>
              <w:spacing w:before="28" w:after="28"/>
              <w:rPr>
                <w:sz w:val="24"/>
                <w:szCs w:val="24"/>
              </w:rPr>
            </w:pPr>
            <w:r w:rsidRPr="00221B03">
              <w:rPr>
                <w:b/>
                <w:bCs/>
              </w:rPr>
              <w:t>грузовых - ______шт.</w:t>
            </w:r>
          </w:p>
          <w:p w:rsidR="00C077FB" w:rsidRPr="00221B03" w:rsidRDefault="00C077FB" w:rsidP="0017270D">
            <w:pPr>
              <w:spacing w:before="28" w:after="28"/>
              <w:rPr>
                <w:sz w:val="24"/>
                <w:szCs w:val="24"/>
              </w:rPr>
            </w:pPr>
            <w:r w:rsidRPr="00221B03">
              <w:rPr>
                <w:b/>
                <w:bCs/>
              </w:rPr>
              <w:t>Марки лифтов - __________</w:t>
            </w:r>
          </w:p>
          <w:p w:rsidR="00C077FB" w:rsidRPr="00221B03" w:rsidRDefault="00C077FB" w:rsidP="0017270D">
            <w:pPr>
              <w:spacing w:before="28" w:after="28"/>
              <w:rPr>
                <w:sz w:val="24"/>
                <w:szCs w:val="24"/>
              </w:rPr>
            </w:pPr>
            <w:r w:rsidRPr="00221B03">
              <w:rPr>
                <w:b/>
                <w:bCs/>
              </w:rPr>
              <w:t>Грузоподъемность _______ т.</w:t>
            </w:r>
          </w:p>
          <w:p w:rsidR="00C077FB" w:rsidRPr="00221B03" w:rsidRDefault="00C077FB" w:rsidP="0017270D">
            <w:pPr>
              <w:spacing w:before="28" w:after="28"/>
              <w:rPr>
                <w:sz w:val="24"/>
                <w:szCs w:val="24"/>
              </w:rPr>
            </w:pPr>
            <w:r w:rsidRPr="00221B03">
              <w:rPr>
                <w:b/>
                <w:bCs/>
              </w:rPr>
              <w:t>Площадь кабин – ____ кв.м</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лифтов требующих:</w:t>
            </w:r>
          </w:p>
          <w:p w:rsidR="00C077FB" w:rsidRPr="00221B03" w:rsidRDefault="00C077FB" w:rsidP="0017270D">
            <w:pPr>
              <w:spacing w:before="28" w:after="28"/>
              <w:rPr>
                <w:sz w:val="24"/>
                <w:szCs w:val="24"/>
              </w:rPr>
            </w:pPr>
            <w:r w:rsidRPr="00221B03">
              <w:rPr>
                <w:b/>
                <w:bCs/>
              </w:rPr>
              <w:t>замены - ____ шт.</w:t>
            </w:r>
          </w:p>
          <w:p w:rsidR="00C077FB" w:rsidRPr="00221B03" w:rsidRDefault="00C077FB" w:rsidP="0017270D">
            <w:pPr>
              <w:spacing w:before="28" w:after="28"/>
              <w:rPr>
                <w:sz w:val="24"/>
                <w:szCs w:val="24"/>
              </w:rPr>
            </w:pPr>
            <w:r w:rsidRPr="00221B03">
              <w:rPr>
                <w:b/>
                <w:bCs/>
              </w:rPr>
              <w:t>капитального ремонта - ____ шт.</w:t>
            </w:r>
          </w:p>
          <w:p w:rsidR="00C077FB" w:rsidRPr="00221B03" w:rsidRDefault="00C077FB" w:rsidP="0017270D">
            <w:pPr>
              <w:spacing w:before="28" w:after="100" w:afterAutospacing="1"/>
              <w:rPr>
                <w:sz w:val="24"/>
                <w:szCs w:val="24"/>
              </w:rPr>
            </w:pPr>
            <w:r w:rsidRPr="00221B03">
              <w:rPr>
                <w:b/>
                <w:bCs/>
              </w:rPr>
              <w:t>текущего ремонта - ______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Мусоропровод</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 шт.</w:t>
            </w:r>
          </w:p>
          <w:p w:rsidR="00C077FB" w:rsidRPr="00221B03" w:rsidRDefault="00C077FB" w:rsidP="0017270D">
            <w:pPr>
              <w:spacing w:before="28" w:after="28"/>
              <w:rPr>
                <w:sz w:val="24"/>
                <w:szCs w:val="24"/>
              </w:rPr>
            </w:pPr>
            <w:r w:rsidRPr="00221B03">
              <w:rPr>
                <w:b/>
                <w:bCs/>
              </w:rPr>
              <w:t>Длина ствола - _____м</w:t>
            </w:r>
          </w:p>
          <w:p w:rsidR="00C077FB" w:rsidRPr="00221B03" w:rsidRDefault="00C077FB" w:rsidP="0017270D">
            <w:pPr>
              <w:spacing w:before="28" w:after="100" w:afterAutospacing="1"/>
              <w:rPr>
                <w:sz w:val="24"/>
                <w:szCs w:val="24"/>
              </w:rPr>
            </w:pPr>
            <w:r w:rsidRPr="00221B03">
              <w:rPr>
                <w:b/>
                <w:bCs/>
              </w:rPr>
              <w:t>Количество загрузочных устройств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ствола ______________________ (удовлетворительное, или неудовлетворительное, если неудовлетворительное указать дефекты)</w:t>
            </w:r>
          </w:p>
          <w:p w:rsidR="00C077FB" w:rsidRPr="00221B03" w:rsidRDefault="00C077FB" w:rsidP="0017270D">
            <w:pPr>
              <w:spacing w:before="28" w:after="28"/>
              <w:rPr>
                <w:sz w:val="24"/>
                <w:szCs w:val="24"/>
              </w:rPr>
            </w:pPr>
            <w:r w:rsidRPr="00221B03">
              <w:rPr>
                <w:b/>
                <w:bCs/>
              </w:rPr>
              <w:t>Количество загрузочных устройств, требующих капитального ремонта - ____ шт.</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Вентиляция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вентиляционных каналов - _____шт.</w:t>
            </w:r>
          </w:p>
          <w:p w:rsidR="00C077FB" w:rsidRPr="00221B03" w:rsidRDefault="00C077FB" w:rsidP="0017270D">
            <w:pPr>
              <w:spacing w:before="28" w:after="28"/>
              <w:rPr>
                <w:sz w:val="24"/>
                <w:szCs w:val="24"/>
              </w:rPr>
            </w:pPr>
            <w:r w:rsidRPr="00221B03">
              <w:rPr>
                <w:b/>
                <w:bCs/>
              </w:rPr>
              <w:t>Материал вентиляционных каналов - ________________</w:t>
            </w:r>
          </w:p>
          <w:p w:rsidR="00C077FB" w:rsidRPr="00221B03" w:rsidRDefault="00C077FB" w:rsidP="0017270D">
            <w:pPr>
              <w:spacing w:before="28" w:after="28"/>
              <w:rPr>
                <w:sz w:val="24"/>
                <w:szCs w:val="24"/>
              </w:rPr>
            </w:pPr>
            <w:r w:rsidRPr="00221B03">
              <w:rPr>
                <w:b/>
                <w:bCs/>
              </w:rPr>
              <w:t>Протяженность вентиляционных каналов - ______ м</w:t>
            </w:r>
          </w:p>
          <w:p w:rsidR="00C077FB" w:rsidRPr="00221B03" w:rsidRDefault="00C077FB" w:rsidP="0017270D">
            <w:pPr>
              <w:spacing w:before="28" w:after="28"/>
              <w:rPr>
                <w:sz w:val="24"/>
                <w:szCs w:val="24"/>
              </w:rPr>
            </w:pPr>
            <w:r w:rsidRPr="00221B03">
              <w:rPr>
                <w:b/>
                <w:bCs/>
              </w:rPr>
              <w:t>Количество вентиляционных коробов - ________шт.</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вентиляционных каналов требующих ремонта - 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Дымовые трубы/вентиля-ционные трубы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вентиляционных труб - _____шт.</w:t>
            </w:r>
          </w:p>
          <w:p w:rsidR="00C077FB" w:rsidRPr="00221B03" w:rsidRDefault="00C077FB" w:rsidP="0017270D">
            <w:pPr>
              <w:spacing w:before="28" w:after="28"/>
              <w:rPr>
                <w:sz w:val="24"/>
                <w:szCs w:val="24"/>
              </w:rPr>
            </w:pPr>
            <w:r w:rsidRPr="00221B03">
              <w:rPr>
                <w:b/>
                <w:bCs/>
              </w:rPr>
              <w:t>Материал - _____________;</w:t>
            </w:r>
          </w:p>
          <w:p w:rsidR="00C077FB" w:rsidRPr="00221B03" w:rsidRDefault="00C077FB" w:rsidP="0017270D">
            <w:pPr>
              <w:spacing w:before="28" w:after="28"/>
              <w:rPr>
                <w:sz w:val="24"/>
                <w:szCs w:val="24"/>
              </w:rPr>
            </w:pPr>
            <w:r w:rsidRPr="00221B03">
              <w:rPr>
                <w:b/>
                <w:bCs/>
              </w:rPr>
              <w:t>Количество дымовых труб - _____шт.</w:t>
            </w:r>
          </w:p>
          <w:p w:rsidR="00C077FB" w:rsidRPr="00221B03" w:rsidRDefault="00C077FB" w:rsidP="0017270D">
            <w:pPr>
              <w:spacing w:before="28" w:after="100" w:afterAutospacing="1"/>
              <w:rPr>
                <w:sz w:val="24"/>
                <w:szCs w:val="24"/>
              </w:rPr>
            </w:pPr>
            <w:r w:rsidRPr="00221B03">
              <w:rPr>
                <w:b/>
                <w:bCs/>
              </w:rPr>
              <w:t>Материал - 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вентиляционных труб ______________________________________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100" w:afterAutospacing="1"/>
              <w:rPr>
                <w:sz w:val="24"/>
                <w:szCs w:val="24"/>
              </w:rPr>
            </w:pPr>
            <w:r w:rsidRPr="00221B03">
              <w:rPr>
                <w:b/>
                <w:bCs/>
              </w:rPr>
              <w:t>Состояние дымовых труб ________________________________________________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Водосточные желоба/водосточные трубы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желобов – _____ шт.</w:t>
            </w:r>
          </w:p>
          <w:p w:rsidR="00C077FB" w:rsidRPr="00221B03" w:rsidRDefault="00C077FB" w:rsidP="0017270D">
            <w:pPr>
              <w:spacing w:before="28" w:after="28"/>
              <w:rPr>
                <w:sz w:val="24"/>
                <w:szCs w:val="24"/>
              </w:rPr>
            </w:pPr>
            <w:r w:rsidRPr="00221B03">
              <w:rPr>
                <w:b/>
                <w:bCs/>
              </w:rPr>
              <w:t>Количество водосточных труб – _____ шт.</w:t>
            </w:r>
          </w:p>
          <w:p w:rsidR="00C077FB" w:rsidRPr="00221B03" w:rsidRDefault="00C077FB" w:rsidP="0017270D">
            <w:pPr>
              <w:spacing w:before="28" w:after="28"/>
              <w:rPr>
                <w:sz w:val="24"/>
                <w:szCs w:val="24"/>
              </w:rPr>
            </w:pPr>
            <w:r w:rsidRPr="00221B03">
              <w:rPr>
                <w:b/>
                <w:bCs/>
              </w:rPr>
              <w:t>Тип водосточных желобов и водосточных труб - ______ (наружные или внутренние)</w:t>
            </w:r>
          </w:p>
          <w:p w:rsidR="00C077FB" w:rsidRPr="00221B03" w:rsidRDefault="00C077FB" w:rsidP="0017270D">
            <w:pPr>
              <w:spacing w:before="28" w:after="28"/>
              <w:rPr>
                <w:sz w:val="24"/>
                <w:szCs w:val="24"/>
              </w:rPr>
            </w:pPr>
            <w:r w:rsidRPr="00221B03">
              <w:rPr>
                <w:b/>
                <w:bCs/>
              </w:rPr>
              <w:t>Протяженность водосточных труб - ___ м</w:t>
            </w:r>
          </w:p>
          <w:p w:rsidR="00C077FB" w:rsidRPr="00221B03" w:rsidRDefault="00C077FB" w:rsidP="0017270D">
            <w:pPr>
              <w:spacing w:before="28" w:after="100" w:afterAutospacing="1"/>
              <w:rPr>
                <w:sz w:val="24"/>
                <w:szCs w:val="24"/>
              </w:rPr>
            </w:pPr>
            <w:r w:rsidRPr="00221B03">
              <w:rPr>
                <w:b/>
                <w:bCs/>
              </w:rPr>
              <w:t>Протяженность водосточных желобов - ___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водосточных желобов требующих:</w:t>
            </w:r>
          </w:p>
          <w:p w:rsidR="00C077FB" w:rsidRPr="00221B03" w:rsidRDefault="00C077FB" w:rsidP="0017270D">
            <w:pPr>
              <w:spacing w:before="28" w:after="28"/>
              <w:rPr>
                <w:sz w:val="24"/>
                <w:szCs w:val="24"/>
              </w:rPr>
            </w:pPr>
            <w:r w:rsidRPr="00221B03">
              <w:rPr>
                <w:b/>
                <w:bCs/>
              </w:rPr>
              <w:t>замены - _____ шт.</w:t>
            </w:r>
          </w:p>
          <w:p w:rsidR="00C077FB" w:rsidRPr="00221B03" w:rsidRDefault="00C077FB" w:rsidP="0017270D">
            <w:pPr>
              <w:spacing w:before="28" w:after="28"/>
              <w:rPr>
                <w:sz w:val="24"/>
                <w:szCs w:val="24"/>
              </w:rPr>
            </w:pPr>
            <w:r w:rsidRPr="00221B03">
              <w:rPr>
                <w:b/>
                <w:bCs/>
              </w:rPr>
              <w:t>ремонта - _____ шт.</w:t>
            </w:r>
          </w:p>
          <w:p w:rsidR="00C077FB" w:rsidRPr="00221B03" w:rsidRDefault="00C077FB" w:rsidP="0017270D">
            <w:pPr>
              <w:spacing w:before="28" w:after="28"/>
              <w:rPr>
                <w:sz w:val="24"/>
                <w:szCs w:val="24"/>
              </w:rPr>
            </w:pPr>
            <w:r w:rsidRPr="00221B03">
              <w:rPr>
                <w:b/>
                <w:bCs/>
              </w:rPr>
              <w:t>Количество водосточных труб требующих:</w:t>
            </w:r>
          </w:p>
          <w:p w:rsidR="00C077FB" w:rsidRPr="00221B03" w:rsidRDefault="00C077FB" w:rsidP="0017270D">
            <w:pPr>
              <w:spacing w:before="28" w:after="28"/>
              <w:rPr>
                <w:sz w:val="24"/>
                <w:szCs w:val="24"/>
              </w:rPr>
            </w:pPr>
            <w:r w:rsidRPr="00221B03">
              <w:rPr>
                <w:b/>
                <w:bCs/>
              </w:rPr>
              <w:t>замены - _____ шт.</w:t>
            </w:r>
          </w:p>
          <w:p w:rsidR="00C077FB" w:rsidRPr="00221B03" w:rsidRDefault="00C077FB" w:rsidP="0017270D">
            <w:pPr>
              <w:spacing w:before="28" w:after="100" w:afterAutospacing="1"/>
              <w:rPr>
                <w:sz w:val="24"/>
                <w:szCs w:val="24"/>
              </w:rPr>
            </w:pPr>
            <w:r w:rsidRPr="00221B03">
              <w:rPr>
                <w:b/>
                <w:bCs/>
              </w:rPr>
              <w:t>ремонта - 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Электрические водно-распределительные устройства</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Светильники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светильников требующих замены - ____ шт..</w:t>
            </w:r>
          </w:p>
          <w:p w:rsidR="00C077FB" w:rsidRPr="00221B03" w:rsidRDefault="00C077FB" w:rsidP="0017270D">
            <w:pPr>
              <w:spacing w:before="28" w:after="100" w:afterAutospacing="1"/>
              <w:rPr>
                <w:sz w:val="24"/>
                <w:szCs w:val="24"/>
              </w:rPr>
            </w:pPr>
            <w:r w:rsidRPr="00221B03">
              <w:rPr>
                <w:b/>
                <w:bCs/>
              </w:rPr>
              <w:t>Количество светильников требующих ремонта - ________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Системы дымоудаления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Магистраль с распределительным щитком</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______ шт.</w:t>
            </w:r>
          </w:p>
          <w:p w:rsidR="00C077FB" w:rsidRPr="00221B03" w:rsidRDefault="00C077FB" w:rsidP="0017270D">
            <w:pPr>
              <w:spacing w:before="28" w:after="100" w:afterAutospacing="1"/>
              <w:rPr>
                <w:sz w:val="24"/>
                <w:szCs w:val="24"/>
              </w:rPr>
            </w:pPr>
            <w:r w:rsidRPr="00221B03">
              <w:rPr>
                <w:b/>
                <w:bCs/>
              </w:rPr>
              <w:t>Длина магистрали –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Длина магистрали требующая замены - ____ м</w:t>
            </w:r>
          </w:p>
          <w:p w:rsidR="00C077FB" w:rsidRPr="00221B03" w:rsidRDefault="00C077FB" w:rsidP="0017270D">
            <w:pPr>
              <w:spacing w:before="28" w:after="100" w:afterAutospacing="1"/>
              <w:rPr>
                <w:sz w:val="24"/>
                <w:szCs w:val="24"/>
              </w:rPr>
            </w:pPr>
            <w:r w:rsidRPr="00221B03">
              <w:rPr>
                <w:b/>
                <w:bCs/>
              </w:rPr>
              <w:t>Количество распределительных щитков требующих ремонта - _______шт.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Сети электроснабжения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Длина – ____________м.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Длина сетей, требующая замены - ____м</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Котлы отопительные</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Сети теплоснабжения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труб и протяженность в однотрубном исчислении:</w:t>
            </w:r>
          </w:p>
          <w:p w:rsidR="00C077FB" w:rsidRPr="00221B03" w:rsidRDefault="00C077FB" w:rsidP="0017270D">
            <w:pPr>
              <w:spacing w:before="28" w:after="28"/>
              <w:rPr>
                <w:sz w:val="24"/>
                <w:szCs w:val="24"/>
              </w:rPr>
            </w:pPr>
            <w:r w:rsidRPr="00221B03">
              <w:rPr>
                <w:b/>
                <w:bCs/>
              </w:rPr>
              <w:t>1. ____ мм. _________ ____ м.</w:t>
            </w:r>
          </w:p>
          <w:p w:rsidR="00C077FB" w:rsidRPr="00221B03" w:rsidRDefault="00C077FB" w:rsidP="0017270D">
            <w:pPr>
              <w:spacing w:before="28" w:after="100" w:afterAutospacing="1"/>
              <w:rPr>
                <w:sz w:val="24"/>
                <w:szCs w:val="24"/>
              </w:rPr>
            </w:pPr>
            <w:r w:rsidRPr="00221B03">
              <w:rPr>
                <w:b/>
                <w:bCs/>
              </w:rPr>
              <w:t>2. ____ мм. ________ _____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 труб требующих замены:</w:t>
            </w:r>
          </w:p>
          <w:p w:rsidR="00C077FB" w:rsidRPr="00221B03" w:rsidRDefault="00C077FB" w:rsidP="0017270D">
            <w:pPr>
              <w:spacing w:before="28" w:after="28"/>
              <w:rPr>
                <w:sz w:val="24"/>
                <w:szCs w:val="24"/>
              </w:rPr>
            </w:pPr>
            <w:r w:rsidRPr="00221B03">
              <w:rPr>
                <w:b/>
                <w:bCs/>
              </w:rPr>
              <w:t>1. ____ мм. ______________ ____ м.</w:t>
            </w:r>
          </w:p>
          <w:p w:rsidR="00C077FB" w:rsidRPr="00221B03" w:rsidRDefault="00C077FB" w:rsidP="0017270D">
            <w:pPr>
              <w:spacing w:before="28" w:after="28"/>
              <w:rPr>
                <w:sz w:val="24"/>
                <w:szCs w:val="24"/>
              </w:rPr>
            </w:pPr>
            <w:r w:rsidRPr="00221B03">
              <w:rPr>
                <w:b/>
                <w:bCs/>
              </w:rPr>
              <w:t>2. ____ мм. ______________ _____ м.</w:t>
            </w:r>
          </w:p>
          <w:p w:rsidR="00C077FB" w:rsidRPr="00221B03" w:rsidRDefault="00C077FB" w:rsidP="0017270D">
            <w:pPr>
              <w:spacing w:before="28" w:after="100" w:afterAutospacing="1"/>
              <w:rPr>
                <w:sz w:val="24"/>
                <w:szCs w:val="24"/>
              </w:rPr>
            </w:pPr>
            <w:r w:rsidRPr="00221B03">
              <w:rPr>
                <w:b/>
                <w:bCs/>
              </w:rPr>
              <w:t>Протяженность труб требующих ремонта - ____м. (указать вид работ, восстановление теплоизоляции, окраска, иное)</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Задвижки, вентили, краны на системах теплоснабжения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w:t>
            </w:r>
          </w:p>
          <w:p w:rsidR="00C077FB" w:rsidRPr="00221B03" w:rsidRDefault="00C077FB" w:rsidP="0017270D">
            <w:pPr>
              <w:spacing w:before="28" w:after="28"/>
              <w:rPr>
                <w:sz w:val="24"/>
                <w:szCs w:val="24"/>
              </w:rPr>
            </w:pPr>
            <w:r w:rsidRPr="00221B03">
              <w:rPr>
                <w:b/>
                <w:bCs/>
              </w:rPr>
              <w:t>задвижек - ______ шт.</w:t>
            </w:r>
          </w:p>
          <w:p w:rsidR="00C077FB" w:rsidRPr="00221B03" w:rsidRDefault="00C077FB" w:rsidP="0017270D">
            <w:pPr>
              <w:spacing w:before="28" w:after="28"/>
              <w:rPr>
                <w:sz w:val="24"/>
                <w:szCs w:val="24"/>
              </w:rPr>
            </w:pPr>
            <w:r w:rsidRPr="00221B03">
              <w:rPr>
                <w:b/>
                <w:bCs/>
              </w:rPr>
              <w:t>вентилей - ______ шт.</w:t>
            </w:r>
          </w:p>
          <w:p w:rsidR="00C077FB" w:rsidRPr="00221B03" w:rsidRDefault="00C077FB" w:rsidP="0017270D">
            <w:pPr>
              <w:spacing w:before="28" w:after="100" w:afterAutospacing="1"/>
              <w:rPr>
                <w:sz w:val="24"/>
                <w:szCs w:val="24"/>
              </w:rPr>
            </w:pPr>
            <w:r w:rsidRPr="00221B03">
              <w:rPr>
                <w:b/>
                <w:bCs/>
              </w:rPr>
              <w:t>Кранов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Требует замены или ремонта:</w:t>
            </w:r>
          </w:p>
          <w:p w:rsidR="00C077FB" w:rsidRPr="00221B03" w:rsidRDefault="00C077FB" w:rsidP="0017270D">
            <w:pPr>
              <w:spacing w:before="28" w:after="28"/>
              <w:rPr>
                <w:sz w:val="24"/>
                <w:szCs w:val="24"/>
              </w:rPr>
            </w:pPr>
            <w:r w:rsidRPr="00221B03">
              <w:rPr>
                <w:b/>
                <w:bCs/>
              </w:rPr>
              <w:t>задвижек - ______ шт.</w:t>
            </w:r>
          </w:p>
          <w:p w:rsidR="00C077FB" w:rsidRPr="00221B03" w:rsidRDefault="00C077FB" w:rsidP="0017270D">
            <w:pPr>
              <w:spacing w:before="28" w:after="28"/>
              <w:rPr>
                <w:sz w:val="24"/>
                <w:szCs w:val="24"/>
              </w:rPr>
            </w:pPr>
            <w:r w:rsidRPr="00221B03">
              <w:rPr>
                <w:b/>
                <w:bCs/>
              </w:rPr>
              <w:t>вентилей - ______ шт.</w:t>
            </w:r>
          </w:p>
          <w:p w:rsidR="00C077FB" w:rsidRPr="00221B03" w:rsidRDefault="00C077FB" w:rsidP="0017270D">
            <w:pPr>
              <w:spacing w:before="28" w:after="100" w:afterAutospacing="1"/>
              <w:rPr>
                <w:sz w:val="24"/>
                <w:szCs w:val="24"/>
              </w:rPr>
            </w:pPr>
            <w:r w:rsidRPr="00221B03">
              <w:rPr>
                <w:b/>
                <w:bCs/>
              </w:rPr>
              <w:t>Кранов - ______ 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Бойлерные, (теплообменники)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Элеваторные узлы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Радиаторы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Материал и количество – 1._____________ ______ шт.</w:t>
            </w:r>
          </w:p>
          <w:p w:rsidR="00C077FB" w:rsidRPr="00221B03" w:rsidRDefault="00C077FB" w:rsidP="0017270D">
            <w:pPr>
              <w:spacing w:before="28" w:after="100" w:afterAutospacing="1"/>
              <w:rPr>
                <w:sz w:val="24"/>
                <w:szCs w:val="24"/>
              </w:rPr>
            </w:pPr>
            <w:r w:rsidRPr="00221B03">
              <w:rPr>
                <w:b/>
                <w:bCs/>
              </w:rPr>
              <w:t>2._____________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Требует замены (материал и количество): 1._____________ ______ шт.</w:t>
            </w:r>
          </w:p>
          <w:p w:rsidR="00C077FB" w:rsidRPr="00221B03" w:rsidRDefault="00C077FB" w:rsidP="0017270D">
            <w:pPr>
              <w:spacing w:before="28" w:after="100" w:afterAutospacing="1"/>
              <w:rPr>
                <w:sz w:val="24"/>
                <w:szCs w:val="24"/>
              </w:rPr>
            </w:pPr>
            <w:r w:rsidRPr="00221B03">
              <w:rPr>
                <w:b/>
                <w:bCs/>
              </w:rPr>
              <w:t xml:space="preserve">2._____________ ______ шт. </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Полотенцесушители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Материал и количество – 1._____________ ______ шт.</w:t>
            </w:r>
          </w:p>
          <w:p w:rsidR="00C077FB" w:rsidRPr="00221B03" w:rsidRDefault="00C077FB" w:rsidP="0017270D">
            <w:pPr>
              <w:spacing w:before="28" w:after="100" w:afterAutospacing="1"/>
              <w:rPr>
                <w:sz w:val="24"/>
                <w:szCs w:val="24"/>
              </w:rPr>
            </w:pPr>
            <w:r w:rsidRPr="00221B03">
              <w:rPr>
                <w:b/>
                <w:bCs/>
              </w:rPr>
              <w:t>2._____________ ______ 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Требует замены (материал и количество): 1._____________ ______ шт.</w:t>
            </w:r>
          </w:p>
          <w:p w:rsidR="00C077FB" w:rsidRPr="00221B03" w:rsidRDefault="00C077FB" w:rsidP="0017270D">
            <w:pPr>
              <w:spacing w:before="28" w:after="100" w:afterAutospacing="1"/>
              <w:rPr>
                <w:sz w:val="24"/>
                <w:szCs w:val="24"/>
              </w:rPr>
            </w:pPr>
            <w:r w:rsidRPr="00221B03">
              <w:rPr>
                <w:b/>
                <w:bCs/>
              </w:rPr>
              <w:t>2._____________ ______шт.</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Системы очистки воды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______ шт.</w:t>
            </w:r>
          </w:p>
          <w:p w:rsidR="00C077FB" w:rsidRPr="00221B03" w:rsidRDefault="00C077FB" w:rsidP="0017270D">
            <w:pPr>
              <w:spacing w:before="28" w:after="100" w:afterAutospacing="1"/>
              <w:rPr>
                <w:sz w:val="24"/>
                <w:szCs w:val="24"/>
              </w:rPr>
            </w:pPr>
            <w:r w:rsidRPr="00221B03">
              <w:rPr>
                <w:b/>
                <w:bCs/>
              </w:rPr>
              <w:t>Марка 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Насосы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 - ______ шт.</w:t>
            </w:r>
          </w:p>
          <w:p w:rsidR="00C077FB" w:rsidRPr="00221B03" w:rsidRDefault="00C077FB" w:rsidP="0017270D">
            <w:pPr>
              <w:spacing w:before="28" w:after="28"/>
              <w:rPr>
                <w:sz w:val="24"/>
                <w:szCs w:val="24"/>
              </w:rPr>
            </w:pPr>
            <w:r w:rsidRPr="00221B03">
              <w:rPr>
                <w:b/>
                <w:bCs/>
              </w:rPr>
              <w:t>Марка насоса:</w:t>
            </w:r>
          </w:p>
          <w:p w:rsidR="00C077FB" w:rsidRPr="00221B03" w:rsidRDefault="00C077FB" w:rsidP="0017270D">
            <w:pPr>
              <w:spacing w:before="28" w:after="28"/>
              <w:rPr>
                <w:sz w:val="24"/>
                <w:szCs w:val="24"/>
              </w:rPr>
            </w:pPr>
            <w:r w:rsidRPr="00221B03">
              <w:rPr>
                <w:b/>
                <w:bCs/>
              </w:rPr>
              <w:t>1. ______________________;</w:t>
            </w:r>
          </w:p>
          <w:p w:rsidR="00C077FB" w:rsidRPr="00221B03" w:rsidRDefault="00C077FB" w:rsidP="0017270D">
            <w:pPr>
              <w:spacing w:before="28" w:after="100" w:afterAutospacing="1"/>
              <w:rPr>
                <w:sz w:val="24"/>
                <w:szCs w:val="24"/>
              </w:rPr>
            </w:pPr>
            <w:r w:rsidRPr="00221B03">
              <w:rPr>
                <w:b/>
                <w:bCs/>
              </w:rPr>
              <w:t>2. ______________________.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Трубопроводы холодной воды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w:t>
            </w:r>
          </w:p>
          <w:p w:rsidR="00C077FB" w:rsidRPr="00221B03" w:rsidRDefault="00C077FB" w:rsidP="0017270D">
            <w:pPr>
              <w:spacing w:before="28" w:after="28"/>
              <w:rPr>
                <w:sz w:val="24"/>
                <w:szCs w:val="24"/>
              </w:rPr>
            </w:pPr>
            <w:r w:rsidRPr="00221B03">
              <w:rPr>
                <w:b/>
                <w:bCs/>
              </w:rPr>
              <w:t>1. ____ мм. _________, ____м.</w:t>
            </w:r>
          </w:p>
          <w:p w:rsidR="00C077FB" w:rsidRPr="00221B03" w:rsidRDefault="00C077FB" w:rsidP="0017270D">
            <w:pPr>
              <w:spacing w:before="28" w:after="28"/>
              <w:rPr>
                <w:sz w:val="24"/>
                <w:szCs w:val="24"/>
              </w:rPr>
            </w:pPr>
            <w:r w:rsidRPr="00221B03">
              <w:rPr>
                <w:b/>
                <w:bCs/>
              </w:rPr>
              <w:t>2. ____ мм. _________, ____м.</w:t>
            </w:r>
          </w:p>
          <w:p w:rsidR="00C077FB" w:rsidRPr="00221B03" w:rsidRDefault="00C077FB" w:rsidP="0017270D">
            <w:pPr>
              <w:spacing w:before="28" w:after="100" w:afterAutospacing="1"/>
              <w:rPr>
                <w:sz w:val="24"/>
                <w:szCs w:val="24"/>
              </w:rPr>
            </w:pPr>
            <w:r w:rsidRPr="00221B03">
              <w:rPr>
                <w:b/>
                <w:bCs/>
              </w:rPr>
              <w:t>3. ____ мм. _________, ____м.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 труб требующих замены:</w:t>
            </w:r>
          </w:p>
          <w:p w:rsidR="00C077FB" w:rsidRPr="00221B03" w:rsidRDefault="00C077FB" w:rsidP="0017270D">
            <w:pPr>
              <w:spacing w:before="28" w:after="28"/>
              <w:rPr>
                <w:sz w:val="24"/>
                <w:szCs w:val="24"/>
              </w:rPr>
            </w:pPr>
            <w:r w:rsidRPr="00221B03">
              <w:rPr>
                <w:b/>
                <w:bCs/>
              </w:rPr>
              <w:t>1. ____ мм. _____________, ____м.</w:t>
            </w:r>
          </w:p>
          <w:p w:rsidR="00C077FB" w:rsidRPr="00221B03" w:rsidRDefault="00C077FB" w:rsidP="0017270D">
            <w:pPr>
              <w:spacing w:before="28" w:after="28"/>
              <w:rPr>
                <w:sz w:val="24"/>
                <w:szCs w:val="24"/>
              </w:rPr>
            </w:pPr>
            <w:r w:rsidRPr="00221B03">
              <w:rPr>
                <w:b/>
                <w:bCs/>
              </w:rPr>
              <w:t>2. ____ мм. _____________, ____м.</w:t>
            </w:r>
          </w:p>
          <w:p w:rsidR="00C077FB" w:rsidRPr="00221B03" w:rsidRDefault="00C077FB" w:rsidP="0017270D">
            <w:pPr>
              <w:spacing w:before="28" w:after="28"/>
              <w:rPr>
                <w:sz w:val="24"/>
                <w:szCs w:val="24"/>
              </w:rPr>
            </w:pPr>
            <w:r w:rsidRPr="00221B03">
              <w:rPr>
                <w:b/>
                <w:bCs/>
              </w:rPr>
              <w:t>3. ____ мм. _____________, ____м.</w:t>
            </w:r>
          </w:p>
          <w:p w:rsidR="00C077FB" w:rsidRPr="00221B03" w:rsidRDefault="00C077FB" w:rsidP="0017270D">
            <w:pPr>
              <w:spacing w:before="28" w:after="28"/>
              <w:rPr>
                <w:sz w:val="24"/>
                <w:szCs w:val="24"/>
              </w:rPr>
            </w:pPr>
            <w:r w:rsidRPr="00221B03">
              <w:rPr>
                <w:b/>
                <w:bCs/>
              </w:rPr>
              <w:t>Протяженность труб требующих окраски - ____м.</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Трубопроводы горячей воды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w:t>
            </w:r>
          </w:p>
          <w:p w:rsidR="00C077FB" w:rsidRPr="00221B03" w:rsidRDefault="00C077FB" w:rsidP="0017270D">
            <w:pPr>
              <w:spacing w:before="28" w:after="28"/>
              <w:rPr>
                <w:sz w:val="24"/>
                <w:szCs w:val="24"/>
              </w:rPr>
            </w:pPr>
            <w:r w:rsidRPr="00221B03">
              <w:rPr>
                <w:b/>
                <w:bCs/>
              </w:rPr>
              <w:t>1. ____ мм. _________, ____м.</w:t>
            </w:r>
          </w:p>
          <w:p w:rsidR="00C077FB" w:rsidRPr="00221B03" w:rsidRDefault="00C077FB" w:rsidP="0017270D">
            <w:pPr>
              <w:spacing w:before="28" w:after="28"/>
              <w:rPr>
                <w:sz w:val="24"/>
                <w:szCs w:val="24"/>
              </w:rPr>
            </w:pPr>
            <w:r w:rsidRPr="00221B03">
              <w:rPr>
                <w:b/>
                <w:bCs/>
              </w:rPr>
              <w:t>2. ____ мм. _________, ____м.</w:t>
            </w:r>
          </w:p>
          <w:p w:rsidR="00C077FB" w:rsidRPr="00221B03" w:rsidRDefault="00C077FB" w:rsidP="0017270D">
            <w:pPr>
              <w:spacing w:before="28" w:after="100" w:afterAutospacing="1"/>
              <w:rPr>
                <w:sz w:val="24"/>
                <w:szCs w:val="24"/>
              </w:rPr>
            </w:pPr>
            <w:r w:rsidRPr="00221B03">
              <w:rPr>
                <w:b/>
                <w:bCs/>
              </w:rPr>
              <w:t>3. ____ мм. _________, ____м.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 xml:space="preserve">Диаметр, материал и протяженность труб требующих замены: </w:t>
            </w:r>
          </w:p>
          <w:p w:rsidR="00C077FB" w:rsidRPr="00221B03" w:rsidRDefault="00C077FB" w:rsidP="0017270D">
            <w:pPr>
              <w:spacing w:before="28" w:after="28"/>
              <w:rPr>
                <w:sz w:val="24"/>
                <w:szCs w:val="24"/>
              </w:rPr>
            </w:pPr>
            <w:r w:rsidRPr="00221B03">
              <w:rPr>
                <w:b/>
                <w:bCs/>
              </w:rPr>
              <w:t>1. ____ мм. _____________, ____м.</w:t>
            </w:r>
          </w:p>
          <w:p w:rsidR="00C077FB" w:rsidRPr="00221B03" w:rsidRDefault="00C077FB" w:rsidP="0017270D">
            <w:pPr>
              <w:spacing w:before="28" w:after="28"/>
              <w:rPr>
                <w:sz w:val="24"/>
                <w:szCs w:val="24"/>
              </w:rPr>
            </w:pPr>
            <w:r w:rsidRPr="00221B03">
              <w:rPr>
                <w:b/>
                <w:bCs/>
              </w:rPr>
              <w:t>2. ____ мм. _____________, ____м.</w:t>
            </w:r>
          </w:p>
          <w:p w:rsidR="00C077FB" w:rsidRPr="00221B03" w:rsidRDefault="00C077FB" w:rsidP="0017270D">
            <w:pPr>
              <w:spacing w:before="28" w:after="28"/>
              <w:rPr>
                <w:sz w:val="24"/>
                <w:szCs w:val="24"/>
              </w:rPr>
            </w:pPr>
            <w:r w:rsidRPr="00221B03">
              <w:rPr>
                <w:b/>
                <w:bCs/>
              </w:rPr>
              <w:t>3. ____ мм. _____________, ____м.</w:t>
            </w:r>
          </w:p>
          <w:p w:rsidR="00C077FB" w:rsidRPr="00221B03" w:rsidRDefault="00C077FB" w:rsidP="0017270D">
            <w:pPr>
              <w:spacing w:before="28" w:after="28"/>
              <w:rPr>
                <w:sz w:val="24"/>
                <w:szCs w:val="24"/>
              </w:rPr>
            </w:pPr>
            <w:r w:rsidRPr="00221B03">
              <w:rPr>
                <w:b/>
                <w:bCs/>
              </w:rPr>
              <w:t>Протяженность труб требующих окраски - ____м.</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Задвижки, вентили, краны на системах водоснабжения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w:t>
            </w:r>
          </w:p>
          <w:p w:rsidR="00C077FB" w:rsidRPr="00221B03" w:rsidRDefault="00C077FB" w:rsidP="0017270D">
            <w:pPr>
              <w:spacing w:before="28" w:after="28"/>
              <w:rPr>
                <w:sz w:val="24"/>
                <w:szCs w:val="24"/>
              </w:rPr>
            </w:pPr>
            <w:r w:rsidRPr="00221B03">
              <w:rPr>
                <w:b/>
                <w:bCs/>
              </w:rPr>
              <w:t>задвижек - ______шт;</w:t>
            </w:r>
          </w:p>
          <w:p w:rsidR="00C077FB" w:rsidRPr="00221B03" w:rsidRDefault="00C077FB" w:rsidP="0017270D">
            <w:pPr>
              <w:spacing w:before="28" w:after="28"/>
              <w:rPr>
                <w:sz w:val="24"/>
                <w:szCs w:val="24"/>
              </w:rPr>
            </w:pPr>
            <w:r w:rsidRPr="00221B03">
              <w:rPr>
                <w:b/>
                <w:bCs/>
              </w:rPr>
              <w:t>вентилей - ______шт.</w:t>
            </w:r>
          </w:p>
          <w:p w:rsidR="00C077FB" w:rsidRPr="00221B03" w:rsidRDefault="00C077FB" w:rsidP="0017270D">
            <w:pPr>
              <w:spacing w:before="28" w:after="100" w:afterAutospacing="1"/>
              <w:rPr>
                <w:sz w:val="24"/>
                <w:szCs w:val="24"/>
              </w:rPr>
            </w:pPr>
            <w:r w:rsidRPr="00221B03">
              <w:rPr>
                <w:b/>
                <w:bCs/>
              </w:rPr>
              <w:t>Кранов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Требует замены или ремонта:</w:t>
            </w:r>
          </w:p>
          <w:p w:rsidR="00C077FB" w:rsidRPr="00221B03" w:rsidRDefault="00C077FB" w:rsidP="0017270D">
            <w:pPr>
              <w:spacing w:before="28" w:after="28"/>
              <w:rPr>
                <w:sz w:val="24"/>
                <w:szCs w:val="24"/>
              </w:rPr>
            </w:pPr>
            <w:r w:rsidRPr="00221B03">
              <w:rPr>
                <w:b/>
                <w:bCs/>
              </w:rPr>
              <w:t>задвижек - ______шт;</w:t>
            </w:r>
          </w:p>
          <w:p w:rsidR="00C077FB" w:rsidRPr="00221B03" w:rsidRDefault="00C077FB" w:rsidP="0017270D">
            <w:pPr>
              <w:spacing w:before="28" w:after="28"/>
              <w:rPr>
                <w:sz w:val="24"/>
                <w:szCs w:val="24"/>
              </w:rPr>
            </w:pPr>
            <w:r w:rsidRPr="00221B03">
              <w:rPr>
                <w:b/>
                <w:bCs/>
              </w:rPr>
              <w:t>вентилей - ______шт.</w:t>
            </w:r>
          </w:p>
          <w:p w:rsidR="00C077FB" w:rsidRPr="00221B03" w:rsidRDefault="00C077FB" w:rsidP="0017270D">
            <w:pPr>
              <w:spacing w:before="28" w:after="28"/>
              <w:rPr>
                <w:sz w:val="24"/>
                <w:szCs w:val="24"/>
              </w:rPr>
            </w:pPr>
            <w:r w:rsidRPr="00221B03">
              <w:rPr>
                <w:b/>
                <w:bCs/>
              </w:rPr>
              <w:t>кранов - ______шт.</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Коллективные приборы учета</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Перечень установленных приборов учета, марка и номер:</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100" w:afterAutospacing="1"/>
              <w:rPr>
                <w:sz w:val="24"/>
                <w:szCs w:val="24"/>
              </w:rPr>
            </w:pPr>
            <w:r w:rsidRPr="00221B03">
              <w:rPr>
                <w:b/>
                <w:bCs/>
              </w:rPr>
              <w:t>3. _____________________.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Указать дату следующей поверки для каждого приборов учета:</w:t>
            </w:r>
          </w:p>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100" w:afterAutospacing="1"/>
              <w:rPr>
                <w:sz w:val="24"/>
                <w:szCs w:val="24"/>
              </w:rPr>
            </w:pPr>
            <w:r w:rsidRPr="00221B03">
              <w:rPr>
                <w:b/>
                <w:bCs/>
              </w:rPr>
              <w:t>3. _____________________.</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Сигнализация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Вид сигнализации:</w:t>
            </w:r>
          </w:p>
          <w:p w:rsidR="00C077FB" w:rsidRPr="00221B03" w:rsidRDefault="00C077FB" w:rsidP="0017270D">
            <w:pPr>
              <w:spacing w:before="28" w:after="28"/>
              <w:rPr>
                <w:sz w:val="24"/>
                <w:szCs w:val="24"/>
              </w:rPr>
            </w:pPr>
            <w:r w:rsidRPr="00221B03">
              <w:rPr>
                <w:b/>
                <w:bCs/>
              </w:rPr>
              <w:t>1._____________________;</w:t>
            </w:r>
          </w:p>
          <w:p w:rsidR="00C077FB" w:rsidRPr="00221B03" w:rsidRDefault="00C077FB" w:rsidP="0017270D">
            <w:pPr>
              <w:spacing w:before="28" w:after="100" w:afterAutospacing="1"/>
              <w:rPr>
                <w:sz w:val="24"/>
                <w:szCs w:val="24"/>
              </w:rPr>
            </w:pPr>
            <w:r w:rsidRPr="00221B03">
              <w:rPr>
                <w:b/>
                <w:bCs/>
              </w:rPr>
              <w:t>2. _____________________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для каждого вида сигнализации ______________________________________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Трубопроводы канализации</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w:t>
            </w:r>
          </w:p>
          <w:p w:rsidR="00C077FB" w:rsidRPr="00221B03" w:rsidRDefault="00C077FB" w:rsidP="0017270D">
            <w:pPr>
              <w:spacing w:before="28" w:after="28"/>
              <w:rPr>
                <w:sz w:val="24"/>
                <w:szCs w:val="24"/>
              </w:rPr>
            </w:pPr>
            <w:r w:rsidRPr="00221B03">
              <w:rPr>
                <w:b/>
                <w:bCs/>
              </w:rPr>
              <w:t>1. ____ мм. _________, ____м.</w:t>
            </w:r>
          </w:p>
          <w:p w:rsidR="00C077FB" w:rsidRPr="00221B03" w:rsidRDefault="00C077FB" w:rsidP="0017270D">
            <w:pPr>
              <w:spacing w:before="28" w:after="28"/>
              <w:rPr>
                <w:sz w:val="24"/>
                <w:szCs w:val="24"/>
              </w:rPr>
            </w:pPr>
            <w:r w:rsidRPr="00221B03">
              <w:rPr>
                <w:b/>
                <w:bCs/>
              </w:rPr>
              <w:t>2. ____ мм. _________, ____м.</w:t>
            </w:r>
          </w:p>
          <w:p w:rsidR="00C077FB" w:rsidRPr="00221B03" w:rsidRDefault="00C077FB" w:rsidP="0017270D">
            <w:pPr>
              <w:spacing w:before="28" w:after="100" w:afterAutospacing="1"/>
              <w:rPr>
                <w:sz w:val="24"/>
                <w:szCs w:val="24"/>
              </w:rPr>
            </w:pPr>
            <w:r w:rsidRPr="00221B03">
              <w:rPr>
                <w:b/>
                <w:bCs/>
              </w:rPr>
              <w:t xml:space="preserve">3. ____ мм. _________, </w:t>
            </w:r>
            <w:r w:rsidRPr="00221B03">
              <w:rPr>
                <w:b/>
                <w:bCs/>
              </w:rPr>
              <w:lastRenderedPageBreak/>
              <w:t>____м.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 xml:space="preserve">Диаметр, материал и протяженность труб требующих замены: </w:t>
            </w:r>
          </w:p>
          <w:p w:rsidR="00C077FB" w:rsidRPr="00221B03" w:rsidRDefault="00C077FB" w:rsidP="0017270D">
            <w:pPr>
              <w:spacing w:before="28" w:after="28"/>
              <w:rPr>
                <w:sz w:val="24"/>
                <w:szCs w:val="24"/>
              </w:rPr>
            </w:pPr>
            <w:r w:rsidRPr="00221B03">
              <w:rPr>
                <w:b/>
                <w:bCs/>
              </w:rPr>
              <w:t>1. ____ мм. _____________, ____м.</w:t>
            </w:r>
          </w:p>
          <w:p w:rsidR="00C077FB" w:rsidRPr="00221B03" w:rsidRDefault="00C077FB" w:rsidP="0017270D">
            <w:pPr>
              <w:spacing w:before="28" w:after="28"/>
              <w:rPr>
                <w:sz w:val="24"/>
                <w:szCs w:val="24"/>
              </w:rPr>
            </w:pPr>
            <w:r w:rsidRPr="00221B03">
              <w:rPr>
                <w:b/>
                <w:bCs/>
              </w:rPr>
              <w:t>2. ____ мм. _____________, ____м.</w:t>
            </w:r>
          </w:p>
          <w:p w:rsidR="00C077FB" w:rsidRPr="00221B03" w:rsidRDefault="00C077FB" w:rsidP="0017270D">
            <w:pPr>
              <w:spacing w:before="28" w:after="28"/>
              <w:rPr>
                <w:sz w:val="24"/>
                <w:szCs w:val="24"/>
              </w:rPr>
            </w:pPr>
            <w:r w:rsidRPr="00221B03">
              <w:rPr>
                <w:b/>
                <w:bCs/>
              </w:rPr>
              <w:t>3. ____ мм. _____________, ____м.</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Сети газоснабжения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Диаметр, материал и протяженность:</w:t>
            </w:r>
          </w:p>
          <w:p w:rsidR="00C077FB" w:rsidRPr="00221B03" w:rsidRDefault="00C077FB" w:rsidP="0017270D">
            <w:pPr>
              <w:spacing w:before="28" w:after="28"/>
              <w:rPr>
                <w:sz w:val="24"/>
                <w:szCs w:val="24"/>
              </w:rPr>
            </w:pPr>
            <w:r w:rsidRPr="00221B03">
              <w:rPr>
                <w:b/>
                <w:bCs/>
              </w:rPr>
              <w:t>1. ____ мм. _________, ____м.</w:t>
            </w:r>
          </w:p>
          <w:p w:rsidR="00C077FB" w:rsidRPr="00221B03" w:rsidRDefault="00C077FB" w:rsidP="0017270D">
            <w:pPr>
              <w:spacing w:before="28" w:after="28"/>
              <w:rPr>
                <w:sz w:val="24"/>
                <w:szCs w:val="24"/>
              </w:rPr>
            </w:pPr>
            <w:r w:rsidRPr="00221B03">
              <w:rPr>
                <w:b/>
                <w:bCs/>
              </w:rPr>
              <w:t>2. ____ мм. _________, ____м.</w:t>
            </w:r>
          </w:p>
          <w:p w:rsidR="00C077FB" w:rsidRPr="00221B03" w:rsidRDefault="00C077FB" w:rsidP="0017270D">
            <w:pPr>
              <w:spacing w:before="28" w:after="28"/>
              <w:rPr>
                <w:sz w:val="24"/>
                <w:szCs w:val="24"/>
              </w:rPr>
            </w:pPr>
            <w:r w:rsidRPr="00221B03">
              <w:rPr>
                <w:b/>
                <w:bCs/>
              </w:rPr>
              <w:t>3. ____ мм. _________, ____м.</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Задвижки, вентили, краны на системах газоснабжения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Количество:</w:t>
            </w:r>
          </w:p>
          <w:p w:rsidR="00C077FB" w:rsidRPr="00221B03" w:rsidRDefault="00C077FB" w:rsidP="0017270D">
            <w:pPr>
              <w:spacing w:before="28" w:after="28"/>
              <w:rPr>
                <w:sz w:val="24"/>
                <w:szCs w:val="24"/>
              </w:rPr>
            </w:pPr>
            <w:r w:rsidRPr="00221B03">
              <w:rPr>
                <w:b/>
                <w:bCs/>
              </w:rPr>
              <w:t>задвижек - ______шт;</w:t>
            </w:r>
          </w:p>
          <w:p w:rsidR="00C077FB" w:rsidRPr="00221B03" w:rsidRDefault="00C077FB" w:rsidP="0017270D">
            <w:pPr>
              <w:spacing w:before="28" w:after="28"/>
              <w:rPr>
                <w:sz w:val="24"/>
                <w:szCs w:val="24"/>
              </w:rPr>
            </w:pPr>
            <w:r w:rsidRPr="00221B03">
              <w:rPr>
                <w:b/>
                <w:bCs/>
              </w:rPr>
              <w:t>вентилей - ______шт.</w:t>
            </w:r>
          </w:p>
          <w:p w:rsidR="00C077FB" w:rsidRPr="00221B03" w:rsidRDefault="00C077FB" w:rsidP="0017270D">
            <w:pPr>
              <w:spacing w:before="28" w:after="100" w:afterAutospacing="1"/>
              <w:rPr>
                <w:sz w:val="24"/>
                <w:szCs w:val="24"/>
              </w:rPr>
            </w:pPr>
            <w:r w:rsidRPr="00221B03">
              <w:rPr>
                <w:b/>
                <w:bCs/>
              </w:rPr>
              <w:t>Кранов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Требует замены или ремонта:</w:t>
            </w:r>
          </w:p>
          <w:p w:rsidR="00C077FB" w:rsidRPr="00221B03" w:rsidRDefault="00C077FB" w:rsidP="0017270D">
            <w:pPr>
              <w:spacing w:before="28" w:after="28"/>
              <w:rPr>
                <w:sz w:val="24"/>
                <w:szCs w:val="24"/>
              </w:rPr>
            </w:pPr>
            <w:r w:rsidRPr="00221B03">
              <w:rPr>
                <w:b/>
                <w:bCs/>
              </w:rPr>
              <w:t>задвижек - ______шт;</w:t>
            </w:r>
          </w:p>
          <w:p w:rsidR="00C077FB" w:rsidRPr="00221B03" w:rsidRDefault="00C077FB" w:rsidP="0017270D">
            <w:pPr>
              <w:spacing w:before="28" w:after="28"/>
              <w:rPr>
                <w:sz w:val="24"/>
                <w:szCs w:val="24"/>
              </w:rPr>
            </w:pPr>
            <w:r w:rsidRPr="00221B03">
              <w:rPr>
                <w:b/>
                <w:bCs/>
              </w:rPr>
              <w:t>вентилей - ______шт.</w:t>
            </w:r>
          </w:p>
          <w:p w:rsidR="00C077FB" w:rsidRPr="00221B03" w:rsidRDefault="00C077FB" w:rsidP="0017270D">
            <w:pPr>
              <w:spacing w:before="28" w:after="28"/>
              <w:rPr>
                <w:sz w:val="24"/>
                <w:szCs w:val="24"/>
              </w:rPr>
            </w:pPr>
            <w:r w:rsidRPr="00221B03">
              <w:rPr>
                <w:b/>
                <w:bCs/>
              </w:rPr>
              <w:t>кранов - ______шт.</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Калориферы</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Указатели наименования улицы, переулка, площади и пр. на фасаде многоквартирного дома</w:t>
            </w:r>
          </w:p>
          <w:p w:rsidR="00C077FB" w:rsidRPr="00221B03" w:rsidRDefault="00C077FB" w:rsidP="0017270D">
            <w:pPr>
              <w:spacing w:before="28" w:after="100" w:afterAutospacing="1"/>
              <w:rPr>
                <w:sz w:val="24"/>
                <w:szCs w:val="24"/>
              </w:rPr>
            </w:pP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Количество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Состояние ____________________________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Иное оборудование</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Указать наименование</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Указать состояние 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240"/>
              <w:rPr>
                <w:sz w:val="24"/>
                <w:szCs w:val="24"/>
              </w:rPr>
            </w:pPr>
          </w:p>
          <w:p w:rsidR="00C077FB" w:rsidRPr="00221B03" w:rsidRDefault="00C077FB" w:rsidP="0017270D">
            <w:pPr>
              <w:spacing w:before="28" w:after="240"/>
              <w:rPr>
                <w:sz w:val="24"/>
                <w:szCs w:val="24"/>
              </w:rPr>
            </w:pP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41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bookmarkStart w:id="32" w:name="sdfootnote1anc"/>
            <w:bookmarkEnd w:id="32"/>
            <w:r w:rsidRPr="00221B03">
              <w:rPr>
                <w:b/>
                <w:bCs/>
              </w:rPr>
              <w:t>IV. Земельный участок, входящий в состав общего имущества в многоквартирном доме</w:t>
            </w:r>
            <w:hyperlink r:id="rId49" w:history="1">
              <w:r w:rsidRPr="00221B03">
                <w:rPr>
                  <w:b/>
                  <w:bCs/>
                  <w:u w:val="single"/>
                  <w:vertAlign w:val="superscript"/>
                </w:rPr>
                <w:t>1</w:t>
              </w:r>
            </w:hyperlink>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Общая площадь </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земельного участка - ______ га:</w:t>
            </w:r>
          </w:p>
          <w:p w:rsidR="00C077FB" w:rsidRPr="00221B03" w:rsidRDefault="00C077FB" w:rsidP="0017270D">
            <w:pPr>
              <w:spacing w:before="28" w:after="28"/>
              <w:rPr>
                <w:sz w:val="24"/>
                <w:szCs w:val="24"/>
              </w:rPr>
            </w:pPr>
            <w:r w:rsidRPr="00221B03">
              <w:rPr>
                <w:b/>
                <w:bCs/>
              </w:rPr>
              <w:t>в том числе площадь застройки - _______ га.</w:t>
            </w:r>
          </w:p>
          <w:p w:rsidR="00C077FB" w:rsidRPr="00221B03" w:rsidRDefault="00C077FB" w:rsidP="0017270D">
            <w:pPr>
              <w:spacing w:before="28" w:after="28"/>
              <w:rPr>
                <w:sz w:val="24"/>
                <w:szCs w:val="24"/>
              </w:rPr>
            </w:pPr>
            <w:r w:rsidRPr="00221B03">
              <w:rPr>
                <w:b/>
                <w:bCs/>
              </w:rPr>
              <w:t>асфальт - ______га;</w:t>
            </w:r>
          </w:p>
          <w:p w:rsidR="00C077FB" w:rsidRPr="00221B03" w:rsidRDefault="00C077FB" w:rsidP="0017270D">
            <w:pPr>
              <w:spacing w:before="28" w:after="28"/>
              <w:rPr>
                <w:sz w:val="24"/>
                <w:szCs w:val="24"/>
              </w:rPr>
            </w:pPr>
            <w:r w:rsidRPr="00221B03">
              <w:rPr>
                <w:b/>
                <w:bCs/>
              </w:rPr>
              <w:t>грунт - ______га;</w:t>
            </w:r>
          </w:p>
          <w:p w:rsidR="00C077FB" w:rsidRPr="00221B03" w:rsidRDefault="00C077FB" w:rsidP="0017270D">
            <w:pPr>
              <w:spacing w:before="28" w:after="100" w:afterAutospacing="1"/>
              <w:rPr>
                <w:sz w:val="24"/>
                <w:szCs w:val="24"/>
              </w:rPr>
            </w:pPr>
            <w:r w:rsidRPr="00221B03">
              <w:rPr>
                <w:b/>
                <w:bCs/>
              </w:rPr>
              <w:t>газон - _______га.</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Указать состояние 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Зеленые насаждения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деревья - _______ шт.</w:t>
            </w:r>
          </w:p>
          <w:p w:rsidR="00C077FB" w:rsidRPr="00221B03" w:rsidRDefault="00C077FB" w:rsidP="0017270D">
            <w:pPr>
              <w:spacing w:before="28" w:after="100" w:afterAutospacing="1"/>
              <w:rPr>
                <w:sz w:val="24"/>
                <w:szCs w:val="24"/>
              </w:rPr>
            </w:pPr>
            <w:r w:rsidRPr="00221B03">
              <w:rPr>
                <w:b/>
                <w:bCs/>
              </w:rPr>
              <w:t>кустарники - ______шт.</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Указать состояние 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 xml:space="preserve">Элементы </w:t>
            </w:r>
            <w:r w:rsidRPr="00221B03">
              <w:rPr>
                <w:b/>
                <w:bCs/>
              </w:rPr>
              <w:lastRenderedPageBreak/>
              <w:t>благоустройства</w:t>
            </w:r>
          </w:p>
          <w:p w:rsidR="00C077FB" w:rsidRPr="00221B03" w:rsidRDefault="00C077FB" w:rsidP="0017270D">
            <w:pPr>
              <w:spacing w:before="28" w:after="100" w:afterAutospacing="1"/>
              <w:rPr>
                <w:sz w:val="24"/>
                <w:szCs w:val="24"/>
              </w:rPr>
            </w:pP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 xml:space="preserve">Малые архитектурные </w:t>
            </w:r>
            <w:r w:rsidRPr="00221B03">
              <w:rPr>
                <w:b/>
                <w:bCs/>
              </w:rPr>
              <w:lastRenderedPageBreak/>
              <w:t>формы _________ (есть/нет), если есть перечислить __________;</w:t>
            </w:r>
          </w:p>
          <w:p w:rsidR="00C077FB" w:rsidRPr="00221B03" w:rsidRDefault="00C077FB" w:rsidP="0017270D">
            <w:pPr>
              <w:spacing w:before="28" w:after="28"/>
              <w:rPr>
                <w:sz w:val="24"/>
                <w:szCs w:val="24"/>
              </w:rPr>
            </w:pPr>
            <w:r w:rsidRPr="00221B03">
              <w:rPr>
                <w:b/>
                <w:bCs/>
              </w:rPr>
              <w:t>Ограждения ________ м.</w:t>
            </w:r>
          </w:p>
          <w:p w:rsidR="00C077FB" w:rsidRPr="00221B03" w:rsidRDefault="00C077FB" w:rsidP="0017270D">
            <w:pPr>
              <w:spacing w:before="28" w:after="28"/>
              <w:rPr>
                <w:sz w:val="24"/>
                <w:szCs w:val="24"/>
              </w:rPr>
            </w:pPr>
            <w:r w:rsidRPr="00221B03">
              <w:rPr>
                <w:b/>
                <w:bCs/>
              </w:rPr>
              <w:t>Скамейки - __________ шт.</w:t>
            </w:r>
          </w:p>
          <w:p w:rsidR="00C077FB" w:rsidRPr="00221B03" w:rsidRDefault="00C077FB" w:rsidP="0017270D">
            <w:pPr>
              <w:spacing w:before="28" w:after="28"/>
              <w:rPr>
                <w:sz w:val="24"/>
                <w:szCs w:val="24"/>
              </w:rPr>
            </w:pPr>
            <w:r w:rsidRPr="00221B03">
              <w:rPr>
                <w:b/>
                <w:bCs/>
              </w:rPr>
              <w:t>Столы - ________шт.</w:t>
            </w:r>
          </w:p>
          <w:p w:rsidR="00C077FB" w:rsidRPr="00221B03" w:rsidRDefault="00C077FB" w:rsidP="0017270D">
            <w:pPr>
              <w:spacing w:before="28" w:after="100" w:afterAutospacing="1"/>
              <w:rPr>
                <w:sz w:val="24"/>
                <w:szCs w:val="24"/>
              </w:rPr>
            </w:pP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 xml:space="preserve">Перечислить элементы благоустройства, находящиеся в </w:t>
            </w:r>
            <w:r w:rsidRPr="00221B03">
              <w:rPr>
                <w:b/>
                <w:bCs/>
              </w:rPr>
              <w:lastRenderedPageBreak/>
              <w:t>неудовлетворительном состоянии.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Ливневая сеть</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Люки - ________ шт.</w:t>
            </w:r>
          </w:p>
          <w:p w:rsidR="00C077FB" w:rsidRPr="00221B03" w:rsidRDefault="00C077FB" w:rsidP="0017270D">
            <w:pPr>
              <w:spacing w:before="28" w:after="28"/>
              <w:rPr>
                <w:sz w:val="24"/>
                <w:szCs w:val="24"/>
              </w:rPr>
            </w:pPr>
            <w:r w:rsidRPr="00221B03">
              <w:rPr>
                <w:b/>
                <w:bCs/>
              </w:rPr>
              <w:t>Приемные колодцы - ____ шт.</w:t>
            </w:r>
          </w:p>
          <w:p w:rsidR="00C077FB" w:rsidRPr="00221B03" w:rsidRDefault="00C077FB" w:rsidP="0017270D">
            <w:pPr>
              <w:spacing w:before="28" w:after="28"/>
              <w:rPr>
                <w:sz w:val="24"/>
                <w:szCs w:val="24"/>
              </w:rPr>
            </w:pPr>
            <w:r w:rsidRPr="00221B03">
              <w:rPr>
                <w:b/>
                <w:bCs/>
              </w:rPr>
              <w:t>Ливневая канализация:</w:t>
            </w:r>
          </w:p>
          <w:p w:rsidR="00C077FB" w:rsidRPr="00221B03" w:rsidRDefault="00C077FB" w:rsidP="0017270D">
            <w:pPr>
              <w:spacing w:before="28" w:after="28"/>
              <w:rPr>
                <w:sz w:val="24"/>
                <w:szCs w:val="24"/>
              </w:rPr>
            </w:pPr>
            <w:r w:rsidRPr="00221B03">
              <w:rPr>
                <w:b/>
                <w:bCs/>
              </w:rPr>
              <w:t>Тип - ______________</w:t>
            </w:r>
          </w:p>
          <w:p w:rsidR="00C077FB" w:rsidRPr="00221B03" w:rsidRDefault="00C077FB" w:rsidP="0017270D">
            <w:pPr>
              <w:spacing w:before="28" w:after="28"/>
              <w:rPr>
                <w:sz w:val="24"/>
                <w:szCs w:val="24"/>
              </w:rPr>
            </w:pPr>
            <w:r w:rsidRPr="00221B03">
              <w:rPr>
                <w:b/>
                <w:bCs/>
              </w:rPr>
              <w:t>Материал - ______________</w:t>
            </w:r>
          </w:p>
          <w:p w:rsidR="00C077FB" w:rsidRPr="00221B03" w:rsidRDefault="00C077FB" w:rsidP="0017270D">
            <w:pPr>
              <w:spacing w:before="28" w:after="100" w:afterAutospacing="1"/>
              <w:rPr>
                <w:sz w:val="24"/>
                <w:szCs w:val="24"/>
              </w:rPr>
            </w:pPr>
            <w:r w:rsidRPr="00221B03">
              <w:rPr>
                <w:b/>
                <w:bCs/>
              </w:rPr>
              <w:t>Протяженность - ______ м.</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Указать состояние _____________________ (удовлетворительное, или неудовлетворительное, если неудовлетворительное - указать дефекты)</w:t>
            </w:r>
          </w:p>
        </w:tc>
      </w:tr>
      <w:tr w:rsidR="00C077FB" w:rsidRPr="00221B03" w:rsidTr="0017270D">
        <w:trPr>
          <w:tblCellSpacing w:w="7" w:type="dxa"/>
        </w:trPr>
        <w:tc>
          <w:tcPr>
            <w:tcW w:w="217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Иные строения</w:t>
            </w:r>
          </w:p>
        </w:tc>
        <w:tc>
          <w:tcPr>
            <w:tcW w:w="25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1. _____________________;</w:t>
            </w:r>
          </w:p>
          <w:p w:rsidR="00C077FB" w:rsidRPr="00221B03" w:rsidRDefault="00C077FB" w:rsidP="0017270D">
            <w:pPr>
              <w:spacing w:before="28" w:after="28"/>
              <w:rPr>
                <w:sz w:val="24"/>
                <w:szCs w:val="24"/>
              </w:rPr>
            </w:pPr>
            <w:r w:rsidRPr="00221B03">
              <w:rPr>
                <w:b/>
                <w:bCs/>
              </w:rPr>
              <w:t>2. _____________________;</w:t>
            </w:r>
          </w:p>
          <w:p w:rsidR="00C077FB" w:rsidRPr="00221B03" w:rsidRDefault="00C077FB" w:rsidP="0017270D">
            <w:pPr>
              <w:spacing w:before="28" w:after="100" w:afterAutospacing="1"/>
              <w:rPr>
                <w:sz w:val="24"/>
                <w:szCs w:val="24"/>
              </w:rPr>
            </w:pPr>
            <w:r w:rsidRPr="00221B03">
              <w:rPr>
                <w:b/>
                <w:bCs/>
              </w:rPr>
              <w:t>3. _____________________.</w:t>
            </w:r>
          </w:p>
        </w:tc>
        <w:tc>
          <w:tcPr>
            <w:tcW w:w="561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Указать состояние _____________________ (удовлетворительное, или неудовлетворительное, если неудовлетворительное - указать дефекты)</w:t>
            </w:r>
          </w:p>
          <w:p w:rsidR="00C077FB" w:rsidRPr="00221B03" w:rsidRDefault="00C077FB" w:rsidP="0017270D">
            <w:pPr>
              <w:spacing w:before="28" w:after="100" w:afterAutospacing="1"/>
              <w:rPr>
                <w:sz w:val="24"/>
                <w:szCs w:val="24"/>
              </w:rPr>
            </w:pPr>
          </w:p>
        </w:tc>
      </w:tr>
    </w:tbl>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Управляющая организация Собственник</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_______________________ /______________/ _____________________/________________/</w:t>
      </w:r>
    </w:p>
    <w:p w:rsidR="00C077FB" w:rsidRPr="00221B03" w:rsidRDefault="00C077FB" w:rsidP="00C077FB">
      <w:pPr>
        <w:spacing w:before="28" w:after="28"/>
        <w:rPr>
          <w:sz w:val="24"/>
          <w:szCs w:val="24"/>
        </w:rPr>
      </w:pPr>
      <w:r w:rsidRPr="00221B03">
        <w:t>м.п.</w:t>
      </w:r>
    </w:p>
    <w:p w:rsidR="00C077FB" w:rsidRPr="00221B03" w:rsidRDefault="00C077FB" w:rsidP="00C077FB">
      <w:pPr>
        <w:pageBreakBefore/>
        <w:spacing w:before="28" w:after="28"/>
        <w:jc w:val="right"/>
        <w:rPr>
          <w:sz w:val="24"/>
          <w:szCs w:val="24"/>
        </w:rPr>
      </w:pPr>
      <w:r w:rsidRPr="00221B03">
        <w:lastRenderedPageBreak/>
        <w:t>Приложение 2</w:t>
      </w:r>
    </w:p>
    <w:p w:rsidR="00C077FB" w:rsidRPr="00221B03" w:rsidRDefault="00C077FB" w:rsidP="00C077FB">
      <w:pPr>
        <w:spacing w:before="28" w:after="28"/>
        <w:ind w:left="4321"/>
        <w:jc w:val="right"/>
        <w:rPr>
          <w:sz w:val="24"/>
          <w:szCs w:val="24"/>
        </w:rPr>
      </w:pPr>
      <w:r w:rsidRPr="00221B03">
        <w:t xml:space="preserve">к договору управления </w:t>
      </w:r>
    </w:p>
    <w:p w:rsidR="00C077FB" w:rsidRPr="00221B03" w:rsidRDefault="00C077FB" w:rsidP="00C077FB">
      <w:pPr>
        <w:spacing w:before="28" w:after="28"/>
        <w:ind w:left="4321"/>
        <w:jc w:val="right"/>
        <w:rPr>
          <w:sz w:val="24"/>
          <w:szCs w:val="24"/>
        </w:rPr>
      </w:pPr>
      <w:r w:rsidRPr="00221B03">
        <w:t>многоквартирным домом</w:t>
      </w:r>
    </w:p>
    <w:p w:rsidR="00C077FB" w:rsidRPr="00221B03" w:rsidRDefault="00C077FB" w:rsidP="00C077FB">
      <w:pPr>
        <w:spacing w:before="28" w:after="28"/>
        <w:ind w:left="567" w:right="567"/>
        <w:jc w:val="center"/>
        <w:rPr>
          <w:sz w:val="24"/>
          <w:szCs w:val="24"/>
        </w:rPr>
      </w:pPr>
      <w:r w:rsidRPr="00221B03">
        <w:rPr>
          <w:b/>
          <w:bCs/>
          <w:sz w:val="24"/>
          <w:szCs w:val="24"/>
        </w:rPr>
        <w:t>Перечень</w:t>
      </w:r>
    </w:p>
    <w:p w:rsidR="00C077FB" w:rsidRPr="00221B03" w:rsidRDefault="00C077FB" w:rsidP="00C077FB">
      <w:pPr>
        <w:spacing w:before="28" w:after="28"/>
        <w:ind w:left="567" w:right="567"/>
        <w:jc w:val="center"/>
        <w:rPr>
          <w:sz w:val="24"/>
          <w:szCs w:val="24"/>
        </w:rPr>
      </w:pPr>
      <w:r w:rsidRPr="00221B03">
        <w:rPr>
          <w:b/>
          <w:bCs/>
          <w:sz w:val="24"/>
          <w:szCs w:val="24"/>
        </w:rPr>
        <w:t>технической документации на многоквартирный дом по адресу:</w:t>
      </w:r>
    </w:p>
    <w:p w:rsidR="00C077FB" w:rsidRPr="00221B03" w:rsidRDefault="00C077FB" w:rsidP="00C077FB">
      <w:pPr>
        <w:spacing w:before="28" w:after="28"/>
        <w:ind w:left="567" w:right="567"/>
        <w:jc w:val="center"/>
        <w:rPr>
          <w:b/>
          <w:sz w:val="24"/>
          <w:szCs w:val="24"/>
        </w:rPr>
      </w:pPr>
      <w:r w:rsidRPr="00221B03">
        <w:rPr>
          <w:b/>
          <w:sz w:val="24"/>
          <w:szCs w:val="24"/>
        </w:rPr>
        <w:t>ул. ________________________</w:t>
      </w:r>
    </w:p>
    <w:p w:rsidR="00C077FB" w:rsidRPr="00221B03" w:rsidRDefault="00C077FB" w:rsidP="00C077FB">
      <w:pPr>
        <w:spacing w:before="28" w:after="28"/>
        <w:ind w:left="567" w:right="567"/>
        <w:jc w:val="center"/>
        <w:rPr>
          <w:sz w:val="24"/>
          <w:szCs w:val="24"/>
        </w:rPr>
      </w:pPr>
      <w:r w:rsidRPr="00221B03">
        <w:t>(адрес многоквартирного дома)</w:t>
      </w:r>
    </w:p>
    <w:p w:rsidR="00C077FB" w:rsidRPr="00221B03" w:rsidRDefault="00C077FB" w:rsidP="00C077FB">
      <w:pPr>
        <w:spacing w:before="28" w:after="28"/>
        <w:ind w:left="567" w:right="567"/>
        <w:jc w:val="center"/>
        <w:rPr>
          <w:sz w:val="24"/>
          <w:szCs w:val="24"/>
        </w:rPr>
      </w:pPr>
      <w:r w:rsidRPr="00221B03">
        <w:rPr>
          <w:b/>
          <w:bCs/>
          <w:sz w:val="24"/>
          <w:szCs w:val="24"/>
        </w:rPr>
        <w:t>и иных связанных с управлением многоквартирным домом документов</w:t>
      </w:r>
    </w:p>
    <w:tbl>
      <w:tblPr>
        <w:tblW w:w="10155" w:type="dxa"/>
        <w:tblCellSpacing w:w="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719"/>
        <w:gridCol w:w="1988"/>
        <w:gridCol w:w="3011"/>
        <w:gridCol w:w="1324"/>
        <w:gridCol w:w="3113"/>
      </w:tblGrid>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28"/>
              <w:rPr>
                <w:sz w:val="24"/>
                <w:szCs w:val="24"/>
              </w:rPr>
            </w:pPr>
            <w:r w:rsidRPr="00221B03">
              <w:rPr>
                <w:sz w:val="24"/>
                <w:szCs w:val="24"/>
              </w:rPr>
              <w:t>№№</w:t>
            </w:r>
          </w:p>
          <w:p w:rsidR="00C077FB" w:rsidRPr="00221B03" w:rsidRDefault="00C077FB" w:rsidP="0017270D">
            <w:pPr>
              <w:spacing w:before="28" w:after="100" w:afterAutospacing="1"/>
              <w:rPr>
                <w:sz w:val="24"/>
                <w:szCs w:val="24"/>
              </w:rPr>
            </w:pPr>
            <w:r w:rsidRPr="00221B03">
              <w:rPr>
                <w:b/>
                <w:bCs/>
              </w:rPr>
              <w:t>п/п</w:t>
            </w:r>
          </w:p>
        </w:tc>
        <w:tc>
          <w:tcPr>
            <w:tcW w:w="4980" w:type="dxa"/>
            <w:gridSpan w:val="2"/>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Наименование документа</w:t>
            </w:r>
          </w:p>
        </w:tc>
        <w:tc>
          <w:tcPr>
            <w:tcW w:w="1080"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Количество листов</w:t>
            </w:r>
          </w:p>
        </w:tc>
        <w:tc>
          <w:tcPr>
            <w:tcW w:w="2685"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Примечания</w:t>
            </w:r>
          </w:p>
        </w:tc>
      </w:tr>
      <w:tr w:rsidR="00C077FB" w:rsidRPr="00221B03" w:rsidTr="0017270D">
        <w:trPr>
          <w:tblCellSpacing w:w="7" w:type="dxa"/>
        </w:trPr>
        <w:tc>
          <w:tcPr>
            <w:tcW w:w="9885"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I. Техническая документация на многоквартирный дом</w:t>
            </w: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1.</w:t>
            </w:r>
          </w:p>
          <w:p w:rsidR="00C077FB" w:rsidRPr="00221B03" w:rsidRDefault="00C077FB" w:rsidP="0017270D">
            <w:pPr>
              <w:spacing w:before="28" w:after="240"/>
              <w:rPr>
                <w:sz w:val="24"/>
                <w:szCs w:val="24"/>
              </w:rPr>
            </w:pPr>
          </w:p>
          <w:p w:rsidR="00C077FB" w:rsidRPr="00221B03" w:rsidRDefault="00C077FB" w:rsidP="0017270D">
            <w:pPr>
              <w:spacing w:before="28" w:after="100" w:afterAutospacing="1"/>
              <w:rPr>
                <w:sz w:val="24"/>
                <w:szCs w:val="24"/>
              </w:rPr>
            </w:pP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Технический паспорт на многоквартирный дом с экспликацией и поэтажными планами (выписка из технического паспорта на многоквартирный дом)</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Документы (акты) о приемке результатов работ по текущему ремонту общего имущества в многоквартирном доме </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Документы (акты) о приемке результатов работ по капитальному ремонту общего имущества в многоквартирном доме </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vMerge w:val="restart"/>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w:t>
            </w:r>
          </w:p>
        </w:tc>
        <w:tc>
          <w:tcPr>
            <w:tcW w:w="1755" w:type="dxa"/>
            <w:vMerge w:val="restart"/>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Акты осмотра, проверки состояния (испытания) на соответствие их эксплуатационных качеств обязательным требованиям безопасности:</w:t>
            </w: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4.1. инженерных коммуникаций</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4.2. коллективных (общедомовых) приборов учета </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4.3. общих (квартирных) приборов учета </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для определения объемов коммунальных ресурсов всеми потребителями в коммунальной квартире</w:t>
            </w: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4.4. индивидуальных приборов учета</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для определения объемов коммунальных ресурсов потребителями, проживающими в одном жилом помещении</w:t>
            </w: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4.5. механического оборудования</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4.6. электрического оборудования</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4.7. санитарно-технического оборудования</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4.8. иного обслуживающего более одного помещения в многоквартирном доме </w:t>
            </w:r>
            <w:r w:rsidRPr="00221B03">
              <w:rPr>
                <w:b/>
                <w:bCs/>
              </w:rPr>
              <w:lastRenderedPageBreak/>
              <w:t>оборудования</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rPr>
                <w:sz w:val="24"/>
                <w:szCs w:val="24"/>
              </w:rPr>
            </w:pPr>
          </w:p>
        </w:tc>
        <w:tc>
          <w:tcPr>
            <w:tcW w:w="300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4.9.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Инструкция по эксплуатации многоквартирного дома по форме, установленной федеральным органом исполнительной власти (для домов вводимых в эксплуатацию с 01.07.2007 г.</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Содержит рекомендации застройщика (подрядчика), проектировщиков по содержанию и ремонту общего имущества, сроки службы его отдельных частей</w:t>
            </w:r>
          </w:p>
        </w:tc>
      </w:tr>
      <w:tr w:rsidR="00C077FB" w:rsidRPr="00221B03" w:rsidTr="0017270D">
        <w:trPr>
          <w:tblCellSpacing w:w="7" w:type="dxa"/>
        </w:trPr>
        <w:tc>
          <w:tcPr>
            <w:tcW w:w="9885"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II. Иные связанные с управлением многоквартирным домом документы</w:t>
            </w: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bookmarkStart w:id="33" w:name="sdfootnote2anc"/>
            <w:bookmarkEnd w:id="33"/>
            <w:r w:rsidRPr="00221B03">
              <w:rPr>
                <w:b/>
                <w:bCs/>
              </w:rPr>
              <w:t>Кадастровая карта (план) земельного участка</w:t>
            </w:r>
            <w:hyperlink r:id="rId50" w:history="1">
              <w:r w:rsidRPr="00221B03">
                <w:rPr>
                  <w:b/>
                  <w:bCs/>
                  <w:u w:val="single"/>
                  <w:vertAlign w:val="superscript"/>
                </w:rPr>
                <w:t>2</w:t>
              </w:r>
            </w:hyperlink>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7.</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bookmarkStart w:id="34" w:name="sdfootnote3anc"/>
            <w:bookmarkEnd w:id="34"/>
            <w:r w:rsidRPr="00221B03">
              <w:rPr>
                <w:b/>
                <w:bCs/>
              </w:rPr>
              <w:t>Документы, в которых указываются содержание и сфера действия сервитута с приложением заверенной соответствующей организацией (органом) по государственному учету объектов недвижимого имущества планом,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w:t>
            </w:r>
            <w:hyperlink r:id="rId51" w:history="1">
              <w:r w:rsidRPr="00221B03">
                <w:rPr>
                  <w:b/>
                  <w:bCs/>
                  <w:u w:val="single"/>
                  <w:vertAlign w:val="superscript"/>
                </w:rPr>
                <w:t>3</w:t>
              </w:r>
            </w:hyperlink>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8.</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Проектная документация на многоквартирный дом, в соответствии с которой осуществлено строительство (реконструкция) многоквартирного дома</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9.</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 приемки в эксплуатацию многоквартирного дома</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10.</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Акты освидетельствования скрытых работ</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Протокол измерения шума и вибрации</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Разрешение на присоединение мощности к сети энергоснабжающей организации</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14.</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Акты установки и приемки в эксплуатацию коллективных (общедомовых) приборов учета</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15.</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Паспорта на приборы учета, механическое, электрическое, санитарно-техническое и иное обслуживающего более одного помещения в многоквартирном доме оборудование</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16.</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17.</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год, предшествующий передаче документации</w:t>
            </w: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18.</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45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19.</w:t>
            </w:r>
          </w:p>
        </w:tc>
        <w:tc>
          <w:tcPr>
            <w:tcW w:w="4980"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Иные связанные с управлением многоквартирным домом документы:</w:t>
            </w:r>
          </w:p>
          <w:p w:rsidR="00C077FB" w:rsidRPr="00221B03" w:rsidRDefault="00C077FB" w:rsidP="0017270D">
            <w:pPr>
              <w:spacing w:before="28" w:after="28"/>
              <w:rPr>
                <w:sz w:val="24"/>
                <w:szCs w:val="24"/>
              </w:rPr>
            </w:pPr>
            <w:r w:rsidRPr="00221B03">
              <w:rPr>
                <w:b/>
                <w:bCs/>
              </w:rPr>
              <w:t>договора</w:t>
            </w:r>
          </w:p>
          <w:p w:rsidR="00C077FB" w:rsidRPr="00221B03" w:rsidRDefault="00C077FB" w:rsidP="0017270D">
            <w:pPr>
              <w:spacing w:before="28" w:after="28"/>
              <w:rPr>
                <w:sz w:val="24"/>
                <w:szCs w:val="24"/>
              </w:rPr>
            </w:pPr>
            <w:r w:rsidRPr="00221B03">
              <w:rPr>
                <w:b/>
                <w:bCs/>
              </w:rPr>
              <w:t>списки</w:t>
            </w:r>
          </w:p>
          <w:p w:rsidR="00C077FB" w:rsidRPr="00221B03" w:rsidRDefault="00C077FB" w:rsidP="0017270D">
            <w:pPr>
              <w:spacing w:before="28" w:after="100" w:afterAutospacing="1"/>
              <w:rPr>
                <w:sz w:val="24"/>
                <w:szCs w:val="24"/>
              </w:rPr>
            </w:pPr>
            <w:r w:rsidRPr="00221B03">
              <w:rPr>
                <w:b/>
                <w:bCs/>
              </w:rPr>
              <w:t>прочее</w:t>
            </w:r>
          </w:p>
        </w:tc>
        <w:tc>
          <w:tcPr>
            <w:tcW w:w="108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685"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bl>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rPr>
          <w:b/>
          <w:bCs/>
        </w:rPr>
        <w:t>Примечание:</w:t>
      </w:r>
      <w:r w:rsidRPr="00221B03">
        <w:t xml:space="preserve"> Необходимо указание на форму документа: оригинал; нотариально заверенная копия; копия, заверенная органом, выдавшим документ; ксерокопия или др.</w:t>
      </w:r>
    </w:p>
    <w:p w:rsidR="00C077FB" w:rsidRPr="00221B03" w:rsidRDefault="00C077FB" w:rsidP="00C077FB">
      <w:pPr>
        <w:spacing w:before="28" w:after="28"/>
        <w:rPr>
          <w:sz w:val="24"/>
          <w:szCs w:val="24"/>
        </w:rPr>
      </w:pPr>
      <w:r w:rsidRPr="00221B03">
        <w:t>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rPr>
          <w:b/>
          <w:bCs/>
        </w:rPr>
        <w:t>Управляющая организация Собственник</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_______________________ /______________/ _____________________/________________/</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м.п.</w:t>
      </w:r>
    </w:p>
    <w:p w:rsidR="00C077FB" w:rsidRPr="00221B03" w:rsidRDefault="00C077FB" w:rsidP="00C077FB">
      <w:pPr>
        <w:spacing w:before="28" w:after="240"/>
        <w:rPr>
          <w:sz w:val="24"/>
          <w:szCs w:val="24"/>
        </w:rPr>
      </w:pPr>
    </w:p>
    <w:p w:rsidR="00C077FB" w:rsidRPr="00221B03" w:rsidRDefault="00C077FB" w:rsidP="00C077FB">
      <w:pPr>
        <w:pageBreakBefore/>
        <w:spacing w:before="28" w:after="28"/>
        <w:ind w:left="4321"/>
        <w:jc w:val="right"/>
        <w:rPr>
          <w:sz w:val="24"/>
          <w:szCs w:val="24"/>
        </w:rPr>
      </w:pPr>
      <w:r w:rsidRPr="00221B03">
        <w:lastRenderedPageBreak/>
        <w:t>Приложение 3</w:t>
      </w:r>
    </w:p>
    <w:p w:rsidR="00C077FB" w:rsidRPr="00221B03" w:rsidRDefault="00C077FB" w:rsidP="00C077FB">
      <w:pPr>
        <w:spacing w:before="28" w:after="28"/>
        <w:ind w:left="4321"/>
        <w:jc w:val="right"/>
        <w:rPr>
          <w:sz w:val="24"/>
          <w:szCs w:val="24"/>
        </w:rPr>
      </w:pPr>
      <w:r w:rsidRPr="00221B03">
        <w:t xml:space="preserve">к договору управления </w:t>
      </w:r>
    </w:p>
    <w:p w:rsidR="00C077FB" w:rsidRPr="00221B03" w:rsidRDefault="00C077FB" w:rsidP="00C077FB">
      <w:pPr>
        <w:spacing w:before="28" w:after="28"/>
        <w:ind w:left="4321"/>
        <w:jc w:val="right"/>
        <w:rPr>
          <w:sz w:val="24"/>
          <w:szCs w:val="24"/>
        </w:rPr>
      </w:pPr>
      <w:r w:rsidRPr="00221B03">
        <w:t>многоквартирным домом</w:t>
      </w:r>
    </w:p>
    <w:p w:rsidR="00C077FB" w:rsidRPr="00221B03" w:rsidRDefault="00C077FB" w:rsidP="00C077FB">
      <w:pPr>
        <w:spacing w:before="28" w:after="28"/>
        <w:ind w:left="567" w:right="567"/>
        <w:jc w:val="center"/>
        <w:rPr>
          <w:sz w:val="24"/>
          <w:szCs w:val="24"/>
        </w:rPr>
      </w:pPr>
      <w:r w:rsidRPr="00221B03">
        <w:rPr>
          <w:b/>
          <w:bCs/>
          <w:sz w:val="24"/>
          <w:szCs w:val="24"/>
        </w:rPr>
        <w:t>Перечень</w:t>
      </w:r>
    </w:p>
    <w:p w:rsidR="00C077FB" w:rsidRPr="00221B03" w:rsidRDefault="00C077FB" w:rsidP="00C077FB">
      <w:pPr>
        <w:spacing w:before="28" w:after="28" w:line="165" w:lineRule="auto"/>
        <w:ind w:left="567" w:right="567"/>
        <w:jc w:val="center"/>
        <w:rPr>
          <w:sz w:val="24"/>
          <w:szCs w:val="24"/>
        </w:rPr>
      </w:pPr>
      <w:r w:rsidRPr="00221B03">
        <w:rPr>
          <w:b/>
          <w:bCs/>
          <w:sz w:val="24"/>
          <w:szCs w:val="24"/>
        </w:rPr>
        <w:t xml:space="preserve">услуг и работ по содержанию общего имущества в многоквартирном доме по адресу: </w:t>
      </w:r>
      <w:r w:rsidRPr="00221B03">
        <w:rPr>
          <w:b/>
          <w:sz w:val="24"/>
          <w:szCs w:val="24"/>
        </w:rPr>
        <w:t>ул. _______________________</w:t>
      </w:r>
    </w:p>
    <w:p w:rsidR="00C077FB" w:rsidRPr="00221B03" w:rsidRDefault="00C077FB" w:rsidP="00C077FB">
      <w:pPr>
        <w:spacing w:before="28" w:after="28" w:line="165" w:lineRule="auto"/>
        <w:ind w:left="1083" w:right="567"/>
        <w:jc w:val="center"/>
        <w:rPr>
          <w:sz w:val="24"/>
          <w:szCs w:val="24"/>
        </w:rPr>
      </w:pPr>
      <w:r w:rsidRPr="00221B03">
        <w:rPr>
          <w:sz w:val="24"/>
          <w:szCs w:val="24"/>
          <w:vertAlign w:val="subscript"/>
        </w:rPr>
        <w:t>(адрес многоквартирного дома)</w:t>
      </w:r>
    </w:p>
    <w:p w:rsidR="00C077FB" w:rsidRPr="00221B03" w:rsidRDefault="00C077FB" w:rsidP="00C077FB">
      <w:pPr>
        <w:spacing w:before="28" w:after="240"/>
        <w:rPr>
          <w:sz w:val="24"/>
          <w:szCs w:val="24"/>
        </w:rPr>
      </w:pPr>
    </w:p>
    <w:tbl>
      <w:tblPr>
        <w:tblW w:w="10755" w:type="dxa"/>
        <w:tblCellSpacing w:w="7" w:type="dxa"/>
        <w:tblInd w:w="-1085"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719"/>
        <w:gridCol w:w="2872"/>
        <w:gridCol w:w="1046"/>
        <w:gridCol w:w="2789"/>
        <w:gridCol w:w="850"/>
        <w:gridCol w:w="905"/>
        <w:gridCol w:w="1574"/>
      </w:tblGrid>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28"/>
              <w:jc w:val="center"/>
              <w:rPr>
                <w:sz w:val="24"/>
                <w:szCs w:val="24"/>
              </w:rPr>
            </w:pPr>
            <w:r w:rsidRPr="00221B03">
              <w:rPr>
                <w:sz w:val="24"/>
                <w:szCs w:val="24"/>
              </w:rPr>
              <w:t>№№</w:t>
            </w:r>
          </w:p>
          <w:p w:rsidR="00C077FB" w:rsidRPr="00221B03" w:rsidRDefault="00C077FB" w:rsidP="0017270D">
            <w:pPr>
              <w:spacing w:before="28" w:after="100" w:afterAutospacing="1"/>
              <w:jc w:val="center"/>
              <w:rPr>
                <w:sz w:val="24"/>
                <w:szCs w:val="24"/>
              </w:rPr>
            </w:pPr>
            <w:r w:rsidRPr="00221B03">
              <w:rPr>
                <w:b/>
                <w:bCs/>
                <w:sz w:val="16"/>
                <w:szCs w:val="16"/>
              </w:rPr>
              <w:t>п/п</w:t>
            </w:r>
          </w:p>
        </w:tc>
        <w:tc>
          <w:tcPr>
            <w:tcW w:w="2858"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jc w:val="center"/>
              <w:rPr>
                <w:sz w:val="24"/>
                <w:szCs w:val="24"/>
              </w:rPr>
            </w:pPr>
            <w:r w:rsidRPr="00221B03">
              <w:rPr>
                <w:b/>
                <w:bCs/>
                <w:sz w:val="16"/>
                <w:szCs w:val="16"/>
              </w:rPr>
              <w:t>Наименование работ</w:t>
            </w:r>
          </w:p>
        </w:tc>
        <w:tc>
          <w:tcPr>
            <w:tcW w:w="3821" w:type="dxa"/>
            <w:gridSpan w:val="2"/>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jc w:val="center"/>
              <w:rPr>
                <w:sz w:val="24"/>
                <w:szCs w:val="24"/>
              </w:rPr>
            </w:pPr>
            <w:r w:rsidRPr="00221B03">
              <w:rPr>
                <w:b/>
                <w:bCs/>
                <w:sz w:val="16"/>
                <w:szCs w:val="16"/>
              </w:rPr>
              <w:t>Периодичность</w:t>
            </w:r>
          </w:p>
        </w:tc>
        <w:tc>
          <w:tcPr>
            <w:tcW w:w="836"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28"/>
              <w:jc w:val="center"/>
              <w:rPr>
                <w:sz w:val="24"/>
                <w:szCs w:val="24"/>
              </w:rPr>
            </w:pPr>
            <w:r w:rsidRPr="00221B03">
              <w:rPr>
                <w:b/>
                <w:bCs/>
                <w:sz w:val="16"/>
                <w:szCs w:val="16"/>
              </w:rPr>
              <w:t>Годовая плата</w:t>
            </w:r>
          </w:p>
          <w:p w:rsidR="00C077FB" w:rsidRPr="00221B03" w:rsidRDefault="00C077FB" w:rsidP="0017270D">
            <w:pPr>
              <w:spacing w:before="28" w:after="100" w:afterAutospacing="1"/>
              <w:jc w:val="center"/>
              <w:rPr>
                <w:sz w:val="24"/>
                <w:szCs w:val="24"/>
              </w:rPr>
            </w:pPr>
            <w:r w:rsidRPr="00221B03">
              <w:rPr>
                <w:b/>
                <w:bCs/>
                <w:sz w:val="16"/>
                <w:szCs w:val="16"/>
              </w:rPr>
              <w:t>(руб.)</w:t>
            </w:r>
          </w:p>
        </w:tc>
        <w:tc>
          <w:tcPr>
            <w:tcW w:w="891"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28"/>
              <w:jc w:val="center"/>
              <w:rPr>
                <w:sz w:val="24"/>
                <w:szCs w:val="24"/>
              </w:rPr>
            </w:pPr>
            <w:r w:rsidRPr="00221B03">
              <w:rPr>
                <w:b/>
                <w:bCs/>
                <w:sz w:val="16"/>
                <w:szCs w:val="16"/>
              </w:rPr>
              <w:t>Ст-ть на 1 м</w:t>
            </w:r>
            <w:r w:rsidRPr="00221B03">
              <w:rPr>
                <w:b/>
                <w:bCs/>
                <w:sz w:val="16"/>
                <w:szCs w:val="16"/>
                <w:vertAlign w:val="superscript"/>
              </w:rPr>
              <w:t>2</w:t>
            </w:r>
            <w:r w:rsidRPr="00221B03">
              <w:rPr>
                <w:b/>
                <w:bCs/>
                <w:sz w:val="16"/>
                <w:szCs w:val="16"/>
              </w:rPr>
              <w:t xml:space="preserve"> общ. площади</w:t>
            </w:r>
          </w:p>
          <w:p w:rsidR="00C077FB" w:rsidRPr="00221B03" w:rsidRDefault="00C077FB" w:rsidP="0017270D">
            <w:pPr>
              <w:spacing w:before="28" w:after="28"/>
              <w:jc w:val="center"/>
              <w:rPr>
                <w:sz w:val="24"/>
                <w:szCs w:val="24"/>
              </w:rPr>
            </w:pPr>
            <w:r w:rsidRPr="00221B03">
              <w:rPr>
                <w:b/>
                <w:bCs/>
                <w:sz w:val="16"/>
                <w:szCs w:val="16"/>
              </w:rPr>
              <w:t>(руб./м</w:t>
            </w:r>
            <w:r w:rsidRPr="00221B03">
              <w:rPr>
                <w:b/>
                <w:bCs/>
                <w:sz w:val="16"/>
                <w:szCs w:val="16"/>
                <w:vertAlign w:val="superscript"/>
              </w:rPr>
              <w:t>2</w:t>
            </w:r>
          </w:p>
          <w:p w:rsidR="00C077FB" w:rsidRPr="00221B03" w:rsidRDefault="00C077FB" w:rsidP="0017270D">
            <w:pPr>
              <w:spacing w:before="28" w:after="100" w:afterAutospacing="1"/>
              <w:jc w:val="center"/>
              <w:rPr>
                <w:sz w:val="24"/>
                <w:szCs w:val="24"/>
              </w:rPr>
            </w:pPr>
            <w:r w:rsidRPr="00221B03">
              <w:rPr>
                <w:b/>
                <w:bCs/>
                <w:sz w:val="16"/>
                <w:szCs w:val="16"/>
              </w:rPr>
              <w:t>в месяц)</w:t>
            </w: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16"/>
                <w:szCs w:val="16"/>
              </w:rPr>
              <w:t>Отметка о включении в состав работ</w:t>
            </w: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I</w:t>
            </w:r>
            <w:r w:rsidRPr="00221B03">
              <w:rPr>
                <w:b/>
                <w:bCs/>
              </w:rPr>
              <w:t>.Санитарные работы по содержанию помещений общего пользования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8"/>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Подметание полов во всех помещениях общего пользования, кабины лифта и протирка их влажной шваброй </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неделю</w:t>
            </w:r>
          </w:p>
        </w:tc>
        <w:tc>
          <w:tcPr>
            <w:tcW w:w="2775" w:type="dxa"/>
            <w:vMerge w:val="restart"/>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bookmarkStart w:id="35" w:name="sdfootnote4anc"/>
            <w:bookmarkEnd w:id="35"/>
            <w:r w:rsidRPr="00221B03">
              <w:t>но не реже предусмотренного нормативами</w:t>
            </w:r>
            <w:hyperlink r:id="rId52" w:history="1">
              <w:r w:rsidRPr="00221B03">
                <w:rPr>
                  <w:rFonts w:ascii="Symbol" w:hAnsi="Symbol"/>
                  <w:u w:val="single"/>
                  <w:vertAlign w:val="superscript"/>
                </w:rPr>
                <w:sym w:font="Symbol" w:char="F02A"/>
              </w:r>
            </w:hyperlink>
            <w:r w:rsidRPr="00221B03">
              <w:t xml:space="preserve"> по эксплуатации жилищного фонда: ЖНМ-96-01/7, </w:t>
            </w:r>
          </w:p>
          <w:p w:rsidR="00C077FB" w:rsidRPr="00221B03" w:rsidRDefault="00C077FB" w:rsidP="0017270D">
            <w:pPr>
              <w:spacing w:before="28" w:after="28"/>
              <w:rPr>
                <w:sz w:val="24"/>
                <w:szCs w:val="24"/>
              </w:rPr>
            </w:pPr>
            <w:r w:rsidRPr="00221B03">
              <w:t xml:space="preserve">ЖНМ-96-01/8 </w:t>
            </w:r>
          </w:p>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39"/>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Очистка и протирка влажной шваброй мусорных камер</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неделю</w:t>
            </w:r>
          </w:p>
        </w:tc>
        <w:tc>
          <w:tcPr>
            <w:tcW w:w="0" w:type="auto"/>
            <w:vMerge/>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0"/>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Мытье и протирка закрывающих устройств мусоропровода</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месяц</w:t>
            </w:r>
          </w:p>
        </w:tc>
        <w:tc>
          <w:tcPr>
            <w:tcW w:w="0" w:type="auto"/>
            <w:vMerge/>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1"/>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Протирка пыли с колпаков светильников, подоконников в помещениях общего пользования</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год</w:t>
            </w:r>
          </w:p>
        </w:tc>
        <w:tc>
          <w:tcPr>
            <w:tcW w:w="0" w:type="auto"/>
            <w:vMerge/>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2"/>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Мытье и протирка дверей и окон в помещениях общего пользования, включая двери мусорных камер</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год</w:t>
            </w:r>
          </w:p>
        </w:tc>
        <w:tc>
          <w:tcPr>
            <w:tcW w:w="0" w:type="auto"/>
            <w:vMerge/>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3"/>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Уборка чердачного и подвального помещения</w:t>
            </w:r>
          </w:p>
        </w:tc>
        <w:tc>
          <w:tcPr>
            <w:tcW w:w="103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год</w:t>
            </w:r>
          </w:p>
        </w:tc>
        <w:tc>
          <w:tcPr>
            <w:tcW w:w="0" w:type="auto"/>
            <w:vMerge/>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4"/>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Подготовка зданий к праздникам</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 раз(а) в год</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5"/>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II</w:t>
            </w:r>
            <w:r w:rsidRPr="00221B03">
              <w:rPr>
                <w:b/>
                <w:bCs/>
              </w:rPr>
              <w:t>. Уборка земельного участка, входящей в состав общего имущества в многоквартирном доме</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6"/>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Подметание земельного участка в летний период</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 в неделю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7"/>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Полив тротуаров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8"/>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Убора мусора с газона, очистка урн</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_______ раз в неделю</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49"/>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уборка мусора на контейнерных площадках</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 в неделю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0"/>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Полив газонов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1"/>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Стрижка газона</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2"/>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Подрезка деревьев и кустов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3"/>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Очистка и ремонт детских и спортивных площадок, элементов благоустройства</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перехода к эксплуатации в весенне-летний период.</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4"/>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Сдвижка и подметание снега при отсутствии снегопадов.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 в неделю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5"/>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Сдвижка и подметание снега при снегопаде.</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 Начало работ не позднее ___ часов после начала снегопада.</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6"/>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Ликвидация скользкости</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7"/>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Сбрасывание снега с крыш, сбивание сосулек</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8"/>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III</w:t>
            </w:r>
            <w:r w:rsidRPr="00221B03">
              <w:rPr>
                <w:b/>
                <w:bCs/>
              </w:rPr>
              <w:t>. Услуги вывоза бытовых отходов и крупногабаритного мусора</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59"/>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Вывоз твердых бытовых отходов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ежедневно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0"/>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Вывоз крупногабаритного мусора</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1"/>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IV</w:t>
            </w:r>
            <w:r w:rsidRPr="00221B03">
              <w:rPr>
                <w:b/>
                <w:bCs/>
              </w:rPr>
              <w:t>. Подготовка многоквартирного дома к сезонной эксплуатации</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2"/>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Укрепление водосточных труб, колен и воронок</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раз(а) в год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3"/>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Расконсервирование и ремонт поливочной системы, консервация системы центрального отопления, ремонт просевших отмосток</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перехода к эксплуатации дома в весенне-летний период</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4"/>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Замена разбитых стекол окон и дверей в помещениях общего пользования.</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необходимости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5"/>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Ремонт, регулировка и испытание систем центрального отопления,</w:t>
            </w:r>
            <w:r w:rsidRPr="00221B03">
              <w:rPr>
                <w:rFonts w:ascii="Arial" w:hAnsi="Arial" w:cs="Arial"/>
              </w:rPr>
              <w:t xml:space="preserve"> </w:t>
            </w:r>
            <w:r w:rsidRPr="00221B03">
              <w:t>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перехода к эксплуатации дома в осенне-зимний период</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6"/>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Промывка и опрессовка систем центрального отопления</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перехода к эксплуатации дома в осенне-зимний период</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7"/>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V</w:t>
            </w:r>
            <w:r w:rsidRPr="00221B03">
              <w:rPr>
                <w:b/>
                <w:bCs/>
              </w:rPr>
              <w:t>. Проведение технических осмотров и мелкий ремонт</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8"/>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Проведение технических осмотров и устранение незначительных неисправностей в системах водопровода и канализации, теплоснабжения электротехнических устройств (ЖНМ-96-01/1)</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t>Прочистка канализационного лежака _______ случаев в год.</w:t>
            </w:r>
          </w:p>
          <w:p w:rsidR="00C077FB" w:rsidRPr="00221B03" w:rsidRDefault="00C077FB" w:rsidP="0017270D">
            <w:pPr>
              <w:spacing w:before="28" w:after="28"/>
              <w:rPr>
                <w:sz w:val="24"/>
                <w:szCs w:val="24"/>
              </w:rPr>
            </w:pPr>
            <w:r w:rsidRPr="00221B03">
              <w:t>Проверка исправности канализационных вытяжек _______ проверок в год.</w:t>
            </w:r>
          </w:p>
          <w:p w:rsidR="00C077FB" w:rsidRPr="00221B03" w:rsidRDefault="00C077FB" w:rsidP="0017270D">
            <w:pPr>
              <w:spacing w:before="28" w:after="28"/>
              <w:rPr>
                <w:sz w:val="24"/>
                <w:szCs w:val="24"/>
              </w:rPr>
            </w:pPr>
            <w:r w:rsidRPr="00221B03">
              <w:t>Проверка наличия тяги в дымовентиляционных каналах - ____ проверок в год.</w:t>
            </w:r>
          </w:p>
          <w:p w:rsidR="00C077FB" w:rsidRPr="00221B03" w:rsidRDefault="00C077FB" w:rsidP="0017270D">
            <w:pPr>
              <w:spacing w:before="28" w:after="100" w:afterAutospacing="1"/>
              <w:rPr>
                <w:sz w:val="24"/>
                <w:szCs w:val="24"/>
              </w:rPr>
            </w:pPr>
            <w:r w:rsidRPr="00221B03">
              <w:t>Проверка заземления оболочки электрокабеля, замеры сопротивления изоляции проводов - ____ раз в год.</w:t>
            </w:r>
            <w:r w:rsidRPr="00221B03">
              <w:rPr>
                <w:b/>
                <w:bCs/>
              </w:rPr>
              <w:t xml:space="preserve">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69"/>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Регулировка и наладка систем отопления</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 мере надобности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0"/>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Поверка и ремонт коллективных приборов учета</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Количество и тип приборов требующих проведения поверки _____ шт.</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1"/>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Эксплуатация лифтов и лифтового хозяйства</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Ежедневно круглосуточно</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2"/>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Обслуживание ламп-сигналов</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Ежедневно круглосуточно</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3"/>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Обслуживание систем дымоудаления и противопожарной безопасности</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Ежемесячно</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4"/>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t>Проведение электротехнических замеров:</w:t>
            </w:r>
          </w:p>
          <w:p w:rsidR="00C077FB" w:rsidRPr="00221B03" w:rsidRDefault="00C077FB" w:rsidP="0017270D">
            <w:pPr>
              <w:spacing w:before="28" w:after="28"/>
              <w:rPr>
                <w:sz w:val="24"/>
                <w:szCs w:val="24"/>
              </w:rPr>
            </w:pPr>
            <w:r w:rsidRPr="00221B03">
              <w:t>- сопротивления;</w:t>
            </w:r>
          </w:p>
          <w:p w:rsidR="00C077FB" w:rsidRPr="00221B03" w:rsidRDefault="00C077FB" w:rsidP="0017270D">
            <w:pPr>
              <w:spacing w:before="28" w:after="28"/>
              <w:rPr>
                <w:sz w:val="24"/>
                <w:szCs w:val="24"/>
              </w:rPr>
            </w:pPr>
            <w:r w:rsidRPr="00221B03">
              <w:t>- изоляции;</w:t>
            </w:r>
          </w:p>
          <w:p w:rsidR="00C077FB" w:rsidRPr="00221B03" w:rsidRDefault="00C077FB" w:rsidP="0017270D">
            <w:pPr>
              <w:spacing w:before="28" w:after="100" w:afterAutospacing="1"/>
              <w:rPr>
                <w:sz w:val="24"/>
                <w:szCs w:val="24"/>
              </w:rPr>
            </w:pPr>
            <w:r w:rsidRPr="00221B03">
              <w:t>- фазы-нуль</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Согласно требованиям технических регламентов</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5"/>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10727" w:type="dxa"/>
            <w:gridSpan w:val="7"/>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lang w:val="en-US"/>
              </w:rPr>
              <w:t>VI</w:t>
            </w:r>
            <w:r w:rsidRPr="00221B03">
              <w:rPr>
                <w:b/>
                <w:bCs/>
              </w:rPr>
              <w:t>. Устранение аварии и выполнение заявок населения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6"/>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Устранение аварии (ЖНМ-96-01/3, ЖНМ-96-01/2) </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На системах водоснабжения, теплоснабжения, газоснабжения в течение _______ минут; на системах канализации в течение ______ минут; на системах энергоснабжения в течение _______ минут после получения заявки диспетчером.</w:t>
            </w:r>
            <w:r w:rsidRPr="00221B03">
              <w:rPr>
                <w:b/>
                <w:bCs/>
              </w:rPr>
              <w:t xml:space="preserve">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7"/>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Выполнение заявок населения (ЖНМ-96-01/5)</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t>Протечка кровли - _______сутки(ок),</w:t>
            </w:r>
          </w:p>
          <w:p w:rsidR="00C077FB" w:rsidRPr="00221B03" w:rsidRDefault="00C077FB" w:rsidP="0017270D">
            <w:pPr>
              <w:spacing w:before="28" w:after="28"/>
              <w:rPr>
                <w:sz w:val="24"/>
                <w:szCs w:val="24"/>
              </w:rPr>
            </w:pPr>
            <w:r w:rsidRPr="00221B03">
              <w:t>нарушение водоотвода - _____сутки(ок),</w:t>
            </w:r>
          </w:p>
          <w:p w:rsidR="00C077FB" w:rsidRPr="00221B03" w:rsidRDefault="00C077FB" w:rsidP="0017270D">
            <w:pPr>
              <w:spacing w:before="28" w:after="100" w:afterAutospacing="1"/>
              <w:rPr>
                <w:sz w:val="24"/>
                <w:szCs w:val="24"/>
              </w:rPr>
            </w:pPr>
            <w:r w:rsidRPr="00221B03">
              <w:t>замена разбитого стекла -_______ сутки(ок), неисправность освещения мест общего пользования - _______ суток, неисправность электрической проводки оборудования - _____часов, неисправность лифта - _____ часов с момента получения заявки.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ind w:left="18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lang w:val="en-US"/>
              </w:rPr>
              <w:t>VII</w:t>
            </w:r>
            <w:r w:rsidRPr="00221B03">
              <w:rPr>
                <w:b/>
                <w:bCs/>
              </w:rPr>
              <w:t>. Прочие услуги</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8"/>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Дератизация</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раза в год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79"/>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Дезинсекция</w:t>
            </w: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t xml:space="preserve">_______ раза в неделю </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0"/>
                <w:numId w:val="80"/>
              </w:numPr>
              <w:autoSpaceDE/>
              <w:autoSpaceDN/>
              <w:adjustRightInd/>
              <w:spacing w:beforeAutospacing="1" w:afterAutospacing="1"/>
              <w:rPr>
                <w:sz w:val="24"/>
                <w:szCs w:val="24"/>
              </w:rPr>
            </w:pPr>
          </w:p>
        </w:tc>
        <w:tc>
          <w:tcPr>
            <w:tcW w:w="285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821"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7405" w:type="dxa"/>
            <w:gridSpan w:val="4"/>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right"/>
              <w:rPr>
                <w:sz w:val="24"/>
                <w:szCs w:val="24"/>
              </w:rPr>
            </w:pPr>
            <w:r w:rsidRPr="00221B03">
              <w:rPr>
                <w:b/>
                <w:bCs/>
              </w:rPr>
              <w:t>ИТОГО:</w:t>
            </w:r>
          </w:p>
        </w:tc>
        <w:tc>
          <w:tcPr>
            <w:tcW w:w="83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5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bl>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rPr>
          <w:b/>
          <w:bCs/>
          <w:sz w:val="18"/>
          <w:szCs w:val="18"/>
        </w:rPr>
        <w:t>Управляющая организация Собственник</w:t>
      </w:r>
    </w:p>
    <w:p w:rsidR="00C077FB" w:rsidRPr="00221B03" w:rsidRDefault="00C077FB" w:rsidP="00C077FB">
      <w:pPr>
        <w:spacing w:before="28" w:after="28"/>
        <w:rPr>
          <w:sz w:val="24"/>
          <w:szCs w:val="24"/>
        </w:rPr>
      </w:pPr>
      <w:r w:rsidRPr="00221B03">
        <w:rPr>
          <w:sz w:val="18"/>
          <w:szCs w:val="18"/>
        </w:rPr>
        <w:t>_______________________ /______________/ _____________________/________________/</w:t>
      </w:r>
    </w:p>
    <w:p w:rsidR="00C077FB" w:rsidRPr="00221B03" w:rsidRDefault="00C077FB" w:rsidP="00C077FB">
      <w:pPr>
        <w:spacing w:before="28" w:after="28"/>
        <w:rPr>
          <w:sz w:val="24"/>
          <w:szCs w:val="24"/>
        </w:rPr>
      </w:pPr>
      <w:r w:rsidRPr="00221B03">
        <w:rPr>
          <w:sz w:val="18"/>
          <w:szCs w:val="18"/>
        </w:rPr>
        <w:t>м.п.</w:t>
      </w:r>
    </w:p>
    <w:p w:rsidR="00C077FB" w:rsidRPr="00221B03" w:rsidRDefault="00C077FB" w:rsidP="00C077FB">
      <w:pPr>
        <w:spacing w:before="28" w:after="240"/>
        <w:ind w:left="4321"/>
        <w:jc w:val="right"/>
        <w:rPr>
          <w:sz w:val="24"/>
          <w:szCs w:val="24"/>
        </w:rPr>
      </w:pPr>
    </w:p>
    <w:p w:rsidR="00C077FB" w:rsidRPr="00221B03" w:rsidRDefault="00C077FB" w:rsidP="00C077FB">
      <w:pPr>
        <w:pageBreakBefore/>
        <w:spacing w:before="28" w:after="28"/>
        <w:ind w:left="4321"/>
        <w:jc w:val="right"/>
        <w:rPr>
          <w:sz w:val="24"/>
          <w:szCs w:val="24"/>
        </w:rPr>
      </w:pPr>
      <w:r w:rsidRPr="00221B03">
        <w:rPr>
          <w:sz w:val="18"/>
          <w:szCs w:val="18"/>
        </w:rPr>
        <w:lastRenderedPageBreak/>
        <w:t>Приложение 4</w:t>
      </w:r>
    </w:p>
    <w:p w:rsidR="00C077FB" w:rsidRPr="00221B03" w:rsidRDefault="00C077FB" w:rsidP="00C077FB">
      <w:pPr>
        <w:spacing w:before="28" w:after="28"/>
        <w:ind w:left="4321"/>
        <w:jc w:val="right"/>
        <w:rPr>
          <w:sz w:val="24"/>
          <w:szCs w:val="24"/>
        </w:rPr>
      </w:pPr>
      <w:r w:rsidRPr="00221B03">
        <w:rPr>
          <w:sz w:val="18"/>
          <w:szCs w:val="18"/>
        </w:rPr>
        <w:t xml:space="preserve">к договору управления </w:t>
      </w:r>
    </w:p>
    <w:p w:rsidR="00C077FB" w:rsidRPr="00221B03" w:rsidRDefault="00C077FB" w:rsidP="00C077FB">
      <w:pPr>
        <w:spacing w:before="28" w:after="28"/>
        <w:ind w:left="4321"/>
        <w:jc w:val="right"/>
        <w:rPr>
          <w:sz w:val="24"/>
          <w:szCs w:val="24"/>
        </w:rPr>
      </w:pPr>
      <w:r w:rsidRPr="00221B03">
        <w:rPr>
          <w:sz w:val="18"/>
          <w:szCs w:val="18"/>
        </w:rPr>
        <w:t>многоквартирным домом</w:t>
      </w:r>
    </w:p>
    <w:p w:rsidR="00C077FB" w:rsidRPr="00221B03" w:rsidRDefault="00C077FB" w:rsidP="00C077FB">
      <w:pPr>
        <w:spacing w:before="28" w:after="240"/>
        <w:ind w:left="567" w:right="567"/>
        <w:jc w:val="center"/>
        <w:rPr>
          <w:sz w:val="24"/>
          <w:szCs w:val="24"/>
        </w:rPr>
      </w:pPr>
    </w:p>
    <w:p w:rsidR="00C077FB" w:rsidRPr="00221B03" w:rsidRDefault="00C077FB" w:rsidP="00C077FB">
      <w:pPr>
        <w:spacing w:before="28" w:after="28"/>
        <w:ind w:left="567" w:right="567"/>
        <w:jc w:val="center"/>
        <w:rPr>
          <w:sz w:val="24"/>
          <w:szCs w:val="24"/>
        </w:rPr>
      </w:pPr>
      <w:r w:rsidRPr="00221B03">
        <w:rPr>
          <w:b/>
          <w:bCs/>
          <w:sz w:val="24"/>
          <w:szCs w:val="24"/>
        </w:rPr>
        <w:t>Перечень</w:t>
      </w:r>
    </w:p>
    <w:p w:rsidR="00C077FB" w:rsidRPr="00221B03" w:rsidRDefault="00C077FB" w:rsidP="00C077FB">
      <w:pPr>
        <w:spacing w:before="28" w:after="28"/>
        <w:ind w:left="567" w:right="567"/>
        <w:jc w:val="center"/>
        <w:rPr>
          <w:sz w:val="24"/>
          <w:szCs w:val="24"/>
        </w:rPr>
      </w:pPr>
      <w:r w:rsidRPr="00221B03">
        <w:rPr>
          <w:b/>
          <w:bCs/>
          <w:sz w:val="24"/>
          <w:szCs w:val="24"/>
        </w:rPr>
        <w:t xml:space="preserve">работ по текущему ремонту общего имущества в многоквартирном доме по адресу </w:t>
      </w:r>
      <w:r w:rsidRPr="00221B03">
        <w:rPr>
          <w:b/>
          <w:sz w:val="24"/>
          <w:szCs w:val="24"/>
        </w:rPr>
        <w:t>ул. _____________________</w:t>
      </w:r>
    </w:p>
    <w:p w:rsidR="00C077FB" w:rsidRPr="00221B03" w:rsidRDefault="00C077FB" w:rsidP="00C077FB">
      <w:pPr>
        <w:spacing w:before="28" w:after="28"/>
        <w:ind w:left="567" w:right="567"/>
        <w:jc w:val="center"/>
        <w:rPr>
          <w:sz w:val="24"/>
          <w:szCs w:val="24"/>
        </w:rPr>
      </w:pPr>
      <w:r w:rsidRPr="00221B03">
        <w:t>(адрес многоквартирного дома)</w:t>
      </w:r>
    </w:p>
    <w:tbl>
      <w:tblPr>
        <w:tblW w:w="10320" w:type="dxa"/>
        <w:tblCellSpacing w:w="7" w:type="dxa"/>
        <w:tblInd w:w="-868"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719"/>
        <w:gridCol w:w="3077"/>
        <w:gridCol w:w="1122"/>
        <w:gridCol w:w="1044"/>
        <w:gridCol w:w="1044"/>
        <w:gridCol w:w="2224"/>
        <w:gridCol w:w="1090"/>
      </w:tblGrid>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sz w:val="24"/>
                <w:szCs w:val="24"/>
              </w:rPr>
              <w:t>№№</w:t>
            </w:r>
          </w:p>
          <w:p w:rsidR="00C077FB" w:rsidRPr="00221B03" w:rsidRDefault="00C077FB" w:rsidP="0017270D">
            <w:pPr>
              <w:spacing w:before="28" w:after="100" w:afterAutospacing="1"/>
              <w:rPr>
                <w:sz w:val="24"/>
                <w:szCs w:val="24"/>
              </w:rPr>
            </w:pPr>
            <w:r w:rsidRPr="00221B03">
              <w:rPr>
                <w:b/>
                <w:bCs/>
                <w:sz w:val="16"/>
                <w:szCs w:val="16"/>
              </w:rPr>
              <w:t>п/п</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sz w:val="16"/>
                <w:szCs w:val="16"/>
              </w:rPr>
              <w:t>Наименование работ</w:t>
            </w: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16"/>
                <w:szCs w:val="16"/>
              </w:rPr>
              <w:t>Дата начала и завершения работ</w:t>
            </w: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sz w:val="16"/>
                <w:szCs w:val="16"/>
              </w:rPr>
              <w:t>Стоимость работ в год</w:t>
            </w:r>
          </w:p>
          <w:p w:rsidR="00C077FB" w:rsidRPr="00221B03" w:rsidRDefault="00C077FB" w:rsidP="0017270D">
            <w:pPr>
              <w:spacing w:before="28" w:after="100" w:afterAutospacing="1"/>
              <w:rPr>
                <w:sz w:val="24"/>
                <w:szCs w:val="24"/>
              </w:rPr>
            </w:pPr>
            <w:r w:rsidRPr="00221B03">
              <w:rPr>
                <w:b/>
                <w:bCs/>
                <w:sz w:val="16"/>
                <w:szCs w:val="16"/>
              </w:rPr>
              <w:t>(руб.)</w:t>
            </w: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b/>
                <w:bCs/>
                <w:sz w:val="16"/>
                <w:szCs w:val="16"/>
              </w:rPr>
              <w:t xml:space="preserve">Стоимость на </w:t>
            </w:r>
          </w:p>
          <w:p w:rsidR="00C077FB" w:rsidRPr="00221B03" w:rsidRDefault="00C077FB" w:rsidP="0017270D">
            <w:pPr>
              <w:spacing w:before="28" w:after="28"/>
              <w:jc w:val="center"/>
              <w:rPr>
                <w:sz w:val="24"/>
                <w:szCs w:val="24"/>
              </w:rPr>
            </w:pPr>
            <w:r w:rsidRPr="00221B03">
              <w:rPr>
                <w:b/>
                <w:bCs/>
                <w:sz w:val="16"/>
                <w:szCs w:val="16"/>
              </w:rPr>
              <w:t xml:space="preserve">1 кв.м общ. </w:t>
            </w:r>
          </w:p>
          <w:p w:rsidR="00C077FB" w:rsidRPr="00221B03" w:rsidRDefault="00C077FB" w:rsidP="0017270D">
            <w:pPr>
              <w:spacing w:before="28" w:after="28"/>
              <w:jc w:val="center"/>
              <w:rPr>
                <w:sz w:val="24"/>
                <w:szCs w:val="24"/>
              </w:rPr>
            </w:pPr>
            <w:r w:rsidRPr="00221B03">
              <w:rPr>
                <w:b/>
                <w:bCs/>
                <w:sz w:val="16"/>
                <w:szCs w:val="16"/>
              </w:rPr>
              <w:t>площади</w:t>
            </w:r>
          </w:p>
          <w:p w:rsidR="00C077FB" w:rsidRPr="00221B03" w:rsidRDefault="00C077FB" w:rsidP="0017270D">
            <w:pPr>
              <w:spacing w:before="28" w:after="28"/>
              <w:rPr>
                <w:sz w:val="24"/>
                <w:szCs w:val="24"/>
              </w:rPr>
            </w:pPr>
            <w:r w:rsidRPr="00221B03">
              <w:rPr>
                <w:b/>
                <w:bCs/>
                <w:sz w:val="16"/>
                <w:szCs w:val="16"/>
              </w:rPr>
              <w:t xml:space="preserve">(руб./кв.м </w:t>
            </w:r>
          </w:p>
          <w:p w:rsidR="00C077FB" w:rsidRPr="00221B03" w:rsidRDefault="00C077FB" w:rsidP="0017270D">
            <w:pPr>
              <w:spacing w:before="28" w:after="100" w:afterAutospacing="1"/>
              <w:rPr>
                <w:sz w:val="24"/>
                <w:szCs w:val="24"/>
              </w:rPr>
            </w:pPr>
            <w:r w:rsidRPr="00221B03">
              <w:rPr>
                <w:b/>
                <w:bCs/>
                <w:sz w:val="16"/>
                <w:szCs w:val="16"/>
              </w:rPr>
              <w:t>в месяц)</w:t>
            </w: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sz w:val="16"/>
                <w:szCs w:val="16"/>
              </w:rPr>
              <w:t xml:space="preserve">Гарантийный </w:t>
            </w:r>
          </w:p>
          <w:p w:rsidR="00C077FB" w:rsidRPr="00221B03" w:rsidRDefault="00C077FB" w:rsidP="0017270D">
            <w:pPr>
              <w:spacing w:before="28" w:after="28"/>
              <w:rPr>
                <w:sz w:val="24"/>
                <w:szCs w:val="24"/>
              </w:rPr>
            </w:pPr>
            <w:r w:rsidRPr="00221B03">
              <w:rPr>
                <w:b/>
                <w:bCs/>
                <w:sz w:val="16"/>
                <w:szCs w:val="16"/>
              </w:rPr>
              <w:t xml:space="preserve">срок на </w:t>
            </w:r>
          </w:p>
          <w:p w:rsidR="00C077FB" w:rsidRPr="00221B03" w:rsidRDefault="00C077FB" w:rsidP="0017270D">
            <w:pPr>
              <w:spacing w:before="28" w:after="28"/>
              <w:rPr>
                <w:sz w:val="24"/>
                <w:szCs w:val="24"/>
              </w:rPr>
            </w:pPr>
            <w:r w:rsidRPr="00221B03">
              <w:rPr>
                <w:b/>
                <w:bCs/>
                <w:sz w:val="16"/>
                <w:szCs w:val="16"/>
              </w:rPr>
              <w:t xml:space="preserve">выполненные </w:t>
            </w:r>
          </w:p>
          <w:p w:rsidR="00C077FB" w:rsidRPr="00221B03" w:rsidRDefault="00C077FB" w:rsidP="0017270D">
            <w:pPr>
              <w:spacing w:before="28" w:after="28"/>
              <w:rPr>
                <w:sz w:val="24"/>
                <w:szCs w:val="24"/>
              </w:rPr>
            </w:pPr>
            <w:r w:rsidRPr="00221B03">
              <w:rPr>
                <w:b/>
                <w:bCs/>
                <w:sz w:val="16"/>
                <w:szCs w:val="16"/>
              </w:rPr>
              <w:t>работы</w:t>
            </w:r>
          </w:p>
          <w:p w:rsidR="00C077FB" w:rsidRPr="00221B03" w:rsidRDefault="00C077FB" w:rsidP="0017270D">
            <w:pPr>
              <w:spacing w:before="28" w:after="100" w:afterAutospacing="1"/>
              <w:rPr>
                <w:sz w:val="24"/>
                <w:szCs w:val="24"/>
              </w:rPr>
            </w:pPr>
            <w:r w:rsidRPr="00221B03">
              <w:rPr>
                <w:b/>
                <w:bCs/>
                <w:sz w:val="16"/>
                <w:szCs w:val="16"/>
              </w:rPr>
              <w:t>(лет)</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sz w:val="16"/>
                <w:szCs w:val="16"/>
              </w:rPr>
              <w:t>Отметка о</w:t>
            </w:r>
          </w:p>
          <w:p w:rsidR="00C077FB" w:rsidRPr="00221B03" w:rsidRDefault="00C077FB" w:rsidP="0017270D">
            <w:pPr>
              <w:spacing w:before="28" w:after="28"/>
              <w:rPr>
                <w:sz w:val="24"/>
                <w:szCs w:val="24"/>
              </w:rPr>
            </w:pPr>
            <w:r w:rsidRPr="00221B03">
              <w:rPr>
                <w:b/>
                <w:bCs/>
                <w:sz w:val="16"/>
                <w:szCs w:val="16"/>
              </w:rPr>
              <w:t xml:space="preserve">включении в </w:t>
            </w:r>
          </w:p>
          <w:p w:rsidR="00C077FB" w:rsidRPr="00221B03" w:rsidRDefault="00C077FB" w:rsidP="0017270D">
            <w:pPr>
              <w:spacing w:before="28" w:after="100" w:afterAutospacing="1"/>
              <w:rPr>
                <w:sz w:val="24"/>
                <w:szCs w:val="24"/>
              </w:rPr>
            </w:pPr>
            <w:r w:rsidRPr="00221B03">
              <w:rPr>
                <w:b/>
                <w:bCs/>
                <w:sz w:val="16"/>
                <w:szCs w:val="16"/>
              </w:rPr>
              <w:t>состав работ</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Фундаменты</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Стены и перегородки</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В подвалах, технических этажах, чердаках</w:t>
            </w: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8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Внешние части многоквартирного дом, включая межпанельные швы</w:t>
            </w: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2.2.1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2.2.2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2.2.3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В подъездах и иных помещения общего пользования, мусорные камеры</w:t>
            </w: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2.3.1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2.3.2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2.3.3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Стволы мусоропроводов, закрывающие устройства на мусорных камерах</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9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Балконы, козырьки, лоджии и эркеры</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Перекрытия</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0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5.2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Полы в помещениях общего пользования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7</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Крыши</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7.1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7.2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7.3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8</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Водоотводящие устройства</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1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8.1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8.2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8.3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9</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jc w:val="center"/>
              <w:rPr>
                <w:sz w:val="24"/>
                <w:szCs w:val="24"/>
              </w:rPr>
            </w:pPr>
            <w:r w:rsidRPr="00221B03">
              <w:rPr>
                <w:b/>
                <w:bCs/>
              </w:rPr>
              <w:t>Окна двери в помещениях общего пользования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9.1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9.2.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9.3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10</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Лестницы</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10.1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10.2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10.3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Печи, котлы</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2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Системы холодного водоснабжения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12.3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Системы горячего водоснабжения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13.3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14</w:t>
            </w:r>
          </w:p>
        </w:tc>
        <w:tc>
          <w:tcPr>
            <w:tcW w:w="9580" w:type="dxa"/>
            <w:gridSpan w:val="6"/>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100" w:afterAutospacing="1"/>
              <w:ind w:left="1259"/>
              <w:jc w:val="center"/>
              <w:rPr>
                <w:sz w:val="24"/>
                <w:szCs w:val="24"/>
              </w:rPr>
            </w:pPr>
            <w:r w:rsidRPr="00221B03">
              <w:rPr>
                <w:b/>
                <w:bCs/>
              </w:rPr>
              <w:t>Канализация</w:t>
            </w: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14.1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14.2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14.3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15</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Системы газоснабжения</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3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15.1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15.2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15.3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16</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Система электроснабжения, освещение помещений общего пользования и земельного участка</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16.1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16.2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16.3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17</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Системы теплоснабжения</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17.1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17.2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4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17.3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18</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Системы вентиляции, дымоудаления</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18.1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18.2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18.3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19</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Лифты</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19.1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6"/>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19.2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7"/>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19.3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8"/>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20</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Антенна, сети радио-, телефонные, иные коммуникационные сети</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59"/>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20.1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0"/>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20.2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1"/>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20.3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2"/>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w:t>
            </w:r>
          </w:p>
        </w:tc>
        <w:tc>
          <w:tcPr>
            <w:tcW w:w="8497" w:type="dxa"/>
            <w:gridSpan w:val="5"/>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Объекты внешнего благоустройства</w:t>
            </w: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3"/>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21.1</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4"/>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21.2</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5"/>
              </w:numPr>
              <w:autoSpaceDE/>
              <w:autoSpaceDN/>
              <w:adjustRightInd/>
              <w:spacing w:beforeAutospacing="1" w:afterAutospacing="1"/>
              <w:rPr>
                <w:sz w:val="24"/>
                <w:szCs w:val="24"/>
              </w:rPr>
            </w:pPr>
          </w:p>
        </w:tc>
      </w:tr>
      <w:tr w:rsidR="00C077FB" w:rsidRPr="00221B03" w:rsidTr="0017270D">
        <w:trPr>
          <w:tblCellSpacing w:w="7" w:type="dxa"/>
        </w:trPr>
        <w:tc>
          <w:tcPr>
            <w:tcW w:w="69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21.3</w:t>
            </w:r>
          </w:p>
        </w:tc>
        <w:tc>
          <w:tcPr>
            <w:tcW w:w="306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6"/>
              </w:numPr>
              <w:autoSpaceDE/>
              <w:autoSpaceDN/>
              <w:adjustRightInd/>
              <w:spacing w:beforeAutospacing="1" w:afterAutospacing="1"/>
              <w:rPr>
                <w:sz w:val="24"/>
                <w:szCs w:val="24"/>
              </w:rPr>
            </w:pPr>
          </w:p>
        </w:tc>
      </w:tr>
      <w:tr w:rsidR="00C077FB" w:rsidRPr="00221B03" w:rsidTr="0017270D">
        <w:trPr>
          <w:tblCellSpacing w:w="7" w:type="dxa"/>
        </w:trPr>
        <w:tc>
          <w:tcPr>
            <w:tcW w:w="3775" w:type="dxa"/>
            <w:gridSpan w:val="2"/>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ИТОГО:</w:t>
            </w:r>
          </w:p>
        </w:tc>
        <w:tc>
          <w:tcPr>
            <w:tcW w:w="1108"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3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210"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0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C077FB">
            <w:pPr>
              <w:widowControl/>
              <w:numPr>
                <w:ilvl w:val="1"/>
                <w:numId w:val="167"/>
              </w:numPr>
              <w:autoSpaceDE/>
              <w:autoSpaceDN/>
              <w:adjustRightInd/>
              <w:spacing w:beforeAutospacing="1" w:afterAutospacing="1"/>
              <w:rPr>
                <w:sz w:val="24"/>
                <w:szCs w:val="24"/>
              </w:rPr>
            </w:pPr>
          </w:p>
        </w:tc>
      </w:tr>
    </w:tbl>
    <w:p w:rsidR="00C077FB" w:rsidRPr="00221B03" w:rsidRDefault="00C077FB" w:rsidP="00C077FB">
      <w:pPr>
        <w:spacing w:before="28" w:after="28"/>
        <w:rPr>
          <w:sz w:val="24"/>
          <w:szCs w:val="24"/>
        </w:rPr>
      </w:pPr>
      <w:r w:rsidRPr="00221B03">
        <w:rPr>
          <w:b/>
          <w:bCs/>
        </w:rPr>
        <w:t xml:space="preserve">Примечание: </w:t>
      </w:r>
      <w:r w:rsidRPr="00221B03">
        <w:t>Таблица приложения заполняется управляющей организацией с учетом технического состояния, конструктивных особенностей многоквартирного дома размеров финансирования собственниками. При заполнении таблицы могут быть использованы Правила и нормы технической эксплуатации жилищного фонда (утвержденные постановлением Госстроя РФ от 27 сентября 2003 г. N 170).</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rPr>
          <w:b/>
          <w:bCs/>
        </w:rPr>
        <w:t>Управляющая организация Собственник</w:t>
      </w:r>
    </w:p>
    <w:p w:rsidR="00C077FB" w:rsidRPr="00221B03" w:rsidRDefault="00C077FB" w:rsidP="00C077FB">
      <w:pPr>
        <w:spacing w:before="28" w:after="28"/>
        <w:rPr>
          <w:sz w:val="24"/>
          <w:szCs w:val="24"/>
        </w:rPr>
      </w:pPr>
      <w:r w:rsidRPr="00221B03">
        <w:t>_______________________ /______________/ _____________________/________________/</w:t>
      </w:r>
    </w:p>
    <w:p w:rsidR="00C077FB" w:rsidRPr="00221B03" w:rsidRDefault="00C077FB" w:rsidP="00C077FB">
      <w:pPr>
        <w:spacing w:before="28" w:after="28"/>
        <w:rPr>
          <w:sz w:val="24"/>
          <w:szCs w:val="24"/>
        </w:rPr>
      </w:pPr>
      <w:r w:rsidRPr="00221B03">
        <w:t>м.п.</w:t>
      </w:r>
    </w:p>
    <w:p w:rsidR="00C077FB" w:rsidRPr="00221B03" w:rsidRDefault="00C077FB" w:rsidP="00C077FB">
      <w:pPr>
        <w:pageBreakBefore/>
        <w:spacing w:before="28" w:after="28"/>
        <w:ind w:left="4321"/>
        <w:jc w:val="right"/>
        <w:rPr>
          <w:sz w:val="24"/>
          <w:szCs w:val="24"/>
        </w:rPr>
      </w:pPr>
      <w:r w:rsidRPr="00221B03">
        <w:lastRenderedPageBreak/>
        <w:t>Приложение 5</w:t>
      </w:r>
    </w:p>
    <w:p w:rsidR="00C077FB" w:rsidRPr="00221B03" w:rsidRDefault="00C077FB" w:rsidP="00C077FB">
      <w:pPr>
        <w:spacing w:before="28" w:after="28"/>
        <w:ind w:left="4321"/>
        <w:jc w:val="right"/>
        <w:rPr>
          <w:sz w:val="24"/>
          <w:szCs w:val="24"/>
        </w:rPr>
      </w:pPr>
      <w:r w:rsidRPr="00221B03">
        <w:t xml:space="preserve">к договору управления </w:t>
      </w:r>
    </w:p>
    <w:p w:rsidR="00C077FB" w:rsidRPr="00221B03" w:rsidRDefault="00C077FB" w:rsidP="00C077FB">
      <w:pPr>
        <w:spacing w:before="28" w:after="28"/>
        <w:ind w:left="4321"/>
        <w:jc w:val="right"/>
        <w:rPr>
          <w:sz w:val="24"/>
          <w:szCs w:val="24"/>
        </w:rPr>
      </w:pPr>
      <w:r w:rsidRPr="00221B03">
        <w:t>многоквартирным домом</w:t>
      </w:r>
    </w:p>
    <w:p w:rsidR="00C077FB" w:rsidRPr="00221B03" w:rsidRDefault="00C077FB" w:rsidP="00C077FB">
      <w:pPr>
        <w:spacing w:before="28" w:after="28"/>
        <w:ind w:left="397" w:right="397"/>
        <w:jc w:val="center"/>
        <w:rPr>
          <w:sz w:val="24"/>
          <w:szCs w:val="24"/>
        </w:rPr>
      </w:pPr>
      <w:r w:rsidRPr="00221B03">
        <w:rPr>
          <w:b/>
          <w:bCs/>
          <w:sz w:val="24"/>
          <w:szCs w:val="24"/>
        </w:rPr>
        <w:t>Порядок</w:t>
      </w:r>
    </w:p>
    <w:p w:rsidR="00C077FB" w:rsidRPr="00221B03" w:rsidRDefault="00C077FB" w:rsidP="00C077FB">
      <w:pPr>
        <w:spacing w:before="28" w:after="28"/>
        <w:ind w:left="397" w:right="397"/>
        <w:jc w:val="center"/>
        <w:rPr>
          <w:sz w:val="24"/>
          <w:szCs w:val="24"/>
        </w:rPr>
      </w:pPr>
      <w:bookmarkStart w:id="36" w:name="sdfootnote5anc"/>
      <w:bookmarkEnd w:id="36"/>
      <w:r w:rsidRPr="00221B03">
        <w:rPr>
          <w:b/>
          <w:bCs/>
          <w:sz w:val="24"/>
          <w:szCs w:val="24"/>
        </w:rPr>
        <w:t>изменения размера платы за коммунальные услуги при предоставлении услуг ненадлежащего качества и (или) с перерывами, превышающими установленную продолжительность</w:t>
      </w:r>
      <w:hyperlink r:id="rId53" w:history="1">
        <w:r w:rsidRPr="00221B03">
          <w:rPr>
            <w:rFonts w:ascii="Symbol" w:hAnsi="Symbol"/>
            <w:b/>
            <w:bCs/>
            <w:sz w:val="24"/>
            <w:szCs w:val="24"/>
            <w:u w:val="single"/>
            <w:vertAlign w:val="superscript"/>
          </w:rPr>
          <w:sym w:font="Symbol" w:char="F02A"/>
        </w:r>
      </w:hyperlink>
    </w:p>
    <w:tbl>
      <w:tblPr>
        <w:tblW w:w="10380" w:type="dxa"/>
        <w:tblCellSpacing w:w="7" w:type="dxa"/>
        <w:tblInd w:w="-895"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3047"/>
        <w:gridCol w:w="2210"/>
        <w:gridCol w:w="5123"/>
      </w:tblGrid>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Требования к качеству коммунальных услуг</w:t>
            </w:r>
          </w:p>
        </w:tc>
        <w:tc>
          <w:tcPr>
            <w:tcW w:w="2196"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rPr>
                <w:sz w:val="24"/>
                <w:szCs w:val="24"/>
              </w:rPr>
            </w:pPr>
            <w:r w:rsidRPr="00221B03">
              <w:rPr>
                <w:b/>
                <w:bCs/>
              </w:rPr>
              <w:t>Допустимая продолжительность перерывов или предоставления коммунальных услуг ненадлежащего качества</w:t>
            </w:r>
          </w:p>
        </w:tc>
        <w:tc>
          <w:tcPr>
            <w:tcW w:w="5102" w:type="dxa"/>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keepNext/>
              <w:spacing w:before="28" w:after="100" w:afterAutospacing="1"/>
              <w:rPr>
                <w:sz w:val="24"/>
                <w:szCs w:val="24"/>
              </w:rPr>
            </w:pPr>
            <w:r w:rsidRPr="00221B03">
              <w:rPr>
                <w:b/>
                <w:bCs/>
              </w:rPr>
              <w:t>Условия изменения размера платы за коммунальные услуги ненадлежащего качества</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1. Холодное водоснабжение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1.1. Бесперебойное круглосуточное водоснабжение в течение года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допустимая продолжительность перерыва подачи холодной воды:</w:t>
            </w:r>
          </w:p>
          <w:p w:rsidR="00C077FB" w:rsidRPr="00221B03" w:rsidRDefault="00C077FB" w:rsidP="0017270D">
            <w:pPr>
              <w:spacing w:before="28" w:after="28"/>
              <w:rPr>
                <w:sz w:val="24"/>
                <w:szCs w:val="24"/>
              </w:rPr>
            </w:pPr>
            <w:r w:rsidRPr="00221B03">
              <w:rPr>
                <w:b/>
                <w:bCs/>
              </w:rPr>
              <w:t>а) 8 часа (суммарно) в течение одного месяца;</w:t>
            </w:r>
          </w:p>
          <w:p w:rsidR="00C077FB" w:rsidRPr="00221B03" w:rsidRDefault="00C077FB" w:rsidP="0017270D">
            <w:pPr>
              <w:spacing w:before="28" w:after="100" w:afterAutospacing="1"/>
              <w:rPr>
                <w:sz w:val="24"/>
                <w:szCs w:val="24"/>
              </w:rPr>
            </w:pPr>
            <w:r w:rsidRPr="00221B03">
              <w:rPr>
                <w:b/>
                <w:bCs/>
              </w:rPr>
              <w:t>б) 4 часа единовременно (в том числе при аварии)</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каждый час превышения (суммарно за расчетный период) допустимой продолжительности перерыва подачи воды -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1.2. Постоянное соответствие состава и свойств воды действующим санитарным нормам и правилам:</w:t>
            </w:r>
          </w:p>
          <w:p w:rsidR="00C077FB" w:rsidRPr="00221B03" w:rsidRDefault="00C077FB" w:rsidP="0017270D">
            <w:pPr>
              <w:spacing w:before="28" w:after="100" w:afterAutospacing="1"/>
              <w:rPr>
                <w:sz w:val="24"/>
                <w:szCs w:val="24"/>
              </w:rPr>
            </w:pPr>
            <w:r w:rsidRPr="00221B03">
              <w:rPr>
                <w:b/>
                <w:bCs/>
              </w:rPr>
              <w:t>нарушение качества не допускается</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состава и свойств холодной воды от действующих санитарных норм и правил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1.3. Давление в системе холодного водоснабжения в точке разбора:</w:t>
            </w:r>
          </w:p>
          <w:p w:rsidR="00C077FB" w:rsidRPr="00221B03" w:rsidRDefault="00C077FB" w:rsidP="0017270D">
            <w:pPr>
              <w:spacing w:before="28" w:after="28"/>
              <w:rPr>
                <w:sz w:val="24"/>
                <w:szCs w:val="24"/>
              </w:rPr>
            </w:pPr>
            <w:r w:rsidRPr="00221B03">
              <w:rPr>
                <w:b/>
                <w:bCs/>
              </w:rPr>
              <w:t>а) в многоквартирных домах и жилых домах:</w:t>
            </w:r>
          </w:p>
          <w:p w:rsidR="00C077FB" w:rsidRPr="00221B03" w:rsidRDefault="00C077FB" w:rsidP="0017270D">
            <w:pPr>
              <w:spacing w:before="28" w:after="28"/>
              <w:rPr>
                <w:sz w:val="24"/>
                <w:szCs w:val="24"/>
              </w:rPr>
            </w:pPr>
            <w:r w:rsidRPr="00221B03">
              <w:rPr>
                <w:b/>
                <w:bCs/>
              </w:rPr>
              <w:t>- не менее 0,03 МПа (0,3 кгс/кв. см);</w:t>
            </w:r>
          </w:p>
          <w:p w:rsidR="00C077FB" w:rsidRPr="00221B03" w:rsidRDefault="00C077FB" w:rsidP="0017270D">
            <w:pPr>
              <w:spacing w:before="28" w:after="28"/>
              <w:rPr>
                <w:sz w:val="24"/>
                <w:szCs w:val="24"/>
              </w:rPr>
            </w:pPr>
            <w:r w:rsidRPr="00221B03">
              <w:rPr>
                <w:b/>
                <w:bCs/>
              </w:rPr>
              <w:t>- не более 0,6 МПа (6 кгс/кв. см);</w:t>
            </w:r>
          </w:p>
          <w:p w:rsidR="00C077FB" w:rsidRPr="00221B03" w:rsidRDefault="00C077FB" w:rsidP="0017270D">
            <w:pPr>
              <w:spacing w:before="28" w:after="100" w:afterAutospacing="1"/>
              <w:rPr>
                <w:sz w:val="24"/>
                <w:szCs w:val="24"/>
              </w:rPr>
            </w:pPr>
            <w:r w:rsidRPr="00221B03">
              <w:rPr>
                <w:b/>
                <w:bCs/>
              </w:rPr>
              <w:t>б) у водоразборных колонок - не менее 0,1 МПа (1 кгс/кв. см)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давления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за каждый час (суммарно за расчетный период) периода подачи воды:</w:t>
            </w:r>
          </w:p>
          <w:p w:rsidR="00C077FB" w:rsidRPr="00221B03" w:rsidRDefault="00C077FB" w:rsidP="0017270D">
            <w:pPr>
              <w:spacing w:before="28" w:after="28"/>
              <w:rPr>
                <w:sz w:val="24"/>
                <w:szCs w:val="24"/>
              </w:rPr>
            </w:pPr>
            <w:r w:rsidRPr="00221B03">
              <w:rPr>
                <w:b/>
                <w:bCs/>
              </w:rPr>
              <w:t>а) при давлении, отличающемся от установленного до 25%, размер ежемесячной платы снижается на 0,1%;</w:t>
            </w:r>
          </w:p>
          <w:p w:rsidR="00C077FB" w:rsidRPr="00221B03" w:rsidRDefault="00C077FB" w:rsidP="0017270D">
            <w:pPr>
              <w:spacing w:before="28" w:after="100" w:afterAutospacing="1"/>
              <w:rPr>
                <w:sz w:val="24"/>
                <w:szCs w:val="24"/>
              </w:rPr>
            </w:pPr>
            <w:r w:rsidRPr="00221B03">
              <w:rPr>
                <w:b/>
                <w:bCs/>
              </w:rPr>
              <w:t>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vAlign w:val="center"/>
            <w:hideMark/>
          </w:tcPr>
          <w:p w:rsidR="00C077FB" w:rsidRPr="00221B03" w:rsidRDefault="00C077FB" w:rsidP="0017270D">
            <w:pPr>
              <w:spacing w:before="28" w:after="100" w:afterAutospacing="1"/>
              <w:jc w:val="center"/>
              <w:rPr>
                <w:sz w:val="24"/>
                <w:szCs w:val="24"/>
              </w:rPr>
            </w:pPr>
            <w:r w:rsidRPr="00221B03">
              <w:rPr>
                <w:b/>
                <w:bCs/>
              </w:rPr>
              <w:t>2. Горячее водоснабжение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2.2. Обеспечение</w:t>
            </w:r>
          </w:p>
          <w:p w:rsidR="00C077FB" w:rsidRPr="00221B03" w:rsidRDefault="00C077FB" w:rsidP="0017270D">
            <w:pPr>
              <w:spacing w:before="28" w:after="28"/>
              <w:rPr>
                <w:sz w:val="24"/>
                <w:szCs w:val="24"/>
              </w:rPr>
            </w:pPr>
            <w:r w:rsidRPr="00221B03">
              <w:rPr>
                <w:b/>
                <w:bCs/>
              </w:rPr>
              <w:t>температуру горячей воды в точке разбора:</w:t>
            </w:r>
          </w:p>
          <w:p w:rsidR="00C077FB" w:rsidRPr="00221B03" w:rsidRDefault="00C077FB" w:rsidP="0017270D">
            <w:pPr>
              <w:spacing w:before="28" w:after="28"/>
              <w:rPr>
                <w:sz w:val="24"/>
                <w:szCs w:val="24"/>
              </w:rPr>
            </w:pPr>
            <w:r w:rsidRPr="00221B03">
              <w:rPr>
                <w:b/>
                <w:bCs/>
              </w:rPr>
              <w:t xml:space="preserve">а) не менее 60оС для открытых систем централизованного </w:t>
            </w:r>
            <w:r w:rsidRPr="00221B03">
              <w:rPr>
                <w:b/>
                <w:bCs/>
              </w:rPr>
              <w:lastRenderedPageBreak/>
              <w:t>теплоснабжения;</w:t>
            </w:r>
          </w:p>
          <w:p w:rsidR="00C077FB" w:rsidRPr="00221B03" w:rsidRDefault="00C077FB" w:rsidP="0017270D">
            <w:pPr>
              <w:spacing w:before="28" w:after="28"/>
              <w:rPr>
                <w:sz w:val="24"/>
                <w:szCs w:val="24"/>
              </w:rPr>
            </w:pPr>
            <w:r w:rsidRPr="00221B03">
              <w:rPr>
                <w:b/>
                <w:bCs/>
              </w:rPr>
              <w:t>б) не менее 50оС для закрытых систем централизованного теплоснабжения;</w:t>
            </w:r>
          </w:p>
          <w:p w:rsidR="00C077FB" w:rsidRPr="00221B03" w:rsidRDefault="00C077FB" w:rsidP="0017270D">
            <w:pPr>
              <w:spacing w:before="28" w:after="100" w:afterAutospacing="1"/>
              <w:rPr>
                <w:sz w:val="24"/>
                <w:szCs w:val="24"/>
              </w:rPr>
            </w:pPr>
            <w:r w:rsidRPr="00221B03">
              <w:rPr>
                <w:b/>
                <w:bCs/>
              </w:rPr>
              <w:t>в) не более 75оС для любых систем теплоснабжения</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допустимое отклонение температуры горячей воды в точке разбора:</w:t>
            </w:r>
          </w:p>
          <w:p w:rsidR="00C077FB" w:rsidRPr="00221B03" w:rsidRDefault="00C077FB" w:rsidP="0017270D">
            <w:pPr>
              <w:spacing w:before="28" w:after="28"/>
              <w:rPr>
                <w:sz w:val="24"/>
                <w:szCs w:val="24"/>
              </w:rPr>
            </w:pPr>
            <w:r w:rsidRPr="00221B03">
              <w:rPr>
                <w:b/>
                <w:bCs/>
              </w:rPr>
              <w:t xml:space="preserve">а) в ночное время (с </w:t>
            </w:r>
            <w:r w:rsidRPr="00221B03">
              <w:rPr>
                <w:b/>
                <w:bCs/>
              </w:rPr>
              <w:lastRenderedPageBreak/>
              <w:t>23 до 6 часов) не более чем на 5оС;</w:t>
            </w:r>
          </w:p>
          <w:p w:rsidR="00C077FB" w:rsidRPr="00221B03" w:rsidRDefault="00C077FB" w:rsidP="0017270D">
            <w:pPr>
              <w:spacing w:before="28" w:after="100" w:afterAutospacing="1"/>
              <w:rPr>
                <w:sz w:val="24"/>
                <w:szCs w:val="24"/>
              </w:rPr>
            </w:pPr>
            <w:r w:rsidRPr="00221B03">
              <w:rPr>
                <w:b/>
                <w:bCs/>
              </w:rPr>
              <w:t>б) в дневное время (с 6 до 23 часов) не более чем на 3оС</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а) за каждые 30С снижения температуры свыше допустимых отклонений - размер платы снижается на 0,1% за каждый час превышения (суммарно за расчетный период) допустимый продолжительности нарушения;</w:t>
            </w:r>
          </w:p>
          <w:p w:rsidR="00C077FB" w:rsidRPr="00221B03" w:rsidRDefault="00C077FB" w:rsidP="0017270D">
            <w:pPr>
              <w:spacing w:before="28" w:after="100" w:afterAutospacing="1"/>
              <w:rPr>
                <w:sz w:val="24"/>
                <w:szCs w:val="24"/>
              </w:rPr>
            </w:pPr>
            <w:r w:rsidRPr="00221B03">
              <w:rPr>
                <w:b/>
                <w:bCs/>
              </w:rPr>
              <w:t xml:space="preserve">б) при снижении температуры горячей воды ниже </w:t>
            </w:r>
            <w:r w:rsidRPr="00221B03">
              <w:rPr>
                <w:b/>
                <w:bCs/>
              </w:rPr>
              <w:lastRenderedPageBreak/>
              <w:t>40°С - оплата потребленной воды производится по тарифу за холодную воду</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2.3. Постоянное соответствие состава и свойств горячей воды действующим санитарным нормам и правилам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состава и свойств горячей воды от действующих санитарных норм и правил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2.4. Давление в системе горячего водоснабжения в точке разбора:</w:t>
            </w:r>
          </w:p>
          <w:p w:rsidR="00C077FB" w:rsidRPr="00221B03" w:rsidRDefault="00C077FB" w:rsidP="0017270D">
            <w:pPr>
              <w:spacing w:before="28" w:after="28"/>
              <w:rPr>
                <w:sz w:val="24"/>
                <w:szCs w:val="24"/>
              </w:rPr>
            </w:pPr>
            <w:r w:rsidRPr="00221B03">
              <w:rPr>
                <w:b/>
                <w:bCs/>
              </w:rPr>
              <w:t>- не менее 0,03 МПа (0,3 кгс/кв.см);</w:t>
            </w:r>
          </w:p>
          <w:p w:rsidR="00C077FB" w:rsidRPr="00221B03" w:rsidRDefault="00C077FB" w:rsidP="0017270D">
            <w:pPr>
              <w:spacing w:before="28" w:after="100" w:afterAutospacing="1"/>
              <w:rPr>
                <w:sz w:val="24"/>
                <w:szCs w:val="24"/>
              </w:rPr>
            </w:pPr>
            <w:r w:rsidRPr="00221B03">
              <w:rPr>
                <w:b/>
                <w:bCs/>
              </w:rPr>
              <w:t>- не более 0,45 МПа (4,5 кгс/кв.см)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давления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за каждый час (суммарно за расчетный период) периода подачи воды:</w:t>
            </w:r>
          </w:p>
          <w:p w:rsidR="00C077FB" w:rsidRPr="00221B03" w:rsidRDefault="00C077FB" w:rsidP="0017270D">
            <w:pPr>
              <w:spacing w:before="28" w:after="28"/>
              <w:rPr>
                <w:sz w:val="24"/>
                <w:szCs w:val="24"/>
              </w:rPr>
            </w:pPr>
            <w:r w:rsidRPr="00221B03">
              <w:rPr>
                <w:b/>
                <w:bCs/>
              </w:rPr>
              <w:t>а) при давлении отличающимся от установленного до 25%, размер ежемесячной платы снижается на 0,1%;</w:t>
            </w:r>
          </w:p>
          <w:p w:rsidR="00C077FB" w:rsidRPr="00221B03" w:rsidRDefault="00C077FB" w:rsidP="0017270D">
            <w:pPr>
              <w:spacing w:before="28" w:after="100" w:afterAutospacing="1"/>
              <w:rPr>
                <w:sz w:val="24"/>
                <w:szCs w:val="24"/>
              </w:rPr>
            </w:pPr>
            <w:r w:rsidRPr="00221B03">
              <w:rPr>
                <w:b/>
                <w:bCs/>
              </w:rPr>
              <w:t>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3. Водоотведение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3.1. Бесперебойное круглосуточное водоотведение в течение года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допустимая продолжительность перерыва водоотведения:</w:t>
            </w:r>
          </w:p>
          <w:p w:rsidR="00C077FB" w:rsidRPr="00221B03" w:rsidRDefault="00C077FB" w:rsidP="0017270D">
            <w:pPr>
              <w:spacing w:before="28" w:after="28"/>
              <w:rPr>
                <w:sz w:val="24"/>
                <w:szCs w:val="24"/>
              </w:rPr>
            </w:pPr>
            <w:r w:rsidRPr="00221B03">
              <w:rPr>
                <w:b/>
                <w:bCs/>
              </w:rPr>
              <w:t xml:space="preserve">а) не более 8 часов (суммарно) в течение одного месяца </w:t>
            </w:r>
          </w:p>
          <w:p w:rsidR="00C077FB" w:rsidRPr="00221B03" w:rsidRDefault="00C077FB" w:rsidP="0017270D">
            <w:pPr>
              <w:spacing w:before="28" w:after="100" w:afterAutospacing="1"/>
              <w:rPr>
                <w:sz w:val="24"/>
                <w:szCs w:val="24"/>
              </w:rPr>
            </w:pPr>
            <w:r w:rsidRPr="00221B03">
              <w:rPr>
                <w:b/>
                <w:bCs/>
              </w:rPr>
              <w:t>б) 4 часа единовременно (в том числе при аварии)</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каждый час, превышающий (суммарно за расчетный период) допустимую продолжительность перерыва водоотведения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4. Электроснабжение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4.1. Бесперебойное круглосуточное электроснабжение в течение года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допустимая продолжительность перерыва электроснабжения:1</w:t>
            </w:r>
          </w:p>
          <w:p w:rsidR="00C077FB" w:rsidRPr="00221B03" w:rsidRDefault="00C077FB" w:rsidP="0017270D">
            <w:pPr>
              <w:spacing w:before="28" w:after="28"/>
              <w:rPr>
                <w:sz w:val="24"/>
                <w:szCs w:val="24"/>
              </w:rPr>
            </w:pPr>
            <w:r w:rsidRPr="00221B03">
              <w:rPr>
                <w:b/>
                <w:bCs/>
              </w:rPr>
              <w:t>а) 2 часа - при наличии двух независимых взаимно резервирующих источников питания;</w:t>
            </w:r>
          </w:p>
          <w:p w:rsidR="00C077FB" w:rsidRPr="00221B03" w:rsidRDefault="00C077FB" w:rsidP="0017270D">
            <w:pPr>
              <w:spacing w:before="28" w:after="100" w:afterAutospacing="1"/>
              <w:rPr>
                <w:sz w:val="24"/>
                <w:szCs w:val="24"/>
              </w:rPr>
            </w:pPr>
            <w:r w:rsidRPr="00221B03">
              <w:rPr>
                <w:b/>
                <w:bCs/>
              </w:rPr>
              <w:t>б) 24 часа - при наличии одного источника питания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4.2. Постоянное соответствие напряжения, частоты </w:t>
            </w:r>
            <w:r w:rsidRPr="00221B03">
              <w:rPr>
                <w:b/>
                <w:bCs/>
              </w:rPr>
              <w:lastRenderedPageBreak/>
              <w:t>действующим федеральным стандартам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 xml:space="preserve">за каждый час периода снабжения электрической энергией, не соответствующей установленному </w:t>
            </w:r>
            <w:r w:rsidRPr="00221B03">
              <w:rPr>
                <w:b/>
                <w:bCs/>
              </w:rPr>
              <w:lastRenderedPageBreak/>
              <w:t>стандарту (суммарно за расчетный период)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lastRenderedPageBreak/>
              <w:t>5. Газоснабжение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5.1. Бесперебойное круглосуточное газоснабжение в течение года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не более 4 часов (суммарно) в течение одного месяца</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каждый час превышения допустимой продолжительности перерыва газоснабжения (суммарно за расчетный период)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5.2. Постоянное соответствие свойств и давления подаваемого газа действующим федеральным стандартам и иным обязательным требованиям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свойств и давления подаваемого газа от действующих федеральных стандартов и иных обязательных требований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(независимо от показаний приборов учета)</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5.3. Давление сетевого газа:</w:t>
            </w:r>
          </w:p>
          <w:p w:rsidR="00C077FB" w:rsidRPr="00221B03" w:rsidRDefault="00C077FB" w:rsidP="0017270D">
            <w:pPr>
              <w:spacing w:before="28" w:after="28"/>
              <w:rPr>
                <w:sz w:val="24"/>
                <w:szCs w:val="24"/>
              </w:rPr>
            </w:pPr>
            <w:r w:rsidRPr="00221B03">
              <w:rPr>
                <w:b/>
                <w:bCs/>
              </w:rPr>
              <w:t>не менее 0,003 МПа;</w:t>
            </w:r>
          </w:p>
          <w:p w:rsidR="00C077FB" w:rsidRPr="00221B03" w:rsidRDefault="00C077FB" w:rsidP="0017270D">
            <w:pPr>
              <w:spacing w:before="28" w:after="100" w:afterAutospacing="1"/>
              <w:rPr>
                <w:sz w:val="24"/>
                <w:szCs w:val="24"/>
              </w:rPr>
            </w:pPr>
            <w:r w:rsidRPr="00221B03">
              <w:rPr>
                <w:b/>
                <w:bCs/>
              </w:rPr>
              <w:t>не более 0,005 МПа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давления сетевого газа более чем на 0,005 МПа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за каждый час (суммарно за расчетный период) периода снабжения газом:</w:t>
            </w:r>
          </w:p>
          <w:p w:rsidR="00C077FB" w:rsidRPr="00221B03" w:rsidRDefault="00C077FB" w:rsidP="0017270D">
            <w:pPr>
              <w:spacing w:before="28" w:after="28"/>
              <w:rPr>
                <w:sz w:val="24"/>
                <w:szCs w:val="24"/>
              </w:rPr>
            </w:pPr>
            <w:r w:rsidRPr="00221B03">
              <w:rPr>
                <w:b/>
                <w:bCs/>
              </w:rPr>
              <w:t>а) при давлении отличающимся от установленного до 25%, размер ежемесячной платы снижается на 0,1%;</w:t>
            </w:r>
          </w:p>
          <w:p w:rsidR="00C077FB" w:rsidRPr="00221B03" w:rsidRDefault="00C077FB" w:rsidP="0017270D">
            <w:pPr>
              <w:spacing w:before="28" w:after="28"/>
              <w:rPr>
                <w:sz w:val="24"/>
                <w:szCs w:val="24"/>
              </w:rPr>
            </w:pPr>
            <w:r w:rsidRPr="00221B03">
              <w:rPr>
                <w:b/>
                <w:bCs/>
              </w:rPr>
              <w:t xml:space="preserve">б) при давлении отличающимся от установленного более чем на 25%, плата не вносится за каждый день предоставления </w:t>
            </w:r>
          </w:p>
          <w:p w:rsidR="00C077FB" w:rsidRPr="00221B03" w:rsidRDefault="00C077FB" w:rsidP="0017270D">
            <w:pPr>
              <w:spacing w:before="28" w:after="100" w:afterAutospacing="1"/>
              <w:rPr>
                <w:sz w:val="24"/>
                <w:szCs w:val="24"/>
              </w:rPr>
            </w:pPr>
            <w:r w:rsidRPr="00221B03">
              <w:rPr>
                <w:b/>
                <w:bCs/>
              </w:rPr>
              <w:t>коммунальной услуги ненадлежащего качества (независимо от показаний приборов</w:t>
            </w:r>
          </w:p>
        </w:tc>
      </w:tr>
      <w:tr w:rsidR="00C077FB" w:rsidRPr="00221B03" w:rsidTr="0017270D">
        <w:trPr>
          <w:tblCellSpacing w:w="7" w:type="dxa"/>
        </w:trPr>
        <w:tc>
          <w:tcPr>
            <w:tcW w:w="10352" w:type="dxa"/>
            <w:gridSpan w:val="3"/>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6. Отопление</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6.1. Бесперебойное круглосуточное отопление в течение отопительного периода</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допустимая продолжительность перерыва отопления:</w:t>
            </w:r>
          </w:p>
          <w:p w:rsidR="00C077FB" w:rsidRPr="00221B03" w:rsidRDefault="00C077FB" w:rsidP="0017270D">
            <w:pPr>
              <w:spacing w:before="28" w:after="28"/>
              <w:rPr>
                <w:sz w:val="24"/>
                <w:szCs w:val="24"/>
              </w:rPr>
            </w:pPr>
            <w:r w:rsidRPr="00221B03">
              <w:rPr>
                <w:b/>
                <w:bCs/>
              </w:rPr>
              <w:t>а) не более 24 часов (суммарно) в течение одного месяца;</w:t>
            </w:r>
          </w:p>
          <w:p w:rsidR="00C077FB" w:rsidRPr="00221B03" w:rsidRDefault="00C077FB" w:rsidP="0017270D">
            <w:pPr>
              <w:spacing w:before="28" w:after="28"/>
              <w:rPr>
                <w:sz w:val="24"/>
                <w:szCs w:val="24"/>
              </w:rPr>
            </w:pPr>
            <w:r w:rsidRPr="00221B03">
              <w:rPr>
                <w:b/>
                <w:bCs/>
              </w:rPr>
              <w:t>б) не более 16 часов – при температуре воздуха в жилых помещениях от нормативной до 12оС,</w:t>
            </w:r>
          </w:p>
          <w:p w:rsidR="00C077FB" w:rsidRPr="00221B03" w:rsidRDefault="00C077FB" w:rsidP="0017270D">
            <w:pPr>
              <w:spacing w:before="28" w:after="28"/>
              <w:rPr>
                <w:sz w:val="24"/>
                <w:szCs w:val="24"/>
              </w:rPr>
            </w:pPr>
            <w:r w:rsidRPr="00221B03">
              <w:rPr>
                <w:b/>
                <w:bCs/>
              </w:rPr>
              <w:t>в) не более 8 часов – при температуре воздуха в жилых помещениях от 12 до 10оС,</w:t>
            </w:r>
          </w:p>
          <w:p w:rsidR="00C077FB" w:rsidRPr="00221B03" w:rsidRDefault="00C077FB" w:rsidP="0017270D">
            <w:pPr>
              <w:spacing w:before="28" w:after="100" w:afterAutospacing="1"/>
              <w:rPr>
                <w:sz w:val="24"/>
                <w:szCs w:val="24"/>
              </w:rPr>
            </w:pPr>
            <w:r w:rsidRPr="00221B03">
              <w:rPr>
                <w:b/>
                <w:bCs/>
              </w:rPr>
              <w:t xml:space="preserve">г) не более 4 часов – </w:t>
            </w:r>
            <w:r w:rsidRPr="00221B03">
              <w:rPr>
                <w:b/>
                <w:bCs/>
              </w:rPr>
              <w:lastRenderedPageBreak/>
              <w:t>при температуре воздуха в жилых помещениях от 10 до 8оС</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lastRenderedPageBreak/>
              <w:t>за каждый час, превышающий (суммарно за расчетный период) допустимую продолжительность перерыва отопления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lastRenderedPageBreak/>
              <w:t>6.2. Обеспечение температуры воздуха:2</w:t>
            </w:r>
          </w:p>
          <w:p w:rsidR="00C077FB" w:rsidRPr="00221B03" w:rsidRDefault="00C077FB" w:rsidP="0017270D">
            <w:pPr>
              <w:spacing w:before="28" w:after="28"/>
              <w:rPr>
                <w:sz w:val="24"/>
                <w:szCs w:val="24"/>
              </w:rPr>
            </w:pPr>
            <w:r w:rsidRPr="00221B03">
              <w:rPr>
                <w:b/>
                <w:bCs/>
              </w:rPr>
              <w:t>а) в жилых помещениях не ниже + 180С (в угловых комнатах +200С), а в районах с температурой наиболее холодной пятидневки (обеспеченностью 0,92) минус 31°С и ниже + 20 (+22)°С</w:t>
            </w:r>
          </w:p>
          <w:p w:rsidR="00C077FB" w:rsidRPr="00221B03" w:rsidRDefault="00C077FB" w:rsidP="0017270D">
            <w:pPr>
              <w:spacing w:before="28" w:after="28"/>
              <w:rPr>
                <w:sz w:val="24"/>
                <w:szCs w:val="24"/>
              </w:rPr>
            </w:pPr>
            <w:r w:rsidRPr="00221B03">
              <w:rPr>
                <w:b/>
                <w:bCs/>
              </w:rPr>
              <w:t xml:space="preserve">б) в других помещениях - в соответствии с ГОСТ Р 51617-2000 </w:t>
            </w:r>
          </w:p>
          <w:p w:rsidR="00C077FB" w:rsidRPr="00221B03" w:rsidRDefault="00C077FB" w:rsidP="0017270D">
            <w:pPr>
              <w:spacing w:before="28" w:after="28"/>
              <w:rPr>
                <w:sz w:val="24"/>
                <w:szCs w:val="24"/>
              </w:rPr>
            </w:pPr>
            <w:r w:rsidRPr="00221B03">
              <w:rPr>
                <w:b/>
                <w:bCs/>
              </w:rPr>
              <w:t xml:space="preserve">Допустимое снижение нормативной температуры в ночное время суток (от 0 до 5 часов) - не более 3°C </w:t>
            </w:r>
          </w:p>
          <w:p w:rsidR="00C077FB" w:rsidRPr="00221B03" w:rsidRDefault="00C077FB" w:rsidP="0017270D">
            <w:pPr>
              <w:spacing w:before="28" w:after="100" w:afterAutospacing="1"/>
              <w:rPr>
                <w:sz w:val="24"/>
                <w:szCs w:val="24"/>
              </w:rPr>
            </w:pPr>
            <w:r w:rsidRPr="00221B03">
              <w:rPr>
                <w:b/>
                <w:bCs/>
              </w:rPr>
              <w:t>Допустимое превышение нормативной температуры - не более 4°C</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температуры воздуха в жилом помещении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за каждый час отклонения температуры воздуха в жилом помещении от указанной в настоящем пункте (суммарно за расчетный период) размер ежемесячной платы снижается:</w:t>
            </w:r>
          </w:p>
          <w:p w:rsidR="00C077FB" w:rsidRPr="00221B03" w:rsidRDefault="00C077FB" w:rsidP="0017270D">
            <w:pPr>
              <w:spacing w:before="28" w:after="28"/>
              <w:rPr>
                <w:sz w:val="24"/>
                <w:szCs w:val="24"/>
              </w:rPr>
            </w:pPr>
            <w:r w:rsidRPr="00221B03">
              <w:rPr>
                <w:b/>
                <w:bCs/>
              </w:rPr>
              <w:t>а) на 0,15% от размера платы, определенной исходя из показаний приборов учета за каждый градус отклонения температуры;</w:t>
            </w:r>
          </w:p>
          <w:p w:rsidR="00C077FB" w:rsidRPr="00221B03" w:rsidRDefault="00C077FB" w:rsidP="0017270D">
            <w:pPr>
              <w:spacing w:before="28" w:after="100" w:afterAutospacing="1"/>
              <w:rPr>
                <w:sz w:val="24"/>
                <w:szCs w:val="24"/>
              </w:rPr>
            </w:pPr>
            <w:r w:rsidRPr="00221B03">
              <w:rPr>
                <w:b/>
                <w:bCs/>
              </w:rPr>
              <w:t>б) на 0,15% за каждый градус отклонения температуры при определении платы исходя из нормативов потребления</w:t>
            </w:r>
          </w:p>
        </w:tc>
      </w:tr>
      <w:tr w:rsidR="00C077FB" w:rsidRPr="00221B03" w:rsidTr="0017270D">
        <w:trPr>
          <w:tblCellSpacing w:w="7" w:type="dxa"/>
        </w:trPr>
        <w:tc>
          <w:tcPr>
            <w:tcW w:w="302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rPr>
                <w:sz w:val="24"/>
                <w:szCs w:val="24"/>
              </w:rPr>
            </w:pPr>
            <w:r w:rsidRPr="00221B03">
              <w:rPr>
                <w:b/>
                <w:bCs/>
              </w:rPr>
              <w:t>6.3. Давление во внутридомовой системе отопления:</w:t>
            </w:r>
          </w:p>
          <w:p w:rsidR="00C077FB" w:rsidRPr="00221B03" w:rsidRDefault="00C077FB" w:rsidP="0017270D">
            <w:pPr>
              <w:spacing w:before="28" w:after="28"/>
              <w:rPr>
                <w:sz w:val="24"/>
                <w:szCs w:val="24"/>
              </w:rPr>
            </w:pPr>
            <w:r w:rsidRPr="00221B03">
              <w:rPr>
                <w:b/>
                <w:bCs/>
              </w:rPr>
              <w:t>а) с чугунными радиаторами - не более 0,6 МПа (6 кгс/кв. см)</w:t>
            </w:r>
          </w:p>
          <w:p w:rsidR="00C077FB" w:rsidRPr="00221B03" w:rsidRDefault="00C077FB" w:rsidP="0017270D">
            <w:pPr>
              <w:spacing w:before="28" w:after="28"/>
              <w:rPr>
                <w:sz w:val="24"/>
                <w:szCs w:val="24"/>
              </w:rPr>
            </w:pPr>
            <w:r w:rsidRPr="00221B03">
              <w:rPr>
                <w:b/>
                <w:bCs/>
              </w:rPr>
              <w:t>б) с системами конвекторного и панельного отопления, калориферами, а также прочими отопительными приборами – не более 1,0 МПа (10 кгс/кв. см);</w:t>
            </w:r>
          </w:p>
          <w:p w:rsidR="00C077FB" w:rsidRPr="00221B03" w:rsidRDefault="00C077FB" w:rsidP="0017270D">
            <w:pPr>
              <w:spacing w:before="28" w:after="100" w:afterAutospacing="1"/>
              <w:rPr>
                <w:sz w:val="24"/>
                <w:szCs w:val="24"/>
              </w:rPr>
            </w:pPr>
            <w:r w:rsidRPr="00221B03">
              <w:rPr>
                <w:b/>
                <w:bCs/>
              </w:rPr>
              <w:t>в) с любыми отопительными приборами – не менее чем на 0,05 МПа (0,5 кгс/кв. см) выше статического давления, требуемого для постоянного заполнения системы отопления теплоносителем</w:t>
            </w:r>
          </w:p>
        </w:tc>
        <w:tc>
          <w:tcPr>
            <w:tcW w:w="2196"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отклонение давления более установленных значений не допускается</w:t>
            </w:r>
          </w:p>
        </w:tc>
        <w:tc>
          <w:tcPr>
            <w:tcW w:w="510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r w:rsidRPr="00221B03">
              <w:rPr>
                <w:b/>
                <w:bCs/>
              </w:rPr>
              <w:t>за каждый час (суммарно за расчетный период) периода отклонения установленного давления во внутридомовой системе отопления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bl>
    <w:p w:rsidR="00C077FB" w:rsidRPr="00221B03" w:rsidRDefault="00C077FB" w:rsidP="00C077FB">
      <w:pPr>
        <w:spacing w:before="28" w:after="28"/>
        <w:ind w:left="709"/>
        <w:rPr>
          <w:sz w:val="24"/>
          <w:szCs w:val="24"/>
        </w:rPr>
      </w:pPr>
      <w:r w:rsidRPr="00221B03">
        <w:rPr>
          <w:b/>
          <w:bCs/>
        </w:rPr>
        <w:t>Примечания:</w:t>
      </w:r>
      <w:r w:rsidRPr="00221B03">
        <w:t xml:space="preserve"> </w:t>
      </w:r>
    </w:p>
    <w:p w:rsidR="00C077FB" w:rsidRPr="00221B03" w:rsidRDefault="00C077FB" w:rsidP="00C077FB">
      <w:pPr>
        <w:spacing w:before="28" w:after="28" w:line="216" w:lineRule="auto"/>
        <w:ind w:firstLine="709"/>
        <w:rPr>
          <w:sz w:val="24"/>
          <w:szCs w:val="24"/>
        </w:rPr>
      </w:pPr>
      <w:r w:rsidRPr="00221B03">
        <w:t>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 предоставленных коммунальных услуг. Объем (количество) не 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газоснабжения и электроснабжения) или общей площади (для отопления) жилых помещений, а также времени не предоставления коммунальной услуги.</w:t>
      </w:r>
    </w:p>
    <w:p w:rsidR="00C077FB" w:rsidRPr="00221B03" w:rsidRDefault="00C077FB" w:rsidP="00C077FB">
      <w:pPr>
        <w:spacing w:before="28" w:after="28" w:line="216" w:lineRule="auto"/>
        <w:ind w:firstLine="709"/>
        <w:rPr>
          <w:sz w:val="24"/>
          <w:szCs w:val="24"/>
        </w:rPr>
      </w:pPr>
      <w:r w:rsidRPr="00221B03">
        <w:t>2) Перерыв электроснабжения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C077FB" w:rsidRPr="00221B03" w:rsidRDefault="00C077FB" w:rsidP="00C077FB">
      <w:pPr>
        <w:spacing w:before="28" w:after="28" w:line="216" w:lineRule="auto"/>
        <w:ind w:firstLine="709"/>
        <w:rPr>
          <w:sz w:val="24"/>
          <w:szCs w:val="24"/>
        </w:rPr>
      </w:pPr>
      <w:r w:rsidRPr="00221B03">
        <w:t>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C077FB" w:rsidRPr="00221B03" w:rsidRDefault="00C077FB" w:rsidP="00C077FB">
      <w:pPr>
        <w:spacing w:before="28" w:after="28"/>
        <w:rPr>
          <w:sz w:val="24"/>
          <w:szCs w:val="24"/>
        </w:rPr>
      </w:pPr>
      <w:r w:rsidRPr="00221B03">
        <w:rPr>
          <w:b/>
          <w:bCs/>
        </w:rPr>
        <w:t>Управляющая организация Собственник</w:t>
      </w:r>
    </w:p>
    <w:p w:rsidR="00C077FB" w:rsidRPr="00221B03" w:rsidRDefault="00C077FB" w:rsidP="00C077FB">
      <w:pPr>
        <w:spacing w:before="28" w:after="28"/>
        <w:rPr>
          <w:sz w:val="24"/>
          <w:szCs w:val="24"/>
        </w:rPr>
      </w:pPr>
      <w:r w:rsidRPr="00221B03">
        <w:t>_______________________ /______________/ _____________________/________________/</w:t>
      </w:r>
    </w:p>
    <w:p w:rsidR="00C077FB" w:rsidRPr="00221B03" w:rsidRDefault="00C077FB" w:rsidP="00C077FB">
      <w:pPr>
        <w:spacing w:before="28" w:after="28"/>
        <w:rPr>
          <w:sz w:val="24"/>
          <w:szCs w:val="24"/>
        </w:rPr>
      </w:pPr>
      <w:r w:rsidRPr="00221B03">
        <w:t>м.п.</w:t>
      </w:r>
      <w:r w:rsidRPr="00221B03">
        <w:rPr>
          <w:sz w:val="24"/>
          <w:szCs w:val="24"/>
        </w:rPr>
        <w:br w:type="page"/>
      </w:r>
    </w:p>
    <w:p w:rsidR="00C077FB" w:rsidRPr="00221B03" w:rsidRDefault="00C077FB" w:rsidP="00C077FB">
      <w:pPr>
        <w:pageBreakBefore/>
        <w:spacing w:before="28" w:after="28"/>
        <w:ind w:left="4321"/>
        <w:jc w:val="right"/>
        <w:rPr>
          <w:sz w:val="24"/>
          <w:szCs w:val="24"/>
        </w:rPr>
      </w:pPr>
      <w:r w:rsidRPr="00221B03">
        <w:lastRenderedPageBreak/>
        <w:t xml:space="preserve">Приложение 6 </w:t>
      </w:r>
    </w:p>
    <w:p w:rsidR="00C077FB" w:rsidRPr="00221B03" w:rsidRDefault="00C077FB" w:rsidP="00C077FB">
      <w:pPr>
        <w:spacing w:before="28" w:after="28"/>
        <w:ind w:left="4321"/>
        <w:jc w:val="right"/>
        <w:rPr>
          <w:sz w:val="24"/>
          <w:szCs w:val="24"/>
        </w:rPr>
      </w:pPr>
      <w:r w:rsidRPr="00221B03">
        <w:t xml:space="preserve">к договору управления </w:t>
      </w:r>
    </w:p>
    <w:p w:rsidR="00C077FB" w:rsidRPr="00221B03" w:rsidRDefault="00C077FB" w:rsidP="00C077FB">
      <w:pPr>
        <w:spacing w:before="28" w:after="28"/>
        <w:ind w:left="4321"/>
        <w:jc w:val="right"/>
        <w:rPr>
          <w:sz w:val="24"/>
          <w:szCs w:val="24"/>
        </w:rPr>
      </w:pPr>
      <w:r w:rsidRPr="00221B03">
        <w:t>многоквартирным домом</w:t>
      </w:r>
    </w:p>
    <w:p w:rsidR="00C077FB" w:rsidRPr="00221B03" w:rsidRDefault="00C077FB" w:rsidP="00C077FB">
      <w:pPr>
        <w:spacing w:before="28" w:after="28"/>
        <w:jc w:val="center"/>
        <w:rPr>
          <w:sz w:val="24"/>
          <w:szCs w:val="24"/>
        </w:rPr>
      </w:pPr>
      <w:r w:rsidRPr="00221B03">
        <w:rPr>
          <w:sz w:val="24"/>
          <w:szCs w:val="24"/>
        </w:rPr>
        <w:t>Сведения</w:t>
      </w:r>
    </w:p>
    <w:p w:rsidR="00C077FB" w:rsidRPr="00221B03" w:rsidRDefault="00C077FB" w:rsidP="00C077FB">
      <w:pPr>
        <w:spacing w:before="28" w:after="28"/>
        <w:jc w:val="center"/>
        <w:rPr>
          <w:sz w:val="24"/>
          <w:szCs w:val="24"/>
        </w:rPr>
      </w:pPr>
      <w:r w:rsidRPr="00221B03">
        <w:rPr>
          <w:sz w:val="24"/>
          <w:szCs w:val="24"/>
        </w:rPr>
        <w:t>о доле собственника в многоквартирном доме по правоустанавливающим документам</w:t>
      </w:r>
    </w:p>
    <w:p w:rsidR="00C077FB" w:rsidRPr="00221B03" w:rsidRDefault="00C077FB" w:rsidP="00C077FB">
      <w:pPr>
        <w:spacing w:before="28" w:after="240"/>
        <w:rPr>
          <w:sz w:val="24"/>
          <w:szCs w:val="24"/>
        </w:rPr>
      </w:pPr>
    </w:p>
    <w:tbl>
      <w:tblPr>
        <w:tblW w:w="10200" w:type="dxa"/>
        <w:tblCellSpacing w:w="7" w:type="dxa"/>
        <w:tblInd w:w="-807"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790"/>
        <w:gridCol w:w="1597"/>
        <w:gridCol w:w="907"/>
        <w:gridCol w:w="1597"/>
        <w:gridCol w:w="1371"/>
        <w:gridCol w:w="1726"/>
        <w:gridCol w:w="2212"/>
      </w:tblGrid>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sz w:val="24"/>
                <w:szCs w:val="24"/>
              </w:rPr>
              <w:t>№№</w:t>
            </w:r>
          </w:p>
          <w:p w:rsidR="00C077FB" w:rsidRPr="00221B03" w:rsidRDefault="00C077FB" w:rsidP="0017270D">
            <w:pPr>
              <w:spacing w:before="28" w:after="100" w:afterAutospacing="1"/>
              <w:jc w:val="center"/>
              <w:rPr>
                <w:sz w:val="24"/>
                <w:szCs w:val="24"/>
              </w:rPr>
            </w:pPr>
            <w:r w:rsidRPr="00221B03">
              <w:rPr>
                <w:b/>
                <w:bCs/>
              </w:rPr>
              <w:t>п/п</w:t>
            </w: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sz w:val="24"/>
                <w:szCs w:val="24"/>
              </w:rPr>
              <w:t xml:space="preserve">№ </w:t>
            </w:r>
            <w:r w:rsidRPr="00221B03">
              <w:rPr>
                <w:b/>
                <w:bCs/>
              </w:rPr>
              <w:t>квартиры или нежилого помещения по экспликации БТИ</w:t>
            </w: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rPr>
              <w:t>Этаж</w:t>
            </w: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b/>
                <w:bCs/>
              </w:rPr>
              <w:t>Общая площадь квартиры или нежилого помещения по экспликации БТИ</w:t>
            </w:r>
          </w:p>
          <w:p w:rsidR="00C077FB" w:rsidRPr="00221B03" w:rsidRDefault="00C077FB" w:rsidP="0017270D">
            <w:pPr>
              <w:spacing w:before="28" w:after="240"/>
              <w:jc w:val="center"/>
              <w:rPr>
                <w:sz w:val="24"/>
                <w:szCs w:val="24"/>
              </w:rPr>
            </w:pPr>
          </w:p>
          <w:p w:rsidR="00C077FB" w:rsidRPr="00221B03" w:rsidRDefault="00C077FB" w:rsidP="0017270D">
            <w:pPr>
              <w:spacing w:before="28" w:after="100" w:afterAutospacing="1"/>
              <w:jc w:val="center"/>
              <w:rPr>
                <w:sz w:val="24"/>
                <w:szCs w:val="24"/>
              </w:rPr>
            </w:pPr>
            <w:r w:rsidRPr="00221B03">
              <w:rPr>
                <w:b/>
                <w:bCs/>
              </w:rPr>
              <w:t>(кв.м)</w:t>
            </w: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b/>
                <w:bCs/>
              </w:rPr>
              <w:t>Жилая площадь квартиры</w:t>
            </w: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240"/>
              <w:jc w:val="center"/>
              <w:rPr>
                <w:sz w:val="24"/>
                <w:szCs w:val="24"/>
              </w:rPr>
            </w:pPr>
          </w:p>
          <w:p w:rsidR="00C077FB" w:rsidRPr="00221B03" w:rsidRDefault="00C077FB" w:rsidP="0017270D">
            <w:pPr>
              <w:spacing w:before="28" w:after="100" w:afterAutospacing="1"/>
              <w:jc w:val="center"/>
              <w:rPr>
                <w:sz w:val="24"/>
                <w:szCs w:val="24"/>
              </w:rPr>
            </w:pPr>
            <w:r w:rsidRPr="00221B03">
              <w:rPr>
                <w:b/>
                <w:bCs/>
              </w:rPr>
              <w:t>(кв.м)</w:t>
            </w: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b/>
                <w:bCs/>
              </w:rPr>
              <w:t>Доля собственника в помещении по правоустанав-ливающему документу</w:t>
            </w:r>
          </w:p>
          <w:p w:rsidR="00C077FB" w:rsidRPr="00221B03" w:rsidRDefault="00C077FB" w:rsidP="0017270D">
            <w:pPr>
              <w:spacing w:before="28" w:after="100" w:afterAutospacing="1"/>
              <w:jc w:val="center"/>
              <w:rPr>
                <w:sz w:val="24"/>
                <w:szCs w:val="24"/>
              </w:rPr>
            </w:pPr>
            <w:r w:rsidRPr="00221B03">
              <w:rPr>
                <w:b/>
                <w:bCs/>
              </w:rPr>
              <w:t>(доля, процент, кв.м)</w:t>
            </w: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28"/>
              <w:jc w:val="center"/>
              <w:rPr>
                <w:sz w:val="24"/>
                <w:szCs w:val="24"/>
              </w:rPr>
            </w:pPr>
            <w:r w:rsidRPr="00221B03">
              <w:rPr>
                <w:b/>
                <w:bCs/>
              </w:rPr>
              <w:t>Наименование и реквизиты документа, устанавливающего право собственности</w:t>
            </w:r>
          </w:p>
          <w:p w:rsidR="00C077FB" w:rsidRPr="00221B03" w:rsidRDefault="00C077FB" w:rsidP="0017270D">
            <w:pPr>
              <w:spacing w:before="28" w:after="100" w:afterAutospacing="1"/>
              <w:jc w:val="center"/>
              <w:rPr>
                <w:sz w:val="24"/>
                <w:szCs w:val="24"/>
              </w:rPr>
            </w:pPr>
            <w:r w:rsidRPr="00221B03">
              <w:rPr>
                <w:b/>
                <w:bCs/>
              </w:rPr>
              <w:t>(дата и номер свидетельства о праве собственности, или дата сделки с недвижимым имуществом до 1998 года на соответствующем документе)</w:t>
            </w:r>
          </w:p>
        </w:tc>
      </w:tr>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1</w:t>
            </w: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2</w:t>
            </w: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3</w:t>
            </w: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4</w:t>
            </w: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5</w:t>
            </w: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6</w:t>
            </w: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4"/>
                <w:szCs w:val="24"/>
              </w:rPr>
              <w:t>7</w:t>
            </w:r>
          </w:p>
        </w:tc>
      </w:tr>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r w:rsidR="00C077FB" w:rsidRPr="00221B03" w:rsidTr="0017270D">
        <w:trPr>
          <w:tblCellSpacing w:w="7" w:type="dxa"/>
        </w:trPr>
        <w:tc>
          <w:tcPr>
            <w:tcW w:w="76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89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583"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357"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1712"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c>
          <w:tcPr>
            <w:tcW w:w="219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rPr>
                <w:sz w:val="24"/>
                <w:szCs w:val="24"/>
              </w:rPr>
            </w:pPr>
          </w:p>
        </w:tc>
      </w:tr>
    </w:tbl>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rPr>
          <w:b/>
          <w:bCs/>
        </w:rPr>
        <w:t>Управляющая организация Собственник</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_______________________ /______________/ _____________________/________________/</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м.п.</w:t>
      </w:r>
    </w:p>
    <w:p w:rsidR="00C077FB" w:rsidRPr="00221B03" w:rsidRDefault="00C077FB" w:rsidP="00C077FB">
      <w:pPr>
        <w:spacing w:before="28" w:after="240"/>
        <w:rPr>
          <w:sz w:val="24"/>
          <w:szCs w:val="24"/>
        </w:rPr>
      </w:pPr>
    </w:p>
    <w:p w:rsidR="00C077FB" w:rsidRPr="00221B03" w:rsidRDefault="00C077FB" w:rsidP="00C077FB">
      <w:pPr>
        <w:shd w:val="clear" w:color="auto" w:fill="FFFFFF"/>
        <w:spacing w:before="28" w:after="240" w:line="272" w:lineRule="atLeast"/>
        <w:jc w:val="center"/>
        <w:rPr>
          <w:sz w:val="24"/>
          <w:szCs w:val="24"/>
        </w:rPr>
      </w:pPr>
    </w:p>
    <w:p w:rsidR="00C077FB" w:rsidRPr="00221B03" w:rsidRDefault="00C077FB" w:rsidP="00C077FB">
      <w:pPr>
        <w:pageBreakBefore/>
        <w:spacing w:before="28" w:after="28"/>
        <w:ind w:left="7082" w:firstLine="709"/>
        <w:jc w:val="right"/>
        <w:rPr>
          <w:sz w:val="24"/>
          <w:szCs w:val="24"/>
        </w:rPr>
      </w:pPr>
      <w:r w:rsidRPr="00221B03">
        <w:lastRenderedPageBreak/>
        <w:t xml:space="preserve">Приложение 7 </w:t>
      </w:r>
    </w:p>
    <w:p w:rsidR="00C077FB" w:rsidRPr="00221B03" w:rsidRDefault="00C077FB" w:rsidP="00C077FB">
      <w:pPr>
        <w:spacing w:before="28" w:after="28"/>
        <w:jc w:val="right"/>
        <w:rPr>
          <w:sz w:val="24"/>
          <w:szCs w:val="24"/>
        </w:rPr>
      </w:pPr>
      <w:r w:rsidRPr="00221B03">
        <w:t xml:space="preserve">к договору управления </w:t>
      </w:r>
    </w:p>
    <w:p w:rsidR="00C077FB" w:rsidRPr="00221B03" w:rsidRDefault="00C077FB" w:rsidP="00C077FB">
      <w:pPr>
        <w:spacing w:before="28" w:after="28"/>
        <w:jc w:val="right"/>
        <w:rPr>
          <w:sz w:val="24"/>
          <w:szCs w:val="24"/>
        </w:rPr>
      </w:pPr>
      <w:r w:rsidRPr="00221B03">
        <w:t>Многоквартирным домом</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jc w:val="center"/>
        <w:rPr>
          <w:sz w:val="24"/>
          <w:szCs w:val="24"/>
        </w:rPr>
      </w:pPr>
      <w:r w:rsidRPr="00221B03">
        <w:rPr>
          <w:b/>
          <w:bCs/>
          <w:sz w:val="24"/>
          <w:szCs w:val="24"/>
        </w:rPr>
        <w:t xml:space="preserve">Схема разграничения ответственности управляющей организации и Собственника </w:t>
      </w:r>
      <w:r w:rsidRPr="00221B03">
        <w:rPr>
          <w:b/>
          <w:bCs/>
          <w:sz w:val="24"/>
          <w:szCs w:val="24"/>
        </w:rPr>
        <w:br/>
      </w:r>
      <w:r w:rsidRPr="00221B03">
        <w:br/>
        <w:t>1) При эксплуатации систем холодного и горячего водоснабжения.</w:t>
      </w:r>
    </w:p>
    <w:p w:rsidR="00C077FB" w:rsidRPr="00221B03" w:rsidRDefault="00C077FB" w:rsidP="00C077FB">
      <w:pPr>
        <w:spacing w:before="28" w:after="28"/>
        <w:jc w:val="center"/>
        <w:rPr>
          <w:sz w:val="24"/>
          <w:szCs w:val="24"/>
        </w:rPr>
      </w:pPr>
      <w:r w:rsidRPr="00221B03">
        <w:br/>
        <w:t>Схема</w:t>
      </w:r>
    </w:p>
    <w:p w:rsidR="00C077FB" w:rsidRPr="00221B03" w:rsidRDefault="00C077FB" w:rsidP="00C077FB">
      <w:pPr>
        <w:spacing w:before="28" w:after="240"/>
        <w:jc w:val="center"/>
        <w:rPr>
          <w:sz w:val="24"/>
          <w:szCs w:val="24"/>
        </w:rPr>
      </w:pPr>
    </w:p>
    <w:p w:rsidR="00C077FB" w:rsidRPr="00221B03" w:rsidRDefault="00C077FB" w:rsidP="00C077FB">
      <w:pPr>
        <w:spacing w:before="28" w:after="240"/>
        <w:jc w:val="center"/>
        <w:rPr>
          <w:sz w:val="24"/>
          <w:szCs w:val="24"/>
        </w:rPr>
      </w:pPr>
    </w:p>
    <w:p w:rsidR="00C077FB" w:rsidRPr="00221B03" w:rsidRDefault="00C077FB" w:rsidP="00C077FB">
      <w:pPr>
        <w:spacing w:before="28" w:after="240"/>
        <w:jc w:val="center"/>
        <w:rPr>
          <w:sz w:val="24"/>
          <w:szCs w:val="24"/>
        </w:rPr>
      </w:pPr>
    </w:p>
    <w:p w:rsidR="00C077FB" w:rsidRPr="00221B03" w:rsidRDefault="00C077FB" w:rsidP="00C077FB">
      <w:pPr>
        <w:spacing w:before="28" w:after="240"/>
        <w:jc w:val="center"/>
        <w:rPr>
          <w:sz w:val="24"/>
          <w:szCs w:val="24"/>
        </w:rPr>
      </w:pPr>
    </w:p>
    <w:p w:rsidR="00C077FB" w:rsidRPr="00221B03" w:rsidRDefault="00C077FB" w:rsidP="00C077FB">
      <w:pPr>
        <w:spacing w:before="28" w:after="28"/>
        <w:rPr>
          <w:sz w:val="24"/>
          <w:szCs w:val="24"/>
        </w:rPr>
      </w:pPr>
      <w:r w:rsidRPr="00221B03">
        <w:rPr>
          <w:sz w:val="24"/>
          <w:szCs w:val="24"/>
        </w:rPr>
        <w:t xml:space="preserve">Управляющая </w:t>
      </w:r>
    </w:p>
    <w:p w:rsidR="00C077FB" w:rsidRPr="00221B03" w:rsidRDefault="00C077FB" w:rsidP="00C077FB">
      <w:pPr>
        <w:spacing w:before="28" w:after="28"/>
        <w:rPr>
          <w:sz w:val="24"/>
          <w:szCs w:val="24"/>
        </w:rPr>
      </w:pPr>
      <w:r w:rsidRPr="00221B03">
        <w:rPr>
          <w:sz w:val="24"/>
          <w:szCs w:val="24"/>
        </w:rPr>
        <w:t>организация</w:t>
      </w:r>
    </w:p>
    <w:p w:rsidR="00C077FB" w:rsidRPr="00221B03" w:rsidRDefault="00C077FB" w:rsidP="00C077FB">
      <w:pPr>
        <w:spacing w:before="28" w:after="28"/>
        <w:rPr>
          <w:sz w:val="24"/>
          <w:szCs w:val="24"/>
        </w:rPr>
      </w:pPr>
      <w:r w:rsidRPr="00221B03">
        <w:rPr>
          <w:sz w:val="24"/>
          <w:szCs w:val="24"/>
        </w:rPr>
        <w:t>Собственник</w:t>
      </w:r>
    </w:p>
    <w:p w:rsidR="00C077FB" w:rsidRPr="00221B03" w:rsidRDefault="00C077FB" w:rsidP="00C077FB">
      <w:pPr>
        <w:spacing w:before="100" w:beforeAutospacing="1"/>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widowControl/>
        <w:numPr>
          <w:ilvl w:val="0"/>
          <w:numId w:val="168"/>
        </w:numPr>
        <w:autoSpaceDE/>
        <w:autoSpaceDN/>
        <w:adjustRightInd/>
        <w:spacing w:before="28" w:after="28"/>
        <w:rPr>
          <w:sz w:val="24"/>
          <w:szCs w:val="24"/>
        </w:rPr>
      </w:pPr>
      <w:r w:rsidRPr="00221B03">
        <w:t>Шаровой кран</w:t>
      </w:r>
    </w:p>
    <w:p w:rsidR="00C077FB" w:rsidRPr="00221B03" w:rsidRDefault="00C077FB" w:rsidP="00C077FB">
      <w:pPr>
        <w:widowControl/>
        <w:numPr>
          <w:ilvl w:val="0"/>
          <w:numId w:val="168"/>
        </w:numPr>
        <w:autoSpaceDE/>
        <w:autoSpaceDN/>
        <w:adjustRightInd/>
        <w:spacing w:before="28" w:after="28"/>
        <w:rPr>
          <w:sz w:val="24"/>
          <w:szCs w:val="24"/>
        </w:rPr>
      </w:pPr>
      <w:r w:rsidRPr="00221B03">
        <w:t xml:space="preserve">Регулятор давления Ду </w:t>
      </w:r>
    </w:p>
    <w:p w:rsidR="00C077FB" w:rsidRPr="00221B03" w:rsidRDefault="00C077FB" w:rsidP="00C077FB">
      <w:pPr>
        <w:widowControl/>
        <w:numPr>
          <w:ilvl w:val="0"/>
          <w:numId w:val="168"/>
        </w:numPr>
        <w:autoSpaceDE/>
        <w:autoSpaceDN/>
        <w:adjustRightInd/>
        <w:spacing w:before="28" w:after="28"/>
        <w:rPr>
          <w:sz w:val="24"/>
          <w:szCs w:val="24"/>
        </w:rPr>
      </w:pPr>
      <w:r w:rsidRPr="00221B03">
        <w:t xml:space="preserve">Ниппель с накидной гайкой </w:t>
      </w:r>
    </w:p>
    <w:p w:rsidR="00C077FB" w:rsidRPr="00221B03" w:rsidRDefault="00C077FB" w:rsidP="00C077FB">
      <w:pPr>
        <w:widowControl/>
        <w:numPr>
          <w:ilvl w:val="0"/>
          <w:numId w:val="168"/>
        </w:numPr>
        <w:autoSpaceDE/>
        <w:autoSpaceDN/>
        <w:adjustRightInd/>
        <w:spacing w:before="28" w:after="28"/>
        <w:rPr>
          <w:sz w:val="24"/>
          <w:szCs w:val="24"/>
        </w:rPr>
      </w:pPr>
      <w:r w:rsidRPr="00221B03">
        <w:t xml:space="preserve">Водосчетчик СГИ Ду </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ind w:firstLine="709"/>
        <w:rPr>
          <w:sz w:val="24"/>
          <w:szCs w:val="24"/>
        </w:rPr>
      </w:pPr>
      <w:r w:rsidRPr="00221B03">
        <w:t>. В состав общего имущества включаются внутридомовые инженерные системы холодного и горячего водоснабжения и газоснабжения,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C077FB" w:rsidRPr="00221B03" w:rsidRDefault="00C077FB" w:rsidP="00C077FB">
      <w:pPr>
        <w:spacing w:before="28" w:after="28"/>
        <w:ind w:firstLine="709"/>
        <w:rPr>
          <w:sz w:val="24"/>
          <w:szCs w:val="24"/>
        </w:rPr>
      </w:pPr>
      <w:r w:rsidRPr="00221B03">
        <w:t>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(включая шаровой кран).</w:t>
      </w:r>
    </w:p>
    <w:p w:rsidR="00C077FB" w:rsidRPr="00221B03" w:rsidRDefault="00C077FB" w:rsidP="00C077FB">
      <w:pPr>
        <w:spacing w:before="28" w:after="240"/>
        <w:rPr>
          <w:sz w:val="24"/>
          <w:szCs w:val="24"/>
        </w:rPr>
      </w:pPr>
    </w:p>
    <w:p w:rsidR="00C077FB" w:rsidRPr="00221B03" w:rsidRDefault="00C077FB" w:rsidP="00C077FB">
      <w:pPr>
        <w:shd w:val="clear" w:color="auto" w:fill="FFFFFF"/>
        <w:spacing w:before="272" w:after="28" w:line="272" w:lineRule="atLeast"/>
        <w:ind w:left="391"/>
        <w:rPr>
          <w:sz w:val="24"/>
          <w:szCs w:val="24"/>
        </w:rPr>
      </w:pPr>
      <w:r w:rsidRPr="00221B03">
        <w:t>2) При эксплуатации питающих электрических сетей на квартиру.</w:t>
      </w:r>
    </w:p>
    <w:p w:rsidR="00C077FB" w:rsidRPr="00221B03" w:rsidRDefault="00C077FB" w:rsidP="00C077FB">
      <w:pPr>
        <w:spacing w:before="28" w:after="240"/>
        <w:rPr>
          <w:sz w:val="24"/>
          <w:szCs w:val="24"/>
        </w:rPr>
      </w:pPr>
    </w:p>
    <w:p w:rsidR="00C077FB" w:rsidRPr="00221B03" w:rsidRDefault="00C077FB" w:rsidP="00C077FB">
      <w:pPr>
        <w:spacing w:before="28" w:after="28"/>
        <w:jc w:val="center"/>
        <w:rPr>
          <w:sz w:val="24"/>
          <w:szCs w:val="24"/>
        </w:rPr>
      </w:pPr>
      <w:r w:rsidRPr="00221B03">
        <w:t>Схема</w:t>
      </w:r>
    </w:p>
    <w:p w:rsidR="00C077FB" w:rsidRPr="00221B03" w:rsidRDefault="00C077FB" w:rsidP="00C077FB">
      <w:pPr>
        <w:spacing w:before="28" w:after="240"/>
        <w:jc w:val="center"/>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hd w:val="clear" w:color="auto" w:fill="FFFFFF"/>
        <w:spacing w:before="272" w:after="28" w:line="272" w:lineRule="atLeast"/>
        <w:ind w:firstLine="709"/>
        <w:rPr>
          <w:sz w:val="24"/>
          <w:szCs w:val="24"/>
        </w:rPr>
      </w:pPr>
      <w:r w:rsidRPr="00221B03">
        <w:t>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пунктом 8 настоящих Правил,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C077FB" w:rsidRPr="00221B03" w:rsidRDefault="00C077FB" w:rsidP="00C077FB">
      <w:pPr>
        <w:shd w:val="clear" w:color="auto" w:fill="FFFFFF"/>
        <w:spacing w:before="272" w:after="28" w:line="272" w:lineRule="atLeast"/>
        <w:ind w:firstLine="709"/>
        <w:rPr>
          <w:sz w:val="24"/>
          <w:szCs w:val="24"/>
        </w:rPr>
      </w:pPr>
      <w:r w:rsidRPr="00221B03">
        <w:t xml:space="preserve">Исполнитель несет ответственность за надлежащее состояние и работоспособность питающих электрических сетей на квартиру согласно нижеуказанной схеме до прибора учета (пунктирной линии слева). </w:t>
      </w:r>
    </w:p>
    <w:p w:rsidR="00C077FB" w:rsidRPr="00221B03" w:rsidRDefault="00C077FB" w:rsidP="00C077FB">
      <w:pPr>
        <w:spacing w:before="28" w:after="240"/>
        <w:rPr>
          <w:sz w:val="24"/>
          <w:szCs w:val="24"/>
        </w:rPr>
      </w:pPr>
    </w:p>
    <w:p w:rsidR="00C077FB" w:rsidRPr="00221B03" w:rsidRDefault="00C077FB" w:rsidP="00C077FB">
      <w:pPr>
        <w:spacing w:before="28" w:after="28"/>
        <w:jc w:val="center"/>
        <w:rPr>
          <w:sz w:val="24"/>
          <w:szCs w:val="24"/>
        </w:rPr>
      </w:pPr>
      <w:r w:rsidRPr="00221B03">
        <w:t>3) При эксплуатации систем отопления.</w:t>
      </w:r>
    </w:p>
    <w:p w:rsidR="00C077FB" w:rsidRPr="00221B03" w:rsidRDefault="00C077FB" w:rsidP="00C077FB">
      <w:pPr>
        <w:spacing w:before="28" w:after="240"/>
        <w:jc w:val="center"/>
        <w:rPr>
          <w:sz w:val="24"/>
          <w:szCs w:val="24"/>
        </w:rPr>
      </w:pPr>
    </w:p>
    <w:p w:rsidR="00C077FB" w:rsidRPr="00221B03" w:rsidRDefault="00C077FB" w:rsidP="00C077FB">
      <w:pPr>
        <w:spacing w:before="28" w:after="28"/>
        <w:ind w:firstLine="539"/>
        <w:rPr>
          <w:sz w:val="24"/>
          <w:szCs w:val="24"/>
        </w:rPr>
      </w:pPr>
      <w:r w:rsidRPr="00221B03">
        <w:t>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C077FB" w:rsidRPr="00221B03" w:rsidRDefault="00C077FB" w:rsidP="00C077FB">
      <w:pPr>
        <w:shd w:val="clear" w:color="auto" w:fill="FFFFFF"/>
        <w:spacing w:before="272" w:after="28" w:line="272" w:lineRule="atLeast"/>
        <w:ind w:firstLine="709"/>
        <w:rPr>
          <w:sz w:val="24"/>
          <w:szCs w:val="24"/>
        </w:rPr>
      </w:pPr>
      <w:r w:rsidRPr="00221B03">
        <w:t xml:space="preserve">Исполнитель не несет ответственность за надлежащее состояние и работоспособность обогревающих элементов, регулирующей и запорной арматуры в случае их замены Собственником помещений без согласования с Исполнителем. </w:t>
      </w:r>
    </w:p>
    <w:p w:rsidR="00C077FB" w:rsidRPr="00221B03" w:rsidRDefault="00C077FB" w:rsidP="00C077FB">
      <w:pPr>
        <w:spacing w:before="28" w:after="240"/>
        <w:ind w:firstLine="539"/>
        <w:rPr>
          <w:sz w:val="24"/>
          <w:szCs w:val="24"/>
        </w:rPr>
      </w:pPr>
    </w:p>
    <w:p w:rsidR="00C077FB" w:rsidRPr="00221B03" w:rsidRDefault="00C077FB" w:rsidP="00C077FB">
      <w:pPr>
        <w:spacing w:before="28" w:after="28"/>
        <w:ind w:firstLine="539"/>
        <w:rPr>
          <w:sz w:val="24"/>
          <w:szCs w:val="24"/>
        </w:rPr>
      </w:pPr>
      <w:r w:rsidRPr="00221B03">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w:t>
      </w:r>
      <w:r w:rsidRPr="00221B03">
        <w:lastRenderedPageBreak/>
        <w:t>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C077FB" w:rsidRPr="00221B03" w:rsidRDefault="00C077FB" w:rsidP="00C077FB">
      <w:pPr>
        <w:spacing w:before="28" w:after="240"/>
        <w:ind w:firstLine="539"/>
        <w:rPr>
          <w:sz w:val="24"/>
          <w:szCs w:val="24"/>
        </w:rPr>
      </w:pPr>
    </w:p>
    <w:p w:rsidR="00C077FB" w:rsidRPr="00221B03" w:rsidRDefault="00C077FB" w:rsidP="00C077FB">
      <w:pPr>
        <w:spacing w:before="28" w:after="28"/>
        <w:ind w:firstLine="539"/>
        <w:rPr>
          <w:sz w:val="24"/>
          <w:szCs w:val="24"/>
        </w:rPr>
      </w:pPr>
      <w:r w:rsidRPr="00221B03">
        <w:t>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C077FB" w:rsidRPr="00221B03" w:rsidRDefault="00C077FB" w:rsidP="00C077FB">
      <w:pPr>
        <w:spacing w:before="28" w:after="240"/>
        <w:rPr>
          <w:sz w:val="24"/>
          <w:szCs w:val="24"/>
        </w:rPr>
      </w:pP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Управляющая организация Собственник</w:t>
      </w:r>
    </w:p>
    <w:p w:rsidR="00C077FB" w:rsidRPr="00221B03" w:rsidRDefault="00C077FB" w:rsidP="00C077FB">
      <w:pPr>
        <w:spacing w:before="28" w:after="240"/>
        <w:rPr>
          <w:sz w:val="24"/>
          <w:szCs w:val="24"/>
        </w:rPr>
      </w:pPr>
    </w:p>
    <w:p w:rsidR="00C077FB" w:rsidRPr="00221B03" w:rsidRDefault="00C077FB" w:rsidP="00C077FB">
      <w:pPr>
        <w:spacing w:before="28" w:after="28"/>
        <w:rPr>
          <w:sz w:val="24"/>
          <w:szCs w:val="24"/>
        </w:rPr>
      </w:pPr>
      <w:r w:rsidRPr="00221B03">
        <w:t xml:space="preserve">_______________________ /_________/ _______________ / _____________/ </w:t>
      </w:r>
    </w:p>
    <w:p w:rsidR="00C077FB" w:rsidRPr="00221B03" w:rsidRDefault="00C077FB" w:rsidP="00C077FB">
      <w:pPr>
        <w:spacing w:before="28" w:after="28"/>
        <w:rPr>
          <w:sz w:val="24"/>
          <w:szCs w:val="24"/>
        </w:rPr>
      </w:pPr>
      <w:r w:rsidRPr="00221B03">
        <w:t>м.п.</w:t>
      </w:r>
    </w:p>
    <w:p w:rsidR="00C077FB" w:rsidRPr="00221B03" w:rsidRDefault="00C077FB" w:rsidP="00C077FB">
      <w:pPr>
        <w:keepNext/>
        <w:spacing w:before="28" w:after="28"/>
        <w:ind w:firstLine="709"/>
        <w:rPr>
          <w:sz w:val="24"/>
          <w:szCs w:val="24"/>
        </w:rPr>
      </w:pPr>
      <w:r w:rsidRPr="00221B03">
        <w:rPr>
          <w:b/>
          <w:bCs/>
          <w:sz w:val="32"/>
          <w:szCs w:val="32"/>
        </w:rPr>
        <w:lastRenderedPageBreak/>
        <w:t>ЧАСТЬ III. ТЕХНИЧЕСКАЯ ЧАСТЬ</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Раздел III. Приложение 1</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 xml:space="preserve">См. приложение 1. Акт о состоянии общего имущества собственников помещений в многоквартирном доме, являющихся объектом конкурса. </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Раздел III. Приложение 2</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См. Приложение 2. Перечень обязательных работ и услуг по содержанию и ремонту общего имущества собственников помещений в многоквартирном доме</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Раздел III. Приложение 3</w:t>
      </w:r>
    </w:p>
    <w:p w:rsidR="00C077FB" w:rsidRPr="00221B03" w:rsidRDefault="00C077FB" w:rsidP="00C077FB">
      <w:pPr>
        <w:keepNext/>
        <w:spacing w:before="28" w:after="240"/>
        <w:ind w:firstLine="709"/>
        <w:rPr>
          <w:sz w:val="24"/>
          <w:szCs w:val="24"/>
        </w:rPr>
      </w:pPr>
    </w:p>
    <w:p w:rsidR="00C077FB" w:rsidRPr="00221B03" w:rsidRDefault="00C077FB" w:rsidP="00C077FB">
      <w:pPr>
        <w:keepNext/>
        <w:spacing w:before="28" w:after="28"/>
        <w:ind w:firstLine="709"/>
        <w:rPr>
          <w:sz w:val="24"/>
          <w:szCs w:val="24"/>
        </w:rPr>
      </w:pPr>
      <w:r w:rsidRPr="00221B03">
        <w:rPr>
          <w:sz w:val="32"/>
          <w:szCs w:val="32"/>
        </w:rPr>
        <w:t>См. Приложение 3. Перечень дополнительных работ и услуг по содержанию и ремонту общего имущества собственников помещений в многоквартирном доме</w:t>
      </w: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32"/>
          <w:szCs w:val="32"/>
        </w:rPr>
      </w:pPr>
    </w:p>
    <w:p w:rsidR="00C077FB" w:rsidRPr="00221B03" w:rsidRDefault="00C077FB" w:rsidP="00C077FB">
      <w:pPr>
        <w:keepNext/>
        <w:spacing w:before="28" w:after="28"/>
        <w:ind w:firstLine="709"/>
        <w:rPr>
          <w:sz w:val="24"/>
          <w:szCs w:val="24"/>
        </w:rPr>
      </w:pPr>
      <w:r w:rsidRPr="00221B03">
        <w:rPr>
          <w:sz w:val="32"/>
          <w:szCs w:val="32"/>
        </w:rPr>
        <w:lastRenderedPageBreak/>
        <w:t>Раздел III.</w:t>
      </w:r>
      <w:r w:rsidRPr="004F28D5">
        <w:rPr>
          <w:sz w:val="32"/>
          <w:szCs w:val="32"/>
        </w:rPr>
        <w:t xml:space="preserve"> </w:t>
      </w:r>
      <w:r w:rsidRPr="00221B03">
        <w:rPr>
          <w:sz w:val="32"/>
          <w:szCs w:val="32"/>
        </w:rPr>
        <w:t>Приложение 4</w:t>
      </w:r>
    </w:p>
    <w:p w:rsidR="00C077FB" w:rsidRPr="00221B03" w:rsidRDefault="00C077FB" w:rsidP="00C077FB">
      <w:pPr>
        <w:spacing w:before="28" w:after="240"/>
        <w:ind w:firstLine="539"/>
        <w:rPr>
          <w:sz w:val="24"/>
          <w:szCs w:val="24"/>
        </w:rPr>
      </w:pPr>
    </w:p>
    <w:p w:rsidR="00C077FB" w:rsidRPr="00221B03" w:rsidRDefault="00C077FB" w:rsidP="00C077FB">
      <w:pPr>
        <w:spacing w:before="28" w:after="28"/>
        <w:ind w:firstLine="539"/>
        <w:jc w:val="center"/>
        <w:rPr>
          <w:sz w:val="24"/>
          <w:szCs w:val="24"/>
        </w:rPr>
      </w:pPr>
      <w:r w:rsidRPr="00221B03">
        <w:rPr>
          <w:sz w:val="32"/>
          <w:szCs w:val="32"/>
        </w:rPr>
        <w:t>ГРАФИК</w:t>
      </w:r>
    </w:p>
    <w:p w:rsidR="00C077FB" w:rsidRPr="00221B03" w:rsidRDefault="00C077FB" w:rsidP="00C077FB">
      <w:pPr>
        <w:spacing w:before="28" w:after="28"/>
        <w:ind w:firstLine="539"/>
        <w:jc w:val="center"/>
        <w:rPr>
          <w:sz w:val="24"/>
          <w:szCs w:val="24"/>
        </w:rPr>
      </w:pPr>
      <w:r w:rsidRPr="00221B03">
        <w:rPr>
          <w:sz w:val="32"/>
          <w:szCs w:val="32"/>
        </w:rPr>
        <w:t>осмотра претендентами и другими</w:t>
      </w:r>
    </w:p>
    <w:p w:rsidR="00C077FB" w:rsidRPr="00221B03" w:rsidRDefault="00C077FB" w:rsidP="00C077FB">
      <w:pPr>
        <w:spacing w:before="28" w:after="28"/>
        <w:ind w:firstLine="539"/>
        <w:jc w:val="center"/>
        <w:rPr>
          <w:sz w:val="24"/>
          <w:szCs w:val="24"/>
        </w:rPr>
      </w:pPr>
      <w:r w:rsidRPr="00221B03">
        <w:rPr>
          <w:sz w:val="32"/>
          <w:szCs w:val="32"/>
        </w:rPr>
        <w:t>заинтересованными лицами объекта конкурса</w:t>
      </w:r>
    </w:p>
    <w:p w:rsidR="00C077FB" w:rsidRPr="00221B03" w:rsidRDefault="00C077FB" w:rsidP="00C077FB">
      <w:pPr>
        <w:spacing w:before="28" w:after="240"/>
        <w:ind w:firstLine="539"/>
        <w:jc w:val="center"/>
        <w:rPr>
          <w:sz w:val="24"/>
          <w:szCs w:val="24"/>
        </w:rPr>
      </w:pPr>
    </w:p>
    <w:tbl>
      <w:tblPr>
        <w:tblW w:w="10080" w:type="dxa"/>
        <w:tblCellSpacing w:w="7" w:type="dxa"/>
        <w:tblInd w:w="-773"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642"/>
        <w:gridCol w:w="4503"/>
        <w:gridCol w:w="4935"/>
      </w:tblGrid>
      <w:tr w:rsidR="00C077FB" w:rsidRPr="00221B03" w:rsidTr="0017270D">
        <w:trPr>
          <w:tblCellSpacing w:w="7" w:type="dxa"/>
        </w:trPr>
        <w:tc>
          <w:tcPr>
            <w:tcW w:w="62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sz w:val="26"/>
                <w:szCs w:val="26"/>
              </w:rPr>
              <w:t>п/п</w:t>
            </w:r>
          </w:p>
        </w:tc>
        <w:tc>
          <w:tcPr>
            <w:tcW w:w="448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sz w:val="26"/>
                <w:szCs w:val="26"/>
              </w:rPr>
              <w:t>Объект конкурса (адрес)</w:t>
            </w:r>
          </w:p>
        </w:tc>
        <w:tc>
          <w:tcPr>
            <w:tcW w:w="4914"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sz w:val="26"/>
                <w:szCs w:val="26"/>
              </w:rPr>
              <w:t>Дата, время осмотра объекта конкурса, место встречи претендентов для осмотра объектов конкурса</w:t>
            </w:r>
          </w:p>
        </w:tc>
      </w:tr>
      <w:tr w:rsidR="00C077FB" w:rsidRPr="00221B03" w:rsidTr="0017270D">
        <w:trPr>
          <w:tblCellSpacing w:w="7" w:type="dxa"/>
        </w:trPr>
        <w:tc>
          <w:tcPr>
            <w:tcW w:w="621"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sz w:val="26"/>
                <w:szCs w:val="26"/>
              </w:rPr>
              <w:t>1</w:t>
            </w:r>
          </w:p>
        </w:tc>
        <w:tc>
          <w:tcPr>
            <w:tcW w:w="4489"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spacing w:before="28" w:after="100" w:afterAutospacing="1"/>
              <w:jc w:val="center"/>
              <w:rPr>
                <w:sz w:val="24"/>
                <w:szCs w:val="24"/>
              </w:rPr>
            </w:pPr>
            <w:r w:rsidRPr="00221B03">
              <w:rPr>
                <w:b/>
                <w:bCs/>
                <w:sz w:val="26"/>
                <w:szCs w:val="26"/>
              </w:rPr>
              <w:t>Д.п. Чернолучинский, ул. _____________________________</w:t>
            </w:r>
          </w:p>
        </w:tc>
        <w:tc>
          <w:tcPr>
            <w:tcW w:w="4914" w:type="dxa"/>
            <w:tcBorders>
              <w:top w:val="outset" w:sz="6" w:space="0" w:color="000001"/>
              <w:left w:val="outset" w:sz="6" w:space="0" w:color="000001"/>
              <w:bottom w:val="outset" w:sz="6" w:space="0" w:color="000001"/>
              <w:right w:val="outset" w:sz="6" w:space="0" w:color="000001"/>
            </w:tcBorders>
            <w:hideMark/>
          </w:tcPr>
          <w:p w:rsidR="00C077FB" w:rsidRPr="00221B03" w:rsidRDefault="00C077FB" w:rsidP="0017270D">
            <w:pPr>
              <w:keepNext/>
              <w:spacing w:before="28" w:after="28"/>
              <w:rPr>
                <w:sz w:val="24"/>
                <w:szCs w:val="24"/>
              </w:rPr>
            </w:pPr>
            <w:r w:rsidRPr="00221B03">
              <w:rPr>
                <w:b/>
                <w:bCs/>
                <w:sz w:val="26"/>
                <w:szCs w:val="26"/>
              </w:rPr>
              <w:t>Ежедневно, кроме выходных</w:t>
            </w:r>
          </w:p>
          <w:p w:rsidR="00C077FB" w:rsidRPr="00221B03" w:rsidRDefault="00C077FB" w:rsidP="0017270D">
            <w:pPr>
              <w:keepNext/>
              <w:spacing w:before="28" w:after="28"/>
              <w:rPr>
                <w:sz w:val="24"/>
                <w:szCs w:val="24"/>
              </w:rPr>
            </w:pPr>
            <w:r w:rsidRPr="00221B03">
              <w:rPr>
                <w:b/>
                <w:bCs/>
                <w:sz w:val="26"/>
                <w:szCs w:val="26"/>
              </w:rPr>
              <w:t>по предварительной записи</w:t>
            </w:r>
          </w:p>
          <w:p w:rsidR="00C077FB" w:rsidRPr="00221B03" w:rsidRDefault="00C077FB" w:rsidP="0017270D">
            <w:pPr>
              <w:keepNext/>
              <w:spacing w:before="28" w:after="28"/>
              <w:rPr>
                <w:sz w:val="24"/>
                <w:szCs w:val="24"/>
              </w:rPr>
            </w:pPr>
            <w:r w:rsidRPr="00221B03">
              <w:rPr>
                <w:b/>
                <w:bCs/>
                <w:sz w:val="26"/>
                <w:szCs w:val="26"/>
              </w:rPr>
              <w:t>Телефон: 8(3812 )976</w:t>
            </w:r>
            <w:r w:rsidR="0079752A">
              <w:rPr>
                <w:b/>
                <w:bCs/>
                <w:sz w:val="26"/>
                <w:szCs w:val="26"/>
              </w:rPr>
              <w:t xml:space="preserve"> </w:t>
            </w:r>
            <w:r w:rsidRPr="00221B03">
              <w:rPr>
                <w:b/>
                <w:bCs/>
                <w:sz w:val="26"/>
                <w:szCs w:val="26"/>
              </w:rPr>
              <w:t>517</w:t>
            </w:r>
          </w:p>
          <w:p w:rsidR="00C077FB" w:rsidRPr="00221B03" w:rsidRDefault="00C077FB" w:rsidP="0017270D">
            <w:pPr>
              <w:keepNext/>
              <w:spacing w:before="28" w:after="28"/>
              <w:rPr>
                <w:sz w:val="24"/>
                <w:szCs w:val="24"/>
              </w:rPr>
            </w:pPr>
            <w:r w:rsidRPr="00221B03">
              <w:rPr>
                <w:b/>
                <w:bCs/>
                <w:sz w:val="26"/>
                <w:szCs w:val="26"/>
              </w:rPr>
              <w:t xml:space="preserve">Адрес электронной почты: </w:t>
            </w:r>
            <w:r w:rsidRPr="00221B03">
              <w:rPr>
                <w:b/>
                <w:bCs/>
                <w:sz w:val="27"/>
                <w:szCs w:val="27"/>
                <w:lang w:val="en-US"/>
              </w:rPr>
              <w:t>chernoluch</w:t>
            </w:r>
            <w:r w:rsidRPr="00221B03">
              <w:rPr>
                <w:b/>
                <w:bCs/>
                <w:sz w:val="27"/>
                <w:szCs w:val="27"/>
              </w:rPr>
              <w:t>_</w:t>
            </w:r>
            <w:r w:rsidRPr="00221B03">
              <w:rPr>
                <w:b/>
                <w:bCs/>
                <w:sz w:val="27"/>
                <w:szCs w:val="27"/>
                <w:lang w:val="en-US"/>
              </w:rPr>
              <w:t>admin</w:t>
            </w:r>
            <w:r w:rsidRPr="00221B03">
              <w:rPr>
                <w:b/>
                <w:bCs/>
                <w:sz w:val="27"/>
                <w:szCs w:val="27"/>
              </w:rPr>
              <w:t>@</w:t>
            </w:r>
            <w:r w:rsidRPr="00221B03">
              <w:rPr>
                <w:b/>
                <w:bCs/>
                <w:sz w:val="27"/>
                <w:szCs w:val="27"/>
                <w:lang w:val="en-US"/>
              </w:rPr>
              <w:t>mail</w:t>
            </w:r>
            <w:r w:rsidRPr="00221B03">
              <w:rPr>
                <w:b/>
                <w:bCs/>
                <w:sz w:val="27"/>
                <w:szCs w:val="27"/>
              </w:rPr>
              <w:t>.</w:t>
            </w:r>
            <w:r w:rsidRPr="00221B03">
              <w:rPr>
                <w:b/>
                <w:bCs/>
                <w:sz w:val="27"/>
                <w:szCs w:val="27"/>
                <w:lang w:val="en-US"/>
              </w:rPr>
              <w:t>ru</w:t>
            </w:r>
          </w:p>
          <w:p w:rsidR="00C077FB" w:rsidRPr="00221B03" w:rsidRDefault="00C077FB" w:rsidP="0017270D">
            <w:pPr>
              <w:spacing w:before="28" w:after="100" w:afterAutospacing="1"/>
              <w:rPr>
                <w:sz w:val="24"/>
                <w:szCs w:val="24"/>
              </w:rPr>
            </w:pPr>
            <w:r w:rsidRPr="00221B03">
              <w:rPr>
                <w:b/>
                <w:bCs/>
                <w:sz w:val="26"/>
                <w:szCs w:val="26"/>
              </w:rPr>
              <w:t>Контактное лицо: Ревякин Сергей Николаевич</w:t>
            </w:r>
          </w:p>
        </w:tc>
      </w:tr>
    </w:tbl>
    <w:p w:rsidR="00C077FB" w:rsidRPr="00221B03" w:rsidRDefault="00C077FB" w:rsidP="00C077FB">
      <w:pPr>
        <w:spacing w:before="28" w:after="240"/>
        <w:ind w:firstLine="539"/>
        <w:jc w:val="center"/>
        <w:rPr>
          <w:sz w:val="24"/>
          <w:szCs w:val="24"/>
        </w:rPr>
      </w:pPr>
    </w:p>
    <w:bookmarkStart w:id="37" w:name="sdfootnote1sym"/>
    <w:bookmarkEnd w:id="37"/>
    <w:p w:rsidR="00C077FB" w:rsidRPr="00221B03" w:rsidRDefault="0022476E" w:rsidP="00C077FB">
      <w:pPr>
        <w:spacing w:before="28" w:after="28"/>
        <w:rPr>
          <w:sz w:val="24"/>
          <w:szCs w:val="24"/>
        </w:rPr>
      </w:pPr>
      <w:r w:rsidRPr="00221B03">
        <w:rPr>
          <w:sz w:val="24"/>
          <w:szCs w:val="24"/>
        </w:rPr>
        <w:fldChar w:fldCharType="begin"/>
      </w:r>
      <w:r w:rsidR="00C077FB" w:rsidRPr="00221B03">
        <w:rPr>
          <w:sz w:val="24"/>
          <w:szCs w:val="24"/>
        </w:rPr>
        <w:instrText xml:space="preserve"> HYPERLINK "http://torgi.gov.ru/upload/docs/converted_content/12/notification/20131031/b191e200-fa6f-4264-b8c1-a21edabebb39.html" </w:instrText>
      </w:r>
      <w:r w:rsidRPr="00221B03">
        <w:rPr>
          <w:sz w:val="24"/>
          <w:szCs w:val="24"/>
        </w:rPr>
        <w:fldChar w:fldCharType="separate"/>
      </w:r>
      <w:r w:rsidR="00C077FB" w:rsidRPr="00221B03">
        <w:rPr>
          <w:sz w:val="24"/>
          <w:szCs w:val="24"/>
          <w:u w:val="single"/>
        </w:rPr>
        <w:t>1</w:t>
      </w:r>
      <w:r w:rsidRPr="00221B03">
        <w:rPr>
          <w:sz w:val="24"/>
          <w:szCs w:val="24"/>
        </w:rPr>
        <w:fldChar w:fldCharType="end"/>
      </w:r>
      <w:r w:rsidR="00C077FB" w:rsidRPr="00221B03">
        <w:rPr>
          <w:sz w:val="24"/>
          <w:szCs w:val="24"/>
        </w:rPr>
        <w:t xml:space="preserve"> </w:t>
      </w:r>
      <w:r w:rsidR="00C077FB" w:rsidRPr="00221B03">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bookmarkStart w:id="38" w:name="sdfootnote2sym"/>
    <w:bookmarkEnd w:id="38"/>
    <w:p w:rsidR="00C077FB" w:rsidRPr="00221B03" w:rsidRDefault="0022476E" w:rsidP="00C077FB">
      <w:pPr>
        <w:spacing w:before="28" w:after="28"/>
        <w:rPr>
          <w:sz w:val="24"/>
          <w:szCs w:val="24"/>
        </w:rPr>
      </w:pPr>
      <w:r w:rsidRPr="00221B03">
        <w:rPr>
          <w:sz w:val="24"/>
          <w:szCs w:val="24"/>
        </w:rPr>
        <w:fldChar w:fldCharType="begin"/>
      </w:r>
      <w:r w:rsidR="00C077FB" w:rsidRPr="00221B03">
        <w:rPr>
          <w:sz w:val="24"/>
          <w:szCs w:val="24"/>
        </w:rPr>
        <w:instrText xml:space="preserve"> HYPERLINK "http://torgi.gov.ru/upload/docs/converted_content/12/notification/20131031/b191e200-fa6f-4264-b8c1-a21edabebb39.html" </w:instrText>
      </w:r>
      <w:r w:rsidRPr="00221B03">
        <w:rPr>
          <w:sz w:val="24"/>
          <w:szCs w:val="24"/>
        </w:rPr>
        <w:fldChar w:fldCharType="separate"/>
      </w:r>
      <w:r w:rsidR="00C077FB" w:rsidRPr="00221B03">
        <w:rPr>
          <w:sz w:val="24"/>
          <w:szCs w:val="24"/>
          <w:u w:val="single"/>
        </w:rPr>
        <w:t>2</w:t>
      </w:r>
      <w:r w:rsidRPr="00221B03">
        <w:rPr>
          <w:sz w:val="24"/>
          <w:szCs w:val="24"/>
        </w:rPr>
        <w:fldChar w:fldCharType="end"/>
      </w:r>
      <w:r w:rsidR="00C077FB" w:rsidRPr="00221B03">
        <w:rPr>
          <w:sz w:val="24"/>
          <w:szCs w:val="24"/>
        </w:rPr>
        <w:t xml:space="preserve"> </w:t>
      </w:r>
      <w:r w:rsidR="00C077FB" w:rsidRPr="00221B03">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bookmarkStart w:id="39" w:name="sdfootnote3sym"/>
    <w:bookmarkStart w:id="40" w:name="sdfootnote5sym"/>
    <w:bookmarkEnd w:id="39"/>
    <w:bookmarkEnd w:id="40"/>
    <w:p w:rsidR="00C077FB" w:rsidRPr="00221B03" w:rsidRDefault="0022476E" w:rsidP="00C077FB">
      <w:pPr>
        <w:spacing w:before="28" w:after="28"/>
        <w:rPr>
          <w:sz w:val="24"/>
          <w:szCs w:val="24"/>
        </w:rPr>
      </w:pPr>
      <w:r w:rsidRPr="00221B03">
        <w:rPr>
          <w:sz w:val="24"/>
          <w:szCs w:val="24"/>
        </w:rPr>
        <w:fldChar w:fldCharType="begin"/>
      </w:r>
      <w:r w:rsidR="00C077FB" w:rsidRPr="00221B03">
        <w:rPr>
          <w:sz w:val="24"/>
          <w:szCs w:val="24"/>
        </w:rPr>
        <w:instrText xml:space="preserve"> HYPERLINK "http://torgi.gov.ru/upload/docs/converted_content/12/notification/20131031/b191e200-fa6f-4264-b8c1-a21edabebb39.html" </w:instrText>
      </w:r>
      <w:r w:rsidRPr="00221B03">
        <w:rPr>
          <w:sz w:val="24"/>
          <w:szCs w:val="24"/>
        </w:rPr>
        <w:fldChar w:fldCharType="separate"/>
      </w:r>
      <w:r w:rsidR="00C077FB" w:rsidRPr="00221B03">
        <w:rPr>
          <w:sz w:val="24"/>
          <w:szCs w:val="24"/>
          <w:u w:val="single"/>
        </w:rPr>
        <w:t>3</w:t>
      </w:r>
      <w:r w:rsidRPr="00221B03">
        <w:rPr>
          <w:sz w:val="24"/>
          <w:szCs w:val="24"/>
        </w:rPr>
        <w:fldChar w:fldCharType="end"/>
      </w:r>
      <w:r w:rsidR="00C077FB" w:rsidRPr="00221B03">
        <w:rPr>
          <w:sz w:val="24"/>
          <w:szCs w:val="24"/>
        </w:rPr>
        <w:t xml:space="preserve"> </w:t>
      </w:r>
      <w:r w:rsidR="00C077FB" w:rsidRPr="00221B03">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p w:rsidR="00C077FB" w:rsidRPr="00221B03" w:rsidRDefault="0022476E" w:rsidP="00C077FB">
      <w:pPr>
        <w:spacing w:before="28" w:after="28"/>
        <w:rPr>
          <w:sz w:val="24"/>
          <w:szCs w:val="24"/>
        </w:rPr>
      </w:pPr>
      <w:hyperlink r:id="rId54" w:history="1">
        <w:r w:rsidR="00C077FB" w:rsidRPr="00221B03">
          <w:rPr>
            <w:sz w:val="24"/>
            <w:szCs w:val="24"/>
            <w:u w:val="single"/>
          </w:rPr>
          <w:sym w:font="Symbol" w:char="F02A"/>
        </w:r>
      </w:hyperlink>
      <w:r w:rsidR="00C077FB" w:rsidRPr="00221B03">
        <w:rPr>
          <w:sz w:val="24"/>
          <w:szCs w:val="24"/>
        </w:rPr>
        <w:t xml:space="preserve"> </w:t>
      </w:r>
      <w:r w:rsidR="00C077FB" w:rsidRPr="00221B03">
        <w:rPr>
          <w:sz w:val="18"/>
          <w:szCs w:val="18"/>
        </w:rPr>
        <w:t>Порядок определяется в соответствии с действующими Правилами предоставления коммунальных услуг, утвержденных постановле</w:t>
      </w:r>
    </w:p>
    <w:p w:rsidR="00C077FB" w:rsidRPr="00221B03" w:rsidRDefault="00C077FB" w:rsidP="00C077FB">
      <w:pPr>
        <w:spacing w:before="100" w:beforeAutospacing="1" w:after="240"/>
        <w:rPr>
          <w:sz w:val="24"/>
          <w:szCs w:val="24"/>
        </w:rPr>
      </w:pPr>
    </w:p>
    <w:p w:rsidR="00C077FB" w:rsidRPr="00221B03" w:rsidRDefault="00C077FB" w:rsidP="00C077FB">
      <w:pPr>
        <w:spacing w:before="100" w:beforeAutospacing="1" w:after="198"/>
        <w:rPr>
          <w:sz w:val="24"/>
          <w:szCs w:val="24"/>
        </w:rPr>
      </w:pPr>
    </w:p>
    <w:p w:rsidR="00C077FB" w:rsidRPr="00237335" w:rsidRDefault="00C077FB" w:rsidP="00C077FB">
      <w:pPr>
        <w:rPr>
          <w:color w:val="FF0000"/>
        </w:rPr>
      </w:pPr>
    </w:p>
    <w:p w:rsidR="00C077FB" w:rsidRPr="00237335" w:rsidRDefault="00C077FB" w:rsidP="00C077FB">
      <w:pPr>
        <w:jc w:val="center"/>
        <w:rPr>
          <w:color w:val="FF0000"/>
          <w:sz w:val="28"/>
          <w:szCs w:val="28"/>
        </w:rPr>
      </w:pPr>
    </w:p>
    <w:p w:rsidR="00C077FB" w:rsidRPr="00237335" w:rsidRDefault="00C077FB" w:rsidP="00C077FB">
      <w:pPr>
        <w:rPr>
          <w:color w:val="FF0000"/>
        </w:rPr>
      </w:pPr>
    </w:p>
    <w:p w:rsidR="00C1058A" w:rsidRPr="002F6907" w:rsidRDefault="00C1058A" w:rsidP="00C1058A">
      <w:pPr>
        <w:jc w:val="center"/>
        <w:rPr>
          <w:color w:val="FF0000"/>
          <w:sz w:val="28"/>
          <w:szCs w:val="28"/>
        </w:rPr>
      </w:pPr>
    </w:p>
    <w:p w:rsidR="00C1058A" w:rsidRPr="002F6907" w:rsidRDefault="00C1058A" w:rsidP="00C1058A">
      <w:pPr>
        <w:jc w:val="center"/>
        <w:rPr>
          <w:color w:val="FF0000"/>
          <w:sz w:val="28"/>
          <w:szCs w:val="28"/>
        </w:rPr>
      </w:pPr>
    </w:p>
    <w:p w:rsidR="00C1058A" w:rsidRPr="002F6907" w:rsidRDefault="00C1058A" w:rsidP="00C1058A">
      <w:pPr>
        <w:jc w:val="center"/>
        <w:rPr>
          <w:color w:val="FF0000"/>
          <w:sz w:val="28"/>
          <w:szCs w:val="28"/>
        </w:rPr>
      </w:pPr>
    </w:p>
    <w:p w:rsidR="00C1058A" w:rsidRDefault="00C1058A" w:rsidP="00C1058A">
      <w:pPr>
        <w:jc w:val="center"/>
        <w:rPr>
          <w:color w:val="FF0000"/>
          <w:sz w:val="28"/>
          <w:szCs w:val="28"/>
        </w:rPr>
      </w:pPr>
    </w:p>
    <w:p w:rsidR="00696D33" w:rsidRPr="002F6907" w:rsidRDefault="00696D33" w:rsidP="00C1058A">
      <w:pPr>
        <w:jc w:val="center"/>
        <w:rPr>
          <w:color w:val="FF0000"/>
          <w:sz w:val="28"/>
          <w:szCs w:val="28"/>
        </w:rPr>
      </w:pPr>
    </w:p>
    <w:p w:rsidR="00507A59" w:rsidRPr="002F6907" w:rsidRDefault="00507A59" w:rsidP="00696D33">
      <w:pPr>
        <w:jc w:val="both"/>
        <w:rPr>
          <w:color w:val="FF0000"/>
        </w:rPr>
      </w:pPr>
    </w:p>
    <w:sectPr w:rsidR="00507A59" w:rsidRPr="002F6907" w:rsidSect="00507A5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120" w:rsidRDefault="00BD4120" w:rsidP="00E954A7">
      <w:r>
        <w:separator/>
      </w:r>
    </w:p>
  </w:endnote>
  <w:endnote w:type="continuationSeparator" w:id="1">
    <w:p w:rsidR="00BD4120" w:rsidRDefault="00BD4120" w:rsidP="00E95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120" w:rsidRDefault="00BD4120" w:rsidP="00E954A7">
      <w:r>
        <w:separator/>
      </w:r>
    </w:p>
  </w:footnote>
  <w:footnote w:type="continuationSeparator" w:id="1">
    <w:p w:rsidR="00BD4120" w:rsidRDefault="00BD4120" w:rsidP="00E95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62454"/>
    </w:sdtPr>
    <w:sdtContent>
      <w:p w:rsidR="00D65AD2" w:rsidRDefault="0022476E">
        <w:pPr>
          <w:pStyle w:val="ab"/>
          <w:jc w:val="center"/>
        </w:pPr>
        <w:fldSimple w:instr=" PAGE   \* MERGEFORMAT ">
          <w:r w:rsidR="00FB6DCF">
            <w:rPr>
              <w:noProof/>
            </w:rPr>
            <w:t>35</w:t>
          </w:r>
        </w:fldSimple>
      </w:p>
    </w:sdtContent>
  </w:sdt>
  <w:p w:rsidR="00D65AD2" w:rsidRDefault="00D65AD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6A39"/>
    <w:multiLevelType w:val="multilevel"/>
    <w:tmpl w:val="CE564F0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0F1D91"/>
    <w:multiLevelType w:val="multilevel"/>
    <w:tmpl w:val="09A69DA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395637"/>
    <w:multiLevelType w:val="multilevel"/>
    <w:tmpl w:val="702CCFB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4B7E24"/>
    <w:multiLevelType w:val="multilevel"/>
    <w:tmpl w:val="DDEE9C2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CC618C"/>
    <w:multiLevelType w:val="multilevel"/>
    <w:tmpl w:val="2B98EE1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27645E"/>
    <w:multiLevelType w:val="multilevel"/>
    <w:tmpl w:val="8CAE84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205C10"/>
    <w:multiLevelType w:val="multilevel"/>
    <w:tmpl w:val="3CB8BD3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600DBD"/>
    <w:multiLevelType w:val="multilevel"/>
    <w:tmpl w:val="9A7630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9251451"/>
    <w:multiLevelType w:val="multilevel"/>
    <w:tmpl w:val="37DEACA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A74AAF"/>
    <w:multiLevelType w:val="multilevel"/>
    <w:tmpl w:val="BCD6D6C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B36499F"/>
    <w:multiLevelType w:val="multilevel"/>
    <w:tmpl w:val="46546EB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BD93A36"/>
    <w:multiLevelType w:val="multilevel"/>
    <w:tmpl w:val="D97276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DA36276"/>
    <w:multiLevelType w:val="multilevel"/>
    <w:tmpl w:val="337CA35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1872D8"/>
    <w:multiLevelType w:val="multilevel"/>
    <w:tmpl w:val="32F67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7D47D4"/>
    <w:multiLevelType w:val="multilevel"/>
    <w:tmpl w:val="BE2E695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0B51755"/>
    <w:multiLevelType w:val="multilevel"/>
    <w:tmpl w:val="A78C1E9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6B66D2"/>
    <w:multiLevelType w:val="multilevel"/>
    <w:tmpl w:val="BAC0EC5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1FD3781"/>
    <w:multiLevelType w:val="multilevel"/>
    <w:tmpl w:val="205A8C4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32524D7"/>
    <w:multiLevelType w:val="multilevel"/>
    <w:tmpl w:val="E95E7F9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40129C0"/>
    <w:multiLevelType w:val="multilevel"/>
    <w:tmpl w:val="DCF6484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4F775FD"/>
    <w:multiLevelType w:val="multilevel"/>
    <w:tmpl w:val="8DC68C0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84A1516"/>
    <w:multiLevelType w:val="multilevel"/>
    <w:tmpl w:val="5F709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8CA459F"/>
    <w:multiLevelType w:val="multilevel"/>
    <w:tmpl w:val="4192FFB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8D30858"/>
    <w:multiLevelType w:val="multilevel"/>
    <w:tmpl w:val="7320119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A962222"/>
    <w:multiLevelType w:val="multilevel"/>
    <w:tmpl w:val="77C657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AFE3EE4"/>
    <w:multiLevelType w:val="multilevel"/>
    <w:tmpl w:val="D084F64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1933F7"/>
    <w:multiLevelType w:val="multilevel"/>
    <w:tmpl w:val="6BAAEB5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B7F193A"/>
    <w:multiLevelType w:val="multilevel"/>
    <w:tmpl w:val="09CE79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BA94DAE"/>
    <w:multiLevelType w:val="multilevel"/>
    <w:tmpl w:val="BE7AD96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BCE5A94"/>
    <w:multiLevelType w:val="multilevel"/>
    <w:tmpl w:val="35A66BB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BD44859"/>
    <w:multiLevelType w:val="multilevel"/>
    <w:tmpl w:val="66F41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D046946"/>
    <w:multiLevelType w:val="multilevel"/>
    <w:tmpl w:val="BFDE36C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D0D29F4"/>
    <w:multiLevelType w:val="multilevel"/>
    <w:tmpl w:val="4DAEA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DB43EBE"/>
    <w:multiLevelType w:val="multilevel"/>
    <w:tmpl w:val="9AD448A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E64113C"/>
    <w:multiLevelType w:val="multilevel"/>
    <w:tmpl w:val="E292B19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E7B09A9"/>
    <w:multiLevelType w:val="multilevel"/>
    <w:tmpl w:val="6EC4F89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E7B7DA5"/>
    <w:multiLevelType w:val="multilevel"/>
    <w:tmpl w:val="D090DC2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E7E7CF0"/>
    <w:multiLevelType w:val="multilevel"/>
    <w:tmpl w:val="9858127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05A6253"/>
    <w:multiLevelType w:val="multilevel"/>
    <w:tmpl w:val="CE4E298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05C13DD"/>
    <w:multiLevelType w:val="multilevel"/>
    <w:tmpl w:val="699050F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115516F"/>
    <w:multiLevelType w:val="multilevel"/>
    <w:tmpl w:val="B5E230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12D79B1"/>
    <w:multiLevelType w:val="multilevel"/>
    <w:tmpl w:val="794E469A"/>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14E74D9"/>
    <w:multiLevelType w:val="multilevel"/>
    <w:tmpl w:val="E0166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1A741D3"/>
    <w:multiLevelType w:val="multilevel"/>
    <w:tmpl w:val="FF8686E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22407CA"/>
    <w:multiLevelType w:val="multilevel"/>
    <w:tmpl w:val="0DE420E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29F5FCC"/>
    <w:multiLevelType w:val="multilevel"/>
    <w:tmpl w:val="A8400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244D578F"/>
    <w:multiLevelType w:val="multilevel"/>
    <w:tmpl w:val="97647E5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24737DA3"/>
    <w:multiLevelType w:val="multilevel"/>
    <w:tmpl w:val="4584463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25474EFF"/>
    <w:multiLevelType w:val="multilevel"/>
    <w:tmpl w:val="9AEE3A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263206CE"/>
    <w:multiLevelType w:val="multilevel"/>
    <w:tmpl w:val="8BD4DA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68B492D"/>
    <w:multiLevelType w:val="multilevel"/>
    <w:tmpl w:val="08DE6B7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268F6677"/>
    <w:multiLevelType w:val="multilevel"/>
    <w:tmpl w:val="7B806D1C"/>
    <w:lvl w:ilvl="0">
      <w:start w:val="2006"/>
      <w:numFmt w:val="decimal"/>
      <w:lvlText w:val="06.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6956B6B"/>
    <w:multiLevelType w:val="multilevel"/>
    <w:tmpl w:val="7C3CA6E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6BF28EB"/>
    <w:multiLevelType w:val="multilevel"/>
    <w:tmpl w:val="18C48D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6C20FC0"/>
    <w:multiLevelType w:val="multilevel"/>
    <w:tmpl w:val="DE2E066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71209A2"/>
    <w:multiLevelType w:val="multilevel"/>
    <w:tmpl w:val="65B8DE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28515B15"/>
    <w:multiLevelType w:val="multilevel"/>
    <w:tmpl w:val="F0EE85B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28E62CA2"/>
    <w:multiLevelType w:val="multilevel"/>
    <w:tmpl w:val="1BBC7D1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A3E3491"/>
    <w:multiLevelType w:val="multilevel"/>
    <w:tmpl w:val="B13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2A6E08E5"/>
    <w:multiLevelType w:val="multilevel"/>
    <w:tmpl w:val="C0BECA8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2A884E57"/>
    <w:multiLevelType w:val="multilevel"/>
    <w:tmpl w:val="3422700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2C2F4323"/>
    <w:multiLevelType w:val="multilevel"/>
    <w:tmpl w:val="BE1E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E61092F"/>
    <w:multiLevelType w:val="multilevel"/>
    <w:tmpl w:val="F3E42DF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E63599F"/>
    <w:multiLevelType w:val="multilevel"/>
    <w:tmpl w:val="EFE849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2E651663"/>
    <w:multiLevelType w:val="multilevel"/>
    <w:tmpl w:val="FFF4F95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2EE546E6"/>
    <w:multiLevelType w:val="multilevel"/>
    <w:tmpl w:val="741838E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2EFB1E27"/>
    <w:multiLevelType w:val="multilevel"/>
    <w:tmpl w:val="E5BE6A2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2F5B741C"/>
    <w:multiLevelType w:val="multilevel"/>
    <w:tmpl w:val="416C405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30F0113C"/>
    <w:multiLevelType w:val="multilevel"/>
    <w:tmpl w:val="9AEA6CD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3139201C"/>
    <w:multiLevelType w:val="multilevel"/>
    <w:tmpl w:val="FCE0BF7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1C34B17"/>
    <w:multiLevelType w:val="multilevel"/>
    <w:tmpl w:val="EE8044A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31C5147A"/>
    <w:multiLevelType w:val="multilevel"/>
    <w:tmpl w:val="63F2A58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1F707A5"/>
    <w:multiLevelType w:val="multilevel"/>
    <w:tmpl w:val="FB7EB9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327B5830"/>
    <w:multiLevelType w:val="multilevel"/>
    <w:tmpl w:val="CD88804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2FD54C6"/>
    <w:multiLevelType w:val="multilevel"/>
    <w:tmpl w:val="155606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40C7D28"/>
    <w:multiLevelType w:val="multilevel"/>
    <w:tmpl w:val="73B2F2B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4376A9B"/>
    <w:multiLevelType w:val="multilevel"/>
    <w:tmpl w:val="38B8698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366C0BF6"/>
    <w:multiLevelType w:val="multilevel"/>
    <w:tmpl w:val="1D2CA80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374A4D4C"/>
    <w:multiLevelType w:val="multilevel"/>
    <w:tmpl w:val="51F6CEE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3755721B"/>
    <w:multiLevelType w:val="multilevel"/>
    <w:tmpl w:val="932693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37B56BFF"/>
    <w:multiLevelType w:val="multilevel"/>
    <w:tmpl w:val="B2DC584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8BF3AB5"/>
    <w:multiLevelType w:val="multilevel"/>
    <w:tmpl w:val="F3DE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8F00928"/>
    <w:multiLevelType w:val="multilevel"/>
    <w:tmpl w:val="CA0A99C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38F24A3E"/>
    <w:multiLevelType w:val="multilevel"/>
    <w:tmpl w:val="C142B96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3A0214E3"/>
    <w:multiLevelType w:val="multilevel"/>
    <w:tmpl w:val="DB6A2D9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3A3F52A4"/>
    <w:multiLevelType w:val="multilevel"/>
    <w:tmpl w:val="671ABCD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3A8B1FA3"/>
    <w:multiLevelType w:val="multilevel"/>
    <w:tmpl w:val="B80E7EC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3A8F49C3"/>
    <w:multiLevelType w:val="multilevel"/>
    <w:tmpl w:val="119E62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3A940412"/>
    <w:multiLevelType w:val="multilevel"/>
    <w:tmpl w:val="9BFE041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3BF205FB"/>
    <w:multiLevelType w:val="multilevel"/>
    <w:tmpl w:val="1A1860E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3C5F3900"/>
    <w:multiLevelType w:val="multilevel"/>
    <w:tmpl w:val="C25602F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3D7C1192"/>
    <w:multiLevelType w:val="multilevel"/>
    <w:tmpl w:val="6B66C44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31969EA"/>
    <w:multiLevelType w:val="multilevel"/>
    <w:tmpl w:val="FAA88F8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44A114CE"/>
    <w:multiLevelType w:val="multilevel"/>
    <w:tmpl w:val="B3043D5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44DB5011"/>
    <w:multiLevelType w:val="multilevel"/>
    <w:tmpl w:val="CA7EFA6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47205323"/>
    <w:multiLevelType w:val="multilevel"/>
    <w:tmpl w:val="757812E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491B47C5"/>
    <w:multiLevelType w:val="multilevel"/>
    <w:tmpl w:val="44887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4A3F25DF"/>
    <w:multiLevelType w:val="multilevel"/>
    <w:tmpl w:val="3DAC3C5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4A9D2503"/>
    <w:multiLevelType w:val="multilevel"/>
    <w:tmpl w:val="4368543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4AA614C4"/>
    <w:multiLevelType w:val="multilevel"/>
    <w:tmpl w:val="9A0C474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4AAF5A5E"/>
    <w:multiLevelType w:val="multilevel"/>
    <w:tmpl w:val="2F86A21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4CB74AAD"/>
    <w:multiLevelType w:val="multilevel"/>
    <w:tmpl w:val="35CE9F8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4DBC6901"/>
    <w:multiLevelType w:val="multilevel"/>
    <w:tmpl w:val="38C8A57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4EC47FA6"/>
    <w:multiLevelType w:val="multilevel"/>
    <w:tmpl w:val="C7D01E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508714BC"/>
    <w:multiLevelType w:val="multilevel"/>
    <w:tmpl w:val="48FC45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509A7257"/>
    <w:multiLevelType w:val="multilevel"/>
    <w:tmpl w:val="7F148C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50AC2E1C"/>
    <w:multiLevelType w:val="multilevel"/>
    <w:tmpl w:val="38F21C3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50FD3A8F"/>
    <w:multiLevelType w:val="multilevel"/>
    <w:tmpl w:val="8466AE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510D1546"/>
    <w:multiLevelType w:val="multilevel"/>
    <w:tmpl w:val="CB6215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5157486F"/>
    <w:multiLevelType w:val="multilevel"/>
    <w:tmpl w:val="F6D864C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52060348"/>
    <w:multiLevelType w:val="multilevel"/>
    <w:tmpl w:val="19A2A00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52DE4D0F"/>
    <w:multiLevelType w:val="multilevel"/>
    <w:tmpl w:val="D708F31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53AC2EBF"/>
    <w:multiLevelType w:val="multilevel"/>
    <w:tmpl w:val="23F4943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544E7E04"/>
    <w:multiLevelType w:val="multilevel"/>
    <w:tmpl w:val="780CC7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548C3898"/>
    <w:multiLevelType w:val="multilevel"/>
    <w:tmpl w:val="D438E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549118FA"/>
    <w:multiLevelType w:val="multilevel"/>
    <w:tmpl w:val="EB84A5B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549D5414"/>
    <w:multiLevelType w:val="multilevel"/>
    <w:tmpl w:val="7A02FA4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552A7857"/>
    <w:multiLevelType w:val="multilevel"/>
    <w:tmpl w:val="C4BC1A9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5D76106"/>
    <w:multiLevelType w:val="multilevel"/>
    <w:tmpl w:val="CC6CE3A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5629236B"/>
    <w:multiLevelType w:val="multilevel"/>
    <w:tmpl w:val="FAE6F95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574D74AC"/>
    <w:multiLevelType w:val="multilevel"/>
    <w:tmpl w:val="9B4EA1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5770383A"/>
    <w:multiLevelType w:val="multilevel"/>
    <w:tmpl w:val="9A423F7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5927700A"/>
    <w:multiLevelType w:val="multilevel"/>
    <w:tmpl w:val="DCC4D49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59793C23"/>
    <w:multiLevelType w:val="multilevel"/>
    <w:tmpl w:val="90BCFB0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5B1A43A6"/>
    <w:multiLevelType w:val="multilevel"/>
    <w:tmpl w:val="18586AA4"/>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5BAB754F"/>
    <w:multiLevelType w:val="multilevel"/>
    <w:tmpl w:val="4C70D4C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5C5D262B"/>
    <w:multiLevelType w:val="multilevel"/>
    <w:tmpl w:val="0C520D7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5F550101"/>
    <w:multiLevelType w:val="multilevel"/>
    <w:tmpl w:val="7F9C03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60835418"/>
    <w:multiLevelType w:val="multilevel"/>
    <w:tmpl w:val="BFFA5604"/>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60FB3558"/>
    <w:multiLevelType w:val="multilevel"/>
    <w:tmpl w:val="70F6F30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61D736C3"/>
    <w:multiLevelType w:val="multilevel"/>
    <w:tmpl w:val="4858EB3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5"/>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2B047C9"/>
    <w:multiLevelType w:val="multilevel"/>
    <w:tmpl w:val="49302DD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30E4AD5"/>
    <w:multiLevelType w:val="multilevel"/>
    <w:tmpl w:val="0046CC1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6312776A"/>
    <w:multiLevelType w:val="multilevel"/>
    <w:tmpl w:val="E134177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6386552A"/>
    <w:multiLevelType w:val="multilevel"/>
    <w:tmpl w:val="03F6392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644917E2"/>
    <w:multiLevelType w:val="multilevel"/>
    <w:tmpl w:val="D688DB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64EE3B5F"/>
    <w:multiLevelType w:val="multilevel"/>
    <w:tmpl w:val="B4B4F6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64F56093"/>
    <w:multiLevelType w:val="multilevel"/>
    <w:tmpl w:val="64628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65497ACD"/>
    <w:multiLevelType w:val="multilevel"/>
    <w:tmpl w:val="A246DF8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663721AE"/>
    <w:multiLevelType w:val="multilevel"/>
    <w:tmpl w:val="856293E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6B2B24BA"/>
    <w:multiLevelType w:val="multilevel"/>
    <w:tmpl w:val="727C5FF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6E1B4D7A"/>
    <w:multiLevelType w:val="multilevel"/>
    <w:tmpl w:val="FB88563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6F2A6FE4"/>
    <w:multiLevelType w:val="multilevel"/>
    <w:tmpl w:val="771E57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6FEF72B4"/>
    <w:multiLevelType w:val="multilevel"/>
    <w:tmpl w:val="6D30537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718D7609"/>
    <w:multiLevelType w:val="multilevel"/>
    <w:tmpl w:val="327AFE1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72340454"/>
    <w:multiLevelType w:val="multilevel"/>
    <w:tmpl w:val="6A3C1C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726F4D7C"/>
    <w:multiLevelType w:val="multilevel"/>
    <w:tmpl w:val="85E06FF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72B7286D"/>
    <w:multiLevelType w:val="multilevel"/>
    <w:tmpl w:val="50B6C05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733F7931"/>
    <w:multiLevelType w:val="multilevel"/>
    <w:tmpl w:val="4038038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7385106E"/>
    <w:multiLevelType w:val="multilevel"/>
    <w:tmpl w:val="08F86BC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740406E6"/>
    <w:multiLevelType w:val="multilevel"/>
    <w:tmpl w:val="8ADEE9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74967CAB"/>
    <w:multiLevelType w:val="multilevel"/>
    <w:tmpl w:val="24F29F0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74971B9A"/>
    <w:multiLevelType w:val="multilevel"/>
    <w:tmpl w:val="3D625A02"/>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758E0CEA"/>
    <w:multiLevelType w:val="multilevel"/>
    <w:tmpl w:val="34D8CA9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75B03826"/>
    <w:multiLevelType w:val="multilevel"/>
    <w:tmpl w:val="A502B75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75D1276F"/>
    <w:multiLevelType w:val="multilevel"/>
    <w:tmpl w:val="0C4E71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76237033"/>
    <w:multiLevelType w:val="multilevel"/>
    <w:tmpl w:val="5538A20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76586965"/>
    <w:multiLevelType w:val="multilevel"/>
    <w:tmpl w:val="4678E758"/>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79382A23"/>
    <w:multiLevelType w:val="multilevel"/>
    <w:tmpl w:val="902A148A"/>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7ADE68C8"/>
    <w:multiLevelType w:val="multilevel"/>
    <w:tmpl w:val="22D463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7B69351A"/>
    <w:multiLevelType w:val="multilevel"/>
    <w:tmpl w:val="E3467310"/>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7D4E6C8F"/>
    <w:multiLevelType w:val="multilevel"/>
    <w:tmpl w:val="F20C5C7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7E920D35"/>
    <w:multiLevelType w:val="multilevel"/>
    <w:tmpl w:val="7B34EF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7E986A21"/>
    <w:multiLevelType w:val="multilevel"/>
    <w:tmpl w:val="8DA8DB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7EF139E8"/>
    <w:multiLevelType w:val="multilevel"/>
    <w:tmpl w:val="7FE28AD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EFE1861"/>
    <w:multiLevelType w:val="multilevel"/>
    <w:tmpl w:val="D99CDE6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7F4F5696"/>
    <w:multiLevelType w:val="multilevel"/>
    <w:tmpl w:val="FAB2032C"/>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7FFE1646"/>
    <w:multiLevelType w:val="multilevel"/>
    <w:tmpl w:val="5C90615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51"/>
  </w:num>
  <w:num w:numId="3">
    <w:abstractNumId w:val="162"/>
  </w:num>
  <w:num w:numId="4">
    <w:abstractNumId w:val="13"/>
  </w:num>
  <w:num w:numId="5">
    <w:abstractNumId w:val="72"/>
  </w:num>
  <w:num w:numId="6">
    <w:abstractNumId w:val="107"/>
  </w:num>
  <w:num w:numId="7">
    <w:abstractNumId w:val="30"/>
  </w:num>
  <w:num w:numId="8">
    <w:abstractNumId w:val="137"/>
  </w:num>
  <w:num w:numId="9">
    <w:abstractNumId w:val="53"/>
  </w:num>
  <w:num w:numId="10">
    <w:abstractNumId w:val="21"/>
  </w:num>
  <w:num w:numId="11">
    <w:abstractNumId w:val="49"/>
  </w:num>
  <w:num w:numId="12">
    <w:abstractNumId w:val="87"/>
  </w:num>
  <w:num w:numId="13">
    <w:abstractNumId w:val="108"/>
  </w:num>
  <w:num w:numId="14">
    <w:abstractNumId w:val="100"/>
  </w:num>
  <w:num w:numId="15">
    <w:abstractNumId w:val="155"/>
  </w:num>
  <w:num w:numId="16">
    <w:abstractNumId w:val="74"/>
  </w:num>
  <w:num w:numId="17">
    <w:abstractNumId w:val="45"/>
  </w:num>
  <w:num w:numId="18">
    <w:abstractNumId w:val="120"/>
  </w:num>
  <w:num w:numId="19">
    <w:abstractNumId w:val="81"/>
  </w:num>
  <w:num w:numId="20">
    <w:abstractNumId w:val="40"/>
  </w:num>
  <w:num w:numId="21">
    <w:abstractNumId w:val="142"/>
  </w:num>
  <w:num w:numId="22">
    <w:abstractNumId w:val="105"/>
  </w:num>
  <w:num w:numId="23">
    <w:abstractNumId w:val="159"/>
  </w:num>
  <w:num w:numId="24">
    <w:abstractNumId w:val="113"/>
  </w:num>
  <w:num w:numId="25">
    <w:abstractNumId w:val="103"/>
  </w:num>
  <w:num w:numId="26">
    <w:abstractNumId w:val="61"/>
  </w:num>
  <w:num w:numId="27">
    <w:abstractNumId w:val="58"/>
  </w:num>
  <w:num w:numId="28">
    <w:abstractNumId w:val="42"/>
  </w:num>
  <w:num w:numId="29">
    <w:abstractNumId w:val="129"/>
  </w:num>
  <w:num w:numId="30">
    <w:abstractNumId w:val="5"/>
  </w:num>
  <w:num w:numId="31">
    <w:abstractNumId w:val="1"/>
  </w:num>
  <w:num w:numId="32">
    <w:abstractNumId w:val="135"/>
  </w:num>
  <w:num w:numId="33">
    <w:abstractNumId w:val="68"/>
  </w:num>
  <w:num w:numId="34">
    <w:abstractNumId w:val="27"/>
  </w:num>
  <w:num w:numId="35">
    <w:abstractNumId w:val="164"/>
  </w:num>
  <w:num w:numId="36">
    <w:abstractNumId w:val="104"/>
  </w:num>
  <w:num w:numId="37">
    <w:abstractNumId w:val="130"/>
  </w:num>
  <w:num w:numId="38">
    <w:abstractNumId w:val="32"/>
  </w:num>
  <w:num w:numId="39">
    <w:abstractNumId w:val="55"/>
  </w:num>
  <w:num w:numId="40">
    <w:abstractNumId w:val="163"/>
  </w:num>
  <w:num w:numId="41">
    <w:abstractNumId w:val="96"/>
  </w:num>
  <w:num w:numId="42">
    <w:abstractNumId w:val="150"/>
  </w:num>
  <w:num w:numId="43">
    <w:abstractNumId w:val="79"/>
  </w:num>
  <w:num w:numId="44">
    <w:abstractNumId w:val="48"/>
  </w:num>
  <w:num w:numId="45">
    <w:abstractNumId w:val="145"/>
  </w:num>
  <w:num w:numId="46">
    <w:abstractNumId w:val="7"/>
  </w:num>
  <w:num w:numId="47">
    <w:abstractNumId w:val="127"/>
  </w:num>
  <w:num w:numId="48">
    <w:abstractNumId w:val="24"/>
  </w:num>
  <w:num w:numId="49">
    <w:abstractNumId w:val="63"/>
  </w:num>
  <w:num w:numId="50">
    <w:abstractNumId w:val="165"/>
  </w:num>
  <w:num w:numId="51">
    <w:abstractNumId w:val="54"/>
  </w:num>
  <w:num w:numId="52">
    <w:abstractNumId w:val="93"/>
  </w:num>
  <w:num w:numId="53">
    <w:abstractNumId w:val="9"/>
  </w:num>
  <w:num w:numId="54">
    <w:abstractNumId w:val="161"/>
  </w:num>
  <w:num w:numId="55">
    <w:abstractNumId w:val="38"/>
  </w:num>
  <w:num w:numId="56">
    <w:abstractNumId w:val="125"/>
  </w:num>
  <w:num w:numId="57">
    <w:abstractNumId w:val="52"/>
  </w:num>
  <w:num w:numId="58">
    <w:abstractNumId w:val="36"/>
  </w:num>
  <w:num w:numId="59">
    <w:abstractNumId w:val="26"/>
  </w:num>
  <w:num w:numId="60">
    <w:abstractNumId w:val="33"/>
  </w:num>
  <w:num w:numId="61">
    <w:abstractNumId w:val="131"/>
  </w:num>
  <w:num w:numId="62">
    <w:abstractNumId w:val="119"/>
  </w:num>
  <w:num w:numId="63">
    <w:abstractNumId w:val="46"/>
  </w:num>
  <w:num w:numId="64">
    <w:abstractNumId w:val="37"/>
  </w:num>
  <w:num w:numId="65">
    <w:abstractNumId w:val="101"/>
  </w:num>
  <w:num w:numId="66">
    <w:abstractNumId w:val="118"/>
  </w:num>
  <w:num w:numId="67">
    <w:abstractNumId w:val="117"/>
  </w:num>
  <w:num w:numId="68">
    <w:abstractNumId w:val="140"/>
  </w:num>
  <w:num w:numId="69">
    <w:abstractNumId w:val="86"/>
  </w:num>
  <w:num w:numId="70">
    <w:abstractNumId w:val="167"/>
  </w:num>
  <w:num w:numId="71">
    <w:abstractNumId w:val="99"/>
  </w:num>
  <w:num w:numId="72">
    <w:abstractNumId w:val="90"/>
  </w:num>
  <w:num w:numId="73">
    <w:abstractNumId w:val="35"/>
  </w:num>
  <w:num w:numId="74">
    <w:abstractNumId w:val="78"/>
  </w:num>
  <w:num w:numId="75">
    <w:abstractNumId w:val="97"/>
  </w:num>
  <w:num w:numId="76">
    <w:abstractNumId w:val="136"/>
  </w:num>
  <w:num w:numId="77">
    <w:abstractNumId w:val="15"/>
  </w:num>
  <w:num w:numId="78">
    <w:abstractNumId w:val="141"/>
  </w:num>
  <w:num w:numId="79">
    <w:abstractNumId w:val="148"/>
  </w:num>
  <w:num w:numId="80">
    <w:abstractNumId w:val="128"/>
  </w:num>
  <w:num w:numId="81">
    <w:abstractNumId w:val="41"/>
  </w:num>
  <w:num w:numId="82">
    <w:abstractNumId w:val="160"/>
  </w:num>
  <w:num w:numId="83">
    <w:abstractNumId w:val="95"/>
  </w:num>
  <w:num w:numId="84">
    <w:abstractNumId w:val="147"/>
  </w:num>
  <w:num w:numId="85">
    <w:abstractNumId w:val="85"/>
  </w:num>
  <w:num w:numId="86">
    <w:abstractNumId w:val="154"/>
  </w:num>
  <w:num w:numId="87">
    <w:abstractNumId w:val="64"/>
  </w:num>
  <w:num w:numId="88">
    <w:abstractNumId w:val="10"/>
  </w:num>
  <w:num w:numId="89">
    <w:abstractNumId w:val="151"/>
  </w:num>
  <w:num w:numId="90">
    <w:abstractNumId w:val="34"/>
  </w:num>
  <w:num w:numId="91">
    <w:abstractNumId w:val="18"/>
  </w:num>
  <w:num w:numId="92">
    <w:abstractNumId w:val="70"/>
  </w:num>
  <w:num w:numId="93">
    <w:abstractNumId w:val="66"/>
  </w:num>
  <w:num w:numId="94">
    <w:abstractNumId w:val="88"/>
  </w:num>
  <w:num w:numId="95">
    <w:abstractNumId w:val="166"/>
  </w:num>
  <w:num w:numId="96">
    <w:abstractNumId w:val="22"/>
  </w:num>
  <w:num w:numId="97">
    <w:abstractNumId w:val="77"/>
  </w:num>
  <w:num w:numId="98">
    <w:abstractNumId w:val="149"/>
  </w:num>
  <w:num w:numId="99">
    <w:abstractNumId w:val="75"/>
  </w:num>
  <w:num w:numId="100">
    <w:abstractNumId w:val="3"/>
  </w:num>
  <w:num w:numId="101">
    <w:abstractNumId w:val="144"/>
  </w:num>
  <w:num w:numId="102">
    <w:abstractNumId w:val="84"/>
  </w:num>
  <w:num w:numId="103">
    <w:abstractNumId w:val="44"/>
  </w:num>
  <w:num w:numId="104">
    <w:abstractNumId w:val="69"/>
  </w:num>
  <w:num w:numId="105">
    <w:abstractNumId w:val="111"/>
  </w:num>
  <w:num w:numId="106">
    <w:abstractNumId w:val="57"/>
  </w:num>
  <w:num w:numId="107">
    <w:abstractNumId w:val="106"/>
  </w:num>
  <w:num w:numId="108">
    <w:abstractNumId w:val="83"/>
  </w:num>
  <w:num w:numId="109">
    <w:abstractNumId w:val="109"/>
  </w:num>
  <w:num w:numId="110">
    <w:abstractNumId w:val="12"/>
  </w:num>
  <w:num w:numId="111">
    <w:abstractNumId w:val="112"/>
  </w:num>
  <w:num w:numId="112">
    <w:abstractNumId w:val="121"/>
  </w:num>
  <w:num w:numId="113">
    <w:abstractNumId w:val="153"/>
  </w:num>
  <w:num w:numId="114">
    <w:abstractNumId w:val="59"/>
  </w:num>
  <w:num w:numId="115">
    <w:abstractNumId w:val="31"/>
  </w:num>
  <w:num w:numId="116">
    <w:abstractNumId w:val="0"/>
  </w:num>
  <w:num w:numId="117">
    <w:abstractNumId w:val="71"/>
  </w:num>
  <w:num w:numId="118">
    <w:abstractNumId w:val="67"/>
  </w:num>
  <w:num w:numId="119">
    <w:abstractNumId w:val="123"/>
  </w:num>
  <w:num w:numId="120">
    <w:abstractNumId w:val="17"/>
  </w:num>
  <w:num w:numId="121">
    <w:abstractNumId w:val="20"/>
  </w:num>
  <w:num w:numId="122">
    <w:abstractNumId w:val="139"/>
  </w:num>
  <w:num w:numId="123">
    <w:abstractNumId w:val="138"/>
  </w:num>
  <w:num w:numId="124">
    <w:abstractNumId w:val="132"/>
  </w:num>
  <w:num w:numId="125">
    <w:abstractNumId w:val="39"/>
  </w:num>
  <w:num w:numId="126">
    <w:abstractNumId w:val="146"/>
  </w:num>
  <w:num w:numId="127">
    <w:abstractNumId w:val="19"/>
  </w:num>
  <w:num w:numId="128">
    <w:abstractNumId w:val="82"/>
  </w:num>
  <w:num w:numId="129">
    <w:abstractNumId w:val="6"/>
  </w:num>
  <w:num w:numId="130">
    <w:abstractNumId w:val="92"/>
  </w:num>
  <w:num w:numId="131">
    <w:abstractNumId w:val="14"/>
  </w:num>
  <w:num w:numId="132">
    <w:abstractNumId w:val="8"/>
  </w:num>
  <w:num w:numId="133">
    <w:abstractNumId w:val="29"/>
  </w:num>
  <w:num w:numId="134">
    <w:abstractNumId w:val="80"/>
  </w:num>
  <w:num w:numId="135">
    <w:abstractNumId w:val="133"/>
  </w:num>
  <w:num w:numId="136">
    <w:abstractNumId w:val="115"/>
  </w:num>
  <w:num w:numId="137">
    <w:abstractNumId w:val="134"/>
  </w:num>
  <w:num w:numId="138">
    <w:abstractNumId w:val="16"/>
  </w:num>
  <w:num w:numId="139">
    <w:abstractNumId w:val="23"/>
  </w:num>
  <w:num w:numId="140">
    <w:abstractNumId w:val="98"/>
  </w:num>
  <w:num w:numId="141">
    <w:abstractNumId w:val="143"/>
  </w:num>
  <w:num w:numId="142">
    <w:abstractNumId w:val="28"/>
  </w:num>
  <w:num w:numId="143">
    <w:abstractNumId w:val="158"/>
  </w:num>
  <w:num w:numId="144">
    <w:abstractNumId w:val="62"/>
  </w:num>
  <w:num w:numId="145">
    <w:abstractNumId w:val="157"/>
  </w:num>
  <w:num w:numId="146">
    <w:abstractNumId w:val="124"/>
  </w:num>
  <w:num w:numId="147">
    <w:abstractNumId w:val="94"/>
  </w:num>
  <w:num w:numId="148">
    <w:abstractNumId w:val="25"/>
  </w:num>
  <w:num w:numId="149">
    <w:abstractNumId w:val="91"/>
  </w:num>
  <w:num w:numId="150">
    <w:abstractNumId w:val="60"/>
  </w:num>
  <w:num w:numId="151">
    <w:abstractNumId w:val="47"/>
  </w:num>
  <w:num w:numId="152">
    <w:abstractNumId w:val="2"/>
  </w:num>
  <w:num w:numId="153">
    <w:abstractNumId w:val="73"/>
  </w:num>
  <w:num w:numId="154">
    <w:abstractNumId w:val="122"/>
  </w:num>
  <w:num w:numId="155">
    <w:abstractNumId w:val="65"/>
  </w:num>
  <w:num w:numId="156">
    <w:abstractNumId w:val="4"/>
  </w:num>
  <w:num w:numId="157">
    <w:abstractNumId w:val="152"/>
  </w:num>
  <w:num w:numId="158">
    <w:abstractNumId w:val="102"/>
  </w:num>
  <w:num w:numId="159">
    <w:abstractNumId w:val="126"/>
  </w:num>
  <w:num w:numId="160">
    <w:abstractNumId w:val="56"/>
  </w:num>
  <w:num w:numId="161">
    <w:abstractNumId w:val="76"/>
  </w:num>
  <w:num w:numId="162">
    <w:abstractNumId w:val="116"/>
  </w:num>
  <w:num w:numId="163">
    <w:abstractNumId w:val="50"/>
  </w:num>
  <w:num w:numId="164">
    <w:abstractNumId w:val="156"/>
  </w:num>
  <w:num w:numId="165">
    <w:abstractNumId w:val="43"/>
  </w:num>
  <w:num w:numId="166">
    <w:abstractNumId w:val="110"/>
  </w:num>
  <w:num w:numId="167">
    <w:abstractNumId w:val="89"/>
  </w:num>
  <w:num w:numId="168">
    <w:abstractNumId w:val="114"/>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5237E4"/>
    <w:rsid w:val="00040E70"/>
    <w:rsid w:val="00060931"/>
    <w:rsid w:val="000B74B9"/>
    <w:rsid w:val="000F0E2E"/>
    <w:rsid w:val="00147DAD"/>
    <w:rsid w:val="0017270D"/>
    <w:rsid w:val="001C1E69"/>
    <w:rsid w:val="0022476E"/>
    <w:rsid w:val="00256681"/>
    <w:rsid w:val="002F6907"/>
    <w:rsid w:val="00376F40"/>
    <w:rsid w:val="00393FD9"/>
    <w:rsid w:val="003A2859"/>
    <w:rsid w:val="003B2BE9"/>
    <w:rsid w:val="003C361E"/>
    <w:rsid w:val="00427C27"/>
    <w:rsid w:val="00486931"/>
    <w:rsid w:val="004E455F"/>
    <w:rsid w:val="00507A59"/>
    <w:rsid w:val="00514C0A"/>
    <w:rsid w:val="00517F43"/>
    <w:rsid w:val="005237E4"/>
    <w:rsid w:val="00537AB8"/>
    <w:rsid w:val="00557BCC"/>
    <w:rsid w:val="005D6D7B"/>
    <w:rsid w:val="00621712"/>
    <w:rsid w:val="00622D45"/>
    <w:rsid w:val="0065737A"/>
    <w:rsid w:val="006620CF"/>
    <w:rsid w:val="00682034"/>
    <w:rsid w:val="00696D33"/>
    <w:rsid w:val="006A2210"/>
    <w:rsid w:val="006D537A"/>
    <w:rsid w:val="006E22EE"/>
    <w:rsid w:val="0073732A"/>
    <w:rsid w:val="0079752A"/>
    <w:rsid w:val="007A1EB4"/>
    <w:rsid w:val="007B3FDA"/>
    <w:rsid w:val="007F69B1"/>
    <w:rsid w:val="0083530D"/>
    <w:rsid w:val="008952F2"/>
    <w:rsid w:val="00906878"/>
    <w:rsid w:val="00943973"/>
    <w:rsid w:val="00963B71"/>
    <w:rsid w:val="009C1A5A"/>
    <w:rsid w:val="00A8672E"/>
    <w:rsid w:val="00AF192B"/>
    <w:rsid w:val="00B40888"/>
    <w:rsid w:val="00B72623"/>
    <w:rsid w:val="00B8476A"/>
    <w:rsid w:val="00B96EAA"/>
    <w:rsid w:val="00BC12C0"/>
    <w:rsid w:val="00BC317F"/>
    <w:rsid w:val="00BD4120"/>
    <w:rsid w:val="00BE5D2A"/>
    <w:rsid w:val="00BE7A34"/>
    <w:rsid w:val="00C077FB"/>
    <w:rsid w:val="00C1058A"/>
    <w:rsid w:val="00C41A83"/>
    <w:rsid w:val="00C50BEB"/>
    <w:rsid w:val="00C67B09"/>
    <w:rsid w:val="00CC2D24"/>
    <w:rsid w:val="00D65AD2"/>
    <w:rsid w:val="00D975A1"/>
    <w:rsid w:val="00E409EE"/>
    <w:rsid w:val="00E954A7"/>
    <w:rsid w:val="00EC6BB3"/>
    <w:rsid w:val="00F01389"/>
    <w:rsid w:val="00F40656"/>
    <w:rsid w:val="00F45734"/>
    <w:rsid w:val="00FB6DCF"/>
    <w:rsid w:val="00FD0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7E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C077FB"/>
    <w:pPr>
      <w:keepNext/>
      <w:widowControl/>
      <w:numPr>
        <w:ilvl w:val="12"/>
      </w:numPr>
      <w:tabs>
        <w:tab w:val="left" w:pos="851"/>
      </w:tabs>
      <w:suppressAutoHyphens/>
      <w:autoSpaceDE/>
      <w:autoSpaceDN/>
      <w:adjustRightInd/>
      <w:spacing w:before="120" w:line="360" w:lineRule="auto"/>
      <w:ind w:firstLine="567"/>
      <w:jc w:val="both"/>
      <w:outlineLvl w:val="5"/>
    </w:pPr>
    <w:rPr>
      <w:b/>
      <w:snapToGrid w:val="0"/>
      <w:color w:val="000000"/>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37E4"/>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5237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semiHidden/>
    <w:unhideWhenUsed/>
    <w:rsid w:val="00C1058A"/>
    <w:rPr>
      <w:color w:val="0000FF"/>
      <w:u w:val="single"/>
    </w:rPr>
  </w:style>
  <w:style w:type="character" w:customStyle="1" w:styleId="1">
    <w:name w:val="Основной текст1"/>
    <w:basedOn w:val="a0"/>
    <w:rsid w:val="00696D3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4">
    <w:name w:val="Основной текст_"/>
    <w:basedOn w:val="a0"/>
    <w:link w:val="4"/>
    <w:rsid w:val="00696D33"/>
    <w:rPr>
      <w:rFonts w:ascii="Times New Roman" w:eastAsia="Times New Roman" w:hAnsi="Times New Roman" w:cs="Times New Roman"/>
      <w:sz w:val="26"/>
      <w:szCs w:val="26"/>
      <w:shd w:val="clear" w:color="auto" w:fill="FFFFFF"/>
    </w:rPr>
  </w:style>
  <w:style w:type="character" w:customStyle="1" w:styleId="40">
    <w:name w:val="Основной текст (4)_"/>
    <w:basedOn w:val="a0"/>
    <w:link w:val="41"/>
    <w:rsid w:val="00696D33"/>
    <w:rPr>
      <w:rFonts w:ascii="Times New Roman" w:eastAsia="Times New Roman" w:hAnsi="Times New Roman" w:cs="Times New Roman"/>
      <w:b/>
      <w:bCs/>
      <w:sz w:val="26"/>
      <w:szCs w:val="26"/>
      <w:shd w:val="clear" w:color="auto" w:fill="FFFFFF"/>
    </w:rPr>
  </w:style>
  <w:style w:type="character" w:customStyle="1" w:styleId="42">
    <w:name w:val="Основной текст (4) + Не полужирный"/>
    <w:basedOn w:val="40"/>
    <w:rsid w:val="00696D33"/>
    <w:rPr>
      <w:color w:val="000000"/>
      <w:spacing w:val="0"/>
      <w:w w:val="100"/>
      <w:position w:val="0"/>
      <w:lang w:val="ru-RU" w:eastAsia="ru-RU" w:bidi="ru-RU"/>
    </w:rPr>
  </w:style>
  <w:style w:type="character" w:customStyle="1" w:styleId="a5">
    <w:name w:val="Основной текст + Полужирный"/>
    <w:basedOn w:val="a4"/>
    <w:rsid w:val="00696D33"/>
    <w:rPr>
      <w:b/>
      <w:bCs/>
      <w:color w:val="000000"/>
      <w:spacing w:val="0"/>
      <w:w w:val="100"/>
      <w:position w:val="0"/>
      <w:lang w:val="ru-RU" w:eastAsia="ru-RU" w:bidi="ru-RU"/>
    </w:rPr>
  </w:style>
  <w:style w:type="character" w:customStyle="1" w:styleId="2">
    <w:name w:val="Основной текст2"/>
    <w:basedOn w:val="a4"/>
    <w:rsid w:val="00696D33"/>
    <w:rPr>
      <w:color w:val="000000"/>
      <w:spacing w:val="0"/>
      <w:w w:val="100"/>
      <w:position w:val="0"/>
      <w:u w:val="single"/>
      <w:lang w:val="ru-RU" w:eastAsia="ru-RU" w:bidi="ru-RU"/>
    </w:rPr>
  </w:style>
  <w:style w:type="character" w:customStyle="1" w:styleId="10">
    <w:name w:val="Заголовок №1_"/>
    <w:basedOn w:val="a0"/>
    <w:link w:val="11"/>
    <w:rsid w:val="00696D33"/>
    <w:rPr>
      <w:rFonts w:ascii="Times New Roman" w:eastAsia="Times New Roman" w:hAnsi="Times New Roman" w:cs="Times New Roman"/>
      <w:b/>
      <w:bCs/>
      <w:sz w:val="26"/>
      <w:szCs w:val="26"/>
      <w:shd w:val="clear" w:color="auto" w:fill="FFFFFF"/>
    </w:rPr>
  </w:style>
  <w:style w:type="paragraph" w:customStyle="1" w:styleId="4">
    <w:name w:val="Основной текст4"/>
    <w:basedOn w:val="a"/>
    <w:link w:val="a4"/>
    <w:rsid w:val="00696D33"/>
    <w:pPr>
      <w:shd w:val="clear" w:color="auto" w:fill="FFFFFF"/>
      <w:autoSpaceDE/>
      <w:autoSpaceDN/>
      <w:adjustRightInd/>
      <w:spacing w:before="120" w:after="420" w:line="0" w:lineRule="atLeast"/>
      <w:jc w:val="both"/>
    </w:pPr>
    <w:rPr>
      <w:sz w:val="26"/>
      <w:szCs w:val="26"/>
      <w:lang w:eastAsia="en-US"/>
    </w:rPr>
  </w:style>
  <w:style w:type="paragraph" w:customStyle="1" w:styleId="41">
    <w:name w:val="Основной текст (4)"/>
    <w:basedOn w:val="a"/>
    <w:link w:val="40"/>
    <w:rsid w:val="00696D33"/>
    <w:pPr>
      <w:shd w:val="clear" w:color="auto" w:fill="FFFFFF"/>
      <w:autoSpaceDE/>
      <w:autoSpaceDN/>
      <w:adjustRightInd/>
      <w:spacing w:after="60" w:line="0" w:lineRule="atLeast"/>
      <w:jc w:val="center"/>
    </w:pPr>
    <w:rPr>
      <w:b/>
      <w:bCs/>
      <w:sz w:val="26"/>
      <w:szCs w:val="26"/>
      <w:lang w:eastAsia="en-US"/>
    </w:rPr>
  </w:style>
  <w:style w:type="paragraph" w:customStyle="1" w:styleId="11">
    <w:name w:val="Заголовок №1"/>
    <w:basedOn w:val="a"/>
    <w:link w:val="10"/>
    <w:rsid w:val="00696D33"/>
    <w:pPr>
      <w:shd w:val="clear" w:color="auto" w:fill="FFFFFF"/>
      <w:autoSpaceDE/>
      <w:autoSpaceDN/>
      <w:adjustRightInd/>
      <w:spacing w:line="322" w:lineRule="exact"/>
      <w:jc w:val="both"/>
      <w:outlineLvl w:val="0"/>
    </w:pPr>
    <w:rPr>
      <w:b/>
      <w:bCs/>
      <w:sz w:val="26"/>
      <w:szCs w:val="26"/>
      <w:lang w:eastAsia="en-US"/>
    </w:rPr>
  </w:style>
  <w:style w:type="table" w:styleId="a6">
    <w:name w:val="Table Grid"/>
    <w:basedOn w:val="a1"/>
    <w:uiPriority w:val="59"/>
    <w:rsid w:val="00C077F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pt">
    <w:name w:val="Основной текст + 10 pt"/>
    <w:basedOn w:val="a4"/>
    <w:rsid w:val="00C077FB"/>
    <w:rPr>
      <w:color w:val="000000"/>
      <w:spacing w:val="0"/>
      <w:w w:val="100"/>
      <w:position w:val="0"/>
      <w:sz w:val="20"/>
      <w:szCs w:val="20"/>
      <w:lang w:val="ru-RU" w:eastAsia="ru-RU" w:bidi="ru-RU"/>
    </w:rPr>
  </w:style>
  <w:style w:type="character" w:customStyle="1" w:styleId="10pt0">
    <w:name w:val="Основной текст + 10 pt;Полужирный"/>
    <w:basedOn w:val="a4"/>
    <w:rsid w:val="00C077FB"/>
    <w:rPr>
      <w:b/>
      <w:bCs/>
      <w:color w:val="000000"/>
      <w:spacing w:val="0"/>
      <w:w w:val="100"/>
      <w:position w:val="0"/>
      <w:sz w:val="20"/>
      <w:szCs w:val="20"/>
      <w:lang w:val="ru-RU" w:eastAsia="ru-RU" w:bidi="ru-RU"/>
    </w:rPr>
  </w:style>
  <w:style w:type="paragraph" w:styleId="a7">
    <w:name w:val="No Spacing"/>
    <w:uiPriority w:val="1"/>
    <w:qFormat/>
    <w:rsid w:val="00C077FB"/>
    <w:pPr>
      <w:spacing w:after="0" w:line="240" w:lineRule="auto"/>
    </w:pPr>
    <w:rPr>
      <w:rFonts w:eastAsiaTheme="minorEastAsia"/>
      <w:lang w:eastAsia="ru-RU"/>
    </w:rPr>
  </w:style>
  <w:style w:type="character" w:customStyle="1" w:styleId="105pt1pt">
    <w:name w:val="Основной текст + 10;5 pt;Интервал 1 pt"/>
    <w:basedOn w:val="a4"/>
    <w:rsid w:val="00C077FB"/>
    <w:rPr>
      <w:color w:val="000000"/>
      <w:spacing w:val="20"/>
      <w:w w:val="100"/>
      <w:position w:val="0"/>
      <w:sz w:val="21"/>
      <w:szCs w:val="21"/>
      <w:lang w:val="ru-RU" w:eastAsia="ru-RU" w:bidi="ru-RU"/>
    </w:rPr>
  </w:style>
  <w:style w:type="character" w:customStyle="1" w:styleId="60">
    <w:name w:val="Заголовок 6 Знак"/>
    <w:basedOn w:val="a0"/>
    <w:link w:val="6"/>
    <w:rsid w:val="00C077FB"/>
    <w:rPr>
      <w:rFonts w:ascii="Times New Roman" w:eastAsia="Times New Roman" w:hAnsi="Times New Roman" w:cs="Times New Roman"/>
      <w:b/>
      <w:snapToGrid w:val="0"/>
      <w:color w:val="000000"/>
      <w:sz w:val="24"/>
      <w:szCs w:val="20"/>
      <w:u w:val="single"/>
      <w:lang w:eastAsia="ru-RU"/>
    </w:rPr>
  </w:style>
  <w:style w:type="paragraph" w:styleId="a8">
    <w:name w:val="Normal (Web)"/>
    <w:basedOn w:val="a"/>
    <w:uiPriority w:val="99"/>
    <w:unhideWhenUsed/>
    <w:rsid w:val="00C077FB"/>
    <w:pPr>
      <w:widowControl/>
      <w:autoSpaceDE/>
      <w:autoSpaceDN/>
      <w:adjustRightInd/>
      <w:spacing w:before="100" w:beforeAutospacing="1" w:after="100" w:afterAutospacing="1"/>
    </w:pPr>
    <w:rPr>
      <w:sz w:val="24"/>
      <w:szCs w:val="24"/>
    </w:rPr>
  </w:style>
  <w:style w:type="character" w:customStyle="1" w:styleId="a9">
    <w:name w:val="Текст выноски Знак"/>
    <w:basedOn w:val="a0"/>
    <w:link w:val="aa"/>
    <w:uiPriority w:val="99"/>
    <w:semiHidden/>
    <w:rsid w:val="00C077FB"/>
    <w:rPr>
      <w:rFonts w:ascii="Tahoma" w:hAnsi="Tahoma" w:cs="Tahoma"/>
      <w:sz w:val="16"/>
      <w:szCs w:val="16"/>
    </w:rPr>
  </w:style>
  <w:style w:type="paragraph" w:styleId="aa">
    <w:name w:val="Balloon Text"/>
    <w:basedOn w:val="a"/>
    <w:link w:val="a9"/>
    <w:uiPriority w:val="99"/>
    <w:semiHidden/>
    <w:unhideWhenUsed/>
    <w:rsid w:val="00C077FB"/>
    <w:pPr>
      <w:widowControl/>
      <w:autoSpaceDE/>
      <w:autoSpaceDN/>
      <w:adjustRightInd/>
    </w:pPr>
    <w:rPr>
      <w:rFonts w:ascii="Tahoma" w:eastAsiaTheme="minorHAnsi" w:hAnsi="Tahoma" w:cs="Tahoma"/>
      <w:sz w:val="16"/>
      <w:szCs w:val="16"/>
      <w:lang w:eastAsia="en-US"/>
    </w:rPr>
  </w:style>
  <w:style w:type="character" w:customStyle="1" w:styleId="12">
    <w:name w:val="Текст выноски Знак1"/>
    <w:basedOn w:val="a0"/>
    <w:link w:val="aa"/>
    <w:uiPriority w:val="99"/>
    <w:semiHidden/>
    <w:rsid w:val="00C077FB"/>
    <w:rPr>
      <w:rFonts w:ascii="Tahoma" w:eastAsia="Times New Roman" w:hAnsi="Tahoma" w:cs="Tahoma"/>
      <w:sz w:val="16"/>
      <w:szCs w:val="16"/>
      <w:lang w:eastAsia="ru-RU"/>
    </w:rPr>
  </w:style>
  <w:style w:type="paragraph" w:styleId="ab">
    <w:name w:val="header"/>
    <w:basedOn w:val="a"/>
    <w:link w:val="ac"/>
    <w:uiPriority w:val="99"/>
    <w:unhideWhenUsed/>
    <w:rsid w:val="00C077FB"/>
    <w:pPr>
      <w:tabs>
        <w:tab w:val="center" w:pos="4677"/>
        <w:tab w:val="right" w:pos="9355"/>
      </w:tabs>
    </w:pPr>
  </w:style>
  <w:style w:type="character" w:customStyle="1" w:styleId="ac">
    <w:name w:val="Верхний колонтитул Знак"/>
    <w:basedOn w:val="a0"/>
    <w:link w:val="ab"/>
    <w:uiPriority w:val="99"/>
    <w:rsid w:val="00C077FB"/>
    <w:rPr>
      <w:rFonts w:ascii="Times New Roman" w:eastAsia="Times New Roman" w:hAnsi="Times New Roman" w:cs="Times New Roman"/>
      <w:sz w:val="20"/>
      <w:szCs w:val="20"/>
      <w:lang w:eastAsia="ru-RU"/>
    </w:rPr>
  </w:style>
  <w:style w:type="paragraph" w:styleId="ad">
    <w:name w:val="footer"/>
    <w:basedOn w:val="a"/>
    <w:link w:val="ae"/>
    <w:uiPriority w:val="99"/>
    <w:semiHidden/>
    <w:unhideWhenUsed/>
    <w:rsid w:val="00C077FB"/>
    <w:pPr>
      <w:tabs>
        <w:tab w:val="center" w:pos="4677"/>
        <w:tab w:val="right" w:pos="9355"/>
      </w:tabs>
    </w:pPr>
  </w:style>
  <w:style w:type="character" w:customStyle="1" w:styleId="ae">
    <w:name w:val="Нижний колонтитул Знак"/>
    <w:basedOn w:val="a0"/>
    <w:link w:val="ad"/>
    <w:uiPriority w:val="99"/>
    <w:semiHidden/>
    <w:rsid w:val="00C077FB"/>
    <w:rPr>
      <w:rFonts w:ascii="Times New Roman" w:eastAsia="Times New Roman" w:hAnsi="Times New Roman" w:cs="Times New Roman"/>
      <w:sz w:val="20"/>
      <w:szCs w:val="20"/>
      <w:lang w:eastAsia="ru-RU"/>
    </w:rPr>
  </w:style>
  <w:style w:type="paragraph" w:styleId="af">
    <w:name w:val="Title"/>
    <w:basedOn w:val="a"/>
    <w:link w:val="af0"/>
    <w:qFormat/>
    <w:rsid w:val="00C077FB"/>
    <w:pPr>
      <w:widowControl/>
      <w:autoSpaceDE/>
      <w:autoSpaceDN/>
      <w:adjustRightInd/>
      <w:jc w:val="center"/>
    </w:pPr>
    <w:rPr>
      <w:b/>
    </w:rPr>
  </w:style>
  <w:style w:type="character" w:customStyle="1" w:styleId="af0">
    <w:name w:val="Название Знак"/>
    <w:basedOn w:val="a0"/>
    <w:link w:val="af"/>
    <w:rsid w:val="00C077FB"/>
    <w:rPr>
      <w:rFonts w:ascii="Times New Roman" w:eastAsia="Times New Roman" w:hAnsi="Times New Roman"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B9816A251247885707DF546AF79D024A8EBEE16EBB10D299E5C23F62AE22CC057943098F5F20F7235u1x9G" TargetMode="External"/><Relationship Id="rId18" Type="http://schemas.openxmlformats.org/officeDocument/2006/relationships/hyperlink" Target="consultantplus://offline/ref=0B9816A251247885707DF546AF79D024A8EBEE16EBB10D299E5C23F62AE22CC057943098F5F20F7134u1xFG" TargetMode="External"/><Relationship Id="rId26" Type="http://schemas.openxmlformats.org/officeDocument/2006/relationships/hyperlink" Target="consultantplus://offline/ref=0B9816A251247885707DF546AF79D024A8EBEE16EBB10D299E5C23F62AE22CC057943098F5F20F7331u1xBG" TargetMode="External"/><Relationship Id="rId39" Type="http://schemas.openxmlformats.org/officeDocument/2006/relationships/hyperlink" Target="consultantplus://offline/ref=0B9816A251247885707DF546AF79D024A8EBEE16EBB10D299E5C23F62AE22CC057943098F5F20F7430u1xAG" TargetMode="External"/><Relationship Id="rId21" Type="http://schemas.openxmlformats.org/officeDocument/2006/relationships/hyperlink" Target="consultantplus://offline/ref=0B9816A251247885707DF546AF79D024A8EBEE16EBB10D299E5C23F62AE22CC057943098F5F20F7337u1xBG" TargetMode="External"/><Relationship Id="rId34" Type="http://schemas.openxmlformats.org/officeDocument/2006/relationships/hyperlink" Target="consultantplus://offline/ref=0B9816A251247885707DF546AF79D024A8EBEE16EBB10D299E5C23F62AE22CC057943098F5F20F7239u1x6G" TargetMode="External"/><Relationship Id="rId42" Type="http://schemas.openxmlformats.org/officeDocument/2006/relationships/hyperlink" Target="consultantplus://offline/ref=0B9816A251247885707DF546AF79D024A8EBEE16EBB10D299E5C23F62AE22CC057943098F5F20F7033u1x8G" TargetMode="External"/><Relationship Id="rId47" Type="http://schemas.openxmlformats.org/officeDocument/2006/relationships/hyperlink" Target="consultantplus://offline/ref=0B9816A251247885707DF546AF79D024A8EBEE16EBB10D299E5C23F62AE22CC057943098F5F20F7036u1xEG" TargetMode="External"/><Relationship Id="rId50" Type="http://schemas.openxmlformats.org/officeDocument/2006/relationships/hyperlink" Target="http://torgi.gov.ru/upload/docs/converted_content/12/notification/20131031/b191e200-fa6f-4264-b8c1-a21edabebb39.html" TargetMode="External"/><Relationship Id="rId55"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consultantplus://offline/ref=0B9816A251247885707DF546AF79D024A8EBEE16EBB10D299E5C23F62AE22CC057943098F5F20F7234u1x7G" TargetMode="External"/><Relationship Id="rId17" Type="http://schemas.openxmlformats.org/officeDocument/2006/relationships/hyperlink" Target="consultantplus://offline/ref=0B9816A251247885707DF546AF79D024A8EBEE16EBB10D299E5C23F62AE22CC057943098F5F20F7339u1xAG" TargetMode="External"/><Relationship Id="rId25" Type="http://schemas.openxmlformats.org/officeDocument/2006/relationships/hyperlink" Target="consultantplus://offline/ref=0B9816A251247885707DF546AF79D024A8EBEE16EBB10D299E5C23F62AE22CC057943098F5F20F7031u1x7G" TargetMode="External"/><Relationship Id="rId33" Type="http://schemas.openxmlformats.org/officeDocument/2006/relationships/hyperlink" Target="consultantplus://offline/ref=0B9816A251247885707DF546AF79D024A8EBEE16EBB10D299E5C23F62AE22CC057943098F5F20F7030u1xCG" TargetMode="External"/><Relationship Id="rId38" Type="http://schemas.openxmlformats.org/officeDocument/2006/relationships/hyperlink" Target="consultantplus://offline/ref=0B9816A251247885707DF546AF79D024A8EBEE16EBB10D299E5C23F62AE22CC057943098F5F20F7330u1xAG" TargetMode="External"/><Relationship Id="rId46" Type="http://schemas.openxmlformats.org/officeDocument/2006/relationships/hyperlink" Target="consultantplus://offline/ref=0B9816A251247885707DF546AF79D024A8EBEE16EBB10D299E5C23F62AE22CC057943098F5F20F7032u1x7G" TargetMode="External"/><Relationship Id="rId2" Type="http://schemas.openxmlformats.org/officeDocument/2006/relationships/styles" Target="styles.xml"/><Relationship Id="rId16" Type="http://schemas.openxmlformats.org/officeDocument/2006/relationships/hyperlink" Target="consultantplus://offline/ref=0B9816A251247885707DF546AF79D024A8EBEE16EBB10D299E5C23F62AE22CC057943098F5F20F7339u1xDG" TargetMode="External"/><Relationship Id="rId20" Type="http://schemas.openxmlformats.org/officeDocument/2006/relationships/hyperlink" Target="consultantplus://offline/ref=0B9816A251247885707DF546AF79D024A8EBEE16EBB10D299E5C23F62AE22CC057943098F5F20F7634u1xCG" TargetMode="External"/><Relationship Id="rId29" Type="http://schemas.openxmlformats.org/officeDocument/2006/relationships/hyperlink" Target="consultantplus://offline/ref=0B9816A251247885707DF546AF79D024A8EBEE16EBB10D299E5C23F62AE22CC057943098F5F20F7338u1xEG" TargetMode="External"/><Relationship Id="rId41" Type="http://schemas.openxmlformats.org/officeDocument/2006/relationships/hyperlink" Target="consultantplus://offline/ref=0B9816A251247885707DF546AF79D024A8EBEE16EBB10D299E5C23F62AE22CC057943098F5F20F7032u1x7G" TargetMode="External"/><Relationship Id="rId54" Type="http://schemas.openxmlformats.org/officeDocument/2006/relationships/hyperlink" Target="http://torgi.gov.ru/upload/docs/converted_content/12/notification/20131031/b191e200-fa6f-4264-b8c1-a21edabebb39.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rgi.gov.ru/upload/docs/converted_content/12/notification/20131031/b191e200-fa6f-4264-b8c1-a21edabebb39.html" TargetMode="External"/><Relationship Id="rId24" Type="http://schemas.openxmlformats.org/officeDocument/2006/relationships/hyperlink" Target="consultantplus://offline/ref=0B9816A251247885707DF44BB9158577A4E8EF1FE9B3057494547AFA28E5239F40937994F4F20F70u3x8G" TargetMode="External"/><Relationship Id="rId32" Type="http://schemas.openxmlformats.org/officeDocument/2006/relationships/hyperlink" Target="consultantplus://offline/ref=0B9816A251247885707DF546AF79D024A8EBEE16EBB10D299E5C23F62AE22CC057943098F5F20F7430u1xAG" TargetMode="External"/><Relationship Id="rId37" Type="http://schemas.openxmlformats.org/officeDocument/2006/relationships/hyperlink" Target="consultantplus://offline/ref=0B9816A251247885707DF546AF79D024A8EBEE16EBB10D299E5C23F62AE22CC057943098F5F20F7332u1x6G" TargetMode="External"/><Relationship Id="rId40" Type="http://schemas.openxmlformats.org/officeDocument/2006/relationships/hyperlink" Target="consultantplus://offline/ref=0B9816A251247885707DF546AF79D024A8EBEE16EBB10D299E5C23F62AE22CC057943098F5F20F7031u1x8G" TargetMode="External"/><Relationship Id="rId45" Type="http://schemas.openxmlformats.org/officeDocument/2006/relationships/hyperlink" Target="consultantplus://offline/ref=0B9816A251247885707DF546AF79D024A8EBEE16EBB10D299E5C23F62AE22CC057943098F5F20F7634u1xCG" TargetMode="External"/><Relationship Id="rId53" Type="http://schemas.openxmlformats.org/officeDocument/2006/relationships/hyperlink" Target="http://torgi.gov.ru/upload/docs/converted_content/12/notification/20131031/b191e200-fa6f-4264-b8c1-a21edabebb39.html" TargetMode="External"/><Relationship Id="rId5" Type="http://schemas.openxmlformats.org/officeDocument/2006/relationships/footnotes" Target="footnotes.xml"/><Relationship Id="rId15" Type="http://schemas.openxmlformats.org/officeDocument/2006/relationships/hyperlink" Target="consultantplus://offline/ref=0B9816A251247885707DF546AF79D024A8EBEE16EBB10D299E5C23F62AE22CC057943098F5F20F7236u1x7G" TargetMode="External"/><Relationship Id="rId23" Type="http://schemas.openxmlformats.org/officeDocument/2006/relationships/hyperlink" Target="consultantplus://offline/ref=0B9816A251247885707DF546AF79D024A8EBEE16EBB10D299E5C23F62AE22CC057943098F5F20F7331u1xEG" TargetMode="External"/><Relationship Id="rId28" Type="http://schemas.openxmlformats.org/officeDocument/2006/relationships/hyperlink" Target="consultantplus://offline/ref=0B9816A251247885707DF546AF79D024A8EBEE16EBB10D299E5C23F62AE22CC057943098F5F20F7337u1x8G" TargetMode="External"/><Relationship Id="rId36" Type="http://schemas.openxmlformats.org/officeDocument/2006/relationships/hyperlink" Target="consultantplus://offline/ref=0B9816A251247885707DF546AF79D024A8EBEE16EBB10D299E5C23F62AE22CC057943098F5F20F7332u1xBG" TargetMode="External"/><Relationship Id="rId49" Type="http://schemas.openxmlformats.org/officeDocument/2006/relationships/hyperlink" Target="http://torgi.gov.ru/upload/docs/converted_content/12/notification/20131031/b191e200-fa6f-4264-b8c1-a21edabebb39.html" TargetMode="External"/><Relationship Id="rId10" Type="http://schemas.openxmlformats.org/officeDocument/2006/relationships/hyperlink" Target="http://www.torgi.gov.ru" TargetMode="External"/><Relationship Id="rId19" Type="http://schemas.openxmlformats.org/officeDocument/2006/relationships/hyperlink" Target="consultantplus://offline/ref=0B9816A251247885707DF546AF79D024A8EBEE16EBB10D299E5C23F62AE22CC057943098F5F20F7030u1x9G" TargetMode="External"/><Relationship Id="rId31" Type="http://schemas.openxmlformats.org/officeDocument/2006/relationships/hyperlink" Target="consultantplus://offline/ref=0B9816A251247885707DF546AF79D024A8EBEE16EBB10D299E5C23F62AE22CC057943098F5F20F7634u1xCG" TargetMode="External"/><Relationship Id="rId44" Type="http://schemas.openxmlformats.org/officeDocument/2006/relationships/hyperlink" Target="consultantplus://offline/ref=0B9816A251247885707DF546AF79D024A8EBEE16EBB10D299E5C23F62AE22CC057943098F5F20F7138u1xEG" TargetMode="External"/><Relationship Id="rId52" Type="http://schemas.openxmlformats.org/officeDocument/2006/relationships/hyperlink" Target="http://torgi.gov.ru/upload/docs/converted_content/12/notification/20131031/b191e200-fa6f-4264-b8c1-a21edabebb39.html" TargetMode="External"/><Relationship Id="rId4" Type="http://schemas.openxmlformats.org/officeDocument/2006/relationships/webSettings" Target="webSettings.xml"/><Relationship Id="rId9" Type="http://schemas.openxmlformats.org/officeDocument/2006/relationships/hyperlink" Target="http://torgi.gov.ru/upload/docs/converted_content/12/notification/20131031/b191e200-fa6f-4264-b8c1-a21edabebb39.html" TargetMode="External"/><Relationship Id="rId14" Type="http://schemas.openxmlformats.org/officeDocument/2006/relationships/hyperlink" Target="consultantplus://offline/ref=0B9816A251247885707DF546AF79D024A8EBEE16EBB10D299E5C23F62AE22CC057943098F5F20F7232u1xAG" TargetMode="External"/><Relationship Id="rId22" Type="http://schemas.openxmlformats.org/officeDocument/2006/relationships/hyperlink" Target="consultantplus://offline/ref=0B9816A251247885707DF546AF79D024A8EBEE16EBB10D299E5C23F62AE22CC057943098F5F20F7330u1x7G" TargetMode="External"/><Relationship Id="rId27" Type="http://schemas.openxmlformats.org/officeDocument/2006/relationships/hyperlink" Target="consultantplus://offline/ref=0B9816A251247885707DF546AF79D024A8EBEE16EBB10D299E5C23F62AE22CC057943098F5F20F7339u1xEG" TargetMode="External"/><Relationship Id="rId30" Type="http://schemas.openxmlformats.org/officeDocument/2006/relationships/hyperlink" Target="consultantplus://offline/ref=0B9816A251247885707DF546AF79D024A8EBEE16EBB10D299E5C23F62AE22CC057943098F5F20F7138u1xEG" TargetMode="External"/><Relationship Id="rId35" Type="http://schemas.openxmlformats.org/officeDocument/2006/relationships/hyperlink" Target="consultantplus://offline/ref=0B9816A251247885707DF546AF79D024A8EBEE16EBB10D299E5C23F62AE22CC057943098F5F20F7238u1xBG" TargetMode="External"/><Relationship Id="rId43" Type="http://schemas.openxmlformats.org/officeDocument/2006/relationships/hyperlink" Target="consultantplus://offline/ref=0B9816A251247885707DF546AF79D024A8EBEE16EBB10D299E5C23F62AE22CC057943098F5F20F7031u1xFG" TargetMode="External"/><Relationship Id="rId48" Type="http://schemas.openxmlformats.org/officeDocument/2006/relationships/hyperlink" Target="consultantplus://offline/ref=0B9816A251247885707DF546AF79D024A8EBEE16EBB10D299E5C23F62AE22CC057943098F5F20F7034u1xFG" TargetMode="External"/><Relationship Id="rId56" Type="http://schemas.openxmlformats.org/officeDocument/2006/relationships/theme" Target="theme/theme1.xml"/><Relationship Id="rId8" Type="http://schemas.openxmlformats.org/officeDocument/2006/relationships/hyperlink" Target="http://www.torgi.gov.ru" TargetMode="External"/><Relationship Id="rId51" Type="http://schemas.openxmlformats.org/officeDocument/2006/relationships/hyperlink" Target="http://torgi.gov.ru/upload/docs/converted_content/12/notification/20131031/b191e200-fa6f-4264-b8c1-a21edabebb39.htm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94</Pages>
  <Words>31017</Words>
  <Characters>176798</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cp:lastPrinted>2018-06-25T09:25:00Z</cp:lastPrinted>
  <dcterms:created xsi:type="dcterms:W3CDTF">2014-09-04T09:39:00Z</dcterms:created>
  <dcterms:modified xsi:type="dcterms:W3CDTF">2018-06-25T09:25:00Z</dcterms:modified>
</cp:coreProperties>
</file>