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76" w:rsidRDefault="00417076" w:rsidP="00417076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417076" w:rsidRDefault="00417076" w:rsidP="0041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417076" w:rsidRDefault="00417076" w:rsidP="0041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p w:rsidR="00417076" w:rsidRDefault="00417076" w:rsidP="0041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  <w:lang w:eastAsia="ru-RU"/>
        </w:rPr>
      </w:pPr>
    </w:p>
    <w:tbl>
      <w:tblPr>
        <w:tblW w:w="9535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35"/>
      </w:tblGrid>
      <w:tr w:rsidR="00417076" w:rsidTr="00417076">
        <w:trPr>
          <w:trHeight w:val="200"/>
        </w:trPr>
        <w:tc>
          <w:tcPr>
            <w:tcW w:w="953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7076" w:rsidRDefault="004170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417076" w:rsidRDefault="00417076" w:rsidP="00417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417076" w:rsidRDefault="00417076" w:rsidP="00417076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17076" w:rsidRDefault="000D0CF6" w:rsidP="004170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24.10.2014 </w:t>
      </w:r>
      <w:r w:rsidR="00417076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67</w:t>
      </w:r>
    </w:p>
    <w:p w:rsidR="00417076" w:rsidRDefault="00417076" w:rsidP="004170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17076" w:rsidRPr="00144053" w:rsidRDefault="00417076" w:rsidP="00417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7076">
        <w:rPr>
          <w:rFonts w:ascii="Times New Roman" w:hAnsi="Times New Roman"/>
          <w:sz w:val="28"/>
          <w:szCs w:val="28"/>
        </w:rPr>
        <w:t>О внесении изменений в</w:t>
      </w:r>
      <w:r>
        <w:rPr>
          <w:rFonts w:ascii="Times New Roman" w:hAnsi="Times New Roman"/>
          <w:sz w:val="28"/>
          <w:szCs w:val="28"/>
        </w:rPr>
        <w:t xml:space="preserve"> </w:t>
      </w:r>
      <w:r w:rsidR="000369FB">
        <w:rPr>
          <w:rFonts w:ascii="Times New Roman" w:hAnsi="Times New Roman"/>
          <w:sz w:val="28"/>
          <w:szCs w:val="28"/>
        </w:rPr>
        <w:t xml:space="preserve">Порядок разработки и утверждения административных регламентов </w:t>
      </w:r>
      <w:r w:rsidR="00144053">
        <w:rPr>
          <w:rFonts w:ascii="Times New Roman" w:hAnsi="Times New Roman"/>
          <w:sz w:val="28"/>
          <w:szCs w:val="28"/>
        </w:rPr>
        <w:t xml:space="preserve">предоставления муниципальных услуг в Чернолучинском </w:t>
      </w:r>
      <w:r>
        <w:rPr>
          <w:rFonts w:ascii="Times New Roman" w:hAnsi="Times New Roman"/>
          <w:sz w:val="28"/>
          <w:szCs w:val="28"/>
        </w:rPr>
        <w:t>городско</w:t>
      </w:r>
      <w:r w:rsidR="00144053">
        <w:rPr>
          <w:rFonts w:ascii="Times New Roman" w:hAnsi="Times New Roman"/>
          <w:sz w:val="28"/>
          <w:szCs w:val="28"/>
        </w:rPr>
        <w:t xml:space="preserve">м </w:t>
      </w:r>
      <w:r w:rsidRPr="00144053">
        <w:rPr>
          <w:rFonts w:ascii="Times New Roman" w:hAnsi="Times New Roman"/>
          <w:sz w:val="28"/>
          <w:szCs w:val="28"/>
        </w:rPr>
        <w:t>поселени</w:t>
      </w:r>
      <w:r w:rsidR="00144053" w:rsidRPr="00144053">
        <w:rPr>
          <w:rFonts w:ascii="Times New Roman" w:hAnsi="Times New Roman"/>
          <w:sz w:val="28"/>
          <w:szCs w:val="28"/>
        </w:rPr>
        <w:t>и</w:t>
      </w:r>
      <w:r w:rsidR="00144053" w:rsidRPr="00144053">
        <w:rPr>
          <w:rFonts w:ascii="Times New Roman" w:hAnsi="Times New Roman"/>
          <w:bCs/>
          <w:color w:val="000000"/>
          <w:kern w:val="28"/>
          <w:sz w:val="28"/>
          <w:szCs w:val="28"/>
        </w:rPr>
        <w:t xml:space="preserve"> Омского муниципального района Омской области</w:t>
      </w:r>
      <w:r w:rsidR="00144053" w:rsidRPr="00144053">
        <w:rPr>
          <w:rFonts w:ascii="Times New Roman" w:hAnsi="Times New Roman"/>
          <w:sz w:val="28"/>
          <w:szCs w:val="28"/>
        </w:rPr>
        <w:t xml:space="preserve"> </w:t>
      </w:r>
    </w:p>
    <w:p w:rsidR="00417076" w:rsidRDefault="00417076" w:rsidP="004170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4838" w:rsidRDefault="006E4838" w:rsidP="000369FB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rStyle w:val="FontStyle22"/>
          <w:sz w:val="28"/>
          <w:szCs w:val="28"/>
        </w:rPr>
      </w:pPr>
    </w:p>
    <w:p w:rsidR="000369FB" w:rsidRPr="00A6326A" w:rsidRDefault="000369FB" w:rsidP="000369FB">
      <w:pPr>
        <w:pStyle w:val="Style7"/>
        <w:widowControl/>
        <w:tabs>
          <w:tab w:val="left" w:leader="underscore" w:pos="6811"/>
        </w:tabs>
        <w:spacing w:line="324" w:lineRule="exact"/>
        <w:ind w:firstLine="709"/>
        <w:rPr>
          <w:bCs/>
          <w:color w:val="000000"/>
          <w:kern w:val="28"/>
          <w:sz w:val="28"/>
          <w:szCs w:val="28"/>
        </w:rPr>
      </w:pPr>
      <w:r w:rsidRPr="005D1603">
        <w:rPr>
          <w:rStyle w:val="FontStyle22"/>
          <w:sz w:val="28"/>
          <w:szCs w:val="28"/>
        </w:rPr>
        <w:t>В соответствии с пунктом 3 части</w:t>
      </w:r>
      <w:r>
        <w:rPr>
          <w:rStyle w:val="FontStyle22"/>
          <w:sz w:val="28"/>
          <w:szCs w:val="28"/>
        </w:rPr>
        <w:t xml:space="preserve"> 2 статьи 12 Федерального закона                    </w:t>
      </w:r>
      <w:r w:rsidRPr="005D1603">
        <w:rPr>
          <w:rStyle w:val="FontStyle22"/>
          <w:sz w:val="28"/>
          <w:szCs w:val="28"/>
        </w:rPr>
        <w:t xml:space="preserve">от </w:t>
      </w:r>
      <w:r>
        <w:rPr>
          <w:rStyle w:val="FontStyle22"/>
          <w:sz w:val="28"/>
          <w:szCs w:val="28"/>
        </w:rPr>
        <w:t>2</w:t>
      </w:r>
      <w:r w:rsidRPr="005D1603">
        <w:rPr>
          <w:rStyle w:val="FontStyle22"/>
          <w:sz w:val="28"/>
          <w:szCs w:val="28"/>
        </w:rPr>
        <w:t>7.07.20</w:t>
      </w:r>
      <w:r>
        <w:rPr>
          <w:rStyle w:val="FontStyle22"/>
          <w:sz w:val="28"/>
          <w:szCs w:val="28"/>
        </w:rPr>
        <w:t>1</w:t>
      </w:r>
      <w:r w:rsidRPr="005D1603">
        <w:rPr>
          <w:rStyle w:val="FontStyle22"/>
          <w:sz w:val="28"/>
          <w:szCs w:val="28"/>
        </w:rPr>
        <w:t>0</w:t>
      </w:r>
      <w:r>
        <w:rPr>
          <w:rStyle w:val="FontStyle22"/>
          <w:sz w:val="28"/>
          <w:szCs w:val="28"/>
        </w:rPr>
        <w:t xml:space="preserve"> № </w:t>
      </w:r>
      <w:r w:rsidRPr="005D1603">
        <w:rPr>
          <w:rStyle w:val="FontStyle22"/>
          <w:sz w:val="28"/>
          <w:szCs w:val="28"/>
        </w:rPr>
        <w:t>2</w:t>
      </w:r>
      <w:r>
        <w:rPr>
          <w:rStyle w:val="FontStyle22"/>
          <w:sz w:val="28"/>
          <w:szCs w:val="28"/>
        </w:rPr>
        <w:t>10</w:t>
      </w:r>
      <w:r w:rsidRPr="005D1603">
        <w:rPr>
          <w:rStyle w:val="FontStyle22"/>
          <w:sz w:val="28"/>
          <w:szCs w:val="28"/>
        </w:rPr>
        <w:t xml:space="preserve">-ФЗ «Об </w:t>
      </w:r>
      <w:r>
        <w:rPr>
          <w:rStyle w:val="FontStyle22"/>
          <w:sz w:val="28"/>
          <w:szCs w:val="28"/>
        </w:rPr>
        <w:t>организации предоставления государственных и муниципальных услуг</w:t>
      </w:r>
      <w:r w:rsidRPr="003127D1">
        <w:rPr>
          <w:rStyle w:val="FontStyle22"/>
          <w:sz w:val="28"/>
          <w:szCs w:val="28"/>
        </w:rPr>
        <w:t>»,</w:t>
      </w:r>
      <w:r>
        <w:rPr>
          <w:rStyle w:val="FontStyle22"/>
          <w:sz w:val="28"/>
          <w:szCs w:val="28"/>
        </w:rPr>
        <w:t xml:space="preserve"> </w:t>
      </w:r>
      <w:r w:rsidRPr="003127D1">
        <w:rPr>
          <w:sz w:val="28"/>
          <w:szCs w:val="28"/>
        </w:rPr>
        <w:t xml:space="preserve">руководствуясь </w:t>
      </w:r>
      <w:r w:rsidRPr="00DA429E">
        <w:rPr>
          <w:rStyle w:val="FontStyle22"/>
          <w:sz w:val="28"/>
          <w:szCs w:val="28"/>
        </w:rPr>
        <w:t xml:space="preserve">Устава </w:t>
      </w:r>
      <w:r w:rsidRPr="00A6326A">
        <w:rPr>
          <w:bCs/>
          <w:color w:val="000000"/>
          <w:kern w:val="28"/>
          <w:sz w:val="28"/>
          <w:szCs w:val="28"/>
        </w:rPr>
        <w:t xml:space="preserve">Чернолучинского городского поселения Омского муниципального района Омской области, </w:t>
      </w:r>
    </w:p>
    <w:p w:rsidR="00417076" w:rsidRDefault="00417076" w:rsidP="00417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17076" w:rsidRDefault="00417076" w:rsidP="004170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ПОСТАНОВЛЯЮ:</w:t>
      </w:r>
    </w:p>
    <w:p w:rsidR="00417076" w:rsidRDefault="00417076" w:rsidP="00417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44053" w:rsidRDefault="00417076" w:rsidP="0041707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1. </w:t>
      </w:r>
      <w:r w:rsidR="00144053">
        <w:rPr>
          <w:rFonts w:ascii="Times New Roman" w:eastAsia="Times New Roman" w:hAnsi="Times New Roman"/>
          <w:bCs/>
          <w:sz w:val="28"/>
          <w:szCs w:val="28"/>
          <w:lang w:eastAsia="ru-RU"/>
        </w:rPr>
        <w:t>В</w:t>
      </w:r>
      <w:r w:rsidR="00144053" w:rsidRPr="00417076">
        <w:rPr>
          <w:rFonts w:ascii="Times New Roman" w:hAnsi="Times New Roman"/>
          <w:sz w:val="28"/>
          <w:szCs w:val="28"/>
        </w:rPr>
        <w:t>нес</w:t>
      </w:r>
      <w:r w:rsidR="00144053">
        <w:rPr>
          <w:rFonts w:ascii="Times New Roman" w:hAnsi="Times New Roman"/>
          <w:sz w:val="28"/>
          <w:szCs w:val="28"/>
        </w:rPr>
        <w:t>т</w:t>
      </w:r>
      <w:r w:rsidR="00144053" w:rsidRPr="00417076">
        <w:rPr>
          <w:rFonts w:ascii="Times New Roman" w:hAnsi="Times New Roman"/>
          <w:sz w:val="28"/>
          <w:szCs w:val="28"/>
        </w:rPr>
        <w:t>и изменени</w:t>
      </w:r>
      <w:r w:rsidR="00144053">
        <w:rPr>
          <w:rFonts w:ascii="Times New Roman" w:hAnsi="Times New Roman"/>
          <w:sz w:val="28"/>
          <w:szCs w:val="28"/>
        </w:rPr>
        <w:t>я</w:t>
      </w:r>
      <w:r w:rsidR="00144053" w:rsidRPr="00417076">
        <w:rPr>
          <w:rFonts w:ascii="Times New Roman" w:hAnsi="Times New Roman"/>
          <w:sz w:val="28"/>
          <w:szCs w:val="28"/>
        </w:rPr>
        <w:t xml:space="preserve"> в</w:t>
      </w:r>
      <w:r w:rsidR="00144053">
        <w:rPr>
          <w:rFonts w:ascii="Times New Roman" w:hAnsi="Times New Roman"/>
          <w:sz w:val="28"/>
          <w:szCs w:val="28"/>
        </w:rPr>
        <w:t xml:space="preserve"> Порядок разработки и утверждения административных регламентов предоставления муниципальных услуг в Чернолучинском городском поселении, утвержденного постановлением Администрации Чернолучинского городского поселения</w:t>
      </w:r>
      <w:r w:rsidR="00144053" w:rsidRPr="00144053">
        <w:rPr>
          <w:rFonts w:ascii="Times New Roman" w:hAnsi="Times New Roman"/>
          <w:sz w:val="28"/>
          <w:szCs w:val="28"/>
        </w:rPr>
        <w:t xml:space="preserve"> от 22.12.2011года № 111</w:t>
      </w:r>
      <w:r w:rsidR="00144053">
        <w:rPr>
          <w:rFonts w:ascii="Times New Roman" w:hAnsi="Times New Roman"/>
          <w:sz w:val="28"/>
          <w:szCs w:val="28"/>
        </w:rPr>
        <w:t xml:space="preserve">, дополнив </w:t>
      </w:r>
      <w:r w:rsidR="006E4838">
        <w:rPr>
          <w:rFonts w:ascii="Times New Roman" w:hAnsi="Times New Roman"/>
          <w:sz w:val="28"/>
          <w:szCs w:val="28"/>
        </w:rPr>
        <w:t>пункт 2.6.2. после слов «...в электронной форме» следующим содержанием:</w:t>
      </w:r>
    </w:p>
    <w:p w:rsidR="006E4838" w:rsidRDefault="006E4838" w:rsidP="006E48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«,</w:t>
      </w:r>
      <w:r>
        <w:rPr>
          <w:rFonts w:ascii="Times New Roman" w:eastAsiaTheme="minorHAnsi" w:hAnsi="Times New Roman"/>
          <w:sz w:val="28"/>
          <w:szCs w:val="28"/>
        </w:rPr>
        <w:t xml:space="preserve"> а также особенности выполнения административных процедур в многофункциональных центрах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6E4838" w:rsidRPr="00A9458F" w:rsidRDefault="00144053" w:rsidP="006E4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1707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</w:t>
      </w:r>
      <w:r w:rsidR="006E4838">
        <w:rPr>
          <w:rFonts w:ascii="Times New Roman" w:hAnsi="Times New Roman"/>
          <w:sz w:val="28"/>
          <w:szCs w:val="28"/>
        </w:rPr>
        <w:t>О</w:t>
      </w:r>
      <w:r w:rsidR="006E4838" w:rsidRPr="00A9458F">
        <w:rPr>
          <w:rFonts w:ascii="Times New Roman" w:hAnsi="Times New Roman"/>
          <w:sz w:val="28"/>
          <w:szCs w:val="28"/>
        </w:rPr>
        <w:t xml:space="preserve">публиковать настоящее постановление в средствах массовой информации и в сети "Интернет" на официальном сайте Администрации </w:t>
      </w:r>
      <w:r w:rsidR="006E4838">
        <w:rPr>
          <w:rFonts w:ascii="Times New Roman" w:hAnsi="Times New Roman"/>
          <w:sz w:val="28"/>
          <w:szCs w:val="28"/>
        </w:rPr>
        <w:t>Чернолучинского городского поселения</w:t>
      </w:r>
      <w:r w:rsidR="006E4838" w:rsidRPr="00A9458F">
        <w:rPr>
          <w:rFonts w:ascii="Times New Roman" w:hAnsi="Times New Roman"/>
          <w:sz w:val="28"/>
          <w:szCs w:val="28"/>
        </w:rPr>
        <w:t>.</w:t>
      </w:r>
    </w:p>
    <w:p w:rsidR="006E4838" w:rsidRPr="00A9458F" w:rsidRDefault="006E4838" w:rsidP="006E483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458F">
        <w:rPr>
          <w:rFonts w:ascii="Times New Roman" w:hAnsi="Times New Roman"/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:rsidR="00417076" w:rsidRDefault="00417076" w:rsidP="00417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7076" w:rsidRDefault="00417076" w:rsidP="004170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17076" w:rsidRDefault="00417076" w:rsidP="00417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17076" w:rsidRDefault="00417076" w:rsidP="004170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17076" w:rsidRDefault="00417076" w:rsidP="00417076"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p w:rsidR="00417076" w:rsidRDefault="00417076" w:rsidP="00417076"/>
    <w:p w:rsidR="00417076" w:rsidRDefault="00417076" w:rsidP="00417076"/>
    <w:p w:rsidR="00EF7197" w:rsidRDefault="00EF7197"/>
    <w:sectPr w:rsidR="00EF7197" w:rsidSect="00EF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17076"/>
    <w:rsid w:val="000369FB"/>
    <w:rsid w:val="000D0CF6"/>
    <w:rsid w:val="00144053"/>
    <w:rsid w:val="00417076"/>
    <w:rsid w:val="00551085"/>
    <w:rsid w:val="006E4838"/>
    <w:rsid w:val="00717E49"/>
    <w:rsid w:val="009C1555"/>
    <w:rsid w:val="00EF7197"/>
    <w:rsid w:val="00FD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rsid w:val="000369FB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0369FB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144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9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2014-10-24T08:45:00Z</cp:lastPrinted>
  <dcterms:created xsi:type="dcterms:W3CDTF">2014-10-24T07:49:00Z</dcterms:created>
  <dcterms:modified xsi:type="dcterms:W3CDTF">2014-10-30T03:51:00Z</dcterms:modified>
</cp:coreProperties>
</file>