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CC" w:rsidRPr="00B14850" w:rsidRDefault="005D17CC" w:rsidP="005D17CC">
      <w:pPr>
        <w:shd w:val="clear" w:color="auto" w:fill="FFFFFF"/>
        <w:autoSpaceDE w:val="0"/>
        <w:autoSpaceDN w:val="0"/>
        <w:adjustRightInd w:val="0"/>
        <w:jc w:val="center"/>
        <w:rPr>
          <w:rFonts w:ascii="Times New Roman" w:eastAsia="Times New Roman" w:hAnsi="Times New Roman" w:cs="Times New Roman"/>
          <w:b/>
          <w:sz w:val="36"/>
          <w:szCs w:val="36"/>
          <w:lang w:bidi="ar-SA"/>
        </w:rPr>
      </w:pPr>
      <w:r w:rsidRPr="00B14850">
        <w:rPr>
          <w:rFonts w:ascii="Times New Roman" w:eastAsia="Times New Roman" w:hAnsi="Times New Roman" w:cs="Times New Roman"/>
          <w:b/>
          <w:sz w:val="36"/>
          <w:szCs w:val="36"/>
          <w:lang w:bidi="ar-SA"/>
        </w:rPr>
        <w:t>Администрация Чернолучинского городского поселения</w:t>
      </w:r>
    </w:p>
    <w:p w:rsidR="005D17CC" w:rsidRPr="00B14850" w:rsidRDefault="005D17CC" w:rsidP="005D17CC">
      <w:pPr>
        <w:shd w:val="clear" w:color="auto" w:fill="FFFFFF"/>
        <w:autoSpaceDE w:val="0"/>
        <w:autoSpaceDN w:val="0"/>
        <w:adjustRightInd w:val="0"/>
        <w:jc w:val="center"/>
        <w:rPr>
          <w:rFonts w:ascii="Times New Roman" w:eastAsia="Times New Roman" w:hAnsi="Times New Roman" w:cs="Times New Roman"/>
          <w:color w:val="auto"/>
          <w:lang w:bidi="ar-SA"/>
        </w:rPr>
      </w:pPr>
      <w:r w:rsidRPr="00B14850">
        <w:rPr>
          <w:rFonts w:ascii="Times New Roman" w:eastAsia="Times New Roman" w:hAnsi="Times New Roman" w:cs="Times New Roman"/>
          <w:b/>
          <w:bCs/>
          <w:lang w:bidi="ar-SA"/>
        </w:rPr>
        <w:t>ОМСКОГО  МУНИЦИПАЛЬНОГО  РАЙОНА ОМСКОЙ  ОБЛАСТИ</w:t>
      </w:r>
    </w:p>
    <w:p w:rsidR="005D17CC" w:rsidRPr="00B14850" w:rsidRDefault="005D17CC" w:rsidP="005D17CC">
      <w:pPr>
        <w:shd w:val="clear" w:color="auto" w:fill="FFFFFF"/>
        <w:autoSpaceDE w:val="0"/>
        <w:autoSpaceDN w:val="0"/>
        <w:adjustRightInd w:val="0"/>
        <w:jc w:val="center"/>
        <w:rPr>
          <w:rFonts w:ascii="Times New Roman" w:eastAsia="Times New Roman" w:hAnsi="Times New Roman" w:cs="Times New Roman"/>
          <w:sz w:val="10"/>
          <w:szCs w:val="10"/>
          <w:lang w:bidi="ar-SA"/>
        </w:rPr>
      </w:pPr>
    </w:p>
    <w:tbl>
      <w:tblPr>
        <w:tblW w:w="0" w:type="auto"/>
        <w:tblBorders>
          <w:top w:val="thinThickSmallGap" w:sz="24" w:space="0" w:color="auto"/>
        </w:tblBorders>
        <w:tblLook w:val="01E0" w:firstRow="1" w:lastRow="1" w:firstColumn="1" w:lastColumn="1" w:noHBand="0" w:noVBand="0"/>
      </w:tblPr>
      <w:tblGrid>
        <w:gridCol w:w="9787"/>
      </w:tblGrid>
      <w:tr w:rsidR="005D17CC" w:rsidRPr="00B14850" w:rsidTr="00F6368E">
        <w:trPr>
          <w:trHeight w:val="237"/>
        </w:trPr>
        <w:tc>
          <w:tcPr>
            <w:tcW w:w="9857" w:type="dxa"/>
          </w:tcPr>
          <w:p w:rsidR="005D17CC" w:rsidRPr="00B14850" w:rsidRDefault="005D17CC" w:rsidP="00F6368E">
            <w:pPr>
              <w:autoSpaceDE w:val="0"/>
              <w:autoSpaceDN w:val="0"/>
              <w:adjustRightInd w:val="0"/>
              <w:jc w:val="center"/>
              <w:rPr>
                <w:rFonts w:ascii="Times New Roman" w:eastAsia="Times New Roman" w:hAnsi="Times New Roman" w:cs="Times New Roman"/>
                <w:b/>
                <w:spacing w:val="38"/>
                <w:sz w:val="16"/>
                <w:szCs w:val="16"/>
                <w:lang w:bidi="ar-SA"/>
              </w:rPr>
            </w:pPr>
          </w:p>
        </w:tc>
      </w:tr>
    </w:tbl>
    <w:p w:rsidR="005D17CC" w:rsidRPr="00B14850" w:rsidRDefault="005D17CC" w:rsidP="005D17CC">
      <w:pPr>
        <w:shd w:val="clear" w:color="auto" w:fill="FFFFFF"/>
        <w:autoSpaceDE w:val="0"/>
        <w:autoSpaceDN w:val="0"/>
        <w:adjustRightInd w:val="0"/>
        <w:jc w:val="center"/>
        <w:rPr>
          <w:rFonts w:ascii="Times New Roman" w:eastAsia="Times New Roman" w:hAnsi="Times New Roman" w:cs="Times New Roman"/>
          <w:b/>
          <w:spacing w:val="38"/>
          <w:sz w:val="36"/>
          <w:szCs w:val="36"/>
          <w:lang w:bidi="ar-SA"/>
        </w:rPr>
      </w:pPr>
      <w:r w:rsidRPr="00B14850">
        <w:rPr>
          <w:rFonts w:ascii="Times New Roman" w:eastAsia="Times New Roman" w:hAnsi="Times New Roman" w:cs="Times New Roman"/>
          <w:b/>
          <w:spacing w:val="38"/>
          <w:sz w:val="36"/>
          <w:szCs w:val="36"/>
          <w:lang w:bidi="ar-SA"/>
        </w:rPr>
        <w:t xml:space="preserve">ПОСТАНОВЛЕНИЕ </w:t>
      </w:r>
    </w:p>
    <w:p w:rsidR="005D17CC" w:rsidRPr="00B14850" w:rsidRDefault="005D17CC" w:rsidP="005D17CC">
      <w:pPr>
        <w:shd w:val="clear" w:color="auto" w:fill="FFFFFF"/>
        <w:autoSpaceDE w:val="0"/>
        <w:autoSpaceDN w:val="0"/>
        <w:adjustRightInd w:val="0"/>
        <w:rPr>
          <w:rFonts w:ascii="Times New Roman" w:eastAsia="Times New Roman" w:hAnsi="Times New Roman" w:cs="Times New Roman"/>
          <w:lang w:bidi="ar-SA"/>
        </w:rPr>
      </w:pPr>
    </w:p>
    <w:tbl>
      <w:tblPr>
        <w:tblW w:w="0" w:type="auto"/>
        <w:tblLook w:val="01E0" w:firstRow="1" w:lastRow="1" w:firstColumn="1" w:lastColumn="1" w:noHBand="0" w:noVBand="0"/>
      </w:tblPr>
      <w:tblGrid>
        <w:gridCol w:w="9464"/>
      </w:tblGrid>
      <w:tr w:rsidR="005D17CC" w:rsidRPr="00B14850" w:rsidTr="00F6368E">
        <w:tc>
          <w:tcPr>
            <w:tcW w:w="9464" w:type="dxa"/>
          </w:tcPr>
          <w:p w:rsidR="005D17CC" w:rsidRPr="00B14850" w:rsidRDefault="005D17CC" w:rsidP="00F6368E">
            <w:pPr>
              <w:shd w:val="clear" w:color="auto" w:fill="FFFFFF"/>
              <w:autoSpaceDE w:val="0"/>
              <w:autoSpaceDN w:val="0"/>
              <w:adjustRightInd w:val="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16.12.</w:t>
            </w:r>
            <w:r>
              <w:rPr>
                <w:rFonts w:ascii="Times New Roman" w:eastAsia="Times New Roman" w:hAnsi="Times New Roman" w:cs="Times New Roman"/>
                <w:sz w:val="28"/>
                <w:szCs w:val="28"/>
                <w:lang w:bidi="ar-SA"/>
              </w:rPr>
              <w:t>2022</w:t>
            </w:r>
            <w:r w:rsidRPr="00B14850">
              <w:rPr>
                <w:rFonts w:ascii="Times New Roman" w:eastAsia="Times New Roman" w:hAnsi="Times New Roman" w:cs="Times New Roman"/>
                <w:sz w:val="28"/>
                <w:szCs w:val="28"/>
                <w:lang w:bidi="ar-SA"/>
              </w:rPr>
              <w:t xml:space="preserve"> № </w:t>
            </w:r>
            <w:r>
              <w:rPr>
                <w:rFonts w:ascii="Times New Roman" w:eastAsia="Times New Roman" w:hAnsi="Times New Roman" w:cs="Times New Roman"/>
                <w:sz w:val="28"/>
                <w:szCs w:val="28"/>
                <w:lang w:bidi="ar-SA"/>
              </w:rPr>
              <w:t>128</w:t>
            </w:r>
          </w:p>
          <w:p w:rsidR="005D17CC" w:rsidRPr="00B14850" w:rsidRDefault="005D17CC" w:rsidP="00F6368E">
            <w:pPr>
              <w:shd w:val="clear" w:color="auto" w:fill="FFFFFF"/>
              <w:autoSpaceDE w:val="0"/>
              <w:autoSpaceDN w:val="0"/>
              <w:adjustRightInd w:val="0"/>
              <w:jc w:val="both"/>
              <w:rPr>
                <w:rFonts w:ascii="Times New Roman" w:eastAsia="Times New Roman" w:hAnsi="Times New Roman" w:cs="Times New Roman"/>
                <w:sz w:val="28"/>
                <w:szCs w:val="28"/>
                <w:lang w:bidi="ar-SA"/>
              </w:rPr>
            </w:pPr>
            <w:r w:rsidRPr="00B14850">
              <w:rPr>
                <w:rFonts w:ascii="Times New Roman" w:eastAsia="Times New Roman" w:hAnsi="Times New Roman" w:cs="Times New Roman"/>
                <w:sz w:val="28"/>
                <w:szCs w:val="28"/>
                <w:lang w:bidi="ar-SA"/>
              </w:rPr>
              <w:t xml:space="preserve"> </w:t>
            </w:r>
          </w:p>
        </w:tc>
      </w:tr>
    </w:tbl>
    <w:p w:rsidR="005D17CC" w:rsidRDefault="005D17CC" w:rsidP="005D17CC"/>
    <w:p w:rsidR="005D17CC" w:rsidRPr="008B62A1" w:rsidRDefault="005D17CC" w:rsidP="005D17CC">
      <w:pPr>
        <w:ind w:firstLine="708"/>
        <w:contextualSpacing/>
        <w:jc w:val="both"/>
        <w:rPr>
          <w:rFonts w:ascii="Times New Roman" w:eastAsia="Times New Roman" w:hAnsi="Times New Roman" w:cs="Times New Roman"/>
          <w:color w:val="auto"/>
          <w:sz w:val="28"/>
          <w:szCs w:val="28"/>
          <w:lang w:bidi="ar-SA"/>
        </w:rPr>
      </w:pPr>
      <w:bookmarkStart w:id="0" w:name="_GoBack"/>
      <w:r w:rsidRPr="00963937">
        <w:rPr>
          <w:rFonts w:ascii="Times New Roman" w:hAnsi="Times New Roman" w:cs="Times New Roman"/>
          <w:sz w:val="28"/>
          <w:szCs w:val="28"/>
        </w:rPr>
        <w:t xml:space="preserve">О внесении дополнений в </w:t>
      </w:r>
      <w:r w:rsidRPr="00963937">
        <w:rPr>
          <w:rFonts w:ascii="Times New Roman" w:eastAsia="Times New Roman" w:hAnsi="Times New Roman" w:cs="Times New Roman"/>
          <w:color w:val="auto"/>
          <w:sz w:val="28"/>
          <w:szCs w:val="28"/>
          <w:lang w:bidi="ar-SA"/>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Чернолучинского городского поселения Омского муниц</w:t>
      </w:r>
      <w:r>
        <w:rPr>
          <w:rFonts w:ascii="Times New Roman" w:eastAsia="Times New Roman" w:hAnsi="Times New Roman" w:cs="Times New Roman"/>
          <w:color w:val="auto"/>
          <w:sz w:val="28"/>
          <w:szCs w:val="28"/>
          <w:lang w:bidi="ar-SA"/>
        </w:rPr>
        <w:t>ипального района Омской области утвержденный Постановлением  Администрации Чернолучинского городского поселения от</w:t>
      </w:r>
      <w:r w:rsidRPr="008B62A1">
        <w:rPr>
          <w:rFonts w:ascii="Times New Roman" w:eastAsia="Times New Roman" w:hAnsi="Times New Roman" w:cs="Times New Roman"/>
          <w:color w:val="auto"/>
          <w:sz w:val="28"/>
          <w:szCs w:val="28"/>
          <w:lang w:bidi="ar-SA"/>
        </w:rPr>
        <w:t xml:space="preserve"> 29.12.2016 № 196</w:t>
      </w:r>
      <w:r>
        <w:rPr>
          <w:rFonts w:ascii="Times New Roman" w:eastAsia="Times New Roman" w:hAnsi="Times New Roman" w:cs="Times New Roman"/>
          <w:color w:val="auto"/>
          <w:sz w:val="28"/>
          <w:szCs w:val="28"/>
          <w:lang w:bidi="ar-SA"/>
        </w:rPr>
        <w:t>.</w:t>
      </w:r>
    </w:p>
    <w:bookmarkEnd w:id="0"/>
    <w:p w:rsidR="005D17CC" w:rsidRPr="00963937" w:rsidRDefault="005D17CC" w:rsidP="005D17CC">
      <w:pPr>
        <w:jc w:val="both"/>
        <w:rPr>
          <w:rFonts w:ascii="Times New Roman" w:eastAsia="Times New Roman" w:hAnsi="Times New Roman" w:cs="Times New Roman"/>
          <w:color w:val="auto"/>
          <w:sz w:val="28"/>
          <w:szCs w:val="28"/>
          <w:lang w:bidi="ar-SA"/>
        </w:rPr>
      </w:pPr>
    </w:p>
    <w:p w:rsidR="005D17CC" w:rsidRPr="00010C82" w:rsidRDefault="005D17CC" w:rsidP="005D17CC">
      <w:pPr>
        <w:pStyle w:val="30"/>
        <w:shd w:val="clear" w:color="auto" w:fill="auto"/>
        <w:spacing w:after="240" w:line="317" w:lineRule="exact"/>
        <w:ind w:left="20" w:firstLine="380"/>
        <w:rPr>
          <w:sz w:val="28"/>
          <w:szCs w:val="28"/>
        </w:rPr>
      </w:pPr>
      <w:r w:rsidRPr="00010C82">
        <w:rPr>
          <w:color w:val="000000"/>
          <w:sz w:val="28"/>
          <w:szCs w:val="28"/>
          <w:lang w:eastAsia="ru-RU" w:bidi="ru-RU"/>
        </w:rPr>
        <w:t xml:space="preserve"> </w:t>
      </w:r>
    </w:p>
    <w:p w:rsidR="005D17CC" w:rsidRPr="00010C82" w:rsidRDefault="005D17CC" w:rsidP="005D17CC">
      <w:pPr>
        <w:pStyle w:val="30"/>
        <w:shd w:val="clear" w:color="auto" w:fill="auto"/>
        <w:spacing w:after="236" w:line="317" w:lineRule="exact"/>
        <w:ind w:left="20" w:right="20" w:firstLine="380"/>
        <w:jc w:val="both"/>
        <w:rPr>
          <w:color w:val="000000"/>
          <w:sz w:val="28"/>
          <w:szCs w:val="28"/>
          <w:lang w:eastAsia="ru-RU" w:bidi="ru-RU"/>
        </w:rPr>
      </w:pPr>
      <w:r w:rsidRPr="00010C82">
        <w:rPr>
          <w:color w:val="000000"/>
          <w:sz w:val="28"/>
          <w:szCs w:val="28"/>
          <w:lang w:eastAsia="ru-RU" w:bidi="ru-RU"/>
        </w:rPr>
        <w:t xml:space="preserve">В соответствии с   Федеральным законом от 28.06.2022г. №197-ФЗ (вступающим в силу  с 26 декабря 2022 года) </w:t>
      </w:r>
      <w:r>
        <w:rPr>
          <w:color w:val="000000"/>
          <w:sz w:val="28"/>
          <w:szCs w:val="28"/>
          <w:lang w:eastAsia="ru-RU" w:bidi="ru-RU"/>
        </w:rPr>
        <w:t>«</w:t>
      </w:r>
      <w:r w:rsidRPr="00010C82">
        <w:rPr>
          <w:color w:val="333333"/>
          <w:sz w:val="28"/>
          <w:szCs w:val="28"/>
          <w:shd w:val="clear" w:color="auto" w:fill="FFFFFF"/>
        </w:rPr>
        <w:t>О внесении изменений в </w:t>
      </w:r>
      <w:r w:rsidRPr="00010C82">
        <w:rPr>
          <w:bCs/>
          <w:color w:val="333333"/>
          <w:sz w:val="28"/>
          <w:szCs w:val="28"/>
          <w:shd w:val="clear" w:color="auto" w:fill="FFFFFF"/>
        </w:rPr>
        <w:t>Федеральный</w:t>
      </w:r>
      <w:r w:rsidRPr="00010C82">
        <w:rPr>
          <w:color w:val="333333"/>
          <w:sz w:val="28"/>
          <w:szCs w:val="28"/>
          <w:shd w:val="clear" w:color="auto" w:fill="FFFFFF"/>
        </w:rPr>
        <w:t> </w:t>
      </w:r>
      <w:r w:rsidRPr="00010C82">
        <w:rPr>
          <w:bCs/>
          <w:color w:val="333333"/>
          <w:sz w:val="28"/>
          <w:szCs w:val="28"/>
          <w:shd w:val="clear" w:color="auto" w:fill="FFFFFF"/>
        </w:rPr>
        <w:t>закон</w:t>
      </w:r>
      <w:r w:rsidRPr="00010C82">
        <w:rPr>
          <w:color w:val="333333"/>
          <w:sz w:val="28"/>
          <w:szCs w:val="28"/>
          <w:shd w:val="clear" w:color="auto" w:fill="FFFFFF"/>
        </w:rPr>
        <w:t> «О развитии малого и среднего предпринимательства в Российской Федерации»</w:t>
      </w:r>
      <w:r w:rsidRPr="00010C82">
        <w:rPr>
          <w:color w:val="000000"/>
          <w:sz w:val="28"/>
          <w:szCs w:val="28"/>
          <w:lang w:eastAsia="ru-RU" w:bidi="ru-RU"/>
        </w:rPr>
        <w:t xml:space="preserve"> </w:t>
      </w:r>
    </w:p>
    <w:p w:rsidR="005D17CC" w:rsidRPr="00FD29D3" w:rsidRDefault="005D17CC" w:rsidP="005D17CC">
      <w:pPr>
        <w:pStyle w:val="30"/>
        <w:shd w:val="clear" w:color="auto" w:fill="auto"/>
        <w:spacing w:after="236" w:line="317" w:lineRule="exact"/>
        <w:ind w:right="20" w:firstLine="0"/>
        <w:jc w:val="both"/>
        <w:rPr>
          <w:sz w:val="28"/>
          <w:szCs w:val="28"/>
        </w:rPr>
      </w:pPr>
      <w:r>
        <w:rPr>
          <w:color w:val="000000"/>
          <w:sz w:val="28"/>
          <w:szCs w:val="28"/>
          <w:lang w:eastAsia="ru-RU" w:bidi="ru-RU"/>
        </w:rPr>
        <w:t>ПОСТАНО</w:t>
      </w:r>
      <w:r w:rsidRPr="00FD29D3">
        <w:rPr>
          <w:color w:val="000000"/>
          <w:sz w:val="28"/>
          <w:szCs w:val="28"/>
          <w:lang w:eastAsia="ru-RU" w:bidi="ru-RU"/>
        </w:rPr>
        <w:t>ВЛЯЮ:</w:t>
      </w:r>
    </w:p>
    <w:p w:rsidR="005D17CC" w:rsidRDefault="005D17CC" w:rsidP="005D17CC">
      <w:pPr>
        <w:ind w:firstLine="709"/>
        <w:jc w:val="both"/>
        <w:rPr>
          <w:rFonts w:ascii="Times New Roman" w:eastAsia="Times New Roman" w:hAnsi="Times New Roman" w:cs="Times New Roman"/>
          <w:color w:val="auto"/>
          <w:sz w:val="28"/>
          <w:szCs w:val="28"/>
          <w:lang w:bidi="ar-SA"/>
        </w:rPr>
      </w:pPr>
      <w:r w:rsidRPr="00010C82">
        <w:rPr>
          <w:rFonts w:ascii="Times New Roman" w:hAnsi="Times New Roman" w:cs="Times New Roman"/>
          <w:sz w:val="28"/>
          <w:szCs w:val="28"/>
        </w:rPr>
        <w:t>1</w:t>
      </w:r>
      <w:r>
        <w:rPr>
          <w:rFonts w:ascii="Times New Roman" w:hAnsi="Times New Roman" w:cs="Times New Roman"/>
          <w:sz w:val="28"/>
          <w:szCs w:val="28"/>
        </w:rPr>
        <w:t>.</w:t>
      </w:r>
      <w:r w:rsidRPr="00010C82">
        <w:rPr>
          <w:rFonts w:ascii="Times New Roman" w:hAnsi="Times New Roman" w:cs="Times New Roman"/>
          <w:sz w:val="28"/>
          <w:szCs w:val="28"/>
        </w:rPr>
        <w:t xml:space="preserve">Абзац   подпункта 3.8.  </w:t>
      </w:r>
      <w:r w:rsidRPr="00010C82">
        <w:rPr>
          <w:rFonts w:ascii="Times New Roman" w:eastAsia="Times New Roman" w:hAnsi="Times New Roman" w:cs="Times New Roman"/>
          <w:color w:val="auto"/>
          <w:sz w:val="28"/>
          <w:szCs w:val="28"/>
          <w:lang w:bidi="ar-SA"/>
        </w:rPr>
        <w:t>Основанием для отказа в выделении субсидий читать в следующей редакции:</w:t>
      </w:r>
    </w:p>
    <w:p w:rsidR="005D17CC" w:rsidRPr="009D1DFC" w:rsidRDefault="005D17CC" w:rsidP="005D17CC">
      <w:pPr>
        <w:ind w:firstLine="709"/>
        <w:jc w:val="both"/>
        <w:rPr>
          <w:rFonts w:ascii="Times New Roman" w:eastAsia="Times New Roman" w:hAnsi="Times New Roman" w:cs="Times New Roman"/>
          <w:color w:val="auto"/>
          <w:sz w:val="28"/>
          <w:szCs w:val="28"/>
          <w:lang w:bidi="ar-SA"/>
        </w:rPr>
      </w:pPr>
      <w:r w:rsidRPr="009D1DFC">
        <w:rPr>
          <w:rFonts w:ascii="Times New Roman" w:eastAsia="Times New Roman" w:hAnsi="Times New Roman" w:cs="Times New Roman"/>
          <w:color w:val="auto"/>
          <w:sz w:val="28"/>
          <w:szCs w:val="28"/>
          <w:lang w:bidi="ar-SA"/>
        </w:rPr>
        <w:t>«Основанием для отказа в выделении субсидий является:</w:t>
      </w:r>
    </w:p>
    <w:p w:rsidR="005D17CC" w:rsidRPr="00010C82" w:rsidRDefault="005D17CC" w:rsidP="005D17CC">
      <w:pPr>
        <w:widowControl/>
        <w:ind w:firstLine="708"/>
        <w:jc w:val="both"/>
        <w:rPr>
          <w:rFonts w:ascii="Times New Roman" w:eastAsia="Times New Roman" w:hAnsi="Times New Roman" w:cs="Times New Roman"/>
          <w:color w:val="auto"/>
          <w:sz w:val="28"/>
          <w:szCs w:val="28"/>
          <w:lang w:bidi="ar-SA"/>
        </w:rPr>
      </w:pPr>
      <w:r w:rsidRPr="00010C82">
        <w:rPr>
          <w:rFonts w:ascii="Times New Roman" w:eastAsia="Times New Roman" w:hAnsi="Times New Roman" w:cs="Times New Roman"/>
          <w:color w:val="auto"/>
          <w:sz w:val="28"/>
          <w:szCs w:val="28"/>
          <w:lang w:bidi="ar-SA"/>
        </w:rPr>
        <w:t xml:space="preserve">- несоответствие представленных получателем субсидии документов требованиям, определенным </w:t>
      </w:r>
      <w:r w:rsidRPr="00010C82">
        <w:rPr>
          <w:rFonts w:ascii="Times New Roman" w:eastAsia="Times New Roman" w:hAnsi="Times New Roman" w:cs="Times New Roman"/>
          <w:sz w:val="28"/>
          <w:szCs w:val="28"/>
          <w:lang w:bidi="ar-SA"/>
        </w:rPr>
        <w:t>подпунктами 1-8</w:t>
      </w:r>
      <w:r w:rsidRPr="00010C82">
        <w:rPr>
          <w:rFonts w:ascii="Times New Roman" w:eastAsia="Times New Roman" w:hAnsi="Times New Roman" w:cs="Times New Roman"/>
          <w:color w:val="auto"/>
          <w:sz w:val="28"/>
          <w:szCs w:val="28"/>
          <w:lang w:bidi="ar-SA"/>
        </w:rPr>
        <w:t xml:space="preserve"> настоящего пункта, или непредставление (предоставление не в полном объеме) указанных документов;</w:t>
      </w:r>
    </w:p>
    <w:p w:rsidR="005D17CC" w:rsidRPr="009D1DFC" w:rsidRDefault="005D17CC" w:rsidP="005D17CC">
      <w:pPr>
        <w:widowControl/>
        <w:ind w:firstLine="547"/>
        <w:jc w:val="both"/>
        <w:rPr>
          <w:rFonts w:ascii="Times New Roman" w:eastAsia="Times New Roman" w:hAnsi="Times New Roman" w:cs="Times New Roman"/>
          <w:color w:val="auto"/>
          <w:sz w:val="28"/>
          <w:szCs w:val="28"/>
          <w:lang w:bidi="ar-SA"/>
        </w:rPr>
      </w:pPr>
      <w:r w:rsidRPr="00010C82">
        <w:rPr>
          <w:rFonts w:ascii="Times New Roman" w:eastAsia="Times New Roman" w:hAnsi="Times New Roman" w:cs="Times New Roman"/>
          <w:color w:val="auto"/>
          <w:sz w:val="28"/>
          <w:szCs w:val="28"/>
          <w:lang w:bidi="ar-SA"/>
        </w:rPr>
        <w:t>- недостоверность представленной получателем субсидии информации;</w:t>
      </w:r>
    </w:p>
    <w:p w:rsidR="005D17CC" w:rsidRPr="00010C82" w:rsidRDefault="005D17CC" w:rsidP="005D17CC">
      <w:pPr>
        <w:widowControl/>
        <w:ind w:firstLine="547"/>
        <w:jc w:val="both"/>
        <w:rPr>
          <w:rFonts w:ascii="Times New Roman" w:eastAsia="Times New Roman" w:hAnsi="Times New Roman" w:cs="Times New Roman"/>
          <w:i/>
          <w:color w:val="auto"/>
          <w:sz w:val="28"/>
          <w:szCs w:val="28"/>
          <w:lang w:bidi="ar-SA"/>
        </w:rPr>
      </w:pPr>
      <w:r w:rsidRPr="005D17CC">
        <w:rPr>
          <w:rFonts w:ascii="Times New Roman" w:eastAsia="Times New Roman" w:hAnsi="Times New Roman" w:cs="Times New Roman"/>
          <w:color w:val="auto"/>
          <w:sz w:val="28"/>
          <w:szCs w:val="28"/>
          <w:lang w:bidi="ar-SA"/>
        </w:rPr>
        <w:t xml:space="preserve">- в </w:t>
      </w:r>
      <w:r w:rsidRPr="005D17CC">
        <w:rPr>
          <w:rFonts w:ascii="Times New Roman" w:hAnsi="Times New Roman" w:cs="Times New Roman"/>
          <w:sz w:val="28"/>
          <w:szCs w:val="28"/>
        </w:rPr>
        <w:t>случае</w:t>
      </w:r>
      <w:proofErr w:type="gramStart"/>
      <w:r w:rsidRPr="005D17CC">
        <w:rPr>
          <w:rFonts w:ascii="Times New Roman" w:hAnsi="Times New Roman" w:cs="Times New Roman"/>
          <w:sz w:val="28"/>
          <w:szCs w:val="28"/>
        </w:rPr>
        <w:t>,</w:t>
      </w:r>
      <w:proofErr w:type="gramEnd"/>
      <w:r w:rsidRPr="005D17CC">
        <w:rPr>
          <w:rFonts w:ascii="Times New Roman" w:hAnsi="Times New Roman" w:cs="Times New Roman"/>
          <w:sz w:val="28"/>
          <w:szCs w:val="28"/>
        </w:rPr>
        <w:t xml:space="preserve">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5D17CC">
        <w:rPr>
          <w:rFonts w:ascii="Times New Roman" w:hAnsi="Times New Roman" w:cs="Times New Roman"/>
          <w:sz w:val="28"/>
          <w:szCs w:val="28"/>
        </w:rPr>
        <w:t>с даты признания</w:t>
      </w:r>
      <w:proofErr w:type="gramEnd"/>
      <w:r w:rsidRPr="005D17CC">
        <w:rPr>
          <w:rFonts w:ascii="Times New Roman" w:hAnsi="Times New Roman" w:cs="Times New Roman"/>
          <w:sz w:val="28"/>
          <w:szCs w:val="28"/>
        </w:rPr>
        <w:t xml:space="preserve"> субъекта малого и среднего предпринимательства совершившим</w:t>
      </w:r>
      <w:r w:rsidRPr="009D1DFC">
        <w:rPr>
          <w:rFonts w:ascii="Times New Roman" w:hAnsi="Times New Roman" w:cs="Times New Roman"/>
          <w:i/>
          <w:sz w:val="28"/>
          <w:szCs w:val="28"/>
        </w:rPr>
        <w:t xml:space="preserve"> такое </w:t>
      </w:r>
      <w:r>
        <w:rPr>
          <w:rFonts w:ascii="Times New Roman" w:hAnsi="Times New Roman" w:cs="Times New Roman"/>
          <w:i/>
          <w:sz w:val="28"/>
          <w:szCs w:val="28"/>
        </w:rPr>
        <w:t>нарушение прошло менее трех лет;</w:t>
      </w:r>
      <w:r w:rsidRPr="009D1DFC">
        <w:rPr>
          <w:rFonts w:ascii="Times New Roman" w:eastAsia="Times New Roman" w:hAnsi="Times New Roman" w:cs="Times New Roman"/>
          <w:i/>
          <w:color w:val="auto"/>
          <w:sz w:val="28"/>
          <w:szCs w:val="28"/>
          <w:lang w:bidi="ar-SA"/>
        </w:rPr>
        <w:t xml:space="preserve"> </w:t>
      </w:r>
    </w:p>
    <w:p w:rsidR="005D17CC" w:rsidRPr="00010C82" w:rsidRDefault="005D17CC" w:rsidP="005D17CC">
      <w:pPr>
        <w:widowControl/>
        <w:ind w:firstLine="547"/>
        <w:jc w:val="both"/>
        <w:rPr>
          <w:rFonts w:ascii="Times New Roman" w:eastAsia="Times New Roman" w:hAnsi="Times New Roman" w:cs="Times New Roman"/>
          <w:color w:val="auto"/>
          <w:sz w:val="28"/>
          <w:szCs w:val="28"/>
          <w:lang w:bidi="ar-SA"/>
        </w:rPr>
      </w:pPr>
      <w:r w:rsidRPr="00010C82">
        <w:rPr>
          <w:rFonts w:ascii="Times New Roman" w:eastAsia="Times New Roman" w:hAnsi="Times New Roman" w:cs="Times New Roman"/>
          <w:color w:val="auto"/>
          <w:sz w:val="28"/>
          <w:szCs w:val="28"/>
          <w:lang w:bidi="ar-SA"/>
        </w:rPr>
        <w:t>- иные основания для отка</w:t>
      </w:r>
      <w:r w:rsidRPr="009D1DFC">
        <w:rPr>
          <w:rFonts w:ascii="Times New Roman" w:eastAsia="Times New Roman" w:hAnsi="Times New Roman" w:cs="Times New Roman"/>
          <w:color w:val="auto"/>
          <w:sz w:val="28"/>
          <w:szCs w:val="28"/>
          <w:lang w:bidi="ar-SA"/>
        </w:rPr>
        <w:t>за, определенные правовым актом»</w:t>
      </w:r>
    </w:p>
    <w:p w:rsidR="005D17CC" w:rsidRDefault="005D17CC" w:rsidP="005D17CC">
      <w:pPr>
        <w:pStyle w:val="30"/>
        <w:shd w:val="clear" w:color="auto" w:fill="auto"/>
        <w:spacing w:line="322" w:lineRule="exact"/>
        <w:ind w:right="20" w:firstLine="0"/>
        <w:jc w:val="both"/>
        <w:rPr>
          <w:color w:val="000000"/>
          <w:sz w:val="28"/>
          <w:szCs w:val="28"/>
          <w:lang w:eastAsia="ru-RU" w:bidi="ru-RU"/>
        </w:rPr>
      </w:pPr>
    </w:p>
    <w:p w:rsidR="005D17CC" w:rsidRPr="00FD29D3" w:rsidRDefault="005D17CC" w:rsidP="005D17CC">
      <w:pPr>
        <w:pStyle w:val="30"/>
        <w:shd w:val="clear" w:color="auto" w:fill="auto"/>
        <w:spacing w:line="322" w:lineRule="exact"/>
        <w:ind w:right="20" w:firstLine="0"/>
        <w:jc w:val="both"/>
        <w:rPr>
          <w:sz w:val="28"/>
          <w:szCs w:val="28"/>
        </w:rPr>
      </w:pPr>
      <w:r w:rsidRPr="00FD29D3">
        <w:rPr>
          <w:color w:val="000000"/>
          <w:sz w:val="28"/>
          <w:szCs w:val="28"/>
          <w:lang w:eastAsia="ru-RU" w:bidi="ru-RU"/>
        </w:rPr>
        <w:lastRenderedPageBreak/>
        <w:t>2.</w:t>
      </w:r>
      <w:proofErr w:type="gramStart"/>
      <w:r w:rsidRPr="00FD29D3">
        <w:rPr>
          <w:color w:val="000000"/>
          <w:sz w:val="28"/>
          <w:szCs w:val="28"/>
          <w:lang w:eastAsia="ru-RU" w:bidi="ru-RU"/>
        </w:rPr>
        <w:t>Разместить</w:t>
      </w:r>
      <w:proofErr w:type="gramEnd"/>
      <w:r w:rsidRPr="00FD29D3">
        <w:rPr>
          <w:color w:val="000000"/>
          <w:sz w:val="28"/>
          <w:szCs w:val="28"/>
          <w:lang w:eastAsia="ru-RU" w:bidi="ru-RU"/>
        </w:rPr>
        <w:t xml:space="preserve">  данное  постановление  на  официальном  сайте  администрации Чернолучинского городского поселения и опубликовать  в  газете «Омский муниципальный вестник».</w:t>
      </w:r>
    </w:p>
    <w:p w:rsidR="005D17CC" w:rsidRPr="00FD29D3" w:rsidRDefault="005D17CC" w:rsidP="005D17CC">
      <w:pPr>
        <w:pStyle w:val="30"/>
        <w:shd w:val="clear" w:color="auto" w:fill="auto"/>
        <w:spacing w:line="365" w:lineRule="exact"/>
        <w:ind w:right="20" w:firstLine="0"/>
        <w:jc w:val="both"/>
        <w:rPr>
          <w:color w:val="000000"/>
          <w:sz w:val="28"/>
          <w:szCs w:val="28"/>
          <w:lang w:eastAsia="ru-RU" w:bidi="ru-RU"/>
        </w:rPr>
      </w:pPr>
      <w:r w:rsidRPr="00FD29D3">
        <w:rPr>
          <w:color w:val="000000"/>
          <w:sz w:val="28"/>
          <w:szCs w:val="28"/>
          <w:lang w:eastAsia="ru-RU" w:bidi="ru-RU"/>
        </w:rPr>
        <w:t xml:space="preserve">3.Контроль </w:t>
      </w:r>
      <w:r>
        <w:rPr>
          <w:color w:val="000000"/>
          <w:sz w:val="28"/>
          <w:szCs w:val="28"/>
          <w:lang w:eastAsia="ru-RU" w:bidi="ru-RU"/>
        </w:rPr>
        <w:t xml:space="preserve"> </w:t>
      </w:r>
      <w:r w:rsidRPr="00FD29D3">
        <w:rPr>
          <w:color w:val="000000"/>
          <w:sz w:val="28"/>
          <w:szCs w:val="28"/>
          <w:lang w:eastAsia="ru-RU" w:bidi="ru-RU"/>
        </w:rPr>
        <w:t xml:space="preserve"> исполнения настоящего постановления возложить на </w:t>
      </w:r>
      <w:r>
        <w:rPr>
          <w:color w:val="000000"/>
          <w:sz w:val="28"/>
          <w:szCs w:val="28"/>
          <w:lang w:eastAsia="ru-RU" w:bidi="ru-RU"/>
        </w:rPr>
        <w:t>заместителя г</w:t>
      </w:r>
      <w:r w:rsidRPr="00FD29D3">
        <w:rPr>
          <w:color w:val="000000"/>
          <w:sz w:val="28"/>
          <w:szCs w:val="28"/>
          <w:lang w:eastAsia="ru-RU" w:bidi="ru-RU"/>
        </w:rPr>
        <w:t>лавы городского поселения С.Н. Ревякина.</w:t>
      </w:r>
    </w:p>
    <w:p w:rsidR="005D17CC" w:rsidRPr="00FD29D3" w:rsidRDefault="005D17CC" w:rsidP="005D17CC">
      <w:pPr>
        <w:pStyle w:val="30"/>
        <w:shd w:val="clear" w:color="auto" w:fill="auto"/>
        <w:spacing w:line="365" w:lineRule="exact"/>
        <w:ind w:right="20" w:firstLine="0"/>
        <w:jc w:val="both"/>
        <w:rPr>
          <w:color w:val="000000"/>
          <w:sz w:val="28"/>
          <w:szCs w:val="28"/>
          <w:lang w:eastAsia="ru-RU" w:bidi="ru-RU"/>
        </w:rPr>
      </w:pPr>
    </w:p>
    <w:p w:rsidR="005D17CC" w:rsidRDefault="005D17CC" w:rsidP="005D17CC">
      <w:pPr>
        <w:pStyle w:val="30"/>
        <w:shd w:val="clear" w:color="auto" w:fill="auto"/>
        <w:spacing w:line="365" w:lineRule="exact"/>
        <w:ind w:right="20" w:firstLine="0"/>
        <w:jc w:val="center"/>
        <w:rPr>
          <w:color w:val="000000"/>
          <w:lang w:eastAsia="ru-RU" w:bidi="ru-RU"/>
        </w:rPr>
      </w:pPr>
    </w:p>
    <w:p w:rsidR="005D17CC" w:rsidRDefault="005D17CC" w:rsidP="005D17CC">
      <w:pPr>
        <w:pStyle w:val="30"/>
        <w:shd w:val="clear" w:color="auto" w:fill="auto"/>
        <w:spacing w:line="365" w:lineRule="exact"/>
        <w:ind w:right="20" w:firstLine="0"/>
        <w:jc w:val="center"/>
        <w:rPr>
          <w:color w:val="000000"/>
          <w:lang w:eastAsia="ru-RU" w:bidi="ru-RU"/>
        </w:rPr>
      </w:pPr>
    </w:p>
    <w:p w:rsidR="005D17CC" w:rsidRPr="00FD29D3" w:rsidRDefault="005D17CC" w:rsidP="005D17CC">
      <w:pPr>
        <w:pStyle w:val="30"/>
        <w:shd w:val="clear" w:color="auto" w:fill="auto"/>
        <w:spacing w:line="365" w:lineRule="exact"/>
        <w:ind w:right="20" w:firstLine="0"/>
        <w:jc w:val="center"/>
        <w:rPr>
          <w:sz w:val="28"/>
          <w:szCs w:val="28"/>
        </w:rPr>
        <w:sectPr w:rsidR="005D17CC" w:rsidRPr="00FD29D3" w:rsidSect="00B14850">
          <w:pgSz w:w="11909" w:h="16838"/>
          <w:pgMar w:top="1319" w:right="1152" w:bottom="1319" w:left="1186" w:header="0" w:footer="3" w:gutter="0"/>
          <w:cols w:space="720"/>
          <w:noEndnote/>
          <w:docGrid w:linePitch="360"/>
        </w:sectPr>
      </w:pPr>
      <w:r w:rsidRPr="00FD29D3">
        <w:rPr>
          <w:color w:val="000000"/>
          <w:sz w:val="28"/>
          <w:szCs w:val="28"/>
          <w:lang w:eastAsia="ru-RU" w:bidi="ru-RU"/>
        </w:rPr>
        <w:t xml:space="preserve">Глава городского поселения </w:t>
      </w:r>
      <w:r>
        <w:rPr>
          <w:color w:val="000000"/>
          <w:sz w:val="28"/>
          <w:szCs w:val="28"/>
          <w:lang w:eastAsia="ru-RU" w:bidi="ru-RU"/>
        </w:rPr>
        <w:t xml:space="preserve">                      </w:t>
      </w:r>
      <w:r w:rsidRPr="00FD29D3">
        <w:rPr>
          <w:color w:val="000000"/>
          <w:sz w:val="28"/>
          <w:szCs w:val="28"/>
          <w:lang w:eastAsia="ru-RU" w:bidi="ru-RU"/>
        </w:rPr>
        <w:t xml:space="preserve">                                            </w:t>
      </w:r>
      <w:proofErr w:type="spellStart"/>
      <w:r w:rsidRPr="00FD29D3">
        <w:rPr>
          <w:color w:val="000000"/>
          <w:sz w:val="28"/>
          <w:szCs w:val="28"/>
          <w:lang w:eastAsia="ru-RU" w:bidi="ru-RU"/>
        </w:rPr>
        <w:t>Н.В.Юркив</w:t>
      </w:r>
      <w:proofErr w:type="spellEnd"/>
    </w:p>
    <w:p w:rsidR="005D17CC" w:rsidRPr="00FD29D3" w:rsidRDefault="005D17CC" w:rsidP="005D17CC">
      <w:pPr>
        <w:spacing w:line="240" w:lineRule="exact"/>
        <w:jc w:val="center"/>
        <w:rPr>
          <w:sz w:val="28"/>
          <w:szCs w:val="28"/>
        </w:rPr>
      </w:pPr>
    </w:p>
    <w:p w:rsidR="005D17CC" w:rsidRDefault="005D17CC" w:rsidP="005D17CC">
      <w:pPr>
        <w:spacing w:line="240" w:lineRule="exact"/>
        <w:rPr>
          <w:sz w:val="19"/>
          <w:szCs w:val="19"/>
        </w:rPr>
      </w:pPr>
    </w:p>
    <w:p w:rsidR="005D17CC" w:rsidRDefault="005D17CC" w:rsidP="005D17CC">
      <w:pPr>
        <w:spacing w:line="240" w:lineRule="exact"/>
        <w:rPr>
          <w:sz w:val="19"/>
          <w:szCs w:val="19"/>
        </w:rPr>
      </w:pPr>
    </w:p>
    <w:p w:rsidR="005D17CC" w:rsidRDefault="005D17CC" w:rsidP="005D17CC">
      <w:pPr>
        <w:spacing w:line="240" w:lineRule="exact"/>
        <w:rPr>
          <w:sz w:val="19"/>
          <w:szCs w:val="19"/>
        </w:rPr>
      </w:pPr>
    </w:p>
    <w:p w:rsidR="005D17CC" w:rsidRDefault="005D17CC" w:rsidP="005D17CC">
      <w:pPr>
        <w:spacing w:before="9" w:after="9" w:line="240" w:lineRule="exact"/>
        <w:rPr>
          <w:sz w:val="19"/>
          <w:szCs w:val="19"/>
        </w:rPr>
      </w:pPr>
    </w:p>
    <w:p w:rsidR="005D17CC" w:rsidRDefault="005D17CC" w:rsidP="005D17CC">
      <w:pPr>
        <w:rPr>
          <w:sz w:val="2"/>
          <w:szCs w:val="2"/>
        </w:rPr>
        <w:sectPr w:rsidR="005D17CC">
          <w:type w:val="continuous"/>
          <w:pgSz w:w="11909" w:h="16838"/>
          <w:pgMar w:top="0" w:right="0" w:bottom="0" w:left="0" w:header="0" w:footer="3" w:gutter="0"/>
          <w:cols w:space="720"/>
          <w:noEndnote/>
          <w:docGrid w:linePitch="360"/>
        </w:sectPr>
      </w:pPr>
    </w:p>
    <w:p w:rsidR="005D17CC" w:rsidRDefault="005D17CC" w:rsidP="005D17CC">
      <w:pPr>
        <w:framePr w:h="1128" w:wrap="around" w:hAnchor="margin" w:x="3975" w:y="10365"/>
        <w:jc w:val="center"/>
        <w:rPr>
          <w:sz w:val="2"/>
          <w:szCs w:val="2"/>
        </w:rPr>
      </w:pPr>
    </w:p>
    <w:p w:rsidR="005D17CC" w:rsidRDefault="005D17CC" w:rsidP="005D17CC">
      <w:pPr>
        <w:framePr w:w="691" w:h="394" w:hSpace="591" w:wrap="notBeside" w:vAnchor="text" w:hAnchor="text" w:x="5492" w:y="25"/>
        <w:rPr>
          <w:sz w:val="2"/>
          <w:szCs w:val="2"/>
        </w:rPr>
      </w:pPr>
    </w:p>
    <w:p w:rsidR="005D17CC" w:rsidRDefault="005D17CC" w:rsidP="005D17CC">
      <w:pPr>
        <w:rPr>
          <w:sz w:val="2"/>
          <w:szCs w:val="2"/>
        </w:rPr>
        <w:sectPr w:rsidR="005D17CC">
          <w:type w:val="continuous"/>
          <w:pgSz w:w="11909" w:h="16838"/>
          <w:pgMar w:top="1289" w:right="7262" w:bottom="1289" w:left="1200" w:header="0" w:footer="3" w:gutter="0"/>
          <w:cols w:space="720"/>
          <w:noEndnote/>
          <w:docGrid w:linePitch="360"/>
        </w:sectPr>
      </w:pPr>
    </w:p>
    <w:p w:rsidR="005D17CC" w:rsidRPr="00527422" w:rsidRDefault="005D17CC" w:rsidP="005D17CC">
      <w:pPr>
        <w:rPr>
          <w:sz w:val="28"/>
          <w:szCs w:val="28"/>
        </w:rPr>
      </w:pPr>
    </w:p>
    <w:p w:rsidR="00805E04" w:rsidRDefault="00805E04"/>
    <w:sectPr w:rsidR="00805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F1"/>
    <w:rsid w:val="005D17CC"/>
    <w:rsid w:val="00805E04"/>
    <w:rsid w:val="00C2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17C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D17CC"/>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5D17CC"/>
    <w:pPr>
      <w:shd w:val="clear" w:color="auto" w:fill="FFFFFF"/>
      <w:spacing w:line="0" w:lineRule="atLeast"/>
      <w:ind w:hanging="100"/>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17C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D17CC"/>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5D17CC"/>
    <w:pPr>
      <w:shd w:val="clear" w:color="auto" w:fill="FFFFFF"/>
      <w:spacing w:line="0" w:lineRule="atLeast"/>
      <w:ind w:hanging="10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2022-12-19T13:37:00Z</cp:lastPrinted>
  <dcterms:created xsi:type="dcterms:W3CDTF">2022-12-19T13:35:00Z</dcterms:created>
  <dcterms:modified xsi:type="dcterms:W3CDTF">2022-12-19T13:39:00Z</dcterms:modified>
</cp:coreProperties>
</file>