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F3" w:rsidRPr="009F7CA4" w:rsidRDefault="00A622F3" w:rsidP="00A622F3">
      <w:pPr>
        <w:shd w:val="clear" w:color="auto" w:fill="FFFFFF"/>
        <w:jc w:val="center"/>
        <w:rPr>
          <w:b/>
          <w:bCs/>
        </w:rPr>
      </w:pPr>
      <w:r w:rsidRPr="009F7CA4">
        <w:rPr>
          <w:b/>
          <w:bCs/>
        </w:rPr>
        <w:t>ОМСКИЙ МУНИЦИПАЛЬНЫЙ РАЙОН ОМСКОЙ ОБЛАСТИ</w:t>
      </w:r>
    </w:p>
    <w:p w:rsidR="00A622F3" w:rsidRPr="009F7CA4" w:rsidRDefault="00A622F3" w:rsidP="00A622F3">
      <w:pPr>
        <w:shd w:val="clear" w:color="auto" w:fill="FFFFFF"/>
        <w:jc w:val="center"/>
        <w:rPr>
          <w:b/>
          <w:sz w:val="36"/>
          <w:szCs w:val="36"/>
        </w:rPr>
      </w:pPr>
      <w:r w:rsidRPr="009F7CA4">
        <w:rPr>
          <w:b/>
          <w:sz w:val="36"/>
          <w:szCs w:val="36"/>
        </w:rPr>
        <w:t>Администрация Чернолучинского городского поселения</w:t>
      </w:r>
    </w:p>
    <w:p w:rsidR="00A622F3" w:rsidRPr="009F7CA4" w:rsidRDefault="00A622F3" w:rsidP="00A622F3">
      <w:pPr>
        <w:shd w:val="clear" w:color="auto" w:fill="FFFFFF"/>
        <w:jc w:val="center"/>
        <w:rPr>
          <w:sz w:val="10"/>
          <w:szCs w:val="10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F7CA4" w:rsidRPr="009F7CA4" w:rsidTr="000D3C6C">
        <w:trPr>
          <w:trHeight w:val="237"/>
        </w:trPr>
        <w:tc>
          <w:tcPr>
            <w:tcW w:w="9923" w:type="dxa"/>
          </w:tcPr>
          <w:p w:rsidR="00A622F3" w:rsidRPr="009F7CA4" w:rsidRDefault="00A622F3" w:rsidP="000D3C6C">
            <w:pPr>
              <w:jc w:val="center"/>
              <w:rPr>
                <w:b/>
                <w:spacing w:val="38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A622F3" w:rsidRPr="009F7CA4" w:rsidRDefault="00A622F3" w:rsidP="00A622F3">
      <w:pPr>
        <w:shd w:val="clear" w:color="auto" w:fill="FFFFFF"/>
        <w:jc w:val="center"/>
        <w:rPr>
          <w:b/>
          <w:spacing w:val="38"/>
          <w:sz w:val="36"/>
          <w:szCs w:val="36"/>
        </w:rPr>
      </w:pPr>
      <w:r w:rsidRPr="009F7CA4">
        <w:rPr>
          <w:b/>
          <w:spacing w:val="38"/>
          <w:sz w:val="36"/>
          <w:szCs w:val="36"/>
        </w:rPr>
        <w:t>ПОСТАНОВЛЕНИЕ</w:t>
      </w:r>
    </w:p>
    <w:p w:rsidR="00A622F3" w:rsidRPr="009F7CA4" w:rsidRDefault="00A622F3" w:rsidP="00A622F3">
      <w:pPr>
        <w:shd w:val="clear" w:color="auto" w:fill="FFFFFF"/>
        <w:rPr>
          <w:b/>
          <w:spacing w:val="38"/>
          <w:sz w:val="36"/>
          <w:szCs w:val="36"/>
        </w:rPr>
      </w:pPr>
    </w:p>
    <w:p w:rsidR="00A622F3" w:rsidRPr="009F7CA4" w:rsidRDefault="00A622F3" w:rsidP="00A622F3">
      <w:pPr>
        <w:shd w:val="clear" w:color="auto" w:fill="FFFFFF"/>
        <w:rPr>
          <w:sz w:val="28"/>
          <w:szCs w:val="28"/>
        </w:rPr>
      </w:pPr>
      <w:r w:rsidRPr="009F7CA4">
        <w:rPr>
          <w:sz w:val="28"/>
          <w:szCs w:val="28"/>
        </w:rPr>
        <w:t xml:space="preserve"> </w:t>
      </w:r>
      <w:r w:rsidR="00727E0E" w:rsidRPr="009F7CA4">
        <w:rPr>
          <w:sz w:val="28"/>
          <w:szCs w:val="28"/>
        </w:rPr>
        <w:t>23</w:t>
      </w:r>
      <w:r w:rsidRPr="009F7CA4">
        <w:rPr>
          <w:sz w:val="28"/>
          <w:szCs w:val="28"/>
        </w:rPr>
        <w:t>.0</w:t>
      </w:r>
      <w:r w:rsidR="008506BC" w:rsidRPr="009F7CA4">
        <w:rPr>
          <w:sz w:val="28"/>
          <w:szCs w:val="28"/>
        </w:rPr>
        <w:t>8</w:t>
      </w:r>
      <w:r w:rsidRPr="009F7CA4">
        <w:rPr>
          <w:sz w:val="28"/>
          <w:szCs w:val="28"/>
        </w:rPr>
        <w:t>.20</w:t>
      </w:r>
      <w:r w:rsidR="001A2165" w:rsidRPr="009F7CA4">
        <w:rPr>
          <w:sz w:val="28"/>
          <w:szCs w:val="28"/>
        </w:rPr>
        <w:t>2</w:t>
      </w:r>
      <w:r w:rsidRPr="009F7CA4">
        <w:rPr>
          <w:sz w:val="28"/>
          <w:szCs w:val="28"/>
        </w:rPr>
        <w:t xml:space="preserve">1 № </w:t>
      </w:r>
      <w:r w:rsidR="008506BC" w:rsidRPr="009F7CA4">
        <w:rPr>
          <w:sz w:val="28"/>
          <w:szCs w:val="28"/>
        </w:rPr>
        <w:t>6</w:t>
      </w:r>
      <w:r w:rsidR="00727E0E" w:rsidRPr="009F7CA4">
        <w:rPr>
          <w:sz w:val="28"/>
          <w:szCs w:val="28"/>
        </w:rPr>
        <w:t>3</w:t>
      </w:r>
    </w:p>
    <w:p w:rsidR="00A622F3" w:rsidRPr="009F7CA4" w:rsidRDefault="00A622F3" w:rsidP="00A622F3">
      <w:pPr>
        <w:shd w:val="clear" w:color="auto" w:fill="FFFFFF"/>
      </w:pPr>
    </w:p>
    <w:p w:rsidR="00A622F3" w:rsidRPr="009F7CA4" w:rsidRDefault="00BF49A9" w:rsidP="00A622F3">
      <w:pPr>
        <w:jc w:val="both"/>
        <w:rPr>
          <w:sz w:val="28"/>
          <w:szCs w:val="28"/>
        </w:rPr>
      </w:pPr>
      <w:r w:rsidRPr="009F7CA4">
        <w:rPr>
          <w:sz w:val="28"/>
          <w:szCs w:val="28"/>
        </w:rPr>
        <w:t>О внесении и</w:t>
      </w:r>
      <w:r w:rsidR="001A2165" w:rsidRPr="009F7CA4">
        <w:rPr>
          <w:sz w:val="28"/>
          <w:szCs w:val="28"/>
        </w:rPr>
        <w:t xml:space="preserve">зменений в </w:t>
      </w:r>
      <w:r w:rsidR="008506BC" w:rsidRPr="009F7CA4">
        <w:rPr>
          <w:sz w:val="28"/>
          <w:szCs w:val="28"/>
        </w:rPr>
        <w:t xml:space="preserve">Административный </w:t>
      </w:r>
      <w:hyperlink w:anchor="P52" w:history="1">
        <w:r w:rsidR="008506BC" w:rsidRPr="009F7CA4">
          <w:rPr>
            <w:sz w:val="28"/>
            <w:szCs w:val="28"/>
          </w:rPr>
          <w:t>регламент</w:t>
        </w:r>
      </w:hyperlink>
      <w:r w:rsidR="008506BC" w:rsidRPr="009F7CA4">
        <w:rPr>
          <w:sz w:val="28"/>
          <w:szCs w:val="28"/>
        </w:rPr>
        <w:t xml:space="preserve"> по предоставлению муниципальной услуги </w:t>
      </w:r>
      <w:r w:rsidR="00727E0E" w:rsidRPr="009F7CA4">
        <w:rPr>
          <w:sz w:val="28"/>
          <w:szCs w:val="28"/>
        </w:rPr>
        <w:t>«Предоставление земельного участка, находящегося в муниципальной собственности Чернолучинского городского поселения Омского муниципального района Омской области, и земельного участка, государственная собственность на который не разграничена, без торгов»</w:t>
      </w:r>
      <w:r w:rsidR="008506BC" w:rsidRPr="009F7CA4">
        <w:rPr>
          <w:sz w:val="28"/>
          <w:szCs w:val="28"/>
        </w:rPr>
        <w:t>, утвержденного</w:t>
      </w:r>
      <w:r w:rsidR="001A2165" w:rsidRPr="009F7CA4">
        <w:rPr>
          <w:sz w:val="28"/>
          <w:szCs w:val="28"/>
        </w:rPr>
        <w:t xml:space="preserve"> постановлением администрации Чернолучинского городского поселения от </w:t>
      </w:r>
      <w:r w:rsidR="008506BC" w:rsidRPr="009F7CA4">
        <w:rPr>
          <w:sz w:val="28"/>
          <w:szCs w:val="28"/>
        </w:rPr>
        <w:t>17</w:t>
      </w:r>
      <w:r w:rsidR="001A2165" w:rsidRPr="009F7CA4">
        <w:rPr>
          <w:sz w:val="28"/>
          <w:szCs w:val="28"/>
        </w:rPr>
        <w:t>.0</w:t>
      </w:r>
      <w:r w:rsidR="008506BC" w:rsidRPr="009F7CA4">
        <w:rPr>
          <w:sz w:val="28"/>
          <w:szCs w:val="28"/>
        </w:rPr>
        <w:t>9</w:t>
      </w:r>
      <w:r w:rsidR="001A2165" w:rsidRPr="009F7CA4">
        <w:rPr>
          <w:sz w:val="28"/>
          <w:szCs w:val="28"/>
        </w:rPr>
        <w:t>.201</w:t>
      </w:r>
      <w:r w:rsidR="008506BC" w:rsidRPr="009F7CA4">
        <w:rPr>
          <w:sz w:val="28"/>
          <w:szCs w:val="28"/>
        </w:rPr>
        <w:t>8</w:t>
      </w:r>
      <w:r w:rsidR="001A2165" w:rsidRPr="009F7CA4">
        <w:rPr>
          <w:sz w:val="28"/>
          <w:szCs w:val="28"/>
        </w:rPr>
        <w:t xml:space="preserve"> № </w:t>
      </w:r>
      <w:r w:rsidR="008506BC" w:rsidRPr="009F7CA4">
        <w:rPr>
          <w:sz w:val="28"/>
          <w:szCs w:val="28"/>
        </w:rPr>
        <w:t>108</w:t>
      </w:r>
    </w:p>
    <w:p w:rsidR="00A622F3" w:rsidRPr="009F7CA4" w:rsidRDefault="00A622F3" w:rsidP="00A622F3">
      <w:pPr>
        <w:rPr>
          <w:sz w:val="28"/>
          <w:szCs w:val="28"/>
        </w:rPr>
      </w:pPr>
    </w:p>
    <w:p w:rsidR="00F1582D" w:rsidRPr="009F7CA4" w:rsidRDefault="00F1582D" w:rsidP="00F1582D">
      <w:pPr>
        <w:pStyle w:val="Bodytext20"/>
        <w:shd w:val="clear" w:color="auto" w:fill="auto"/>
        <w:tabs>
          <w:tab w:val="left" w:pos="5605"/>
          <w:tab w:val="left" w:pos="6245"/>
        </w:tabs>
        <w:spacing w:after="0" w:line="317" w:lineRule="exact"/>
        <w:ind w:firstLine="740"/>
      </w:pPr>
      <w:proofErr w:type="gramStart"/>
      <w:r w:rsidRPr="009F7CA4">
        <w:rPr>
          <w:lang w:eastAsia="ru-RU" w:bidi="ru-RU"/>
        </w:rPr>
        <w:t xml:space="preserve">В соответствии с положениями Федеральных законов от 06.10.2003 № 131-ФЗ "Об общих принципах организации местного самоуправления в Российской Федерации", от 27.07.2010 № 210-ФЗ "Об организации предоставления государственных и муниципальных услуг", </w:t>
      </w:r>
      <w:r w:rsidR="00727E0E" w:rsidRPr="009F7CA4">
        <w:rPr>
          <w:lang w:eastAsia="ru-RU" w:bidi="ru-RU"/>
        </w:rPr>
        <w:t>Земельного кодекса Российской Федерации от 25.10.2001 N 136-ФЗ</w:t>
      </w:r>
      <w:r w:rsidRPr="009F7CA4">
        <w:rPr>
          <w:lang w:eastAsia="ru-RU" w:bidi="ru-RU"/>
        </w:rPr>
        <w:t xml:space="preserve">, </w:t>
      </w:r>
      <w:r w:rsidR="00727E0E" w:rsidRPr="009F7CA4">
        <w:rPr>
          <w:lang w:eastAsia="ru-RU" w:bidi="ru-RU"/>
        </w:rPr>
        <w:t xml:space="preserve">руководствуясь </w:t>
      </w:r>
      <w:hyperlink r:id="rId6" w:history="1">
        <w:r w:rsidRPr="009F7CA4">
          <w:t>Уставом</w:t>
        </w:r>
      </w:hyperlink>
      <w:r w:rsidRPr="009F7CA4">
        <w:t xml:space="preserve"> Чернолучинского городского поселения Омского муниципального района Омской области, </w:t>
      </w:r>
      <w:r w:rsidRPr="009F7CA4">
        <w:rPr>
          <w:lang w:eastAsia="ru-RU" w:bidi="ru-RU"/>
        </w:rPr>
        <w:t>в целях приведения муниципальной правовой базы в соответствие с требованиями действующего законодательства</w:t>
      </w:r>
      <w:r w:rsidR="00D5781B" w:rsidRPr="009F7CA4">
        <w:rPr>
          <w:lang w:eastAsia="ru-RU" w:bidi="ru-RU"/>
        </w:rPr>
        <w:t>,</w:t>
      </w:r>
      <w:proofErr w:type="gramEnd"/>
    </w:p>
    <w:p w:rsidR="00A622F3" w:rsidRPr="009F7CA4" w:rsidRDefault="00A622F3" w:rsidP="00A622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22F3" w:rsidRPr="009F7CA4" w:rsidRDefault="00A622F3" w:rsidP="00A622F3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F7CA4">
        <w:rPr>
          <w:sz w:val="28"/>
          <w:szCs w:val="28"/>
          <w:lang w:eastAsia="ar-SA"/>
        </w:rPr>
        <w:t>ПОСТАНОВЛЯЮ:</w:t>
      </w:r>
    </w:p>
    <w:p w:rsidR="00A622F3" w:rsidRPr="009F7CA4" w:rsidRDefault="00A622F3" w:rsidP="00A622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22F3" w:rsidRPr="009F7CA4" w:rsidRDefault="00A33FB5" w:rsidP="00697FCF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F7CA4">
        <w:rPr>
          <w:sz w:val="28"/>
          <w:szCs w:val="28"/>
        </w:rPr>
        <w:t xml:space="preserve">В </w:t>
      </w:r>
      <w:r w:rsidR="00F1582D" w:rsidRPr="009F7CA4">
        <w:rPr>
          <w:sz w:val="28"/>
          <w:szCs w:val="28"/>
        </w:rPr>
        <w:t xml:space="preserve">Административный </w:t>
      </w:r>
      <w:hyperlink w:anchor="P52" w:history="1">
        <w:r w:rsidR="00F1582D" w:rsidRPr="009F7CA4">
          <w:rPr>
            <w:sz w:val="28"/>
            <w:szCs w:val="28"/>
          </w:rPr>
          <w:t>регламент</w:t>
        </w:r>
      </w:hyperlink>
      <w:r w:rsidR="00F1582D" w:rsidRPr="009F7CA4">
        <w:rPr>
          <w:sz w:val="28"/>
          <w:szCs w:val="28"/>
        </w:rPr>
        <w:t xml:space="preserve"> по предоставлению муниципальной услуги «</w:t>
      </w:r>
      <w:r w:rsidR="00727E0E" w:rsidRPr="009F7CA4">
        <w:rPr>
          <w:sz w:val="28"/>
          <w:szCs w:val="28"/>
        </w:rPr>
        <w:t>Предоставление земельного участка, находящегося в муниципальной собственности Чернолучинского городского поселения Омского муниципального района Омской области, и земельного участка, государственная собственность на который не разграничена, без торгов</w:t>
      </w:r>
      <w:r w:rsidR="00F1582D" w:rsidRPr="009F7CA4">
        <w:rPr>
          <w:sz w:val="28"/>
          <w:szCs w:val="28"/>
        </w:rPr>
        <w:t>»</w:t>
      </w:r>
      <w:r w:rsidRPr="009F7CA4">
        <w:rPr>
          <w:sz w:val="28"/>
          <w:szCs w:val="28"/>
        </w:rPr>
        <w:t xml:space="preserve"> внести следующие изменения</w:t>
      </w:r>
      <w:r w:rsidR="00A622F3" w:rsidRPr="009F7CA4">
        <w:rPr>
          <w:sz w:val="28"/>
          <w:szCs w:val="28"/>
        </w:rPr>
        <w:t>:</w:t>
      </w:r>
    </w:p>
    <w:p w:rsidR="00727E0E" w:rsidRPr="009F7CA4" w:rsidRDefault="00727E0E" w:rsidP="00727E0E">
      <w:pPr>
        <w:pStyle w:val="ConsPlusNormal"/>
        <w:numPr>
          <w:ilvl w:val="1"/>
          <w:numId w:val="1"/>
        </w:numPr>
        <w:tabs>
          <w:tab w:val="left" w:pos="1409"/>
          <w:tab w:val="left" w:leader="underscore" w:pos="4243"/>
          <w:tab w:val="left" w:leader="underscore" w:pos="5605"/>
        </w:tabs>
        <w:spacing w:line="317" w:lineRule="exact"/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  <w:lang w:bidi="ru-RU"/>
        </w:rPr>
      </w:pPr>
      <w:r w:rsidRPr="009F7CA4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F1582D" w:rsidRPr="009F7CA4">
        <w:rPr>
          <w:rFonts w:ascii="Times New Roman" w:hAnsi="Times New Roman" w:cs="Times New Roman"/>
          <w:sz w:val="28"/>
          <w:szCs w:val="28"/>
          <w:lang w:bidi="ru-RU"/>
        </w:rPr>
        <w:t xml:space="preserve">ункт </w:t>
      </w:r>
      <w:r w:rsidRPr="009F7CA4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F1582D" w:rsidRPr="009F7CA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F7CA4">
        <w:rPr>
          <w:rFonts w:ascii="Times New Roman" w:hAnsi="Times New Roman" w:cs="Times New Roman"/>
          <w:sz w:val="28"/>
          <w:szCs w:val="28"/>
          <w:lang w:bidi="ru-RU"/>
        </w:rPr>
        <w:t xml:space="preserve">части 29 подраздела 10 </w:t>
      </w:r>
      <w:r w:rsidR="00F1582D" w:rsidRPr="009F7CA4">
        <w:rPr>
          <w:rFonts w:ascii="Times New Roman" w:hAnsi="Times New Roman" w:cs="Times New Roman"/>
          <w:sz w:val="28"/>
          <w:szCs w:val="28"/>
          <w:lang w:bidi="ru-RU"/>
        </w:rPr>
        <w:t xml:space="preserve"> "</w:t>
      </w:r>
      <w:r w:rsidRPr="009F7CA4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приостановления или отказа в предоставлении муниципальной услуги исключить</w:t>
      </w:r>
      <w:r w:rsidR="00EB2E92" w:rsidRPr="009F7CA4">
        <w:rPr>
          <w:rFonts w:ascii="Times New Roman" w:hAnsi="Times New Roman" w:cs="Times New Roman"/>
          <w:sz w:val="28"/>
          <w:szCs w:val="28"/>
        </w:rPr>
        <w:t>.</w:t>
      </w:r>
      <w:r w:rsidRPr="009F7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2F3" w:rsidRPr="009F7CA4" w:rsidRDefault="00A622F3" w:rsidP="005E464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40"/>
        <w:jc w:val="both"/>
        <w:rPr>
          <w:sz w:val="28"/>
          <w:szCs w:val="28"/>
        </w:rPr>
      </w:pPr>
      <w:r w:rsidRPr="009F7CA4">
        <w:rPr>
          <w:sz w:val="28"/>
          <w:szCs w:val="28"/>
        </w:rPr>
        <w:t>Настоящее постановление</w:t>
      </w:r>
      <w:r w:rsidR="005E464D" w:rsidRPr="009F7CA4">
        <w:rPr>
          <w:sz w:val="28"/>
          <w:szCs w:val="28"/>
        </w:rPr>
        <w:t xml:space="preserve"> </w:t>
      </w:r>
      <w:r w:rsidRPr="009F7CA4">
        <w:rPr>
          <w:sz w:val="28"/>
          <w:szCs w:val="28"/>
        </w:rPr>
        <w:t>администрации Чернолучинского городского поселения подлежит опубликованию в газете «Омский муниципальный вестник» и размещению на официальном сайте в сети «Интернет»</w:t>
      </w:r>
      <w:r w:rsidR="00EB2E92" w:rsidRPr="009F7CA4">
        <w:rPr>
          <w:sz w:val="28"/>
          <w:szCs w:val="28"/>
        </w:rPr>
        <w:t>.</w:t>
      </w:r>
    </w:p>
    <w:p w:rsidR="005E464D" w:rsidRPr="009F7CA4" w:rsidRDefault="005E464D" w:rsidP="005E464D">
      <w:pPr>
        <w:pStyle w:val="a3"/>
        <w:autoSpaceDE w:val="0"/>
        <w:autoSpaceDN w:val="0"/>
        <w:adjustRightInd w:val="0"/>
        <w:ind w:left="740"/>
        <w:jc w:val="both"/>
        <w:rPr>
          <w:sz w:val="28"/>
          <w:szCs w:val="28"/>
        </w:rPr>
      </w:pPr>
    </w:p>
    <w:p w:rsidR="00A622F3" w:rsidRPr="009F7CA4" w:rsidRDefault="00A622F3" w:rsidP="005E464D">
      <w:pPr>
        <w:autoSpaceDE w:val="0"/>
        <w:autoSpaceDN w:val="0"/>
        <w:adjustRightInd w:val="0"/>
        <w:ind w:firstLine="740"/>
        <w:jc w:val="both"/>
        <w:outlineLvl w:val="0"/>
        <w:rPr>
          <w:sz w:val="28"/>
          <w:szCs w:val="28"/>
        </w:rPr>
      </w:pPr>
    </w:p>
    <w:p w:rsidR="00A622F3" w:rsidRPr="009F7CA4" w:rsidRDefault="00A622F3" w:rsidP="00A622F3">
      <w:pPr>
        <w:autoSpaceDE w:val="0"/>
        <w:autoSpaceDN w:val="0"/>
        <w:adjustRightInd w:val="0"/>
        <w:rPr>
          <w:sz w:val="28"/>
          <w:szCs w:val="28"/>
        </w:rPr>
      </w:pPr>
      <w:r w:rsidRPr="009F7CA4">
        <w:rPr>
          <w:sz w:val="28"/>
          <w:szCs w:val="28"/>
        </w:rPr>
        <w:t>Глава городского поселения                                                                Н.В. Юркив</w:t>
      </w:r>
    </w:p>
    <w:p w:rsidR="00A622F3" w:rsidRPr="009F7CA4" w:rsidRDefault="00A622F3" w:rsidP="00A622F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622F3" w:rsidRPr="009F7CA4" w:rsidRDefault="00A622F3" w:rsidP="00A622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22F3" w:rsidRPr="009F7CA4" w:rsidRDefault="00A622F3" w:rsidP="00A622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22F3" w:rsidRPr="009F7CA4" w:rsidRDefault="00A622F3" w:rsidP="00A622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622F3" w:rsidRPr="009F7CA4" w:rsidSect="00F1582D">
      <w:pgSz w:w="11905" w:h="16838"/>
      <w:pgMar w:top="851" w:right="850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8F3"/>
    <w:multiLevelType w:val="multilevel"/>
    <w:tmpl w:val="8ABE4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E57CB1"/>
    <w:multiLevelType w:val="multilevel"/>
    <w:tmpl w:val="F8382372"/>
    <w:lvl w:ilvl="0">
      <w:start w:val="1"/>
      <w:numFmt w:val="decimal"/>
      <w:lvlText w:val="%1."/>
      <w:lvlJc w:val="left"/>
      <w:pPr>
        <w:ind w:left="1109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26"/>
    <w:rsid w:val="001A2165"/>
    <w:rsid w:val="001D099B"/>
    <w:rsid w:val="00273D26"/>
    <w:rsid w:val="005E464D"/>
    <w:rsid w:val="00633BAA"/>
    <w:rsid w:val="00697FCF"/>
    <w:rsid w:val="00714454"/>
    <w:rsid w:val="00717289"/>
    <w:rsid w:val="00727E0E"/>
    <w:rsid w:val="008506BC"/>
    <w:rsid w:val="009F7CA4"/>
    <w:rsid w:val="00A00A2F"/>
    <w:rsid w:val="00A33FB5"/>
    <w:rsid w:val="00A622F3"/>
    <w:rsid w:val="00BF49A9"/>
    <w:rsid w:val="00C36F1C"/>
    <w:rsid w:val="00D5781B"/>
    <w:rsid w:val="00EB2E92"/>
    <w:rsid w:val="00F1582D"/>
    <w:rsid w:val="00F270CB"/>
    <w:rsid w:val="00F53AE2"/>
    <w:rsid w:val="00FB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F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4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4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F158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1582D"/>
    <w:pPr>
      <w:widowControl w:val="0"/>
      <w:shd w:val="clear" w:color="auto" w:fill="FFFFFF"/>
      <w:spacing w:after="60" w:line="0" w:lineRule="atLeas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727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F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4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4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F158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1582D"/>
    <w:pPr>
      <w:widowControl w:val="0"/>
      <w:shd w:val="clear" w:color="auto" w:fill="FFFFFF"/>
      <w:spacing w:after="60" w:line="0" w:lineRule="atLeast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727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F97188D8263D749136D7CFBB8DD2E9DDECAD2105FE1D20467E531BA0A48A0Eo879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2021-08-23T07:15:00Z</cp:lastPrinted>
  <dcterms:created xsi:type="dcterms:W3CDTF">2021-04-07T07:52:00Z</dcterms:created>
  <dcterms:modified xsi:type="dcterms:W3CDTF">2021-08-25T04:32:00Z</dcterms:modified>
</cp:coreProperties>
</file>