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B8" w:rsidRPr="00526EA8" w:rsidRDefault="007E45B8" w:rsidP="007E45B8">
      <w:pPr>
        <w:shd w:val="clear" w:color="auto" w:fill="FFFFFF"/>
        <w:jc w:val="center"/>
      </w:pPr>
      <w:r w:rsidRPr="00526EA8">
        <w:rPr>
          <w:b/>
          <w:bCs/>
        </w:rPr>
        <w:t>ОМСКИЙ  МУНИЦИПАЛЬНЫЙ  РАЙОН ОМСКОЙ  ОБЛАСТИ</w:t>
      </w:r>
    </w:p>
    <w:p w:rsidR="007E45B8" w:rsidRPr="00526EA8" w:rsidRDefault="007E45B8" w:rsidP="007E45B8">
      <w:pPr>
        <w:shd w:val="clear" w:color="auto" w:fill="FFFFFF"/>
        <w:rPr>
          <w:b/>
          <w:sz w:val="36"/>
          <w:szCs w:val="36"/>
        </w:rPr>
      </w:pPr>
      <w:r w:rsidRPr="00526EA8">
        <w:rPr>
          <w:b/>
          <w:sz w:val="36"/>
          <w:szCs w:val="36"/>
        </w:rPr>
        <w:t>Администрация Чернолучинского городского поселения</w:t>
      </w:r>
    </w:p>
    <w:p w:rsidR="007E45B8" w:rsidRPr="00526EA8" w:rsidRDefault="007E45B8" w:rsidP="007E45B8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26EA8" w:rsidRPr="00526EA8" w:rsidTr="001C5359">
        <w:trPr>
          <w:trHeight w:val="237"/>
        </w:trPr>
        <w:tc>
          <w:tcPr>
            <w:tcW w:w="9857" w:type="dxa"/>
          </w:tcPr>
          <w:p w:rsidR="007E45B8" w:rsidRPr="00526EA8" w:rsidRDefault="007E45B8" w:rsidP="001C5359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7E45B8" w:rsidRPr="00526EA8" w:rsidRDefault="007E45B8" w:rsidP="007E45B8">
      <w:pPr>
        <w:jc w:val="center"/>
        <w:rPr>
          <w:sz w:val="28"/>
          <w:szCs w:val="28"/>
        </w:rPr>
      </w:pPr>
      <w:r w:rsidRPr="00526EA8">
        <w:rPr>
          <w:b/>
          <w:spacing w:val="38"/>
          <w:sz w:val="36"/>
          <w:szCs w:val="36"/>
        </w:rPr>
        <w:t>ПОСТАНОВЛЕНИЕ</w:t>
      </w:r>
    </w:p>
    <w:p w:rsidR="007E45B8" w:rsidRPr="00812921" w:rsidRDefault="007E45B8" w:rsidP="007E45B8">
      <w:pPr>
        <w:rPr>
          <w:color w:val="FF0000"/>
          <w:sz w:val="28"/>
          <w:szCs w:val="28"/>
        </w:rPr>
      </w:pPr>
    </w:p>
    <w:p w:rsidR="007E45B8" w:rsidRPr="001105F7" w:rsidRDefault="001105F7" w:rsidP="007E45B8">
      <w:pPr>
        <w:rPr>
          <w:sz w:val="28"/>
          <w:szCs w:val="28"/>
        </w:rPr>
      </w:pPr>
      <w:r w:rsidRPr="001105F7">
        <w:rPr>
          <w:sz w:val="28"/>
          <w:szCs w:val="28"/>
        </w:rPr>
        <w:t>31</w:t>
      </w:r>
      <w:r w:rsidR="007E45B8" w:rsidRPr="001105F7">
        <w:rPr>
          <w:sz w:val="28"/>
          <w:szCs w:val="28"/>
        </w:rPr>
        <w:t>.</w:t>
      </w:r>
      <w:r w:rsidRPr="001105F7">
        <w:rPr>
          <w:sz w:val="28"/>
          <w:szCs w:val="28"/>
        </w:rPr>
        <w:t>10</w:t>
      </w:r>
      <w:r w:rsidR="007E45B8" w:rsidRPr="001105F7">
        <w:rPr>
          <w:sz w:val="28"/>
          <w:szCs w:val="28"/>
        </w:rPr>
        <w:t>.201</w:t>
      </w:r>
      <w:r w:rsidRPr="001105F7">
        <w:rPr>
          <w:sz w:val="28"/>
          <w:szCs w:val="28"/>
        </w:rPr>
        <w:t>9</w:t>
      </w:r>
      <w:r w:rsidR="007E45B8" w:rsidRPr="001105F7">
        <w:rPr>
          <w:sz w:val="28"/>
          <w:szCs w:val="28"/>
        </w:rPr>
        <w:t xml:space="preserve">  № 10</w:t>
      </w:r>
      <w:r w:rsidRPr="001105F7">
        <w:rPr>
          <w:sz w:val="28"/>
          <w:szCs w:val="28"/>
        </w:rPr>
        <w:t>9</w:t>
      </w:r>
      <w:r w:rsidR="007E45B8" w:rsidRPr="001105F7">
        <w:rPr>
          <w:sz w:val="28"/>
          <w:szCs w:val="28"/>
        </w:rPr>
        <w:t xml:space="preserve"> </w:t>
      </w:r>
    </w:p>
    <w:p w:rsidR="007E45B8" w:rsidRPr="00812921" w:rsidRDefault="007E45B8" w:rsidP="007E45B8">
      <w:pPr>
        <w:pStyle w:val="ConsPlusTitle"/>
        <w:jc w:val="center"/>
        <w:rPr>
          <w:color w:val="FF0000"/>
        </w:rPr>
      </w:pPr>
    </w:p>
    <w:p w:rsidR="00981180" w:rsidRPr="008F2665" w:rsidRDefault="008F2665" w:rsidP="007E45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266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7E45B8" w:rsidRPr="008F266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8F2665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7E45B8" w:rsidRPr="008F2665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внутреннего муниципального финансового контроля в сфере закупок для обеспечения муниципальных нужд</w:t>
      </w:r>
      <w:r w:rsidRPr="008F2665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постановлением Администрации Чернолучинского городского поселения № 106 от 11.09.2018 «Об утверждении Порядка осуществления внутреннего муниципального финансового контроля в сфере закупок для обеспечения муниципальных нужд»</w:t>
      </w:r>
    </w:p>
    <w:p w:rsidR="007E45B8" w:rsidRPr="00812921" w:rsidRDefault="007E45B8" w:rsidP="007E45B8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81292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526EA8" w:rsidRPr="00526EA8" w:rsidRDefault="007E45B8" w:rsidP="007E45B8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26EA8">
        <w:rPr>
          <w:rFonts w:ascii="Times New Roman" w:hAnsi="Times New Roman" w:cs="Times New Roman"/>
          <w:spacing w:val="2"/>
          <w:sz w:val="28"/>
          <w:szCs w:val="28"/>
        </w:rPr>
        <w:t>В соответствии с частью 8 статьи 99 </w:t>
      </w:r>
      <w:hyperlink r:id="rId6" w:history="1">
        <w:r w:rsidRPr="00526EA8">
          <w:rPr>
            <w:rFonts w:ascii="Times New Roman" w:hAnsi="Times New Roman" w:cs="Times New Roman"/>
            <w:spacing w:val="2"/>
            <w:sz w:val="28"/>
            <w:szCs w:val="28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526EA8" w:rsidRPr="00526EA8" w:rsidRDefault="00526EA8" w:rsidP="007E45B8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E45B8" w:rsidRPr="00526EA8" w:rsidRDefault="00526EA8" w:rsidP="007E45B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26EA8">
        <w:rPr>
          <w:rFonts w:ascii="Times New Roman" w:hAnsi="Times New Roman" w:cs="Times New Roman"/>
          <w:sz w:val="28"/>
        </w:rPr>
        <w:t xml:space="preserve"> </w:t>
      </w:r>
      <w:r w:rsidR="007E45B8" w:rsidRPr="00526EA8">
        <w:rPr>
          <w:rFonts w:ascii="Times New Roman" w:hAnsi="Times New Roman" w:cs="Times New Roman"/>
          <w:sz w:val="28"/>
        </w:rPr>
        <w:t>ПОСТАНОВЛЯЮ:</w:t>
      </w:r>
    </w:p>
    <w:p w:rsidR="007E45B8" w:rsidRPr="00812921" w:rsidRDefault="007E45B8" w:rsidP="007E45B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</w:rPr>
      </w:pPr>
    </w:p>
    <w:p w:rsidR="00526EA8" w:rsidRDefault="004315BF" w:rsidP="00526E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16"/>
      <w:bookmarkEnd w:id="0"/>
      <w:r w:rsidRPr="00526EA8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      1.</w:t>
      </w:r>
      <w:r w:rsidRPr="00526EA8">
        <w:rPr>
          <w:spacing w:val="2"/>
          <w:sz w:val="28"/>
          <w:szCs w:val="28"/>
        </w:rPr>
        <w:t xml:space="preserve"> </w:t>
      </w:r>
      <w:r w:rsidR="00526EA8" w:rsidRPr="00526EA8">
        <w:rPr>
          <w:rFonts w:ascii="Times New Roman" w:hAnsi="Times New Roman" w:cs="Times New Roman"/>
          <w:b w:val="0"/>
          <w:spacing w:val="2"/>
          <w:sz w:val="28"/>
          <w:szCs w:val="28"/>
        </w:rPr>
        <w:t>В</w:t>
      </w:r>
      <w:r w:rsidR="00526EA8" w:rsidRPr="008F2665">
        <w:rPr>
          <w:rFonts w:ascii="Times New Roman" w:hAnsi="Times New Roman" w:cs="Times New Roman"/>
          <w:b w:val="0"/>
          <w:sz w:val="28"/>
          <w:szCs w:val="28"/>
        </w:rPr>
        <w:t>нес</w:t>
      </w:r>
      <w:r w:rsidR="00B65637">
        <w:rPr>
          <w:rFonts w:ascii="Times New Roman" w:hAnsi="Times New Roman" w:cs="Times New Roman"/>
          <w:b w:val="0"/>
          <w:sz w:val="28"/>
          <w:szCs w:val="28"/>
        </w:rPr>
        <w:t xml:space="preserve">ти </w:t>
      </w:r>
      <w:r w:rsidR="00526EA8" w:rsidRPr="008F2665">
        <w:rPr>
          <w:rFonts w:ascii="Times New Roman" w:hAnsi="Times New Roman" w:cs="Times New Roman"/>
          <w:b w:val="0"/>
          <w:sz w:val="28"/>
          <w:szCs w:val="28"/>
        </w:rPr>
        <w:t xml:space="preserve"> в Порядок осуществления внутреннего муниципального финансового контроля в сфере закупок для обеспечения муниципальных нужд утвержденный постановлением Администрации Чернолучинского городского поселения № 106 от 11.09.2018 «Об утверждении Порядка осуществления внутреннего муниципального финансового контроля в сфере закупок для обеспечения муниципальных нужд»</w:t>
      </w:r>
      <w:r w:rsidR="00B65637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EB5F27" w:rsidRDefault="00EB5F27" w:rsidP="00526E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1) подпункт 1 пункта 1.3. Порядка признать утратившим силу.</w:t>
      </w:r>
    </w:p>
    <w:p w:rsidR="00EB5F27" w:rsidRDefault="00EB5F27" w:rsidP="00526E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2) подпункт 3 пункта 1.3. Порядка изложить в следующей редакции:</w:t>
      </w:r>
    </w:p>
    <w:p w:rsidR="00EB5F27" w:rsidRDefault="00EB5F27" w:rsidP="00526E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«- </w:t>
      </w:r>
      <w:r w:rsidRPr="00EB5F27">
        <w:rPr>
          <w:rFonts w:ascii="Times New Roman" w:hAnsi="Times New Roman" w:cs="Times New Roman"/>
          <w:b w:val="0"/>
          <w:sz w:val="28"/>
          <w:szCs w:val="28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EB5F27" w:rsidRPr="00EB5F27" w:rsidRDefault="00EB5F27" w:rsidP="00EB5F2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EB5F27">
        <w:rPr>
          <w:sz w:val="28"/>
          <w:szCs w:val="22"/>
        </w:rPr>
        <w:t>2. Подпункт 1 пункта 1 настоящего Постановления вступает в силу с 01.10.2019 года, подпункт 2 пункта 1 настоящего Постановления распространяет свое действие с 01.07.2019 года.</w:t>
      </w:r>
    </w:p>
    <w:p w:rsidR="00981180" w:rsidRPr="00EB5F27" w:rsidRDefault="00981180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EB5F27" w:rsidRPr="00EB5F27" w:rsidRDefault="00EB5F27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EB5F27" w:rsidRDefault="007E45B8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EB5F27">
        <w:rPr>
          <w:sz w:val="28"/>
          <w:szCs w:val="28"/>
          <w:lang w:eastAsia="zh-CN"/>
        </w:rPr>
        <w:t xml:space="preserve">Глава </w:t>
      </w:r>
      <w:r w:rsidR="00BC108F">
        <w:rPr>
          <w:sz w:val="28"/>
          <w:szCs w:val="28"/>
          <w:lang w:eastAsia="zh-CN"/>
        </w:rPr>
        <w:t xml:space="preserve"> </w:t>
      </w:r>
      <w:bookmarkStart w:id="1" w:name="_GoBack"/>
      <w:bookmarkEnd w:id="1"/>
    </w:p>
    <w:p w:rsidR="007E45B8" w:rsidRPr="00EB5F27" w:rsidRDefault="007E45B8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EB5F27">
        <w:rPr>
          <w:sz w:val="28"/>
          <w:szCs w:val="28"/>
          <w:lang w:eastAsia="zh-CN"/>
        </w:rPr>
        <w:t xml:space="preserve">городского  поселения </w:t>
      </w:r>
      <w:r w:rsidR="00EB5F27">
        <w:rPr>
          <w:sz w:val="28"/>
          <w:szCs w:val="28"/>
          <w:lang w:eastAsia="zh-CN"/>
        </w:rPr>
        <w:t xml:space="preserve">            </w:t>
      </w:r>
      <w:r w:rsidRPr="00EB5F27">
        <w:rPr>
          <w:sz w:val="28"/>
          <w:szCs w:val="28"/>
          <w:lang w:eastAsia="zh-CN"/>
        </w:rPr>
        <w:t xml:space="preserve">                                                             Н.В. Юркив</w:t>
      </w:r>
    </w:p>
    <w:p w:rsidR="009D3107" w:rsidRPr="00EB5F27" w:rsidRDefault="009D3107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7E45B8" w:rsidRPr="00812921" w:rsidRDefault="007E45B8" w:rsidP="007E45B8">
      <w:pPr>
        <w:jc w:val="both"/>
        <w:rPr>
          <w:color w:val="FF0000"/>
          <w:sz w:val="28"/>
          <w:szCs w:val="28"/>
        </w:rPr>
      </w:pPr>
    </w:p>
    <w:p w:rsidR="007E45B8" w:rsidRPr="00812921" w:rsidRDefault="007E45B8" w:rsidP="007E45B8">
      <w:pPr>
        <w:jc w:val="center"/>
        <w:rPr>
          <w:sz w:val="27"/>
          <w:szCs w:val="27"/>
        </w:rPr>
      </w:pPr>
    </w:p>
    <w:p w:rsidR="00EB5F27" w:rsidRPr="00812921" w:rsidRDefault="00021195" w:rsidP="00EB5F27">
      <w:pPr>
        <w:ind w:firstLine="540"/>
        <w:jc w:val="both"/>
        <w:rPr>
          <w:rFonts w:ascii="Calibri" w:hAnsi="Calibri" w:cs="Calibri"/>
          <w:color w:val="FF0000"/>
          <w:sz w:val="22"/>
          <w:szCs w:val="22"/>
        </w:rPr>
      </w:pPr>
      <w:r w:rsidRPr="00812921">
        <w:rPr>
          <w:rFonts w:ascii="Arial" w:hAnsi="Arial" w:cs="Arial"/>
          <w:color w:val="FF0000"/>
          <w:spacing w:val="2"/>
          <w:sz w:val="21"/>
          <w:szCs w:val="21"/>
        </w:rPr>
        <w:br/>
      </w:r>
    </w:p>
    <w:p w:rsidR="007E45B8" w:rsidRPr="00812921" w:rsidRDefault="007E45B8" w:rsidP="008F2665">
      <w:pPr>
        <w:shd w:val="clear" w:color="auto" w:fill="FFFFFF"/>
        <w:spacing w:line="315" w:lineRule="atLeast"/>
        <w:jc w:val="both"/>
        <w:textAlignment w:val="baseline"/>
        <w:rPr>
          <w:rFonts w:ascii="Calibri" w:hAnsi="Calibri" w:cs="Calibri"/>
          <w:color w:val="FF0000"/>
          <w:sz w:val="22"/>
          <w:szCs w:val="22"/>
        </w:rPr>
      </w:pPr>
    </w:p>
    <w:p w:rsidR="001F4453" w:rsidRPr="00812921" w:rsidRDefault="001F4453">
      <w:pPr>
        <w:rPr>
          <w:color w:val="FF0000"/>
        </w:rPr>
      </w:pPr>
    </w:p>
    <w:sectPr w:rsidR="001F4453" w:rsidRPr="00812921" w:rsidSect="0098118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A1"/>
    <w:rsid w:val="00020832"/>
    <w:rsid w:val="00021195"/>
    <w:rsid w:val="001105F7"/>
    <w:rsid w:val="00166C1E"/>
    <w:rsid w:val="001F4453"/>
    <w:rsid w:val="003162C1"/>
    <w:rsid w:val="0033548E"/>
    <w:rsid w:val="004315BF"/>
    <w:rsid w:val="00437443"/>
    <w:rsid w:val="004A7246"/>
    <w:rsid w:val="004F19A1"/>
    <w:rsid w:val="00526EA8"/>
    <w:rsid w:val="00563B92"/>
    <w:rsid w:val="005A22B2"/>
    <w:rsid w:val="006B4921"/>
    <w:rsid w:val="006D5D44"/>
    <w:rsid w:val="00725D4B"/>
    <w:rsid w:val="007E45B8"/>
    <w:rsid w:val="007F36AD"/>
    <w:rsid w:val="00812921"/>
    <w:rsid w:val="008B188B"/>
    <w:rsid w:val="008F2665"/>
    <w:rsid w:val="00981180"/>
    <w:rsid w:val="009A2B08"/>
    <w:rsid w:val="009D3107"/>
    <w:rsid w:val="00AD2CE4"/>
    <w:rsid w:val="00B65637"/>
    <w:rsid w:val="00BC108F"/>
    <w:rsid w:val="00EB5F27"/>
    <w:rsid w:val="00F1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4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9D310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D31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6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C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4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9D310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D31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6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C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BD3C0-DF79-49A5-A526-3319AEB6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2019-10-31T08:57:00Z</cp:lastPrinted>
  <dcterms:created xsi:type="dcterms:W3CDTF">2018-09-12T09:05:00Z</dcterms:created>
  <dcterms:modified xsi:type="dcterms:W3CDTF">2019-12-27T03:41:00Z</dcterms:modified>
</cp:coreProperties>
</file>