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43106" w14:textId="77777777" w:rsidR="00837D84" w:rsidRDefault="00837D84" w:rsidP="00837D8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D21E8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14:paraId="3A09877A" w14:textId="77777777" w:rsidR="00837D84" w:rsidRPr="00D21E83" w:rsidRDefault="00837D84" w:rsidP="00837D8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</w:rPr>
        <w:t>ОМСКОГО МУНИЦИПАЛЬНОГО</w:t>
      </w:r>
      <w:r w:rsidRPr="007C65A5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А</w:t>
      </w:r>
      <w:r w:rsidRPr="007C65A5">
        <w:rPr>
          <w:b/>
          <w:bCs/>
          <w:color w:val="000000"/>
        </w:rPr>
        <w:t xml:space="preserve"> ОМСКОЙ ОБЛАСТИ</w:t>
      </w:r>
    </w:p>
    <w:p w14:paraId="1A9F1410" w14:textId="77777777" w:rsidR="00837D84" w:rsidRPr="00D21E83" w:rsidRDefault="00837D84" w:rsidP="00837D8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37D84" w:rsidRPr="00D21E83" w14:paraId="7198B5B1" w14:textId="77777777" w:rsidTr="0047289D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3D15AE4" w14:textId="77777777" w:rsidR="00837D84" w:rsidRPr="00D21E83" w:rsidRDefault="00837D84" w:rsidP="00472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0A7F317A" w14:textId="77777777" w:rsidR="00837D84" w:rsidRPr="00D21E83" w:rsidRDefault="00837D84" w:rsidP="00837D8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D21E83">
        <w:rPr>
          <w:b/>
          <w:color w:val="000000"/>
          <w:spacing w:val="38"/>
          <w:sz w:val="36"/>
          <w:szCs w:val="36"/>
        </w:rPr>
        <w:t>РАСПОРЯЖЕНИЕ</w:t>
      </w:r>
    </w:p>
    <w:p w14:paraId="4C99D7A2" w14:textId="77777777" w:rsidR="00837D84" w:rsidRDefault="00837D84" w:rsidP="00837D84">
      <w:pPr>
        <w:pStyle w:val="ConsPlusNonformat"/>
        <w:widowControl/>
      </w:pPr>
    </w:p>
    <w:p w14:paraId="44F2322D" w14:textId="508C538E" w:rsidR="00837D84" w:rsidRPr="00D65C92" w:rsidRDefault="008A09A1" w:rsidP="00837D84">
      <w:pPr>
        <w:pStyle w:val="ConsPlusNonformat"/>
        <w:widowControl/>
        <w:rPr>
          <w:rFonts w:ascii="Times New Roman" w:hAnsi="Times New Roman" w:cs="Times New Roman"/>
        </w:rPr>
      </w:pPr>
      <w:r w:rsidRPr="008A09A1">
        <w:rPr>
          <w:rFonts w:ascii="Times New Roman" w:hAnsi="Times New Roman" w:cs="Times New Roman"/>
          <w:sz w:val="28"/>
          <w:szCs w:val="28"/>
        </w:rPr>
        <w:t>20.07.2022</w:t>
      </w:r>
      <w:r w:rsidR="00837D84" w:rsidRPr="00D65C92">
        <w:rPr>
          <w:rFonts w:ascii="Times New Roman" w:hAnsi="Times New Roman" w:cs="Times New Roman"/>
        </w:rPr>
        <w:t xml:space="preserve">    </w:t>
      </w:r>
      <w:r w:rsidR="00837D84" w:rsidRPr="00FE5B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</w:p>
    <w:p w14:paraId="1A7BB766" w14:textId="77777777" w:rsidR="00837D84" w:rsidRDefault="00837D84" w:rsidP="00837D84">
      <w:pPr>
        <w:pStyle w:val="ConsPlusNonformat"/>
        <w:widowControl/>
      </w:pPr>
    </w:p>
    <w:p w14:paraId="17378FBC" w14:textId="544DF566" w:rsidR="00837D84" w:rsidRDefault="00837D84" w:rsidP="00837D84">
      <w:pPr>
        <w:pStyle w:val="ConsPlusNonformat"/>
        <w:widowControl/>
      </w:pPr>
    </w:p>
    <w:p w14:paraId="7CF06956" w14:textId="1B9D0531" w:rsidR="00837D84" w:rsidRDefault="0089783C" w:rsidP="0089783C">
      <w:pPr>
        <w:pStyle w:val="a3"/>
        <w:ind w:left="0"/>
        <w:jc w:val="both"/>
      </w:pPr>
      <w:bookmarkStart w:id="0" w:name="_GoBack"/>
      <w:bookmarkEnd w:id="0"/>
      <w:r>
        <w:t>О внесении изменений в распоряжение Администрации Чернолучинского городского поселения от 04.08.2014 № 66 «О создании Единой комиссии по осуществлению закупок для нужд Чернолучинского городского поселения Омского муниципального района Омской области»</w:t>
      </w:r>
    </w:p>
    <w:p w14:paraId="71DCFBBE" w14:textId="45B2AB26" w:rsidR="0089783C" w:rsidRDefault="0089783C" w:rsidP="0089783C">
      <w:pPr>
        <w:pStyle w:val="a3"/>
        <w:ind w:left="0"/>
        <w:jc w:val="both"/>
      </w:pPr>
    </w:p>
    <w:p w14:paraId="2D39A9B5" w14:textId="183049B1" w:rsidR="0089783C" w:rsidRPr="0089783C" w:rsidRDefault="0089783C" w:rsidP="0089783C">
      <w:pPr>
        <w:pStyle w:val="30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r>
        <w:t xml:space="preserve"> </w:t>
      </w:r>
      <w:r w:rsidRPr="0089783C">
        <w:rPr>
          <w:sz w:val="28"/>
          <w:szCs w:val="28"/>
        </w:rPr>
        <w:t xml:space="preserve">В соответствии с Федеральным законом от 02.07.2021 № 360-ФЗ «О внесении изменений в отдельные законодательные акты Российской Федерации», Федеральным законом </w:t>
      </w:r>
      <w:r w:rsidRPr="0089783C">
        <w:rPr>
          <w:color w:val="000000"/>
          <w:sz w:val="28"/>
          <w:szCs w:val="28"/>
          <w:lang w:eastAsia="ru-RU" w:bidi="ru-RU"/>
        </w:rPr>
        <w:t xml:space="preserve">от 05.04.2013 </w:t>
      </w:r>
      <w:r w:rsidRPr="0089783C">
        <w:rPr>
          <w:color w:val="000000"/>
          <w:sz w:val="28"/>
          <w:szCs w:val="28"/>
          <w:lang w:val="en-US" w:bidi="en-US"/>
        </w:rPr>
        <w:t>N</w:t>
      </w:r>
      <w:r w:rsidRPr="0089783C">
        <w:rPr>
          <w:color w:val="000000"/>
          <w:sz w:val="28"/>
          <w:szCs w:val="28"/>
          <w:lang w:bidi="en-US"/>
        </w:rPr>
        <w:t xml:space="preserve"> </w:t>
      </w:r>
      <w:r w:rsidRPr="0089783C">
        <w:rPr>
          <w:color w:val="000000"/>
          <w:sz w:val="28"/>
          <w:szCs w:val="28"/>
          <w:lang w:eastAsia="ru-RU" w:bidi="ru-RU"/>
        </w:rPr>
        <w:t xml:space="preserve">44-ФЗ "О контрактной системе в сфере закупок товаров, работ, услуг для обеспечения государственных и муниципальных нужд", руководствуясь Федеральным законом "Об общих принципах организации местного самоуправления" в Российской Федерации от 6 октября 2003 года </w:t>
      </w:r>
      <w:r w:rsidRPr="0089783C">
        <w:rPr>
          <w:color w:val="000000"/>
          <w:sz w:val="28"/>
          <w:szCs w:val="28"/>
          <w:lang w:val="en-US" w:bidi="en-US"/>
        </w:rPr>
        <w:t>N</w:t>
      </w:r>
      <w:r w:rsidRPr="0089783C">
        <w:rPr>
          <w:color w:val="000000"/>
          <w:sz w:val="28"/>
          <w:szCs w:val="28"/>
          <w:lang w:bidi="en-US"/>
        </w:rPr>
        <w:t xml:space="preserve"> </w:t>
      </w:r>
      <w:r w:rsidRPr="0089783C">
        <w:rPr>
          <w:color w:val="000000"/>
          <w:sz w:val="28"/>
          <w:szCs w:val="28"/>
          <w:lang w:eastAsia="ru-RU" w:bidi="ru-RU"/>
        </w:rPr>
        <w:t>131-ФЗ, Уставом Чернолучинского городского поселения Омского муниципального района Омской области:</w:t>
      </w:r>
    </w:p>
    <w:p w14:paraId="725CA5D8" w14:textId="35C87768" w:rsidR="0089783C" w:rsidRPr="0088190D" w:rsidRDefault="0089783C" w:rsidP="0089783C">
      <w:pPr>
        <w:pStyle w:val="a3"/>
        <w:ind w:left="0"/>
        <w:jc w:val="both"/>
      </w:pPr>
    </w:p>
    <w:p w14:paraId="260A7D1C" w14:textId="6C179C67" w:rsidR="0089783C" w:rsidRDefault="0089783C" w:rsidP="0089783C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Внести в распоряжение Администрации Чернолучинского городского поселения от 04.08.2014 № 66 «О создании Единой комиссии по осуществлению закупок для нужд Чернолучинского городского поселения Омского муниципального района Омской </w:t>
      </w:r>
      <w:proofErr w:type="gramStart"/>
      <w:r>
        <w:t>области»  следующие</w:t>
      </w:r>
      <w:proofErr w:type="gramEnd"/>
      <w:r>
        <w:t xml:space="preserve"> изменения и дополнения:</w:t>
      </w:r>
    </w:p>
    <w:p w14:paraId="1F0C9E25" w14:textId="12BF77DB" w:rsidR="0089783C" w:rsidRDefault="0089783C" w:rsidP="0089783C">
      <w:pPr>
        <w:pStyle w:val="a3"/>
        <w:numPr>
          <w:ilvl w:val="1"/>
          <w:numId w:val="1"/>
        </w:numPr>
        <w:ind w:left="0" w:firstLine="709"/>
        <w:jc w:val="both"/>
      </w:pPr>
      <w:r>
        <w:t>изложить приложение № 1 к распоряжению согласно приложению № 1 к настоящему распоряжению;</w:t>
      </w:r>
    </w:p>
    <w:p w14:paraId="3F96AEDF" w14:textId="0E1F9B47" w:rsidR="0089783C" w:rsidRDefault="004F785C" w:rsidP="00181A6C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изложить </w:t>
      </w:r>
      <w:r w:rsidR="00905BB1">
        <w:t>приложени</w:t>
      </w:r>
      <w:r>
        <w:t>е</w:t>
      </w:r>
      <w:r w:rsidR="00905BB1">
        <w:t xml:space="preserve"> № </w:t>
      </w:r>
      <w:proofErr w:type="gramStart"/>
      <w:r w:rsidR="00905BB1">
        <w:t xml:space="preserve">2 </w:t>
      </w:r>
      <w:r w:rsidR="00181A6C">
        <w:t xml:space="preserve"> к</w:t>
      </w:r>
      <w:proofErr w:type="gramEnd"/>
      <w:r w:rsidR="00181A6C">
        <w:t xml:space="preserve"> распоряжению согласно приложению № 2 к настоящему распоряжению;</w:t>
      </w:r>
    </w:p>
    <w:p w14:paraId="495DE56F" w14:textId="629D127F" w:rsidR="00D15F73" w:rsidRPr="00D15F73" w:rsidRDefault="00D15F73" w:rsidP="00D15F73">
      <w:pPr>
        <w:pStyle w:val="a5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 w:rsidRPr="00D15F73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</w:t>
      </w:r>
      <w:r w:rsidRPr="00D15F73">
        <w:rPr>
          <w:sz w:val="28"/>
          <w:szCs w:val="28"/>
        </w:rPr>
        <w:t>аспоряжение в информационно-телекоммуникационной сети "Интернет</w:t>
      </w:r>
      <w:proofErr w:type="gramStart"/>
      <w:r w:rsidRPr="00D15F7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D15F73">
        <w:rPr>
          <w:sz w:val="28"/>
          <w:szCs w:val="28"/>
        </w:rPr>
        <w:t xml:space="preserve"> на</w:t>
      </w:r>
      <w:proofErr w:type="gramEnd"/>
      <w:r w:rsidRPr="00D15F73">
        <w:rPr>
          <w:sz w:val="28"/>
          <w:szCs w:val="28"/>
        </w:rPr>
        <w:t xml:space="preserve"> сайте Чернолучинского городского поселения.</w:t>
      </w:r>
    </w:p>
    <w:p w14:paraId="630DB585" w14:textId="243B78A2" w:rsidR="00D15F73" w:rsidRDefault="00D15F73" w:rsidP="00D15F73">
      <w:pPr>
        <w:pStyle w:val="30"/>
        <w:numPr>
          <w:ilvl w:val="0"/>
          <w:numId w:val="1"/>
        </w:numPr>
        <w:shd w:val="clear" w:color="auto" w:fill="auto"/>
        <w:spacing w:before="0" w:after="0" w:line="336" w:lineRule="exact"/>
        <w:ind w:left="0" w:firstLine="709"/>
      </w:pPr>
      <w:r w:rsidRPr="00D15F73">
        <w:rPr>
          <w:color w:val="000000"/>
          <w:sz w:val="28"/>
          <w:szCs w:val="28"/>
          <w:lang w:eastAsia="ru-RU" w:bidi="ru-RU"/>
        </w:rPr>
        <w:t xml:space="preserve">Контроль за исполнением настоящего </w:t>
      </w:r>
      <w:r>
        <w:rPr>
          <w:color w:val="000000"/>
          <w:sz w:val="28"/>
          <w:szCs w:val="28"/>
          <w:lang w:eastAsia="ru-RU" w:bidi="ru-RU"/>
        </w:rPr>
        <w:t>р</w:t>
      </w:r>
      <w:r w:rsidRPr="00D15F73">
        <w:rPr>
          <w:color w:val="000000"/>
          <w:sz w:val="28"/>
          <w:szCs w:val="28"/>
          <w:lang w:eastAsia="ru-RU" w:bidi="ru-RU"/>
        </w:rPr>
        <w:t xml:space="preserve">аспоряжения возложить на </w:t>
      </w:r>
      <w:r>
        <w:rPr>
          <w:color w:val="000000"/>
          <w:sz w:val="28"/>
          <w:szCs w:val="28"/>
          <w:lang w:eastAsia="ru-RU" w:bidi="ru-RU"/>
        </w:rPr>
        <w:t xml:space="preserve">главного бухгалтера А.И. Мазурок. </w:t>
      </w:r>
    </w:p>
    <w:p w14:paraId="3D2B17AE" w14:textId="39384F18" w:rsidR="00FF345F" w:rsidRDefault="00FF345F" w:rsidP="00FF345F"/>
    <w:p w14:paraId="403F203D" w14:textId="50C499CD" w:rsidR="00FF345F" w:rsidRDefault="00FF345F" w:rsidP="00FF345F"/>
    <w:p w14:paraId="214D3EEB" w14:textId="715A7E69" w:rsidR="00FF345F" w:rsidRPr="00D15F73" w:rsidRDefault="00D15F73" w:rsidP="00FF345F">
      <w:pPr>
        <w:rPr>
          <w:sz w:val="28"/>
          <w:szCs w:val="28"/>
        </w:rPr>
      </w:pPr>
      <w:r w:rsidRPr="00D15F73">
        <w:rPr>
          <w:sz w:val="28"/>
          <w:szCs w:val="28"/>
        </w:rPr>
        <w:t>Глава городского поселения                                                               Н.В. Юркив</w:t>
      </w:r>
    </w:p>
    <w:p w14:paraId="06C2C640" w14:textId="793C3008" w:rsidR="00FF345F" w:rsidRDefault="00FF345F" w:rsidP="00FF345F"/>
    <w:p w14:paraId="150B983F" w14:textId="78DC6DBE" w:rsidR="00FF345F" w:rsidRDefault="00FF345F" w:rsidP="00FF345F"/>
    <w:p w14:paraId="3B6B0F74" w14:textId="153CB1AE" w:rsidR="00FF345F" w:rsidRDefault="00FF345F" w:rsidP="00FF345F"/>
    <w:p w14:paraId="54792033" w14:textId="45D52303" w:rsidR="00FF345F" w:rsidRDefault="00FF345F" w:rsidP="00FF345F"/>
    <w:p w14:paraId="1CAD05CE" w14:textId="34C46FE7" w:rsidR="00FF345F" w:rsidRDefault="00FF345F" w:rsidP="00FF345F"/>
    <w:p w14:paraId="6F05B001" w14:textId="483E1451" w:rsidR="00FF345F" w:rsidRDefault="00FF345F" w:rsidP="00FF345F"/>
    <w:p w14:paraId="6EFBF007" w14:textId="77777777" w:rsidR="00FF345F" w:rsidRPr="00FF345F" w:rsidRDefault="00FF345F" w:rsidP="00FF345F">
      <w:pPr>
        <w:jc w:val="right"/>
        <w:rPr>
          <w:sz w:val="28"/>
          <w:szCs w:val="28"/>
        </w:rPr>
      </w:pPr>
      <w:r w:rsidRPr="00FF345F">
        <w:rPr>
          <w:sz w:val="28"/>
          <w:szCs w:val="28"/>
        </w:rPr>
        <w:lastRenderedPageBreak/>
        <w:t xml:space="preserve">Приложение № 1 </w:t>
      </w:r>
    </w:p>
    <w:p w14:paraId="4300372F" w14:textId="3AC1D2EF" w:rsidR="00FF345F" w:rsidRDefault="00FF345F" w:rsidP="00FF345F">
      <w:pPr>
        <w:jc w:val="right"/>
        <w:rPr>
          <w:sz w:val="28"/>
          <w:szCs w:val="28"/>
        </w:rPr>
      </w:pPr>
      <w:r w:rsidRPr="00FF345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Администрации</w:t>
      </w:r>
    </w:p>
    <w:p w14:paraId="38C5FE68" w14:textId="1850AC87" w:rsidR="00FF345F" w:rsidRDefault="00FF345F" w:rsidP="00FF345F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Чернолучинского городского поселения</w:t>
      </w:r>
    </w:p>
    <w:p w14:paraId="56FA510E" w14:textId="77777777" w:rsidR="008A09A1" w:rsidRPr="00D65C92" w:rsidRDefault="008A09A1" w:rsidP="008A09A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A09A1">
        <w:rPr>
          <w:rFonts w:ascii="Times New Roman" w:hAnsi="Times New Roman" w:cs="Times New Roman"/>
          <w:sz w:val="28"/>
          <w:szCs w:val="28"/>
        </w:rPr>
        <w:t>20.07.2022</w:t>
      </w:r>
      <w:r w:rsidRPr="00D65C92">
        <w:rPr>
          <w:rFonts w:ascii="Times New Roman" w:hAnsi="Times New Roman" w:cs="Times New Roman"/>
        </w:rPr>
        <w:t xml:space="preserve">    </w:t>
      </w:r>
      <w:r w:rsidRPr="00FE5B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</w:p>
    <w:p w14:paraId="1C5EBEFD" w14:textId="79D1A2C9" w:rsidR="00FF345F" w:rsidRDefault="00FF345F" w:rsidP="00FF345F">
      <w:pPr>
        <w:jc w:val="right"/>
        <w:rPr>
          <w:sz w:val="28"/>
          <w:szCs w:val="28"/>
        </w:rPr>
      </w:pPr>
    </w:p>
    <w:p w14:paraId="7A5EDFAB" w14:textId="24B79DA1" w:rsidR="00FF345F" w:rsidRDefault="00FF345F" w:rsidP="00FF345F">
      <w:pPr>
        <w:jc w:val="right"/>
        <w:rPr>
          <w:sz w:val="28"/>
          <w:szCs w:val="28"/>
        </w:rPr>
      </w:pPr>
    </w:p>
    <w:p w14:paraId="73408033" w14:textId="77777777" w:rsidR="00FF345F" w:rsidRPr="00FF345F" w:rsidRDefault="00FF345F" w:rsidP="00FF345F">
      <w:pPr>
        <w:widowControl w:val="0"/>
        <w:spacing w:line="278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FF345F">
        <w:rPr>
          <w:b/>
          <w:bCs/>
          <w:color w:val="000000"/>
          <w:sz w:val="28"/>
          <w:szCs w:val="28"/>
          <w:lang w:bidi="ru-RU"/>
        </w:rPr>
        <w:t>Состав Единой комиссии</w:t>
      </w:r>
    </w:p>
    <w:p w14:paraId="0C831E11" w14:textId="77777777" w:rsidR="00FF345F" w:rsidRPr="00FF345F" w:rsidRDefault="00FF345F" w:rsidP="00FF345F">
      <w:pPr>
        <w:widowControl w:val="0"/>
        <w:spacing w:after="167" w:line="278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FF345F">
        <w:rPr>
          <w:b/>
          <w:bCs/>
          <w:color w:val="000000"/>
          <w:sz w:val="28"/>
          <w:szCs w:val="28"/>
          <w:lang w:bidi="ru-RU"/>
        </w:rPr>
        <w:t>по осуществлению закупок для нужд Чернолучинского городского поселения</w:t>
      </w:r>
      <w:r w:rsidRPr="00FF345F">
        <w:rPr>
          <w:b/>
          <w:bCs/>
          <w:color w:val="000000"/>
          <w:sz w:val="28"/>
          <w:szCs w:val="28"/>
          <w:lang w:bidi="ru-RU"/>
        </w:rPr>
        <w:br/>
        <w:t>Омского муниципального района Омской области</w:t>
      </w:r>
    </w:p>
    <w:p w14:paraId="1D251745" w14:textId="77777777" w:rsidR="00FF345F" w:rsidRPr="00FF345F" w:rsidRDefault="00FF345F" w:rsidP="00FF345F">
      <w:pPr>
        <w:widowControl w:val="0"/>
        <w:spacing w:line="370" w:lineRule="exact"/>
        <w:rPr>
          <w:color w:val="000000"/>
          <w:sz w:val="28"/>
          <w:szCs w:val="28"/>
          <w:lang w:bidi="ru-RU"/>
        </w:rPr>
      </w:pPr>
      <w:r w:rsidRPr="00FF345F">
        <w:rPr>
          <w:color w:val="000000"/>
          <w:sz w:val="28"/>
          <w:szCs w:val="28"/>
          <w:u w:val="single"/>
          <w:lang w:bidi="ru-RU"/>
        </w:rPr>
        <w:t>Председатель комиссии</w:t>
      </w:r>
      <w:r w:rsidRPr="00FF345F">
        <w:rPr>
          <w:color w:val="000000"/>
          <w:sz w:val="28"/>
          <w:szCs w:val="28"/>
          <w:lang w:bidi="ru-RU"/>
        </w:rPr>
        <w:t>:</w:t>
      </w:r>
    </w:p>
    <w:p w14:paraId="4A94FCFD" w14:textId="62B79237" w:rsidR="00FF345F" w:rsidRPr="00FF345F" w:rsidRDefault="00FF345F" w:rsidP="00FF345F">
      <w:pPr>
        <w:widowControl w:val="0"/>
        <w:spacing w:line="370" w:lineRule="exact"/>
        <w:ind w:left="760"/>
        <w:jc w:val="both"/>
        <w:rPr>
          <w:color w:val="000000"/>
          <w:sz w:val="28"/>
          <w:szCs w:val="28"/>
          <w:lang w:bidi="ru-RU"/>
        </w:rPr>
      </w:pPr>
      <w:r w:rsidRPr="00FF345F">
        <w:rPr>
          <w:color w:val="000000"/>
          <w:sz w:val="28"/>
          <w:szCs w:val="28"/>
          <w:lang w:bidi="ru-RU"/>
        </w:rPr>
        <w:t xml:space="preserve">Ревякин Сергей Николаевич </w:t>
      </w:r>
      <w:r>
        <w:rPr>
          <w:color w:val="000000"/>
          <w:sz w:val="28"/>
          <w:szCs w:val="28"/>
          <w:lang w:bidi="ru-RU"/>
        </w:rPr>
        <w:t>–</w:t>
      </w:r>
      <w:r w:rsidRPr="00FF345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заместитель главы Чернолучинского городского поселения</w:t>
      </w:r>
    </w:p>
    <w:p w14:paraId="50BA48EE" w14:textId="77777777" w:rsidR="00FF345F" w:rsidRPr="00FF345F" w:rsidRDefault="00FF345F" w:rsidP="00FF345F">
      <w:pPr>
        <w:widowControl w:val="0"/>
        <w:spacing w:line="370" w:lineRule="exact"/>
        <w:rPr>
          <w:color w:val="000000"/>
          <w:sz w:val="28"/>
          <w:szCs w:val="28"/>
          <w:lang w:bidi="ru-RU"/>
        </w:rPr>
      </w:pPr>
      <w:r w:rsidRPr="00FF345F">
        <w:rPr>
          <w:color w:val="000000"/>
          <w:sz w:val="28"/>
          <w:szCs w:val="28"/>
          <w:u w:val="single"/>
          <w:lang w:bidi="ru-RU"/>
        </w:rPr>
        <w:t>Члены комиссии</w:t>
      </w:r>
      <w:r w:rsidRPr="00FF345F">
        <w:rPr>
          <w:color w:val="000000"/>
          <w:sz w:val="28"/>
          <w:szCs w:val="28"/>
          <w:lang w:bidi="ru-RU"/>
        </w:rPr>
        <w:t>:</w:t>
      </w:r>
    </w:p>
    <w:p w14:paraId="158CB632" w14:textId="5736248B" w:rsidR="00FF345F" w:rsidRPr="00FF345F" w:rsidRDefault="00FF345F" w:rsidP="00FF345F">
      <w:pPr>
        <w:widowControl w:val="0"/>
        <w:numPr>
          <w:ilvl w:val="0"/>
          <w:numId w:val="2"/>
        </w:numPr>
        <w:tabs>
          <w:tab w:val="left" w:pos="807"/>
        </w:tabs>
        <w:spacing w:line="370" w:lineRule="exact"/>
        <w:ind w:left="760" w:hanging="3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Директор МКУ «ИХУ Чернолучинского городского поселения – Юрьева Ольга Васильевна</w:t>
      </w:r>
    </w:p>
    <w:p w14:paraId="52364693" w14:textId="44BEA939" w:rsidR="00FF345F" w:rsidRPr="00FF345F" w:rsidRDefault="00FF345F" w:rsidP="00FF345F">
      <w:pPr>
        <w:widowControl w:val="0"/>
        <w:numPr>
          <w:ilvl w:val="0"/>
          <w:numId w:val="2"/>
        </w:numPr>
        <w:tabs>
          <w:tab w:val="left" w:pos="807"/>
        </w:tabs>
        <w:spacing w:line="370" w:lineRule="exact"/>
        <w:ind w:left="760" w:hanging="340"/>
        <w:jc w:val="both"/>
        <w:rPr>
          <w:color w:val="000000"/>
          <w:sz w:val="28"/>
          <w:szCs w:val="28"/>
          <w:lang w:bidi="ru-RU"/>
        </w:rPr>
      </w:pPr>
      <w:r w:rsidRPr="00FF345F">
        <w:rPr>
          <w:color w:val="000000"/>
          <w:sz w:val="28"/>
          <w:szCs w:val="28"/>
          <w:lang w:bidi="ru-RU"/>
        </w:rPr>
        <w:t xml:space="preserve">Главный бухгалтер МКУ «ИХУ Чернолучинского городского поселения» </w:t>
      </w:r>
      <w:r>
        <w:rPr>
          <w:color w:val="000000"/>
          <w:sz w:val="28"/>
          <w:szCs w:val="28"/>
          <w:lang w:bidi="ru-RU"/>
        </w:rPr>
        <w:t xml:space="preserve">- </w:t>
      </w:r>
      <w:r w:rsidRPr="00FF345F">
        <w:rPr>
          <w:color w:val="000000"/>
          <w:sz w:val="28"/>
          <w:szCs w:val="28"/>
          <w:lang w:bidi="ru-RU"/>
        </w:rPr>
        <w:t>Мазурок Ася Ивановна</w:t>
      </w:r>
    </w:p>
    <w:p w14:paraId="77B95946" w14:textId="77777777" w:rsidR="00181A6C" w:rsidRDefault="00FF345F" w:rsidP="00FF345F">
      <w:pPr>
        <w:widowControl w:val="0"/>
        <w:tabs>
          <w:tab w:val="left" w:pos="807"/>
          <w:tab w:val="left" w:pos="2825"/>
          <w:tab w:val="left" w:pos="4217"/>
          <w:tab w:val="left" w:pos="6370"/>
          <w:tab w:val="left" w:pos="6926"/>
          <w:tab w:val="left" w:pos="8597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3. </w:t>
      </w:r>
      <w:r w:rsidRPr="00FF345F">
        <w:rPr>
          <w:color w:val="000000"/>
          <w:sz w:val="28"/>
          <w:szCs w:val="28"/>
          <w:lang w:bidi="ru-RU"/>
        </w:rPr>
        <w:t xml:space="preserve">Главный специалист МКУ «ИХУ Чернолучинского городского </w:t>
      </w:r>
      <w:r w:rsidR="00181A6C">
        <w:rPr>
          <w:color w:val="000000"/>
          <w:sz w:val="28"/>
          <w:szCs w:val="28"/>
          <w:lang w:bidi="ru-RU"/>
        </w:rPr>
        <w:t xml:space="preserve"> </w:t>
      </w:r>
    </w:p>
    <w:p w14:paraId="248F0145" w14:textId="6D771EF0" w:rsidR="00FF345F" w:rsidRDefault="00181A6C" w:rsidP="00FF345F">
      <w:pPr>
        <w:widowControl w:val="0"/>
        <w:tabs>
          <w:tab w:val="left" w:pos="807"/>
          <w:tab w:val="left" w:pos="2825"/>
          <w:tab w:val="left" w:pos="4217"/>
          <w:tab w:val="left" w:pos="6370"/>
          <w:tab w:val="left" w:pos="6926"/>
          <w:tab w:val="left" w:pos="8597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FF345F" w:rsidRPr="00FF345F">
        <w:rPr>
          <w:color w:val="000000"/>
          <w:sz w:val="28"/>
          <w:szCs w:val="28"/>
          <w:lang w:bidi="ru-RU"/>
        </w:rPr>
        <w:t>поселения»</w:t>
      </w:r>
      <w:r w:rsidR="00FF345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- Гончарова Наталья Юрьевна</w:t>
      </w:r>
    </w:p>
    <w:p w14:paraId="5FFD4F3F" w14:textId="77777777" w:rsidR="00181A6C" w:rsidRDefault="00181A6C" w:rsidP="00FF345F">
      <w:pPr>
        <w:widowControl w:val="0"/>
        <w:tabs>
          <w:tab w:val="left" w:pos="807"/>
          <w:tab w:val="left" w:pos="2825"/>
          <w:tab w:val="left" w:pos="4217"/>
          <w:tab w:val="left" w:pos="6370"/>
          <w:tab w:val="left" w:pos="6926"/>
          <w:tab w:val="left" w:pos="8597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4. Ведущий специалист МКУ «ИХУ Чернолучинского городского  </w:t>
      </w:r>
    </w:p>
    <w:p w14:paraId="0DEAE004" w14:textId="73418886" w:rsidR="00181A6C" w:rsidRPr="00FF345F" w:rsidRDefault="00181A6C" w:rsidP="00FF345F">
      <w:pPr>
        <w:widowControl w:val="0"/>
        <w:tabs>
          <w:tab w:val="left" w:pos="807"/>
          <w:tab w:val="left" w:pos="2825"/>
          <w:tab w:val="left" w:pos="4217"/>
          <w:tab w:val="left" w:pos="6370"/>
          <w:tab w:val="left" w:pos="6926"/>
          <w:tab w:val="left" w:pos="8597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поселения» Юркина Лариса Георгиевна. </w:t>
      </w:r>
    </w:p>
    <w:p w14:paraId="332702BB" w14:textId="77777777" w:rsidR="00FF345F" w:rsidRPr="00FF345F" w:rsidRDefault="00FF345F" w:rsidP="00FF345F">
      <w:pPr>
        <w:jc w:val="center"/>
        <w:rPr>
          <w:sz w:val="28"/>
          <w:szCs w:val="28"/>
        </w:rPr>
      </w:pPr>
    </w:p>
    <w:p w14:paraId="32CE3CC2" w14:textId="2CFDA822" w:rsidR="00FF345F" w:rsidRDefault="00FF345F" w:rsidP="00FF345F"/>
    <w:p w14:paraId="1A27E909" w14:textId="0823B918" w:rsidR="00FF345F" w:rsidRDefault="00FF345F" w:rsidP="00FF345F"/>
    <w:p w14:paraId="5D807162" w14:textId="238AA820" w:rsidR="00FF345F" w:rsidRDefault="00FF345F" w:rsidP="00FF345F"/>
    <w:p w14:paraId="1960A034" w14:textId="2AEEB6CB" w:rsidR="00FF345F" w:rsidRDefault="00FF345F" w:rsidP="00FF345F"/>
    <w:p w14:paraId="22E763AA" w14:textId="21E72309" w:rsidR="00FF345F" w:rsidRDefault="00FF345F" w:rsidP="00FF345F"/>
    <w:p w14:paraId="3B37E58A" w14:textId="6A6DADBB" w:rsidR="00FF345F" w:rsidRDefault="00FF345F" w:rsidP="00FF345F"/>
    <w:p w14:paraId="0CAECD88" w14:textId="290F91C8" w:rsidR="00FF345F" w:rsidRDefault="00FF345F" w:rsidP="00FF345F"/>
    <w:p w14:paraId="5558620C" w14:textId="13BAF4AE" w:rsidR="00FF345F" w:rsidRDefault="00FF345F" w:rsidP="00FF345F"/>
    <w:p w14:paraId="06497841" w14:textId="4B96FC33" w:rsidR="00181A6C" w:rsidRDefault="00181A6C" w:rsidP="00FF345F"/>
    <w:p w14:paraId="7A561F45" w14:textId="54FA85BD" w:rsidR="00181A6C" w:rsidRDefault="00181A6C" w:rsidP="00FF345F"/>
    <w:p w14:paraId="29E97E40" w14:textId="7D9D27E0" w:rsidR="00181A6C" w:rsidRDefault="00181A6C" w:rsidP="00FF345F"/>
    <w:p w14:paraId="110FB949" w14:textId="2343D134" w:rsidR="00181A6C" w:rsidRDefault="00181A6C" w:rsidP="00FF345F"/>
    <w:p w14:paraId="7BBD8DC1" w14:textId="31F42B76" w:rsidR="00181A6C" w:rsidRDefault="00181A6C" w:rsidP="00FF345F"/>
    <w:p w14:paraId="7F341B90" w14:textId="0D127161" w:rsidR="00181A6C" w:rsidRDefault="00181A6C" w:rsidP="00FF345F"/>
    <w:p w14:paraId="179458B4" w14:textId="311BA94A" w:rsidR="00181A6C" w:rsidRDefault="00181A6C" w:rsidP="00FF345F"/>
    <w:p w14:paraId="0D3A42B2" w14:textId="0F1D4CBB" w:rsidR="00181A6C" w:rsidRDefault="00181A6C" w:rsidP="00FF345F"/>
    <w:p w14:paraId="72155FE6" w14:textId="390CDCB6" w:rsidR="00181A6C" w:rsidRDefault="00181A6C" w:rsidP="00FF345F"/>
    <w:p w14:paraId="3D7C0A29" w14:textId="5A9E8AC7" w:rsidR="00181A6C" w:rsidRDefault="00181A6C" w:rsidP="00FF345F"/>
    <w:p w14:paraId="0F3EE3DD" w14:textId="7AB85A84" w:rsidR="00181A6C" w:rsidRDefault="00181A6C" w:rsidP="00FF345F"/>
    <w:p w14:paraId="0D7573DD" w14:textId="6DEAAD24" w:rsidR="00181A6C" w:rsidRDefault="00181A6C" w:rsidP="00FF345F"/>
    <w:p w14:paraId="5F011F55" w14:textId="491BF764" w:rsidR="00181A6C" w:rsidRDefault="00181A6C" w:rsidP="00FF345F"/>
    <w:p w14:paraId="50EE864D" w14:textId="69A3230B" w:rsidR="00181A6C" w:rsidRDefault="00181A6C" w:rsidP="00FF345F"/>
    <w:p w14:paraId="3CBB3CA8" w14:textId="7612E06E" w:rsidR="00181A6C" w:rsidRDefault="00181A6C" w:rsidP="00FF345F"/>
    <w:p w14:paraId="357E718F" w14:textId="77777777" w:rsidR="004F785C" w:rsidRDefault="004F785C" w:rsidP="004F785C">
      <w:pPr>
        <w:jc w:val="right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 xml:space="preserve">Приложение N 2 </w:t>
      </w:r>
    </w:p>
    <w:p w14:paraId="4B09117B" w14:textId="77777777" w:rsidR="004F785C" w:rsidRDefault="004F785C" w:rsidP="004F785C">
      <w:pPr>
        <w:jc w:val="right"/>
        <w:rPr>
          <w:sz w:val="28"/>
          <w:szCs w:val="28"/>
        </w:rPr>
      </w:pPr>
      <w:r w:rsidRPr="004F785C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4F785C">
        <w:rPr>
          <w:sz w:val="28"/>
          <w:szCs w:val="28"/>
        </w:rPr>
        <w:t xml:space="preserve">аспоряжению Администрации </w:t>
      </w:r>
    </w:p>
    <w:p w14:paraId="6529E3BA" w14:textId="77777777" w:rsidR="004F785C" w:rsidRDefault="004F785C" w:rsidP="004F785C">
      <w:pPr>
        <w:jc w:val="right"/>
        <w:rPr>
          <w:sz w:val="28"/>
          <w:szCs w:val="28"/>
        </w:rPr>
      </w:pPr>
      <w:r w:rsidRPr="004F785C">
        <w:rPr>
          <w:sz w:val="28"/>
          <w:szCs w:val="28"/>
        </w:rPr>
        <w:t>Чернолучинского городского поселения</w:t>
      </w:r>
    </w:p>
    <w:p w14:paraId="5C045D73" w14:textId="77777777" w:rsidR="008A09A1" w:rsidRPr="00D65C92" w:rsidRDefault="008A09A1" w:rsidP="008A09A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A09A1">
        <w:rPr>
          <w:rFonts w:ascii="Times New Roman" w:hAnsi="Times New Roman" w:cs="Times New Roman"/>
          <w:sz w:val="28"/>
          <w:szCs w:val="28"/>
        </w:rPr>
        <w:t>20.07.2022</w:t>
      </w:r>
      <w:r w:rsidRPr="00D65C92">
        <w:rPr>
          <w:rFonts w:ascii="Times New Roman" w:hAnsi="Times New Roman" w:cs="Times New Roman"/>
        </w:rPr>
        <w:t xml:space="preserve">    </w:t>
      </w:r>
      <w:r w:rsidRPr="00FE5B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</w:p>
    <w:p w14:paraId="41C8F318" w14:textId="77777777" w:rsidR="004F785C" w:rsidRDefault="004F785C" w:rsidP="004F785C">
      <w:pPr>
        <w:jc w:val="both"/>
        <w:rPr>
          <w:sz w:val="28"/>
          <w:szCs w:val="28"/>
        </w:rPr>
      </w:pPr>
    </w:p>
    <w:p w14:paraId="4BD53090" w14:textId="77777777" w:rsidR="008A09A1" w:rsidRDefault="008A09A1" w:rsidP="004F785C">
      <w:pPr>
        <w:jc w:val="center"/>
        <w:rPr>
          <w:sz w:val="28"/>
          <w:szCs w:val="28"/>
        </w:rPr>
      </w:pPr>
    </w:p>
    <w:p w14:paraId="3266040B" w14:textId="2E81FD0A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ПОЛОЖЕНИЕ</w:t>
      </w:r>
    </w:p>
    <w:p w14:paraId="0EB5F39D" w14:textId="77777777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о Единой комиссии по осуществлению закупок</w:t>
      </w:r>
    </w:p>
    <w:p w14:paraId="754F8ACD" w14:textId="77777777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для определения поставщиков (подрядчиков, исполнителей)</w:t>
      </w:r>
    </w:p>
    <w:p w14:paraId="078CC03B" w14:textId="77777777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в целях заключения с ними контрактов на поставки</w:t>
      </w:r>
    </w:p>
    <w:p w14:paraId="3DB73E52" w14:textId="77777777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товаров (выполнение работ, оказание услуг) для нужд</w:t>
      </w:r>
    </w:p>
    <w:p w14:paraId="39DEB40B" w14:textId="77777777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Чернолучинского городского поселения</w:t>
      </w:r>
    </w:p>
    <w:p w14:paraId="2FADE52F" w14:textId="5522A553" w:rsid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Омского муниципального района Омской области</w:t>
      </w:r>
    </w:p>
    <w:p w14:paraId="2D2D578A" w14:textId="77777777" w:rsidR="004F785C" w:rsidRPr="004F785C" w:rsidRDefault="004F785C" w:rsidP="004F785C">
      <w:pPr>
        <w:jc w:val="center"/>
        <w:rPr>
          <w:sz w:val="28"/>
          <w:szCs w:val="28"/>
        </w:rPr>
      </w:pPr>
    </w:p>
    <w:p w14:paraId="3D3E1816" w14:textId="77777777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1.</w:t>
      </w:r>
      <w:r w:rsidRPr="004F785C">
        <w:rPr>
          <w:sz w:val="28"/>
          <w:szCs w:val="28"/>
        </w:rPr>
        <w:tab/>
        <w:t>Общие положения</w:t>
      </w:r>
    </w:p>
    <w:p w14:paraId="122EDFEF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1.1.</w:t>
      </w:r>
      <w:r w:rsidRPr="004F785C">
        <w:rPr>
          <w:sz w:val="28"/>
          <w:szCs w:val="28"/>
        </w:rPr>
        <w:tab/>
        <w:t>Настоящее Положение определяет цели, задачи, функции, полномочия и порядок деятельности Единой комиссии по осуществлению закупок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Чернолучинского городского поселения Омского муниципального района Омской области (далее - Единая комиссия) путем проведения конкурсов, аукционов, запросов котировок, запросов предложений.</w:t>
      </w:r>
    </w:p>
    <w:p w14:paraId="2B51826E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1.2.</w:t>
      </w:r>
      <w:r w:rsidRPr="004F785C">
        <w:rPr>
          <w:sz w:val="28"/>
          <w:szCs w:val="28"/>
        </w:rPr>
        <w:tab/>
        <w:t>Основные понятия:</w:t>
      </w:r>
    </w:p>
    <w:p w14:paraId="71058F0C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определение поставщика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для обеспечения нужд заказчика, и завершаются заключением контракта;</w:t>
      </w:r>
    </w:p>
    <w:p w14:paraId="7D4DBE6F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14:paraId="2A8FAAED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конкурс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14:paraId="649D10A6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открытый конкурс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14:paraId="7894A63D" w14:textId="67506153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 xml:space="preserve">конкурс с ограниченным участием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</w:t>
      </w:r>
      <w:r w:rsidRPr="004F785C">
        <w:rPr>
          <w:sz w:val="28"/>
          <w:szCs w:val="28"/>
        </w:rPr>
        <w:lastRenderedPageBreak/>
        <w:t>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пред квалификационный отбор;</w:t>
      </w:r>
    </w:p>
    <w:p w14:paraId="79BA6E9D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двухэтапный конкурс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</w:t>
      </w:r>
    </w:p>
    <w:p w14:paraId="0032720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 xml:space="preserve"> </w:t>
      </w:r>
    </w:p>
    <w:p w14:paraId="2A4C324F" w14:textId="3B644811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двухэтапного конкурса, принявший участие в проведении обоих этапов такого конкурса (в том числе прошедший пред квалификационный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14:paraId="4832BF0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14:paraId="5DD7CFA7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14:paraId="3B461E86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запрос котировок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14:paraId="0C0DC0E4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запрос предложений - способ 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услуге.</w:t>
      </w:r>
    </w:p>
    <w:p w14:paraId="06ADA5E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1.3.</w:t>
      </w:r>
      <w:r w:rsidRPr="004F785C">
        <w:rPr>
          <w:sz w:val="28"/>
          <w:szCs w:val="28"/>
        </w:rPr>
        <w:tab/>
        <w:t>Процедуры по определению поставщиков (подрядчиков, исполнителей) проводятся самим заказчиком.</w:t>
      </w:r>
    </w:p>
    <w:p w14:paraId="4EC13AF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1.4.</w:t>
      </w:r>
      <w:r w:rsidRPr="004F785C">
        <w:rPr>
          <w:sz w:val="28"/>
          <w:szCs w:val="28"/>
        </w:rPr>
        <w:tab/>
        <w:t xml:space="preserve"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</w:t>
      </w:r>
      <w:r w:rsidRPr="004F785C">
        <w:rPr>
          <w:sz w:val="28"/>
          <w:szCs w:val="28"/>
        </w:rPr>
        <w:lastRenderedPageBreak/>
        <w:t>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 с ограниченным участием, закрытом двухэтапном конкурсе или в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14:paraId="65FF351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1.5.</w:t>
      </w:r>
      <w:r w:rsidRPr="004F785C">
        <w:rPr>
          <w:sz w:val="28"/>
          <w:szCs w:val="28"/>
        </w:rPr>
        <w:tab/>
        <w:t>В процессе осуществления своих полномочий Единая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14:paraId="0AA3E79B" w14:textId="3F8422AC" w:rsid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1.6.</w:t>
      </w:r>
      <w:r w:rsidRPr="004F785C">
        <w:rPr>
          <w:sz w:val="28"/>
          <w:szCs w:val="28"/>
        </w:rPr>
        <w:tab/>
        <w:t>При отсутствии председателя Единой комиссии его обязанности исполняет заместитель председателя.</w:t>
      </w:r>
    </w:p>
    <w:p w14:paraId="4B32FCA5" w14:textId="77777777" w:rsidR="004F785C" w:rsidRPr="004F785C" w:rsidRDefault="004F785C" w:rsidP="004F785C">
      <w:pPr>
        <w:jc w:val="both"/>
        <w:rPr>
          <w:sz w:val="28"/>
          <w:szCs w:val="28"/>
        </w:rPr>
      </w:pPr>
    </w:p>
    <w:p w14:paraId="4CF8E6A5" w14:textId="77777777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2.</w:t>
      </w:r>
      <w:r w:rsidRPr="004F785C">
        <w:rPr>
          <w:sz w:val="28"/>
          <w:szCs w:val="28"/>
        </w:rPr>
        <w:tab/>
        <w:t>Правовое регулирование</w:t>
      </w:r>
    </w:p>
    <w:p w14:paraId="3C37750A" w14:textId="2C69A3BA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!,0 защите конкуренции" (далее - Закон о защите конкуренции), иными действующими</w:t>
      </w:r>
      <w:r>
        <w:rPr>
          <w:sz w:val="28"/>
          <w:szCs w:val="28"/>
        </w:rPr>
        <w:t xml:space="preserve"> </w:t>
      </w:r>
      <w:r w:rsidRPr="004F785C">
        <w:rPr>
          <w:sz w:val="28"/>
          <w:szCs w:val="28"/>
        </w:rPr>
        <w:t>нормативными правовыми актами Российской Федерации, приказами и распоряжениями заказчика и настоящим Положением.</w:t>
      </w:r>
    </w:p>
    <w:p w14:paraId="411E31A7" w14:textId="77777777" w:rsidR="004F785C" w:rsidRDefault="004F785C" w:rsidP="004F785C">
      <w:pPr>
        <w:jc w:val="center"/>
        <w:rPr>
          <w:sz w:val="28"/>
          <w:szCs w:val="28"/>
        </w:rPr>
      </w:pPr>
    </w:p>
    <w:p w14:paraId="3691CD10" w14:textId="7E132FD0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3.</w:t>
      </w:r>
      <w:r w:rsidRPr="004F785C">
        <w:rPr>
          <w:sz w:val="28"/>
          <w:szCs w:val="28"/>
        </w:rPr>
        <w:tab/>
        <w:t>Цели создания и принципы работы Единой комиссии</w:t>
      </w:r>
    </w:p>
    <w:p w14:paraId="12749CC8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3.1.</w:t>
      </w:r>
      <w:r w:rsidRPr="004F785C">
        <w:rPr>
          <w:sz w:val="28"/>
          <w:szCs w:val="28"/>
        </w:rPr>
        <w:tab/>
        <w:t>Единая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14:paraId="1EAF6074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3.2.</w:t>
      </w:r>
      <w:r w:rsidRPr="004F785C">
        <w:rPr>
          <w:sz w:val="28"/>
          <w:szCs w:val="28"/>
        </w:rPr>
        <w:tab/>
        <w:t>В своей деятельности Единая комиссия руководствуется следующими принципами.</w:t>
      </w:r>
    </w:p>
    <w:p w14:paraId="4913F3A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3.2.1.</w:t>
      </w:r>
      <w:r w:rsidRPr="004F785C">
        <w:rPr>
          <w:sz w:val="28"/>
          <w:szCs w:val="28"/>
        </w:rPr>
        <w:tab/>
        <w:t>Эффективность и экономичность использования выделенных средств бюджета и внебюджетных источников финансирования.</w:t>
      </w:r>
    </w:p>
    <w:p w14:paraId="1D77C36F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3.2.2.</w:t>
      </w:r>
      <w:r w:rsidRPr="004F785C">
        <w:rPr>
          <w:sz w:val="28"/>
          <w:szCs w:val="28"/>
        </w:rPr>
        <w:tab/>
        <w:t>Публичность, гласность, открытость и прозрачность процедуры определения поставщиков (подрядчиков, исполнителей).</w:t>
      </w:r>
    </w:p>
    <w:p w14:paraId="16914AC6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3.2.3.</w:t>
      </w:r>
      <w:r w:rsidRPr="004F785C">
        <w:rPr>
          <w:sz w:val="28"/>
          <w:szCs w:val="28"/>
        </w:rPr>
        <w:tab/>
        <w:t>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5EEE526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>3.2.4.</w:t>
      </w:r>
      <w:r w:rsidRPr="004F785C">
        <w:rPr>
          <w:sz w:val="28"/>
          <w:szCs w:val="28"/>
        </w:rPr>
        <w:tab/>
        <w:t>Устранение возможностей злоупотребления и коррупции при определении поставщиков (подрядчиков, исполнителей).</w:t>
      </w:r>
    </w:p>
    <w:p w14:paraId="77DC8718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3.2.5.</w:t>
      </w:r>
      <w:r w:rsidRPr="004F785C">
        <w:rPr>
          <w:sz w:val="28"/>
          <w:szCs w:val="28"/>
        </w:rPr>
        <w:tab/>
        <w:t>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110425E7" w14:textId="77777777" w:rsidR="004F785C" w:rsidRDefault="004F785C" w:rsidP="004F785C">
      <w:pPr>
        <w:jc w:val="both"/>
        <w:rPr>
          <w:sz w:val="28"/>
          <w:szCs w:val="28"/>
        </w:rPr>
      </w:pPr>
    </w:p>
    <w:p w14:paraId="623794B5" w14:textId="3E63AD82" w:rsidR="004F785C" w:rsidRPr="004F785C" w:rsidRDefault="004F785C" w:rsidP="004F785C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4.</w:t>
      </w:r>
      <w:r w:rsidRPr="004F785C">
        <w:rPr>
          <w:sz w:val="28"/>
          <w:szCs w:val="28"/>
        </w:rPr>
        <w:tab/>
        <w:t>Функции Единой комиссии</w:t>
      </w:r>
    </w:p>
    <w:p w14:paraId="0950E0A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</w:t>
      </w:r>
      <w:r w:rsidRPr="004F785C">
        <w:rPr>
          <w:sz w:val="28"/>
          <w:szCs w:val="28"/>
        </w:rPr>
        <w:tab/>
        <w:t>Открытый конкурс.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14:paraId="7EC7855D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4.1.1.</w:t>
      </w:r>
      <w:r w:rsidRPr="004F785C">
        <w:rPr>
          <w:sz w:val="28"/>
          <w:szCs w:val="28"/>
        </w:rPr>
        <w:tab/>
        <w:t xml:space="preserve">Единая комиссия осуществляет вскрытие конвертов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</w:t>
      </w:r>
      <w:proofErr w:type="gramStart"/>
      <w:r w:rsidRPr="004F785C">
        <w:rPr>
          <w:sz w:val="28"/>
          <w:szCs w:val="28"/>
        </w:rPr>
        <w:t>во время</w:t>
      </w:r>
      <w:proofErr w:type="gramEnd"/>
      <w:r w:rsidRPr="004F785C">
        <w:rPr>
          <w:sz w:val="28"/>
          <w:szCs w:val="28"/>
        </w:rPr>
        <w:t>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14:paraId="4754360C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4.1.2.</w:t>
      </w:r>
      <w:r w:rsidRPr="004F785C">
        <w:rPr>
          <w:sz w:val="28"/>
          <w:szCs w:val="28"/>
        </w:rPr>
        <w:tab/>
        <w:t>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14:paraId="04AA4E8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4.1.3.</w:t>
      </w:r>
      <w:r w:rsidRPr="004F785C">
        <w:rPr>
          <w:sz w:val="28"/>
          <w:szCs w:val="28"/>
        </w:rPr>
        <w:tab/>
        <w:t>Единая комиссия вскрывает конверты с заявками на участие в открытом</w:t>
      </w:r>
    </w:p>
    <w:p w14:paraId="06DFD4D5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14:paraId="53F4A494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>4.1.4.</w:t>
      </w:r>
      <w:r w:rsidRPr="004F785C">
        <w:rPr>
          <w:sz w:val="28"/>
          <w:szCs w:val="28"/>
        </w:rPr>
        <w:tab/>
        <w:t>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с даты его подписания.</w:t>
      </w:r>
    </w:p>
    <w:p w14:paraId="6B5A9A4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4.1.5.</w:t>
      </w:r>
      <w:r w:rsidRPr="004F785C">
        <w:rPr>
          <w:sz w:val="28"/>
          <w:szCs w:val="28"/>
        </w:rPr>
        <w:tab/>
        <w:t>В обязанности Единой комиссии входит рассмотрение и оценка конкурсных заявок.</w:t>
      </w:r>
    </w:p>
    <w:p w14:paraId="0DDC9D5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4.1.6.</w:t>
      </w:r>
      <w:r w:rsidRPr="004F785C">
        <w:rPr>
          <w:sz w:val="28"/>
          <w:szCs w:val="28"/>
        </w:rPr>
        <w:tab/>
        <w:t>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14:paraId="638BB68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14:paraId="01E6B9F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4.1.7.</w:t>
      </w:r>
      <w:r w:rsidRPr="004F785C">
        <w:rPr>
          <w:sz w:val="28"/>
          <w:szCs w:val="28"/>
        </w:rPr>
        <w:tab/>
        <w:t>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14:paraId="0B79909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14:paraId="51AD233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4.1.8.</w:t>
      </w:r>
      <w:r w:rsidRPr="004F785C">
        <w:rPr>
          <w:sz w:val="28"/>
          <w:szCs w:val="28"/>
        </w:rPr>
        <w:tab/>
        <w:t>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7A2BBE98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 которого присвоен первый номер.</w:t>
      </w:r>
    </w:p>
    <w:p w14:paraId="7B3BB9C9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4.1.9.</w:t>
      </w:r>
      <w:r w:rsidRPr="004F785C">
        <w:rPr>
          <w:sz w:val="28"/>
          <w:szCs w:val="28"/>
        </w:rPr>
        <w:tab/>
        <w:t>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14:paraId="3D535BDD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>-</w:t>
      </w:r>
      <w:r w:rsidRPr="004F785C">
        <w:rPr>
          <w:sz w:val="28"/>
          <w:szCs w:val="28"/>
        </w:rPr>
        <w:tab/>
        <w:t>место, дата, время проведения рассмотрения и оценки таких заявок;</w:t>
      </w:r>
    </w:p>
    <w:p w14:paraId="41F81343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информация об участниках конкурса, заявки на участие в конкурсе которых были рассмотрены;</w:t>
      </w:r>
    </w:p>
    <w:p w14:paraId="7843C748" w14:textId="6BBACFE3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 xml:space="preserve"> -</w:t>
      </w:r>
      <w:r w:rsidRPr="004F785C">
        <w:rPr>
          <w:sz w:val="28"/>
          <w:szCs w:val="28"/>
        </w:rPr>
        <w:tab/>
        <w:t>информация об участниках конкурса, заявки на участие в конкурсе которых были отклонены, с указанием причин их отклонения, в том числе положений Закона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14:paraId="5B41201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решение каждого члена комиссии об отклонении заявок на участие в конкурсе;</w:t>
      </w:r>
    </w:p>
    <w:p w14:paraId="6C7849BF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порядок оценки заявок на участие в конкурсе;</w:t>
      </w:r>
    </w:p>
    <w:p w14:paraId="5DB22437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присвоенные заявкам на участие в конкурсе значения по каждому из предусмотренных критериев оценки заявок на участие в конкурсе;</w:t>
      </w:r>
    </w:p>
    <w:p w14:paraId="16242754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принятое на основании результатов оценки заявок на участие в конкурсе решение о присвоении таким заявкам порядковых номеров;</w:t>
      </w:r>
    </w:p>
    <w:p w14:paraId="040570B9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14:paraId="5FC22D5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4.1.10.</w:t>
      </w:r>
      <w:r w:rsidRPr="004F785C">
        <w:rPr>
          <w:sz w:val="28"/>
          <w:szCs w:val="28"/>
        </w:rPr>
        <w:tab/>
        <w:t>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14:paraId="37515A89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место, дата, время проведения рассмотрения такой заявки;</w:t>
      </w:r>
    </w:p>
    <w:p w14:paraId="470B190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14:paraId="0FCB1009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решение каждого члена комиссии о соответствии такой заявки требованиям Закона о контрактной системе и конкурсной документации;</w:t>
      </w:r>
    </w:p>
    <w:p w14:paraId="7C32E67C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решение о возможности заключения контракта с участником конкурса, подавшим единственную заявку на участие в конкурсе.</w:t>
      </w:r>
    </w:p>
    <w:p w14:paraId="47C10C3F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4.1.11.</w:t>
      </w:r>
      <w:r w:rsidRPr="004F785C">
        <w:rPr>
          <w:sz w:val="28"/>
          <w:szCs w:val="28"/>
        </w:rPr>
        <w:tab/>
        <w:t>Протоколы, указанные в п. п. 4.1.9 и 4.1.10 настоящего Положения, составляются в двух экземплярах, которые подписываются всеми присутствующими членами Единой комиссии. К этим протоколам прилагаются содержащиеся в заявках на участие в конкурсе предложения участников конкурса о цене единицы товара, работы или услуги, стране происхождения и производителе товара.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дня, следующего за датой подписания указанных протоколов.</w:t>
      </w:r>
    </w:p>
    <w:p w14:paraId="53FFA7A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4.1.12.</w:t>
      </w:r>
      <w:r w:rsidRPr="004F785C">
        <w:rPr>
          <w:sz w:val="28"/>
          <w:szCs w:val="28"/>
        </w:rPr>
        <w:tab/>
        <w:t>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 контрактной системе.</w:t>
      </w:r>
    </w:p>
    <w:p w14:paraId="11CE7DB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>4.2.</w:t>
      </w:r>
      <w:r w:rsidRPr="004F785C">
        <w:rPr>
          <w:sz w:val="28"/>
          <w:szCs w:val="28"/>
        </w:rPr>
        <w:tab/>
        <w:t>Особенности проведения конкурса с ограниченным участием.</w:t>
      </w:r>
    </w:p>
    <w:p w14:paraId="39B8BD9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4.2.1.</w:t>
      </w:r>
      <w:r w:rsidRPr="004F785C">
        <w:rPr>
          <w:sz w:val="28"/>
          <w:szCs w:val="28"/>
        </w:rPr>
        <w:tab/>
        <w:t>При проведении конкурса с ограниченным участием применяются положения Закона о контрактной системе о проведении открытого конкурса, п. 4.1 настоящего Положения с учетом особенностей, определенных ст. 56 Закона о контрактной системе.</w:t>
      </w:r>
    </w:p>
    <w:p w14:paraId="7F4E8FA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4.3.</w:t>
      </w:r>
      <w:r w:rsidRPr="004F785C">
        <w:rPr>
          <w:sz w:val="28"/>
          <w:szCs w:val="28"/>
        </w:rPr>
        <w:tab/>
        <w:t>Особенности проведения двухэтапного конкурса.</w:t>
      </w:r>
    </w:p>
    <w:p w14:paraId="03EA5AF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4.3.1.</w:t>
      </w:r>
      <w:r w:rsidRPr="004F785C">
        <w:rPr>
          <w:sz w:val="28"/>
          <w:szCs w:val="28"/>
        </w:rPr>
        <w:tab/>
        <w:t>При проведении двухэтапного конкурса применяются положения Закона о контрактной системе о проведении открытого конкурса с учетом особенностей, определенных ст. 57 Закона о контрактной системе.</w:t>
      </w:r>
    </w:p>
    <w:p w14:paraId="3C5EC5A2" w14:textId="308CB30C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4.3.2.</w:t>
      </w:r>
      <w:r w:rsidRPr="004F785C">
        <w:rPr>
          <w:sz w:val="28"/>
          <w:szCs w:val="28"/>
        </w:rPr>
        <w:tab/>
        <w:t>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 контрактной системе,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 этапного</w:t>
      </w:r>
      <w:r>
        <w:rPr>
          <w:sz w:val="28"/>
          <w:szCs w:val="28"/>
        </w:rPr>
        <w:t xml:space="preserve"> </w:t>
      </w:r>
      <w:r w:rsidRPr="004F785C">
        <w:rPr>
          <w:sz w:val="28"/>
          <w:szCs w:val="28"/>
        </w:rPr>
        <w:t>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14:paraId="1AD0A52E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конкурсе.</w:t>
      </w:r>
    </w:p>
    <w:p w14:paraId="515D9A9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14:paraId="0EFFAA1C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В протоколе первого этапа двухэтапного конкурса указываются информация о месте, дате и времени проведения первого этапа двухэтапного 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конверт с заявкой которого на участие в таком конкурсе вскрывается и (или) доступ к поданным в форме электронных документов заявкам которого открывается, предложения в отношении объекта закупки.</w:t>
      </w:r>
    </w:p>
    <w:p w14:paraId="012DAA33" w14:textId="521C8BC0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4.3.3.</w:t>
      </w:r>
      <w:r w:rsidRPr="004F785C">
        <w:rPr>
          <w:sz w:val="28"/>
          <w:szCs w:val="28"/>
        </w:rPr>
        <w:tab/>
        <w:t>В случае если по результатам пред квалификационного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</w:p>
    <w:p w14:paraId="4FE71894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4.3.4.</w:t>
      </w:r>
      <w:r w:rsidRPr="004F785C">
        <w:rPr>
          <w:sz w:val="28"/>
          <w:szCs w:val="28"/>
        </w:rPr>
        <w:tab/>
        <w:t xml:space="preserve">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</w:t>
      </w:r>
      <w:r w:rsidRPr="004F785C">
        <w:rPr>
          <w:sz w:val="28"/>
          <w:szCs w:val="28"/>
        </w:rPr>
        <w:lastRenderedPageBreak/>
        <w:t>двухэтапном конкурсе с указанием цены контракта с учетом уточненных после первого этапа такого конкурса условий закупки.</w:t>
      </w:r>
    </w:p>
    <w:p w14:paraId="6FA6CC7E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14:paraId="6CFFE433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 контрактной системе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14:paraId="2FE25E0E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4.3.5.</w:t>
      </w:r>
      <w:r w:rsidRPr="004F785C">
        <w:rPr>
          <w:sz w:val="28"/>
          <w:szCs w:val="28"/>
        </w:rPr>
        <w:tab/>
        <w:t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 контрактной системе и конкурсной документации, либо конкурсная Единая комиссия отклонила все такие заявки, двухэтапный конкурс признается несостоявшимся.</w:t>
      </w:r>
    </w:p>
    <w:p w14:paraId="1A3F1DB9" w14:textId="632B0D9A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4.4.</w:t>
      </w:r>
      <w:r w:rsidRPr="004F785C">
        <w:rPr>
          <w:sz w:val="28"/>
          <w:szCs w:val="28"/>
        </w:rPr>
        <w:tab/>
        <w:t>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пред квалификационного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14:paraId="0264057F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</w:t>
      </w:r>
      <w:r w:rsidRPr="004F785C">
        <w:rPr>
          <w:sz w:val="28"/>
          <w:szCs w:val="28"/>
        </w:rPr>
        <w:tab/>
        <w:t>Электронный аукцион.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14:paraId="523390F5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4.5Л.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14:paraId="1F4CED36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Срок рассмотрения первых частей заявок на участие в электронном аукционе не может превышать семь дней с даты окончания срока подачи указанных заявок.</w:t>
      </w:r>
    </w:p>
    <w:p w14:paraId="6534F1CE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4.5.2.</w:t>
      </w:r>
      <w:r w:rsidRPr="004F785C">
        <w:rPr>
          <w:sz w:val="28"/>
          <w:szCs w:val="28"/>
        </w:rPr>
        <w:tab/>
        <w:t>По результатам рассмотрения первых частей заявок на участие в электронном</w:t>
      </w:r>
    </w:p>
    <w:p w14:paraId="52FF0DB5" w14:textId="05B5B6AC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 xml:space="preserve">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14:paraId="1DBDC52D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Участник электронного аукциона не допускается к участию в нем в случае:</w:t>
      </w:r>
    </w:p>
    <w:p w14:paraId="144222D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непредоставления информации, предусмотренной ч. 3 ст. 66 Закона о контрактной системе, или предоставления недостоверной информации;</w:t>
      </w:r>
    </w:p>
    <w:p w14:paraId="483E931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несоответствия информации, предусмотренной ч. 3 ст. 66 Закона о контрактной системе, требованиям документации о таком аукционе.</w:t>
      </w:r>
    </w:p>
    <w:p w14:paraId="239E2AD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>Отказ в допуске к участию в электронном аукционе по иным основаниям не допускается.</w:t>
      </w:r>
    </w:p>
    <w:p w14:paraId="05DEE84E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4.5.3.</w:t>
      </w:r>
      <w:r w:rsidRPr="004F785C">
        <w:rPr>
          <w:sz w:val="28"/>
          <w:szCs w:val="28"/>
        </w:rPr>
        <w:tab/>
        <w:t>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14:paraId="5382BC85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Указанный протокол должен содержать информацию:</w:t>
      </w:r>
    </w:p>
    <w:p w14:paraId="59871F65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о порядковых номерах заявок на участие в таком аукционе;</w:t>
      </w:r>
    </w:p>
    <w:p w14:paraId="2FCC40CE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14:paraId="49DEF3E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14:paraId="093EDECD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14:paraId="4BF60CB4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4.5.4.</w:t>
      </w:r>
      <w:r w:rsidRPr="004F785C">
        <w:rPr>
          <w:sz w:val="28"/>
          <w:szCs w:val="28"/>
        </w:rPr>
        <w:tab/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п. 4.5.3 настоящего Положения, вносится информация о признании такого аукциона несостоявшимся.</w:t>
      </w:r>
    </w:p>
    <w:p w14:paraId="3952320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4.5.5.</w:t>
      </w:r>
      <w:r w:rsidRPr="004F785C">
        <w:rPr>
          <w:sz w:val="28"/>
          <w:szCs w:val="28"/>
        </w:rPr>
        <w:tab/>
        <w:t>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ч. 19 ст. 68 Закона о контрактной системе, в части соответствия их требованиям, установленным документацией о таком аукционе.</w:t>
      </w:r>
    </w:p>
    <w:p w14:paraId="21551753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ст. 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14:paraId="586C7F27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>4.5.6.</w:t>
      </w:r>
      <w:r w:rsidRPr="004F785C">
        <w:rPr>
          <w:sz w:val="28"/>
          <w:szCs w:val="28"/>
        </w:rPr>
        <w:tab/>
        <w:t>Единая комиссия рассматривает вторые части заявок на участие в электронном аукционе, направленных в соответствии с ч. 19 ст. 68 Закона о контрактной системе,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</w:t>
      </w:r>
    </w:p>
    <w:p w14:paraId="7F8CBB84" w14:textId="272DA34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 xml:space="preserve">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ч. 18 ст. 68 Закона о контрактной системе.</w:t>
      </w:r>
    </w:p>
    <w:p w14:paraId="5502AE2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14:paraId="62E05ACC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4.5.7.</w:t>
      </w:r>
      <w:r w:rsidRPr="004F785C">
        <w:rPr>
          <w:sz w:val="28"/>
          <w:szCs w:val="28"/>
        </w:rPr>
        <w:tab/>
        <w:t>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14:paraId="54082045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непредставления документов и информации, которые предусмотрены п. п. 1, 3 - 5, 7 и 8 ч. 2 ст. 62, ч. 3 и 5 ст.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14:paraId="56CAE0F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несоответствия участника такого аукциона требованиям, установленным в соответствии со ст. 31 Закона о контрактной системе.</w:t>
      </w:r>
    </w:p>
    <w:p w14:paraId="40244A47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4.5.8.</w:t>
      </w:r>
      <w:r w:rsidRPr="004F785C">
        <w:rPr>
          <w:sz w:val="28"/>
          <w:szCs w:val="28"/>
        </w:rPr>
        <w:tab/>
        <w:t xml:space="preserve">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Единой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нем, 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ч. 18 ст. 68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аукционе, поданных всеми его </w:t>
      </w:r>
      <w:r w:rsidRPr="004F785C">
        <w:rPr>
          <w:sz w:val="28"/>
          <w:szCs w:val="28"/>
        </w:rPr>
        <w:lastRenderedPageBreak/>
        <w:t>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 положений Закона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таком аукционе.</w:t>
      </w:r>
    </w:p>
    <w:p w14:paraId="4B425FA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4.5.9.</w:t>
      </w:r>
      <w:r w:rsidRPr="004F785C">
        <w:rPr>
          <w:sz w:val="28"/>
          <w:szCs w:val="28"/>
        </w:rPr>
        <w:tab/>
        <w:t xml:space="preserve">Участник электронного аукциона, который предложил наиболее </w:t>
      </w:r>
      <w:proofErr w:type="gramStart"/>
      <w:r w:rsidRPr="004F785C">
        <w:rPr>
          <w:sz w:val="28"/>
          <w:szCs w:val="28"/>
        </w:rPr>
        <w:t>низкую цену контракта</w:t>
      </w:r>
      <w:proofErr w:type="gramEnd"/>
      <w:r w:rsidRPr="004F785C">
        <w:rPr>
          <w:sz w:val="28"/>
          <w:szCs w:val="28"/>
        </w:rPr>
        <w:t xml:space="preserve">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14:paraId="13B5A9C4" w14:textId="27A29526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4.5.10.</w:t>
      </w:r>
      <w:r w:rsidRPr="004F785C">
        <w:rPr>
          <w:sz w:val="28"/>
          <w:szCs w:val="28"/>
        </w:rPr>
        <w:tab/>
        <w:t>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</w:t>
      </w:r>
      <w:r>
        <w:rPr>
          <w:sz w:val="28"/>
          <w:szCs w:val="28"/>
        </w:rPr>
        <w:t xml:space="preserve"> </w:t>
      </w:r>
      <w:r w:rsidRPr="004F785C">
        <w:rPr>
          <w:sz w:val="28"/>
          <w:szCs w:val="28"/>
        </w:rPr>
        <w:t>второй части заявки на участие в нем, такой аукцион признается несостоявшимся.</w:t>
      </w:r>
    </w:p>
    <w:p w14:paraId="3B3E8FF5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4.5.11.</w:t>
      </w:r>
      <w:r w:rsidRPr="004F785C">
        <w:rPr>
          <w:sz w:val="28"/>
          <w:szCs w:val="28"/>
        </w:rPr>
        <w:tab/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14:paraId="6A2575F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Указанный протокол должен содержать следующую информацию:</w:t>
      </w:r>
    </w:p>
    <w:p w14:paraId="3A2BFF1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решение о соответствии участника такого аукциона, подавшего единственную заявку на участие в таком аукционе,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 и (или) документации о таком аукционе, которым не соответствует единственная заявка на участие в таком аукционе;</w:t>
      </w:r>
    </w:p>
    <w:p w14:paraId="44E503B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14:paraId="20CB994F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>4.5.12.</w:t>
      </w:r>
      <w:r w:rsidRPr="004F785C">
        <w:rPr>
          <w:sz w:val="28"/>
          <w:szCs w:val="28"/>
        </w:rPr>
        <w:tab/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14:paraId="3DC536C7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Указанный протокол должен содержать следующую информацию:</w:t>
      </w:r>
    </w:p>
    <w:p w14:paraId="51D34A48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 таком аукционе, которым не соответствует эта заявка;</w:t>
      </w:r>
    </w:p>
    <w:p w14:paraId="31D58BC4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</w:p>
    <w:p w14:paraId="685FAF59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4.5.13.</w:t>
      </w:r>
      <w:r w:rsidRPr="004F785C">
        <w:rPr>
          <w:sz w:val="28"/>
          <w:szCs w:val="28"/>
        </w:rPr>
        <w:tab/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14:paraId="03293133" w14:textId="23409EDC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 xml:space="preserve"> Указанный протокол должен содержать следующую информацию:</w:t>
      </w:r>
    </w:p>
    <w:p w14:paraId="5E51144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-</w:t>
      </w:r>
      <w:r w:rsidRPr="004F785C">
        <w:rPr>
          <w:sz w:val="28"/>
          <w:szCs w:val="28"/>
        </w:rPr>
        <w:tab/>
        <w:t>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14:paraId="678465E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lastRenderedPageBreak/>
        <w:t>-</w:t>
      </w:r>
      <w:r w:rsidRPr="004F785C">
        <w:rPr>
          <w:sz w:val="28"/>
          <w:szCs w:val="28"/>
        </w:rPr>
        <w:tab/>
        <w:t>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14:paraId="5D45310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4.5.14.</w:t>
      </w:r>
      <w:r w:rsidRPr="004F785C">
        <w:rPr>
          <w:sz w:val="28"/>
          <w:szCs w:val="28"/>
        </w:rPr>
        <w:tab/>
        <w:t>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14:paraId="427757B3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 Запрос котировок.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14:paraId="776C4CA9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4.6.1.</w:t>
      </w:r>
      <w:r w:rsidRPr="004F785C">
        <w:rPr>
          <w:sz w:val="28"/>
          <w:szCs w:val="28"/>
        </w:rPr>
        <w:tab/>
        <w:t>Единая комиссия осуществляет вскрытие конвертов с котировочными заявками в течение одного рабочего дня, следующего после даты окончания срока подачи заявок на участие в запросе котировок, и (или) открывает доступ к поданным в форме электронных документов заявкам на участие в запросе котировок, рассматривает такие заявки в части соответствия их требованиям, установленным в извещении о проведении запроса котировок, и оценивает такие заявки.</w:t>
      </w:r>
    </w:p>
    <w:p w14:paraId="10C5D90C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4.6.2.</w:t>
      </w:r>
      <w:r w:rsidRPr="004F785C">
        <w:rPr>
          <w:sz w:val="28"/>
          <w:szCs w:val="28"/>
        </w:rPr>
        <w:tab/>
        <w:t xml:space="preserve">Конверты с такими заявками вскрываются публично </w:t>
      </w:r>
      <w:proofErr w:type="gramStart"/>
      <w:r w:rsidRPr="004F785C">
        <w:rPr>
          <w:sz w:val="28"/>
          <w:szCs w:val="28"/>
        </w:rPr>
        <w:t>во время</w:t>
      </w:r>
      <w:proofErr w:type="gramEnd"/>
      <w:r w:rsidRPr="004F785C">
        <w:rPr>
          <w:sz w:val="28"/>
          <w:szCs w:val="28"/>
        </w:rPr>
        <w:t xml:space="preserve">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открывается, цена товара, работы или услуги, указанная в такой заявке, информация, необходимая заказчику в соответствии с извещением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p w14:paraId="11245956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Единая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 (или) открытия доступа к поданным в форме электронных документов таким заявкам.</w:t>
      </w:r>
    </w:p>
    <w:p w14:paraId="3A83DFA8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 xml:space="preserve">В случае установления факта подачи одним участником запроса котировок двух и более заявок на участие в запросе котировок при условии, что поданные </w:t>
      </w:r>
      <w:r w:rsidRPr="004F785C">
        <w:rPr>
          <w:sz w:val="28"/>
          <w:szCs w:val="28"/>
        </w:rPr>
        <w:lastRenderedPageBreak/>
        <w:t>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14:paraId="6092258C" w14:textId="091CE404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4.6.3.</w:t>
      </w:r>
      <w:r w:rsidRPr="004F785C">
        <w:rPr>
          <w:sz w:val="28"/>
          <w:szCs w:val="28"/>
        </w:rPr>
        <w:tab/>
        <w:t xml:space="preserve"> Победителем запроса котировок признается участник запроса котировок, подавший заявку на участие в запросе котировок, которая соответствует всем</w:t>
      </w:r>
      <w:r>
        <w:rPr>
          <w:sz w:val="28"/>
          <w:szCs w:val="28"/>
        </w:rPr>
        <w:t xml:space="preserve"> </w:t>
      </w:r>
      <w:r w:rsidRPr="004F785C">
        <w:rPr>
          <w:sz w:val="28"/>
          <w:szCs w:val="28"/>
        </w:rPr>
        <w:t>требованиям, установленным в извещении о проведении запроса котировок, и в которой указана наиболее низкая цена товара, работы или услуги.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участие в запросе котировок которого поступила ранее других заявок на участие в запросе котировок, в которых предложена такая же цена.</w:t>
      </w:r>
    </w:p>
    <w:p w14:paraId="61B75582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4.6.4.</w:t>
      </w:r>
      <w:r w:rsidRPr="004F785C">
        <w:rPr>
          <w:sz w:val="28"/>
          <w:szCs w:val="28"/>
        </w:rPr>
        <w:tab/>
        <w:t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ч. 3 ст. 73 Закона о контрактной системе.</w:t>
      </w:r>
    </w:p>
    <w:p w14:paraId="51583A69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14:paraId="40C5B459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4.6.5.</w:t>
      </w:r>
      <w:r w:rsidRPr="004F785C">
        <w:rPr>
          <w:sz w:val="28"/>
          <w:szCs w:val="28"/>
        </w:rPr>
        <w:tab/>
        <w:t>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о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Закона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14:paraId="7BA48AE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4.6.6.</w:t>
      </w:r>
      <w:r w:rsidRPr="004F785C">
        <w:rPr>
          <w:sz w:val="28"/>
          <w:szCs w:val="28"/>
        </w:rPr>
        <w:tab/>
        <w:t>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14:paraId="7270BDB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4.6.7.</w:t>
      </w:r>
      <w:r w:rsidRPr="004F785C">
        <w:rPr>
          <w:sz w:val="28"/>
          <w:szCs w:val="28"/>
        </w:rPr>
        <w:tab/>
        <w:t xml:space="preserve">В случае если Единой комиссией отклонены все поданные заявки на участие в запросе котировок или по результатам рассмотрения таких заявок </w:t>
      </w:r>
      <w:r w:rsidRPr="004F785C">
        <w:rPr>
          <w:sz w:val="28"/>
          <w:szCs w:val="28"/>
        </w:rPr>
        <w:lastRenderedPageBreak/>
        <w:t>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14:paraId="6A2A152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4.6.8.</w:t>
      </w:r>
      <w:r w:rsidRPr="004F785C">
        <w:rPr>
          <w:sz w:val="28"/>
          <w:szCs w:val="28"/>
        </w:rPr>
        <w:tab/>
        <w:t>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14:paraId="6B79672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4.7. Запрос предложений.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14:paraId="2B765C85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4.7.1.</w:t>
      </w:r>
      <w:r w:rsidRPr="004F785C">
        <w:rPr>
          <w:sz w:val="28"/>
          <w:szCs w:val="28"/>
        </w:rPr>
        <w:tab/>
        <w:t>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предложений.</w:t>
      </w:r>
    </w:p>
    <w:p w14:paraId="028C57AB" w14:textId="10E5A022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4.7.2.</w:t>
      </w:r>
      <w:r w:rsidRPr="004F785C">
        <w:rPr>
          <w:sz w:val="28"/>
          <w:szCs w:val="28"/>
        </w:rPr>
        <w:tab/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</w:t>
      </w:r>
      <w:r>
        <w:rPr>
          <w:sz w:val="28"/>
          <w:szCs w:val="28"/>
        </w:rPr>
        <w:t xml:space="preserve"> </w:t>
      </w:r>
      <w:r w:rsidRPr="004F785C">
        <w:rPr>
          <w:sz w:val="28"/>
          <w:szCs w:val="28"/>
        </w:rPr>
        <w:t>более заявок на участие в запросе предложений заявки такого участника не рассматриваются и возвращаются ему.</w:t>
      </w:r>
    </w:p>
    <w:p w14:paraId="5D0BE89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14:paraId="2CE73F9B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4.7.3.</w:t>
      </w:r>
      <w:r w:rsidRPr="004F785C">
        <w:rPr>
          <w:sz w:val="28"/>
          <w:szCs w:val="28"/>
        </w:rPr>
        <w:tab/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3E7FD7C1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14:paraId="4984D4AA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4.7.4.</w:t>
      </w:r>
      <w:r w:rsidRPr="004F785C">
        <w:rPr>
          <w:sz w:val="28"/>
          <w:szCs w:val="28"/>
        </w:rPr>
        <w:tab/>
        <w:t xml:space="preserve">Вскрытие конвертов с окончательными предложениями и (или) открытие доступа к поданным в форме электронных документов окончательным предложениям осуществляются Единой комиссией на </w:t>
      </w:r>
      <w:r w:rsidRPr="004F785C">
        <w:rPr>
          <w:sz w:val="28"/>
          <w:szCs w:val="28"/>
        </w:rPr>
        <w:lastRenderedPageBreak/>
        <w:t>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(или) открытии доступа к поданным в форме электронных документов окончательным предложениям.</w:t>
      </w:r>
    </w:p>
    <w:p w14:paraId="07DF5787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4.7.5.</w:t>
      </w:r>
      <w:r w:rsidRPr="004F785C">
        <w:rPr>
          <w:sz w:val="28"/>
          <w:szCs w:val="28"/>
        </w:rPr>
        <w:tab/>
        <w:t>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потребности заказчика в товарах, работах, услугах.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1E2D7A63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4.7.6.</w:t>
      </w:r>
      <w:r w:rsidRPr="004F785C">
        <w:rPr>
          <w:sz w:val="28"/>
          <w:szCs w:val="28"/>
        </w:rPr>
        <w:tab/>
        <w:t>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14:paraId="51BCDF1C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4.7.7.</w:t>
      </w:r>
      <w:r w:rsidRPr="004F785C">
        <w:rPr>
          <w:sz w:val="28"/>
          <w:szCs w:val="28"/>
        </w:rPr>
        <w:tab/>
        <w:t>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14:paraId="7B0C2153" w14:textId="77777777" w:rsidR="00BB212E" w:rsidRDefault="00BB212E" w:rsidP="00BB212E">
      <w:pPr>
        <w:jc w:val="center"/>
        <w:rPr>
          <w:sz w:val="28"/>
          <w:szCs w:val="28"/>
        </w:rPr>
      </w:pPr>
    </w:p>
    <w:p w14:paraId="55C82962" w14:textId="1BCBF895" w:rsidR="004F785C" w:rsidRPr="004F785C" w:rsidRDefault="004F785C" w:rsidP="00BB212E">
      <w:pPr>
        <w:jc w:val="center"/>
        <w:rPr>
          <w:sz w:val="28"/>
          <w:szCs w:val="28"/>
        </w:rPr>
      </w:pPr>
      <w:r w:rsidRPr="004F785C">
        <w:rPr>
          <w:sz w:val="28"/>
          <w:szCs w:val="28"/>
        </w:rPr>
        <w:t>5.</w:t>
      </w:r>
      <w:r w:rsidRPr="004F785C">
        <w:rPr>
          <w:sz w:val="28"/>
          <w:szCs w:val="28"/>
        </w:rPr>
        <w:tab/>
        <w:t>Порядок создания и работы Единой комиссии</w:t>
      </w:r>
    </w:p>
    <w:p w14:paraId="7AE88A3C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5.1.</w:t>
      </w:r>
      <w:r w:rsidRPr="004F785C">
        <w:rPr>
          <w:sz w:val="28"/>
          <w:szCs w:val="28"/>
        </w:rPr>
        <w:tab/>
        <w:t>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секретарь и члены Единой комиссии утверждаются приказом заказчика.</w:t>
      </w:r>
    </w:p>
    <w:p w14:paraId="460C26BE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5.2.</w:t>
      </w:r>
      <w:r w:rsidRPr="004F785C">
        <w:rPr>
          <w:sz w:val="28"/>
          <w:szCs w:val="28"/>
        </w:rPr>
        <w:tab/>
        <w:t>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14:paraId="248477BE" w14:textId="28F56332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Число членов Единой комиссии</w:t>
      </w:r>
      <w:r>
        <w:rPr>
          <w:sz w:val="28"/>
          <w:szCs w:val="28"/>
        </w:rPr>
        <w:t>,</w:t>
      </w:r>
      <w:r w:rsidRPr="004F785C">
        <w:rPr>
          <w:sz w:val="28"/>
          <w:szCs w:val="28"/>
        </w:rPr>
        <w:t xml:space="preserve">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14:paraId="08F27630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5.3.</w:t>
      </w:r>
      <w:r w:rsidRPr="004F785C">
        <w:rPr>
          <w:sz w:val="28"/>
          <w:szCs w:val="28"/>
        </w:rPr>
        <w:tab/>
        <w:t>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14:paraId="58ACD1D3" w14:textId="77777777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5.4.</w:t>
      </w:r>
      <w:r w:rsidRPr="004F785C">
        <w:rPr>
          <w:sz w:val="28"/>
          <w:szCs w:val="28"/>
        </w:rPr>
        <w:tab/>
        <w:t xml:space="preserve">Заказчик включает в состав Единой комиссии преимущественно лиц, прошедших профессиональную переподготовку или повышение </w:t>
      </w:r>
      <w:r w:rsidRPr="004F785C">
        <w:rPr>
          <w:sz w:val="28"/>
          <w:szCs w:val="28"/>
        </w:rPr>
        <w:lastRenderedPageBreak/>
        <w:t>квалификации в сфере закупок, а также лиц, обладающих специальными знаниями, относящимися к объекту закупки.</w:t>
      </w:r>
    </w:p>
    <w:p w14:paraId="50FC7BAD" w14:textId="79E43914" w:rsidR="00FE3C52" w:rsidRPr="007B66E9" w:rsidRDefault="004F785C" w:rsidP="007B66E9">
      <w:pPr>
        <w:pStyle w:val="a7"/>
        <w:jc w:val="both"/>
        <w:rPr>
          <w:sz w:val="28"/>
          <w:szCs w:val="28"/>
        </w:rPr>
      </w:pPr>
      <w:r w:rsidRPr="007B66E9">
        <w:rPr>
          <w:sz w:val="28"/>
          <w:szCs w:val="28"/>
        </w:rPr>
        <w:t>5.5.</w:t>
      </w:r>
      <w:r w:rsidR="00FE3C52" w:rsidRPr="007B66E9">
        <w:rPr>
          <w:sz w:val="28"/>
          <w:szCs w:val="28"/>
        </w:rPr>
        <w:t xml:space="preserve"> Членами комиссии не могут быть:</w:t>
      </w:r>
    </w:p>
    <w:p w14:paraId="012180DB" w14:textId="4057BEA1" w:rsidR="00FE3C52" w:rsidRPr="007B66E9" w:rsidRDefault="00FE3C52" w:rsidP="007B66E9">
      <w:pPr>
        <w:pStyle w:val="a7"/>
        <w:jc w:val="both"/>
        <w:rPr>
          <w:sz w:val="28"/>
          <w:szCs w:val="28"/>
        </w:rPr>
      </w:pPr>
      <w:r w:rsidRPr="007B66E9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закупке, заявок на участие в конкурсе;</w:t>
      </w:r>
    </w:p>
    <w:p w14:paraId="7D58FF56" w14:textId="77777777" w:rsidR="00FE3C52" w:rsidRPr="007B66E9" w:rsidRDefault="00FE3C52" w:rsidP="007B66E9">
      <w:pPr>
        <w:pStyle w:val="a7"/>
        <w:jc w:val="both"/>
        <w:rPr>
          <w:sz w:val="28"/>
          <w:szCs w:val="28"/>
        </w:rPr>
      </w:pPr>
      <w:r w:rsidRPr="007B66E9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 </w:t>
      </w:r>
      <w:hyperlink r:id="rId5" w:anchor="/document/12164203/entry/1002" w:history="1">
        <w:r w:rsidRPr="007B66E9">
          <w:rPr>
            <w:rStyle w:val="a6"/>
            <w:color w:val="auto"/>
            <w:sz w:val="28"/>
            <w:szCs w:val="28"/>
          </w:rPr>
          <w:t>Федеральном законе</w:t>
        </w:r>
      </w:hyperlink>
      <w:r w:rsidRPr="007B66E9">
        <w:rPr>
          <w:sz w:val="28"/>
          <w:szCs w:val="28"/>
          <w:u w:val="single"/>
        </w:rPr>
        <w:t> </w:t>
      </w:r>
      <w:r w:rsidRPr="007B66E9">
        <w:rPr>
          <w:sz w:val="28"/>
          <w:szCs w:val="28"/>
        </w:rPr>
        <w:t>от 25 декабря 2008 года N 273-ФЗ "О противодействии коррупции";</w:t>
      </w:r>
    </w:p>
    <w:p w14:paraId="5A4885C5" w14:textId="77777777" w:rsidR="00FE3C52" w:rsidRPr="007B66E9" w:rsidRDefault="00FE3C52" w:rsidP="007B66E9">
      <w:pPr>
        <w:pStyle w:val="a7"/>
        <w:jc w:val="both"/>
        <w:rPr>
          <w:sz w:val="28"/>
          <w:szCs w:val="28"/>
        </w:rPr>
      </w:pPr>
      <w:r w:rsidRPr="007B66E9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2B40C1CA" w14:textId="4DCF05AE" w:rsidR="00FE3C52" w:rsidRPr="007B66E9" w:rsidRDefault="00FE3C52" w:rsidP="007B66E9">
      <w:pPr>
        <w:pStyle w:val="a7"/>
        <w:jc w:val="both"/>
        <w:rPr>
          <w:sz w:val="28"/>
          <w:szCs w:val="28"/>
        </w:rPr>
      </w:pPr>
      <w:r w:rsidRPr="007B66E9">
        <w:rPr>
          <w:sz w:val="28"/>
          <w:szCs w:val="28"/>
        </w:rPr>
        <w:t>4) должностные лица органов контроля, указанных в </w:t>
      </w:r>
      <w:hyperlink r:id="rId6" w:anchor="/document/70353464/entry/991" w:history="1">
        <w:r w:rsidRPr="007B66E9">
          <w:rPr>
            <w:rStyle w:val="a6"/>
            <w:color w:val="auto"/>
            <w:sz w:val="28"/>
            <w:szCs w:val="28"/>
            <w:u w:val="none"/>
          </w:rPr>
          <w:t>части 1 статьи 99</w:t>
        </w:r>
      </w:hyperlink>
      <w:r w:rsidRPr="007B66E9">
        <w:rPr>
          <w:sz w:val="28"/>
          <w:szCs w:val="28"/>
        </w:rPr>
        <w:t> </w:t>
      </w:r>
      <w:r w:rsidR="00DE04F5" w:rsidRPr="007B66E9">
        <w:rPr>
          <w:sz w:val="28"/>
          <w:szCs w:val="28"/>
        </w:rPr>
        <w:t>44-ФЗ</w:t>
      </w:r>
      <w:r w:rsidRPr="007B66E9">
        <w:rPr>
          <w:sz w:val="28"/>
          <w:szCs w:val="28"/>
        </w:rPr>
        <w:t>, непосредственно осуществляющие контроль в сфере закупок.</w:t>
      </w:r>
    </w:p>
    <w:p w14:paraId="39043286" w14:textId="256894C6" w:rsidR="004F785C" w:rsidRPr="007B66E9" w:rsidRDefault="00FE3C52" w:rsidP="007B66E9">
      <w:pPr>
        <w:pStyle w:val="a7"/>
        <w:jc w:val="both"/>
        <w:rPr>
          <w:sz w:val="28"/>
          <w:szCs w:val="28"/>
        </w:rPr>
      </w:pPr>
      <w:r w:rsidRPr="007B66E9">
        <w:rPr>
          <w:sz w:val="28"/>
          <w:szCs w:val="28"/>
        </w:rPr>
        <w:t xml:space="preserve"> </w:t>
      </w:r>
      <w:r w:rsidR="004F785C" w:rsidRPr="007B66E9">
        <w:rPr>
          <w:sz w:val="28"/>
          <w:szCs w:val="28"/>
        </w:rPr>
        <w:t>5.6.</w:t>
      </w:r>
      <w:r w:rsidR="004F785C" w:rsidRPr="007B66E9">
        <w:rPr>
          <w:sz w:val="28"/>
          <w:szCs w:val="28"/>
        </w:rPr>
        <w:tab/>
      </w:r>
      <w:r w:rsidR="00DE04F5" w:rsidRPr="007B66E9">
        <w:rPr>
          <w:sz w:val="28"/>
          <w:szCs w:val="28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5.5. В случае выявления в составе комиссии физических лиц, указанных в пункте 5.5,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</w:t>
      </w:r>
      <w:r w:rsidR="004F785C" w:rsidRPr="007B66E9">
        <w:rPr>
          <w:sz w:val="28"/>
          <w:szCs w:val="28"/>
        </w:rPr>
        <w:t>.</w:t>
      </w:r>
    </w:p>
    <w:p w14:paraId="7113002A" w14:textId="0A30C0A2" w:rsidR="004F785C" w:rsidRPr="004F785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5.7.</w:t>
      </w:r>
      <w:r w:rsidRPr="009A0C93">
        <w:rPr>
          <w:sz w:val="28"/>
          <w:szCs w:val="28"/>
        </w:rPr>
        <w:tab/>
      </w:r>
      <w:r w:rsidR="009A0C93" w:rsidRPr="009A0C93">
        <w:rPr>
          <w:color w:val="22272F"/>
          <w:sz w:val="28"/>
          <w:szCs w:val="28"/>
          <w:shd w:val="clear" w:color="auto" w:fill="FFFFFF"/>
        </w:rPr>
        <w:t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 </w:t>
      </w:r>
      <w:hyperlink r:id="rId7" w:anchor="/document/10102673/entry/3" w:history="1">
        <w:r w:rsidR="009A0C93" w:rsidRPr="009A0C9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="009A0C93" w:rsidRPr="009A0C93">
        <w:rPr>
          <w:sz w:val="28"/>
          <w:szCs w:val="28"/>
          <w:shd w:val="clear" w:color="auto" w:fill="FFFFFF"/>
        </w:rPr>
        <w:t> </w:t>
      </w:r>
      <w:r w:rsidR="009A0C93" w:rsidRPr="009A0C93">
        <w:rPr>
          <w:color w:val="22272F"/>
          <w:sz w:val="28"/>
          <w:szCs w:val="28"/>
          <w:shd w:val="clear" w:color="auto" w:fill="FFFFFF"/>
        </w:rPr>
        <w:t>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3AB43CAC" w14:textId="77777777" w:rsidR="007809AC" w:rsidRPr="007809AC" w:rsidRDefault="004F785C" w:rsidP="004F785C">
      <w:pPr>
        <w:jc w:val="both"/>
        <w:rPr>
          <w:sz w:val="28"/>
          <w:szCs w:val="28"/>
        </w:rPr>
      </w:pPr>
      <w:r w:rsidRPr="004F785C">
        <w:rPr>
          <w:sz w:val="28"/>
          <w:szCs w:val="28"/>
        </w:rPr>
        <w:t>5.</w:t>
      </w:r>
      <w:r w:rsidR="009A0C93">
        <w:rPr>
          <w:sz w:val="28"/>
          <w:szCs w:val="28"/>
        </w:rPr>
        <w:t>8</w:t>
      </w:r>
      <w:r w:rsidRPr="004F785C">
        <w:rPr>
          <w:sz w:val="28"/>
          <w:szCs w:val="28"/>
        </w:rPr>
        <w:t>.</w:t>
      </w:r>
      <w:r w:rsidRPr="004F785C">
        <w:rPr>
          <w:sz w:val="28"/>
          <w:szCs w:val="28"/>
        </w:rPr>
        <w:tab/>
      </w:r>
      <w:r w:rsidR="009A0C93" w:rsidRPr="007809AC">
        <w:rPr>
          <w:color w:val="22272F"/>
          <w:sz w:val="28"/>
          <w:szCs w:val="28"/>
          <w:shd w:val="clear" w:color="auto" w:fill="FFFFFF"/>
        </w:rPr>
        <w:t>Решение комиссии, принятое в нарушение требований 44-ФЗ, может быть обжаловано любым участником закупки в порядке, установленном 44-ФЗ, и признано недействительным по решению контрольного органа в сфере закупок.</w:t>
      </w:r>
      <w:r w:rsidR="009A0C93" w:rsidRPr="007809AC">
        <w:rPr>
          <w:sz w:val="28"/>
          <w:szCs w:val="28"/>
        </w:rPr>
        <w:t xml:space="preserve"> </w:t>
      </w:r>
    </w:p>
    <w:p w14:paraId="700E2686" w14:textId="0937FD3E" w:rsidR="00181A6C" w:rsidRPr="007809AC" w:rsidRDefault="004F785C" w:rsidP="004F785C">
      <w:pPr>
        <w:jc w:val="both"/>
        <w:rPr>
          <w:sz w:val="28"/>
          <w:szCs w:val="28"/>
        </w:rPr>
      </w:pPr>
      <w:r w:rsidRPr="007809AC">
        <w:rPr>
          <w:sz w:val="28"/>
          <w:szCs w:val="28"/>
        </w:rPr>
        <w:t>5.9</w:t>
      </w:r>
      <w:r w:rsidR="007809AC">
        <w:rPr>
          <w:sz w:val="28"/>
          <w:szCs w:val="28"/>
        </w:rPr>
        <w:t xml:space="preserve">. </w:t>
      </w:r>
      <w:r w:rsidRPr="007809AC">
        <w:rPr>
          <w:sz w:val="28"/>
          <w:szCs w:val="28"/>
        </w:rPr>
        <w:t xml:space="preserve"> </w:t>
      </w:r>
      <w:r w:rsidR="007809AC" w:rsidRPr="007809AC">
        <w:rPr>
          <w:color w:val="22272F"/>
          <w:sz w:val="28"/>
          <w:szCs w:val="28"/>
          <w:shd w:val="clear" w:color="auto" w:fill="FFFFFF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</w:t>
      </w:r>
      <w:r w:rsidR="007809AC" w:rsidRPr="007809AC">
        <w:rPr>
          <w:sz w:val="28"/>
          <w:szCs w:val="28"/>
          <w:shd w:val="clear" w:color="auto" w:fill="FFFFFF"/>
        </w:rPr>
        <w:t>с </w:t>
      </w:r>
      <w:hyperlink r:id="rId8" w:anchor="/document/12164203/entry/11" w:history="1">
        <w:r w:rsidR="007809AC" w:rsidRPr="007809A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7809AC" w:rsidRPr="007809AC">
        <w:rPr>
          <w:sz w:val="28"/>
          <w:szCs w:val="28"/>
          <w:shd w:val="clear" w:color="auto" w:fill="FFFFFF"/>
        </w:rPr>
        <w:t xml:space="preserve"> от </w:t>
      </w:r>
      <w:r w:rsidR="007809AC" w:rsidRPr="007809AC">
        <w:rPr>
          <w:color w:val="22272F"/>
          <w:sz w:val="28"/>
          <w:szCs w:val="28"/>
          <w:shd w:val="clear" w:color="auto" w:fill="FFFFFF"/>
        </w:rPr>
        <w:t xml:space="preserve">25 декабря 2008 года N 273-ФЗ "О </w:t>
      </w:r>
      <w:r w:rsidR="007809AC" w:rsidRPr="007809AC">
        <w:rPr>
          <w:color w:val="22272F"/>
          <w:sz w:val="28"/>
          <w:szCs w:val="28"/>
          <w:shd w:val="clear" w:color="auto" w:fill="FFFFFF"/>
        </w:rPr>
        <w:lastRenderedPageBreak/>
        <w:t>противодействии коррупции", в том числе с учетом информации, предоставленной заказчику в соответствии с </w:t>
      </w:r>
      <w:hyperlink r:id="rId9" w:anchor="/document/70353464/entry/3423" w:history="1">
        <w:r w:rsidR="007809AC" w:rsidRPr="007809A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частью 23 статьи 34</w:t>
        </w:r>
      </w:hyperlink>
      <w:r w:rsidR="007809AC" w:rsidRPr="007809AC">
        <w:rPr>
          <w:sz w:val="28"/>
          <w:szCs w:val="28"/>
        </w:rPr>
        <w:t xml:space="preserve"> 44-ФЗ</w:t>
      </w:r>
      <w:r w:rsidR="007809AC" w:rsidRPr="007809AC">
        <w:rPr>
          <w:color w:val="22272F"/>
          <w:sz w:val="28"/>
          <w:szCs w:val="28"/>
          <w:shd w:val="clear" w:color="auto" w:fill="FFFFFF"/>
        </w:rPr>
        <w:t>.</w:t>
      </w:r>
    </w:p>
    <w:p w14:paraId="25D08FCD" w14:textId="4D296338" w:rsidR="00181A6C" w:rsidRPr="004F785C" w:rsidRDefault="00181A6C" w:rsidP="004F785C">
      <w:pPr>
        <w:jc w:val="both"/>
        <w:rPr>
          <w:sz w:val="28"/>
          <w:szCs w:val="28"/>
        </w:rPr>
      </w:pPr>
    </w:p>
    <w:p w14:paraId="47D03A94" w14:textId="1A641470" w:rsidR="00181A6C" w:rsidRPr="004F785C" w:rsidRDefault="00181A6C" w:rsidP="004F785C">
      <w:pPr>
        <w:jc w:val="both"/>
        <w:rPr>
          <w:sz w:val="28"/>
          <w:szCs w:val="28"/>
        </w:rPr>
      </w:pPr>
    </w:p>
    <w:p w14:paraId="0C70C9E8" w14:textId="77777777" w:rsidR="00181A6C" w:rsidRPr="004F785C" w:rsidRDefault="00181A6C" w:rsidP="004F785C">
      <w:pPr>
        <w:jc w:val="both"/>
        <w:rPr>
          <w:sz w:val="28"/>
          <w:szCs w:val="28"/>
        </w:rPr>
      </w:pPr>
    </w:p>
    <w:sectPr w:rsidR="00181A6C" w:rsidRPr="004F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6C1"/>
    <w:multiLevelType w:val="multilevel"/>
    <w:tmpl w:val="ACCA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4134395"/>
    <w:multiLevelType w:val="multilevel"/>
    <w:tmpl w:val="F2DA3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C"/>
    <w:rsid w:val="00181A6C"/>
    <w:rsid w:val="0030044D"/>
    <w:rsid w:val="004F785C"/>
    <w:rsid w:val="007809AC"/>
    <w:rsid w:val="007B66E9"/>
    <w:rsid w:val="00837D84"/>
    <w:rsid w:val="0089783C"/>
    <w:rsid w:val="008A09A1"/>
    <w:rsid w:val="008B4485"/>
    <w:rsid w:val="00905BB1"/>
    <w:rsid w:val="009A0C93"/>
    <w:rsid w:val="00AA7128"/>
    <w:rsid w:val="00BB212E"/>
    <w:rsid w:val="00D15F73"/>
    <w:rsid w:val="00DD2F3C"/>
    <w:rsid w:val="00DE04F5"/>
    <w:rsid w:val="00FE3C52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7748"/>
  <w15:chartTrackingRefBased/>
  <w15:docId w15:val="{44DDC6F5-231A-4219-B64D-3C7E5B45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7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837D84"/>
    <w:pPr>
      <w:ind w:left="72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7D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978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783C"/>
    <w:pPr>
      <w:widowControl w:val="0"/>
      <w:shd w:val="clear" w:color="auto" w:fill="FFFFFF"/>
      <w:spacing w:before="780" w:after="420" w:line="0" w:lineRule="atLeast"/>
      <w:ind w:hanging="340"/>
      <w:jc w:val="both"/>
    </w:pPr>
    <w:rPr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9783C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004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44D"/>
    <w:pPr>
      <w:widowControl w:val="0"/>
      <w:shd w:val="clear" w:color="auto" w:fill="FFFFFF"/>
      <w:spacing w:before="720" w:line="278" w:lineRule="exact"/>
      <w:jc w:val="center"/>
    </w:pPr>
    <w:rPr>
      <w:b/>
      <w:bCs/>
      <w:sz w:val="22"/>
      <w:szCs w:val="22"/>
      <w:lang w:eastAsia="en-US"/>
    </w:rPr>
  </w:style>
  <w:style w:type="paragraph" w:customStyle="1" w:styleId="s1">
    <w:name w:val="s_1"/>
    <w:basedOn w:val="a"/>
    <w:rsid w:val="00FE3C5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E3C52"/>
    <w:rPr>
      <w:color w:val="0000FF"/>
      <w:u w:val="single"/>
    </w:rPr>
  </w:style>
  <w:style w:type="paragraph" w:styleId="a7">
    <w:name w:val="No Spacing"/>
    <w:uiPriority w:val="1"/>
    <w:qFormat/>
    <w:rsid w:val="007B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7515</Words>
  <Characters>42838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Алексей</cp:lastModifiedBy>
  <cp:revision>2</cp:revision>
  <dcterms:created xsi:type="dcterms:W3CDTF">2022-08-19T10:32:00Z</dcterms:created>
  <dcterms:modified xsi:type="dcterms:W3CDTF">2022-08-19T10:32:00Z</dcterms:modified>
</cp:coreProperties>
</file>