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457" w:rsidRPr="00A17457" w:rsidRDefault="00A17457" w:rsidP="00A1745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6</w:t>
      </w:r>
    </w:p>
    <w:p w:rsidR="00A17457" w:rsidRPr="00A17457" w:rsidRDefault="00A37624" w:rsidP="00A1745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</w:t>
      </w:r>
      <w:bookmarkStart w:id="0" w:name="_GoBack"/>
      <w:bookmarkEnd w:id="0"/>
      <w:r w:rsidR="00A17457" w:rsidRPr="00A17457">
        <w:rPr>
          <w:rFonts w:ascii="Times New Roman" w:hAnsi="Times New Roman" w:cs="Times New Roman"/>
          <w:sz w:val="28"/>
          <w:szCs w:val="28"/>
        </w:rPr>
        <w:t>ехническому заданию</w:t>
      </w:r>
    </w:p>
    <w:p w:rsidR="00A17457" w:rsidRPr="00A17457" w:rsidRDefault="00A17457" w:rsidP="00A1745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17457">
        <w:rPr>
          <w:rFonts w:ascii="Times New Roman" w:hAnsi="Times New Roman" w:cs="Times New Roman"/>
          <w:sz w:val="28"/>
          <w:szCs w:val="28"/>
        </w:rPr>
        <w:t>на разработку инвестиционной</w:t>
      </w:r>
    </w:p>
    <w:p w:rsidR="00A17457" w:rsidRPr="00A17457" w:rsidRDefault="00A17457" w:rsidP="00A1745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17457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9823D3">
        <w:rPr>
          <w:rFonts w:ascii="Times New Roman" w:hAnsi="Times New Roman" w:cs="Times New Roman"/>
          <w:sz w:val="28"/>
          <w:szCs w:val="28"/>
        </w:rPr>
        <w:t>ООО</w:t>
      </w:r>
      <w:r w:rsidR="008515EC" w:rsidRPr="008515EC">
        <w:rPr>
          <w:rFonts w:ascii="Times New Roman" w:hAnsi="Times New Roman" w:cs="Times New Roman"/>
          <w:sz w:val="28"/>
          <w:szCs w:val="28"/>
        </w:rPr>
        <w:t xml:space="preserve"> «</w:t>
      </w:r>
      <w:r w:rsidR="009823D3">
        <w:rPr>
          <w:rFonts w:ascii="Times New Roman" w:hAnsi="Times New Roman" w:cs="Times New Roman"/>
          <w:sz w:val="28"/>
          <w:szCs w:val="28"/>
        </w:rPr>
        <w:t>Коммуналсервис</w:t>
      </w:r>
      <w:r w:rsidR="008515EC" w:rsidRPr="008515EC">
        <w:rPr>
          <w:rFonts w:ascii="Times New Roman" w:hAnsi="Times New Roman" w:cs="Times New Roman"/>
          <w:sz w:val="28"/>
          <w:szCs w:val="28"/>
        </w:rPr>
        <w:t>»</w:t>
      </w:r>
    </w:p>
    <w:p w:rsidR="00A17457" w:rsidRPr="00A17457" w:rsidRDefault="00A17457" w:rsidP="00A17457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17457">
        <w:rPr>
          <w:rFonts w:ascii="Times New Roman" w:hAnsi="Times New Roman" w:cs="Times New Roman"/>
          <w:sz w:val="28"/>
          <w:szCs w:val="28"/>
        </w:rPr>
        <w:t>на 201</w:t>
      </w:r>
      <w:r w:rsidR="002B612A">
        <w:rPr>
          <w:rFonts w:ascii="Times New Roman" w:hAnsi="Times New Roman" w:cs="Times New Roman"/>
          <w:sz w:val="28"/>
          <w:szCs w:val="28"/>
        </w:rPr>
        <w:t>9</w:t>
      </w:r>
      <w:r w:rsidRPr="00A17457">
        <w:rPr>
          <w:rFonts w:ascii="Times New Roman" w:hAnsi="Times New Roman" w:cs="Times New Roman"/>
          <w:sz w:val="28"/>
          <w:szCs w:val="28"/>
        </w:rPr>
        <w:t xml:space="preserve"> – 202</w:t>
      </w:r>
      <w:r w:rsidR="009823D3">
        <w:rPr>
          <w:rFonts w:ascii="Times New Roman" w:hAnsi="Times New Roman" w:cs="Times New Roman"/>
          <w:sz w:val="28"/>
          <w:szCs w:val="28"/>
        </w:rPr>
        <w:t>4</w:t>
      </w:r>
      <w:r w:rsidRPr="00A17457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4C698C" w:rsidRPr="003E1E7C" w:rsidRDefault="004C698C" w:rsidP="00A17457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E1E7C">
        <w:rPr>
          <w:rFonts w:ascii="Times New Roman" w:hAnsi="Times New Roman" w:cs="Times New Roman"/>
          <w:sz w:val="28"/>
          <w:szCs w:val="28"/>
          <w:lang w:eastAsia="ru-RU"/>
        </w:rPr>
        <w:t>ПЕРЕЧЕНЬ</w:t>
      </w:r>
    </w:p>
    <w:p w:rsidR="004C698C" w:rsidRPr="003E1E7C" w:rsidRDefault="004C698C" w:rsidP="004C698C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E1E7C">
        <w:rPr>
          <w:rFonts w:ascii="Times New Roman" w:hAnsi="Times New Roman" w:cs="Times New Roman"/>
          <w:sz w:val="28"/>
          <w:szCs w:val="28"/>
          <w:lang w:eastAsia="ru-RU"/>
        </w:rPr>
        <w:t>объектов капитального строительства, которые необходимо</w:t>
      </w:r>
    </w:p>
    <w:p w:rsidR="004C698C" w:rsidRPr="003E1E7C" w:rsidRDefault="004C698C" w:rsidP="004C698C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E1E7C">
        <w:rPr>
          <w:rFonts w:ascii="Times New Roman" w:hAnsi="Times New Roman" w:cs="Times New Roman"/>
          <w:sz w:val="28"/>
          <w:szCs w:val="28"/>
          <w:lang w:eastAsia="ru-RU"/>
        </w:rPr>
        <w:t>подключить к централизованным системам холодного</w:t>
      </w:r>
    </w:p>
    <w:p w:rsidR="00ED6307" w:rsidRPr="003E1E7C" w:rsidRDefault="004C698C" w:rsidP="004C698C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E1E7C">
        <w:rPr>
          <w:rFonts w:ascii="Times New Roman" w:hAnsi="Times New Roman" w:cs="Times New Roman"/>
          <w:sz w:val="28"/>
          <w:szCs w:val="28"/>
          <w:lang w:eastAsia="ru-RU"/>
        </w:rPr>
        <w:t>водоснабжения</w:t>
      </w:r>
      <w:r w:rsidR="00F523E0">
        <w:rPr>
          <w:rFonts w:ascii="Times New Roman" w:hAnsi="Times New Roman" w:cs="Times New Roman"/>
          <w:sz w:val="28"/>
          <w:szCs w:val="28"/>
          <w:lang w:eastAsia="ru-RU"/>
        </w:rPr>
        <w:t xml:space="preserve"> и водоотведения</w:t>
      </w:r>
      <w:r w:rsidR="002B612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823D3">
        <w:rPr>
          <w:rFonts w:ascii="Times New Roman" w:hAnsi="Times New Roman" w:cs="Times New Roman"/>
          <w:sz w:val="28"/>
          <w:szCs w:val="28"/>
        </w:rPr>
        <w:t>ООО</w:t>
      </w:r>
      <w:r w:rsidR="009823D3" w:rsidRPr="008515EC">
        <w:rPr>
          <w:rFonts w:ascii="Times New Roman" w:hAnsi="Times New Roman" w:cs="Times New Roman"/>
          <w:sz w:val="28"/>
          <w:szCs w:val="28"/>
        </w:rPr>
        <w:t xml:space="preserve"> «</w:t>
      </w:r>
      <w:r w:rsidR="009823D3">
        <w:rPr>
          <w:rFonts w:ascii="Times New Roman" w:hAnsi="Times New Roman" w:cs="Times New Roman"/>
          <w:sz w:val="28"/>
          <w:szCs w:val="28"/>
        </w:rPr>
        <w:t>Коммуналсервис</w:t>
      </w:r>
      <w:r w:rsidR="009823D3" w:rsidRPr="008515EC">
        <w:rPr>
          <w:rFonts w:ascii="Times New Roman" w:hAnsi="Times New Roman" w:cs="Times New Roman"/>
          <w:sz w:val="28"/>
          <w:szCs w:val="28"/>
        </w:rPr>
        <w:t>»</w:t>
      </w:r>
      <w:r w:rsidR="00A17457" w:rsidRPr="003E1E7C">
        <w:rPr>
          <w:rFonts w:ascii="Times New Roman" w:hAnsi="Times New Roman" w:cs="Times New Roman"/>
          <w:sz w:val="28"/>
          <w:szCs w:val="28"/>
          <w:lang w:eastAsia="ru-RU"/>
        </w:rPr>
        <w:t xml:space="preserve"> на 201</w:t>
      </w:r>
      <w:r w:rsidR="002B612A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F523E0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A17457" w:rsidRPr="003E1E7C">
        <w:rPr>
          <w:rFonts w:ascii="Times New Roman" w:hAnsi="Times New Roman" w:cs="Times New Roman"/>
          <w:sz w:val="28"/>
          <w:szCs w:val="28"/>
          <w:lang w:eastAsia="ru-RU"/>
        </w:rPr>
        <w:t>202</w:t>
      </w:r>
      <w:r w:rsidR="009823D3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A17457" w:rsidRPr="003E1E7C">
        <w:rPr>
          <w:rFonts w:ascii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4C698C" w:rsidRPr="004C698C" w:rsidRDefault="004C698C" w:rsidP="004C698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5356"/>
        <w:gridCol w:w="1200"/>
        <w:gridCol w:w="1152"/>
        <w:gridCol w:w="1248"/>
        <w:gridCol w:w="1200"/>
        <w:gridCol w:w="1080"/>
        <w:gridCol w:w="1200"/>
        <w:gridCol w:w="1680"/>
      </w:tblGrid>
      <w:tr w:rsidR="004C698C" w:rsidRPr="004C698C" w:rsidTr="00AA158B">
        <w:trPr>
          <w:tblHeader/>
        </w:trPr>
        <w:tc>
          <w:tcPr>
            <w:tcW w:w="660" w:type="dxa"/>
            <w:vMerge w:val="restart"/>
            <w:vAlign w:val="center"/>
          </w:tcPr>
          <w:p w:rsidR="004C698C" w:rsidRPr="004C698C" w:rsidRDefault="004C698C" w:rsidP="000F30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98C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5356" w:type="dxa"/>
            <w:vMerge w:val="restart"/>
            <w:vAlign w:val="center"/>
          </w:tcPr>
          <w:p w:rsidR="004C698C" w:rsidRPr="004C698C" w:rsidRDefault="004C698C" w:rsidP="00B260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98C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 w:rsidR="000F3047">
              <w:rPr>
                <w:rFonts w:ascii="Times New Roman" w:hAnsi="Times New Roman" w:cs="Times New Roman"/>
                <w:sz w:val="24"/>
                <w:szCs w:val="24"/>
              </w:rPr>
              <w:t xml:space="preserve"> / место расположения</w:t>
            </w:r>
          </w:p>
        </w:tc>
        <w:tc>
          <w:tcPr>
            <w:tcW w:w="3600" w:type="dxa"/>
            <w:gridSpan w:val="3"/>
            <w:vAlign w:val="center"/>
          </w:tcPr>
          <w:p w:rsidR="004C698C" w:rsidRPr="004C698C" w:rsidRDefault="004C698C" w:rsidP="00B260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98C"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3480" w:type="dxa"/>
            <w:gridSpan w:val="3"/>
            <w:vAlign w:val="bottom"/>
          </w:tcPr>
          <w:p w:rsidR="004C698C" w:rsidRPr="004C698C" w:rsidRDefault="004C698C" w:rsidP="00B260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98C"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1680" w:type="dxa"/>
            <w:vMerge w:val="restart"/>
            <w:vAlign w:val="bottom"/>
          </w:tcPr>
          <w:p w:rsidR="004C698C" w:rsidRPr="004C698C" w:rsidRDefault="004C698C" w:rsidP="00B260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98C">
              <w:rPr>
                <w:rFonts w:ascii="Times New Roman" w:hAnsi="Times New Roman" w:cs="Times New Roman"/>
                <w:sz w:val="24"/>
                <w:szCs w:val="24"/>
              </w:rPr>
              <w:t>Срок подключения, год</w:t>
            </w:r>
          </w:p>
        </w:tc>
      </w:tr>
      <w:tr w:rsidR="004C698C" w:rsidRPr="004C698C" w:rsidTr="00AA158B">
        <w:trPr>
          <w:tblHeader/>
        </w:trPr>
        <w:tc>
          <w:tcPr>
            <w:tcW w:w="660" w:type="dxa"/>
            <w:vMerge/>
          </w:tcPr>
          <w:p w:rsidR="004C698C" w:rsidRPr="004C698C" w:rsidRDefault="004C698C" w:rsidP="000F3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6" w:type="dxa"/>
            <w:vMerge/>
          </w:tcPr>
          <w:p w:rsidR="004C698C" w:rsidRPr="004C698C" w:rsidRDefault="004C698C" w:rsidP="00B26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4C698C" w:rsidRPr="004C698C" w:rsidRDefault="004C698C" w:rsidP="00B260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98C">
              <w:rPr>
                <w:rFonts w:ascii="Times New Roman" w:hAnsi="Times New Roman" w:cs="Times New Roman"/>
                <w:sz w:val="24"/>
                <w:szCs w:val="24"/>
              </w:rPr>
              <w:t xml:space="preserve">Нагрузка, </w:t>
            </w:r>
            <w:proofErr w:type="spellStart"/>
            <w:r w:rsidRPr="004C698C">
              <w:rPr>
                <w:rFonts w:ascii="Times New Roman" w:hAnsi="Times New Roman" w:cs="Times New Roman"/>
                <w:sz w:val="24"/>
                <w:szCs w:val="24"/>
              </w:rPr>
              <w:t>куб.м</w:t>
            </w:r>
            <w:proofErr w:type="spellEnd"/>
            <w:r w:rsidRPr="004C698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C698C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4C69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2" w:type="dxa"/>
            <w:vAlign w:val="center"/>
          </w:tcPr>
          <w:p w:rsidR="004C698C" w:rsidRPr="004C698C" w:rsidRDefault="004C698C" w:rsidP="00B260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98C">
              <w:rPr>
                <w:rFonts w:ascii="Times New Roman" w:hAnsi="Times New Roman" w:cs="Times New Roman"/>
                <w:sz w:val="24"/>
                <w:szCs w:val="24"/>
              </w:rPr>
              <w:t>Диаметр, мм</w:t>
            </w:r>
          </w:p>
        </w:tc>
        <w:tc>
          <w:tcPr>
            <w:tcW w:w="1248" w:type="dxa"/>
            <w:vAlign w:val="center"/>
          </w:tcPr>
          <w:p w:rsidR="004C698C" w:rsidRPr="004C698C" w:rsidRDefault="004C698C" w:rsidP="00B260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98C">
              <w:rPr>
                <w:rFonts w:ascii="Times New Roman" w:hAnsi="Times New Roman" w:cs="Times New Roman"/>
                <w:sz w:val="24"/>
                <w:szCs w:val="24"/>
              </w:rPr>
              <w:t>Протяженность, м</w:t>
            </w:r>
          </w:p>
        </w:tc>
        <w:tc>
          <w:tcPr>
            <w:tcW w:w="1200" w:type="dxa"/>
            <w:vAlign w:val="center"/>
          </w:tcPr>
          <w:p w:rsidR="004C698C" w:rsidRPr="004C698C" w:rsidRDefault="004C698C" w:rsidP="00B260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98C">
              <w:rPr>
                <w:rFonts w:ascii="Times New Roman" w:hAnsi="Times New Roman" w:cs="Times New Roman"/>
                <w:sz w:val="24"/>
                <w:szCs w:val="24"/>
              </w:rPr>
              <w:t xml:space="preserve">Нагрузка, </w:t>
            </w:r>
            <w:proofErr w:type="spellStart"/>
            <w:r w:rsidRPr="004C698C">
              <w:rPr>
                <w:rFonts w:ascii="Times New Roman" w:hAnsi="Times New Roman" w:cs="Times New Roman"/>
                <w:sz w:val="24"/>
                <w:szCs w:val="24"/>
              </w:rPr>
              <w:t>куб.м</w:t>
            </w:r>
            <w:proofErr w:type="spellEnd"/>
            <w:r w:rsidRPr="004C698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C698C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4C69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  <w:vAlign w:val="center"/>
          </w:tcPr>
          <w:p w:rsidR="004C698C" w:rsidRPr="004C698C" w:rsidRDefault="004C698C" w:rsidP="00B260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98C">
              <w:rPr>
                <w:rFonts w:ascii="Times New Roman" w:hAnsi="Times New Roman" w:cs="Times New Roman"/>
                <w:sz w:val="24"/>
                <w:szCs w:val="24"/>
              </w:rPr>
              <w:t>Диаметр, мм</w:t>
            </w:r>
          </w:p>
        </w:tc>
        <w:tc>
          <w:tcPr>
            <w:tcW w:w="1200" w:type="dxa"/>
            <w:vAlign w:val="center"/>
          </w:tcPr>
          <w:p w:rsidR="004C698C" w:rsidRPr="004C698C" w:rsidRDefault="004C698C" w:rsidP="00B260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98C">
              <w:rPr>
                <w:rFonts w:ascii="Times New Roman" w:hAnsi="Times New Roman" w:cs="Times New Roman"/>
                <w:sz w:val="24"/>
                <w:szCs w:val="24"/>
              </w:rPr>
              <w:t>Протяженность, м</w:t>
            </w:r>
          </w:p>
        </w:tc>
        <w:tc>
          <w:tcPr>
            <w:tcW w:w="1680" w:type="dxa"/>
            <w:vMerge/>
          </w:tcPr>
          <w:p w:rsidR="004C698C" w:rsidRPr="004C698C" w:rsidRDefault="004C698C" w:rsidP="00B26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777" w:rsidRPr="004C698C" w:rsidTr="00F47B79">
        <w:tc>
          <w:tcPr>
            <w:tcW w:w="660" w:type="dxa"/>
          </w:tcPr>
          <w:p w:rsidR="00C83777" w:rsidRPr="004C698C" w:rsidRDefault="00C83777" w:rsidP="00C83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56" w:type="dxa"/>
          </w:tcPr>
          <w:p w:rsidR="00C83777" w:rsidRPr="00332389" w:rsidRDefault="00C83777" w:rsidP="00C8377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83777">
              <w:rPr>
                <w:rFonts w:ascii="Times New Roman" w:hAnsi="Times New Roman" w:cs="Times New Roman"/>
                <w:sz w:val="24"/>
                <w:szCs w:val="24"/>
              </w:rPr>
              <w:t>Строительство подводящего водопровода к МКД «Автомобилист» Чернолучинского городского поселения</w:t>
            </w:r>
          </w:p>
        </w:tc>
        <w:tc>
          <w:tcPr>
            <w:tcW w:w="1200" w:type="dxa"/>
            <w:vAlign w:val="center"/>
          </w:tcPr>
          <w:p w:rsidR="00C83777" w:rsidRPr="0071117D" w:rsidRDefault="00C83777" w:rsidP="00C83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52" w:type="dxa"/>
            <w:vAlign w:val="center"/>
          </w:tcPr>
          <w:p w:rsidR="00C83777" w:rsidRPr="0071117D" w:rsidRDefault="00C83777" w:rsidP="00C83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48" w:type="dxa"/>
            <w:vAlign w:val="center"/>
          </w:tcPr>
          <w:p w:rsidR="00C83777" w:rsidRPr="0071117D" w:rsidRDefault="00C96F00" w:rsidP="00C83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200" w:type="dxa"/>
            <w:vAlign w:val="center"/>
          </w:tcPr>
          <w:p w:rsidR="00C83777" w:rsidRPr="0071117D" w:rsidRDefault="00C83777" w:rsidP="00C83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center"/>
          </w:tcPr>
          <w:p w:rsidR="00C83777" w:rsidRPr="0071117D" w:rsidRDefault="00C83777" w:rsidP="00C83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vAlign w:val="center"/>
          </w:tcPr>
          <w:p w:rsidR="00C83777" w:rsidRPr="0071117D" w:rsidRDefault="00C83777" w:rsidP="00C83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0" w:type="dxa"/>
            <w:vAlign w:val="center"/>
          </w:tcPr>
          <w:p w:rsidR="00C83777" w:rsidRPr="0071117D" w:rsidRDefault="00C83777" w:rsidP="00C83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C83777" w:rsidRPr="004C698C" w:rsidTr="00F47B79">
        <w:tc>
          <w:tcPr>
            <w:tcW w:w="660" w:type="dxa"/>
          </w:tcPr>
          <w:p w:rsidR="00C83777" w:rsidRPr="004C698C" w:rsidRDefault="00C83777" w:rsidP="00C83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56" w:type="dxa"/>
          </w:tcPr>
          <w:p w:rsidR="00C83777" w:rsidRPr="009444F5" w:rsidRDefault="00C83777" w:rsidP="00C8377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F5">
              <w:rPr>
                <w:rFonts w:ascii="Times New Roman" w:hAnsi="Times New Roman" w:cs="Times New Roman"/>
                <w:sz w:val="24"/>
                <w:szCs w:val="24"/>
              </w:rPr>
              <w:t>Реконструкция участка наружных сетей водоснабжения (учетный участок № 1) Чернолучинского городского поселения</w:t>
            </w:r>
          </w:p>
        </w:tc>
        <w:tc>
          <w:tcPr>
            <w:tcW w:w="1200" w:type="dxa"/>
            <w:vAlign w:val="center"/>
          </w:tcPr>
          <w:p w:rsidR="00C83777" w:rsidRPr="0071117D" w:rsidRDefault="00C83777" w:rsidP="00C83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7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52" w:type="dxa"/>
            <w:vAlign w:val="center"/>
          </w:tcPr>
          <w:p w:rsidR="00C83777" w:rsidRPr="0071117D" w:rsidRDefault="00C83777" w:rsidP="00C83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8" w:type="dxa"/>
            <w:vAlign w:val="center"/>
          </w:tcPr>
          <w:p w:rsidR="00C83777" w:rsidRPr="0071117D" w:rsidRDefault="00C83777" w:rsidP="00C83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00" w:type="dxa"/>
            <w:vAlign w:val="center"/>
          </w:tcPr>
          <w:p w:rsidR="00C83777" w:rsidRPr="0071117D" w:rsidRDefault="00C83777" w:rsidP="00C83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center"/>
          </w:tcPr>
          <w:p w:rsidR="00C83777" w:rsidRPr="0071117D" w:rsidRDefault="00C83777" w:rsidP="00C83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vAlign w:val="center"/>
          </w:tcPr>
          <w:p w:rsidR="00C83777" w:rsidRPr="0071117D" w:rsidRDefault="00C83777" w:rsidP="00C83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0" w:type="dxa"/>
            <w:vAlign w:val="center"/>
          </w:tcPr>
          <w:p w:rsidR="00C83777" w:rsidRPr="0071117D" w:rsidRDefault="00C83777" w:rsidP="00C83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C83777" w:rsidRPr="004C698C" w:rsidTr="00F47B79">
        <w:tc>
          <w:tcPr>
            <w:tcW w:w="660" w:type="dxa"/>
          </w:tcPr>
          <w:p w:rsidR="00C83777" w:rsidRPr="004C698C" w:rsidRDefault="00C83777" w:rsidP="00C83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56" w:type="dxa"/>
          </w:tcPr>
          <w:p w:rsidR="00C83777" w:rsidRPr="00332389" w:rsidRDefault="00C83777" w:rsidP="00C8377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F5">
              <w:rPr>
                <w:rFonts w:ascii="Times New Roman" w:hAnsi="Times New Roman" w:cs="Times New Roman"/>
                <w:sz w:val="24"/>
                <w:szCs w:val="24"/>
              </w:rPr>
              <w:t>Реконструкция участка наружных сетей водоснабжения (учетный участок № 2) Чернолучинского городского поселения</w:t>
            </w:r>
          </w:p>
        </w:tc>
        <w:tc>
          <w:tcPr>
            <w:tcW w:w="1200" w:type="dxa"/>
            <w:vAlign w:val="center"/>
          </w:tcPr>
          <w:p w:rsidR="00C83777" w:rsidRPr="0071117D" w:rsidRDefault="00C83777" w:rsidP="00C83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52" w:type="dxa"/>
            <w:vAlign w:val="center"/>
          </w:tcPr>
          <w:p w:rsidR="00C83777" w:rsidRPr="0071117D" w:rsidRDefault="00C83777" w:rsidP="00C83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48" w:type="dxa"/>
            <w:vAlign w:val="center"/>
          </w:tcPr>
          <w:p w:rsidR="00C83777" w:rsidRPr="0071117D" w:rsidRDefault="00C83777" w:rsidP="00C83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0" w:type="dxa"/>
            <w:vAlign w:val="center"/>
          </w:tcPr>
          <w:p w:rsidR="00C83777" w:rsidRPr="0071117D" w:rsidRDefault="00C83777" w:rsidP="00C83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center"/>
          </w:tcPr>
          <w:p w:rsidR="00C83777" w:rsidRPr="0071117D" w:rsidRDefault="00C83777" w:rsidP="00C83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vAlign w:val="center"/>
          </w:tcPr>
          <w:p w:rsidR="00C83777" w:rsidRPr="0071117D" w:rsidRDefault="00C83777" w:rsidP="00C83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0" w:type="dxa"/>
            <w:vAlign w:val="center"/>
          </w:tcPr>
          <w:p w:rsidR="00C83777" w:rsidRPr="0071117D" w:rsidRDefault="00C83777" w:rsidP="00C83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C83777" w:rsidRPr="004C698C" w:rsidTr="00F47B79">
        <w:tc>
          <w:tcPr>
            <w:tcW w:w="660" w:type="dxa"/>
          </w:tcPr>
          <w:p w:rsidR="00C83777" w:rsidRPr="004C698C" w:rsidRDefault="00C83777" w:rsidP="00C83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56" w:type="dxa"/>
          </w:tcPr>
          <w:p w:rsidR="00C83777" w:rsidRPr="00332389" w:rsidRDefault="00C83777" w:rsidP="00C8377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F5">
              <w:rPr>
                <w:rFonts w:ascii="Times New Roman" w:hAnsi="Times New Roman" w:cs="Times New Roman"/>
                <w:sz w:val="24"/>
                <w:szCs w:val="24"/>
              </w:rPr>
              <w:t>Реконструкция участка наружных сетей водоснабжения (учетный участок № 3) Чернолучинского городского поселения</w:t>
            </w:r>
          </w:p>
        </w:tc>
        <w:tc>
          <w:tcPr>
            <w:tcW w:w="1200" w:type="dxa"/>
            <w:vAlign w:val="center"/>
          </w:tcPr>
          <w:p w:rsidR="00C83777" w:rsidRPr="0071117D" w:rsidRDefault="00C83777" w:rsidP="00C83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52" w:type="dxa"/>
            <w:vAlign w:val="center"/>
          </w:tcPr>
          <w:p w:rsidR="00C83777" w:rsidRPr="0071117D" w:rsidRDefault="00C83777" w:rsidP="00C83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48" w:type="dxa"/>
            <w:vAlign w:val="center"/>
          </w:tcPr>
          <w:p w:rsidR="00C83777" w:rsidRPr="0071117D" w:rsidRDefault="00C83777" w:rsidP="00C83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00" w:type="dxa"/>
            <w:vAlign w:val="center"/>
          </w:tcPr>
          <w:p w:rsidR="00C83777" w:rsidRPr="0071117D" w:rsidRDefault="00C83777" w:rsidP="00C83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center"/>
          </w:tcPr>
          <w:p w:rsidR="00C83777" w:rsidRPr="0071117D" w:rsidRDefault="00C83777" w:rsidP="00C83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vAlign w:val="center"/>
          </w:tcPr>
          <w:p w:rsidR="00C83777" w:rsidRPr="0071117D" w:rsidRDefault="00C83777" w:rsidP="00C83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0" w:type="dxa"/>
            <w:vAlign w:val="center"/>
          </w:tcPr>
          <w:p w:rsidR="00C83777" w:rsidRPr="0071117D" w:rsidRDefault="00C83777" w:rsidP="00C83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C83777" w:rsidRPr="004C698C" w:rsidTr="00F47B79">
        <w:tc>
          <w:tcPr>
            <w:tcW w:w="660" w:type="dxa"/>
          </w:tcPr>
          <w:p w:rsidR="00C83777" w:rsidRPr="004C698C" w:rsidRDefault="00C83777" w:rsidP="00C83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356" w:type="dxa"/>
          </w:tcPr>
          <w:p w:rsidR="00C83777" w:rsidRPr="00332389" w:rsidRDefault="00C83777" w:rsidP="00C8377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F5">
              <w:rPr>
                <w:rFonts w:ascii="Times New Roman" w:hAnsi="Times New Roman" w:cs="Times New Roman"/>
                <w:sz w:val="24"/>
                <w:szCs w:val="24"/>
              </w:rPr>
              <w:t>Реконструкция участка наружных сетей водоснабжения (учетный участок № 4) Чернолучинского городского поселения</w:t>
            </w:r>
          </w:p>
        </w:tc>
        <w:tc>
          <w:tcPr>
            <w:tcW w:w="1200" w:type="dxa"/>
            <w:vAlign w:val="center"/>
          </w:tcPr>
          <w:p w:rsidR="00C83777" w:rsidRPr="004C698C" w:rsidRDefault="00C83777" w:rsidP="00C83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52" w:type="dxa"/>
            <w:vAlign w:val="center"/>
          </w:tcPr>
          <w:p w:rsidR="00C83777" w:rsidRPr="004C698C" w:rsidRDefault="00C83777" w:rsidP="00C83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48" w:type="dxa"/>
            <w:vAlign w:val="center"/>
          </w:tcPr>
          <w:p w:rsidR="00C83777" w:rsidRPr="004C698C" w:rsidRDefault="00C83777" w:rsidP="00C83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0" w:type="dxa"/>
            <w:vAlign w:val="center"/>
          </w:tcPr>
          <w:p w:rsidR="00C83777" w:rsidRPr="004C698C" w:rsidRDefault="00C83777" w:rsidP="00C83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center"/>
          </w:tcPr>
          <w:p w:rsidR="00C83777" w:rsidRPr="004C698C" w:rsidRDefault="00C83777" w:rsidP="00C83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vAlign w:val="center"/>
          </w:tcPr>
          <w:p w:rsidR="00C83777" w:rsidRPr="004C698C" w:rsidRDefault="00C83777" w:rsidP="00C83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0" w:type="dxa"/>
            <w:vAlign w:val="center"/>
          </w:tcPr>
          <w:p w:rsidR="00C83777" w:rsidRPr="004C698C" w:rsidRDefault="00C83777" w:rsidP="00C83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C83777" w:rsidRPr="004C698C" w:rsidTr="0037258F">
        <w:tc>
          <w:tcPr>
            <w:tcW w:w="660" w:type="dxa"/>
          </w:tcPr>
          <w:p w:rsidR="00C83777" w:rsidRPr="004C698C" w:rsidRDefault="00C83777" w:rsidP="00C83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356" w:type="dxa"/>
          </w:tcPr>
          <w:p w:rsidR="00C83777" w:rsidRPr="009444F5" w:rsidRDefault="00C83777" w:rsidP="00C83777">
            <w:pPr>
              <w:pStyle w:val="ConsPlusNormal"/>
              <w:tabs>
                <w:tab w:val="left" w:pos="452"/>
              </w:tabs>
              <w:ind w:left="26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444F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Реконструкция участка самотечных сетей водоотведения (учетный участок № 1) Чернолучинского городского поселения</w:t>
            </w:r>
          </w:p>
        </w:tc>
        <w:tc>
          <w:tcPr>
            <w:tcW w:w="1200" w:type="dxa"/>
            <w:vAlign w:val="center"/>
          </w:tcPr>
          <w:p w:rsidR="00C83777" w:rsidRPr="004C698C" w:rsidRDefault="00C83777" w:rsidP="00C83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  <w:vAlign w:val="center"/>
          </w:tcPr>
          <w:p w:rsidR="00C83777" w:rsidRPr="004C698C" w:rsidRDefault="00C83777" w:rsidP="00C83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8" w:type="dxa"/>
            <w:vAlign w:val="center"/>
          </w:tcPr>
          <w:p w:rsidR="00C83777" w:rsidRPr="004C698C" w:rsidRDefault="00C83777" w:rsidP="00C83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vAlign w:val="center"/>
          </w:tcPr>
          <w:p w:rsidR="00C83777" w:rsidRPr="004C698C" w:rsidRDefault="00C83777" w:rsidP="00C83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80" w:type="dxa"/>
            <w:vAlign w:val="center"/>
          </w:tcPr>
          <w:p w:rsidR="00C83777" w:rsidRPr="004C698C" w:rsidRDefault="00C83777" w:rsidP="00C83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00" w:type="dxa"/>
            <w:vAlign w:val="center"/>
          </w:tcPr>
          <w:p w:rsidR="00C83777" w:rsidRPr="004C698C" w:rsidRDefault="00C83777" w:rsidP="00C83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80" w:type="dxa"/>
            <w:vAlign w:val="center"/>
          </w:tcPr>
          <w:p w:rsidR="00C83777" w:rsidRPr="004C698C" w:rsidRDefault="00C83777" w:rsidP="00C83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C83777" w:rsidRPr="004C698C" w:rsidTr="0037258F">
        <w:tc>
          <w:tcPr>
            <w:tcW w:w="660" w:type="dxa"/>
          </w:tcPr>
          <w:p w:rsidR="00C83777" w:rsidRPr="004C698C" w:rsidRDefault="00C83777" w:rsidP="00C83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356" w:type="dxa"/>
          </w:tcPr>
          <w:p w:rsidR="00C83777" w:rsidRPr="009444F5" w:rsidRDefault="00C83777" w:rsidP="00C83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44F5">
              <w:rPr>
                <w:rFonts w:ascii="Times New Roman" w:hAnsi="Times New Roman" w:cs="Times New Roman"/>
                <w:sz w:val="24"/>
                <w:szCs w:val="24"/>
              </w:rPr>
              <w:t>Реконструкция участка самотечных сетей водоотведения (учетный участок № 3) Чернолучинского городского поселения</w:t>
            </w:r>
          </w:p>
        </w:tc>
        <w:tc>
          <w:tcPr>
            <w:tcW w:w="1200" w:type="dxa"/>
            <w:vAlign w:val="center"/>
          </w:tcPr>
          <w:p w:rsidR="00C83777" w:rsidRPr="004C698C" w:rsidRDefault="00C83777" w:rsidP="00C83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  <w:vAlign w:val="center"/>
          </w:tcPr>
          <w:p w:rsidR="00C83777" w:rsidRPr="004C698C" w:rsidRDefault="00C83777" w:rsidP="00C83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8" w:type="dxa"/>
            <w:vAlign w:val="center"/>
          </w:tcPr>
          <w:p w:rsidR="00C83777" w:rsidRPr="004C698C" w:rsidRDefault="00C83777" w:rsidP="00C83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vAlign w:val="center"/>
          </w:tcPr>
          <w:p w:rsidR="00C83777" w:rsidRPr="004C698C" w:rsidRDefault="00C83777" w:rsidP="00C83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0" w:type="dxa"/>
            <w:vAlign w:val="center"/>
          </w:tcPr>
          <w:p w:rsidR="00C83777" w:rsidRPr="004C698C" w:rsidRDefault="00C83777" w:rsidP="00C83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</w:p>
        </w:tc>
        <w:tc>
          <w:tcPr>
            <w:tcW w:w="1200" w:type="dxa"/>
            <w:vAlign w:val="center"/>
          </w:tcPr>
          <w:p w:rsidR="00C83777" w:rsidRPr="004C698C" w:rsidRDefault="00C83777" w:rsidP="00C83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680" w:type="dxa"/>
            <w:vAlign w:val="center"/>
          </w:tcPr>
          <w:p w:rsidR="00C83777" w:rsidRPr="004C698C" w:rsidRDefault="00C83777" w:rsidP="00C83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</w:tbl>
    <w:p w:rsidR="004C698C" w:rsidRPr="004C698C" w:rsidRDefault="004C698C" w:rsidP="004C698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C698C" w:rsidRPr="004C698C" w:rsidSect="00A17457">
      <w:foot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31F" w:rsidRDefault="00F8031F" w:rsidP="00445407">
      <w:pPr>
        <w:spacing w:after="0" w:line="240" w:lineRule="auto"/>
      </w:pPr>
      <w:r>
        <w:separator/>
      </w:r>
    </w:p>
  </w:endnote>
  <w:endnote w:type="continuationSeparator" w:id="0">
    <w:p w:rsidR="00F8031F" w:rsidRDefault="00F8031F" w:rsidP="00445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817405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45407" w:rsidRPr="00A17457" w:rsidRDefault="00DE7F22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1745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45407" w:rsidRPr="00A1745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1745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3762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1745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45407" w:rsidRDefault="0044540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31F" w:rsidRDefault="00F8031F" w:rsidP="00445407">
      <w:pPr>
        <w:spacing w:after="0" w:line="240" w:lineRule="auto"/>
      </w:pPr>
      <w:r>
        <w:separator/>
      </w:r>
    </w:p>
  </w:footnote>
  <w:footnote w:type="continuationSeparator" w:id="0">
    <w:p w:rsidR="00F8031F" w:rsidRDefault="00F8031F" w:rsidP="004454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7129F"/>
    <w:multiLevelType w:val="hybridMultilevel"/>
    <w:tmpl w:val="2040862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3C12BEB"/>
    <w:multiLevelType w:val="hybridMultilevel"/>
    <w:tmpl w:val="FD88E2E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98C"/>
    <w:rsid w:val="00047602"/>
    <w:rsid w:val="00096B0C"/>
    <w:rsid w:val="000F3047"/>
    <w:rsid w:val="00111D77"/>
    <w:rsid w:val="001224BD"/>
    <w:rsid w:val="001423E6"/>
    <w:rsid w:val="001C253B"/>
    <w:rsid w:val="001C32C3"/>
    <w:rsid w:val="002142F8"/>
    <w:rsid w:val="00254E52"/>
    <w:rsid w:val="002B612A"/>
    <w:rsid w:val="003253B5"/>
    <w:rsid w:val="00360245"/>
    <w:rsid w:val="00385438"/>
    <w:rsid w:val="003E1E7C"/>
    <w:rsid w:val="003E6930"/>
    <w:rsid w:val="00433CF2"/>
    <w:rsid w:val="00440840"/>
    <w:rsid w:val="00445407"/>
    <w:rsid w:val="004C698C"/>
    <w:rsid w:val="004E6A28"/>
    <w:rsid w:val="005C47D4"/>
    <w:rsid w:val="006050DD"/>
    <w:rsid w:val="006923AA"/>
    <w:rsid w:val="006A2223"/>
    <w:rsid w:val="006E1DF1"/>
    <w:rsid w:val="0071117D"/>
    <w:rsid w:val="0074661D"/>
    <w:rsid w:val="007D2DC4"/>
    <w:rsid w:val="00800A53"/>
    <w:rsid w:val="008515EC"/>
    <w:rsid w:val="00886B5D"/>
    <w:rsid w:val="00902CF8"/>
    <w:rsid w:val="009305AE"/>
    <w:rsid w:val="00961B6E"/>
    <w:rsid w:val="00961F5B"/>
    <w:rsid w:val="00977337"/>
    <w:rsid w:val="009823D3"/>
    <w:rsid w:val="009C7E43"/>
    <w:rsid w:val="00A17457"/>
    <w:rsid w:val="00A37624"/>
    <w:rsid w:val="00A824B1"/>
    <w:rsid w:val="00AA158B"/>
    <w:rsid w:val="00AC63DF"/>
    <w:rsid w:val="00C34448"/>
    <w:rsid w:val="00C83777"/>
    <w:rsid w:val="00C96F00"/>
    <w:rsid w:val="00D257B0"/>
    <w:rsid w:val="00D42F3B"/>
    <w:rsid w:val="00D6322F"/>
    <w:rsid w:val="00DD022F"/>
    <w:rsid w:val="00DD6332"/>
    <w:rsid w:val="00DE7F22"/>
    <w:rsid w:val="00E60B22"/>
    <w:rsid w:val="00E81387"/>
    <w:rsid w:val="00EC7E81"/>
    <w:rsid w:val="00ED6307"/>
    <w:rsid w:val="00F0334A"/>
    <w:rsid w:val="00F24F75"/>
    <w:rsid w:val="00F3056D"/>
    <w:rsid w:val="00F3583A"/>
    <w:rsid w:val="00F523E0"/>
    <w:rsid w:val="00F803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FD2172"/>
  <w15:docId w15:val="{51D43917-9DA6-422A-A600-84FB7D100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69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4C698C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445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45407"/>
  </w:style>
  <w:style w:type="paragraph" w:styleId="a6">
    <w:name w:val="footer"/>
    <w:basedOn w:val="a"/>
    <w:link w:val="a7"/>
    <w:uiPriority w:val="99"/>
    <w:unhideWhenUsed/>
    <w:rsid w:val="00445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454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Алексей</cp:lastModifiedBy>
  <cp:revision>7</cp:revision>
  <dcterms:created xsi:type="dcterms:W3CDTF">2019-02-25T03:21:00Z</dcterms:created>
  <dcterms:modified xsi:type="dcterms:W3CDTF">2019-02-26T02:41:00Z</dcterms:modified>
</cp:coreProperties>
</file>