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Ind w:w="14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A554D4" w:rsidRPr="001C7153" w:rsidTr="00A111AC">
        <w:trPr>
          <w:trHeight w:val="14346"/>
        </w:trPr>
        <w:tc>
          <w:tcPr>
            <w:tcW w:w="9759" w:type="dxa"/>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C30E8D" w:rsidTr="00A111AC">
              <w:tc>
                <w:tcPr>
                  <w:tcW w:w="1951" w:type="dxa"/>
                </w:tcPr>
                <w:p w:rsidR="00A554D4" w:rsidRPr="00C30E8D" w:rsidRDefault="00A554D4" w:rsidP="00A111AC">
                  <w:pPr>
                    <w:spacing w:line="276" w:lineRule="auto"/>
                    <w:jc w:val="center"/>
                    <w:rPr>
                      <w:rFonts w:ascii="Book Antiqua" w:hAnsi="Book Antiqua"/>
                      <w:szCs w:val="24"/>
                    </w:rPr>
                  </w:pPr>
                  <w:bookmarkStart w:id="0" w:name="_Toc71300544"/>
                </w:p>
              </w:tc>
              <w:tc>
                <w:tcPr>
                  <w:tcW w:w="7620" w:type="dxa"/>
                </w:tcPr>
                <w:p w:rsidR="00A554D4" w:rsidRPr="00C30E8D" w:rsidRDefault="00A554D4" w:rsidP="00A111AC">
                  <w:pPr>
                    <w:spacing w:line="276" w:lineRule="auto"/>
                    <w:ind w:firstLine="0"/>
                    <w:jc w:val="left"/>
                    <w:rPr>
                      <w:rFonts w:ascii="Book Antiqua" w:hAnsi="Book Antiqua"/>
                      <w:szCs w:val="24"/>
                    </w:rPr>
                  </w:pPr>
                </w:p>
              </w:tc>
            </w:tr>
          </w:tbl>
          <w:p w:rsidR="00A554D4" w:rsidRPr="00C30E8D" w:rsidRDefault="00A554D4" w:rsidP="00A111AC">
            <w:pPr>
              <w:widowControl/>
              <w:ind w:firstLine="0"/>
              <w:jc w:val="center"/>
              <w:rPr>
                <w:rFonts w:eastAsia="Times New Roman" w:cs="Times New Roman"/>
                <w:b/>
                <w:sz w:val="44"/>
                <w:szCs w:val="44"/>
                <w:u w:val="single"/>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bookmarkStart w:id="1" w:name="_GoBack"/>
            <w:bookmarkEnd w:id="1"/>
          </w:p>
          <w:p w:rsidR="00A554D4" w:rsidRPr="00C30E8D" w:rsidRDefault="00A554D4" w:rsidP="00A111AC">
            <w:pPr>
              <w:widowControl/>
              <w:ind w:firstLine="0"/>
              <w:jc w:val="center"/>
              <w:rPr>
                <w:rFonts w:eastAsia="Times New Roman" w:cs="Times New Roman"/>
                <w:b/>
                <w:sz w:val="44"/>
                <w:szCs w:val="44"/>
                <w:lang w:eastAsia="ru-RU"/>
              </w:rPr>
            </w:pPr>
          </w:p>
          <w:p w:rsidR="009619DC" w:rsidRDefault="009619DC" w:rsidP="009619DC">
            <w:pPr>
              <w:widowControl/>
              <w:spacing w:line="276" w:lineRule="auto"/>
              <w:ind w:firstLine="0"/>
              <w:jc w:val="center"/>
              <w:rPr>
                <w:rFonts w:eastAsia="Times New Roman" w:cs="Times New Roman"/>
                <w:b/>
                <w:sz w:val="40"/>
                <w:szCs w:val="48"/>
                <w:lang w:eastAsia="ru-RU"/>
              </w:rPr>
            </w:pPr>
          </w:p>
          <w:p w:rsidR="009619DC" w:rsidRDefault="009619DC" w:rsidP="009619DC">
            <w:pPr>
              <w:widowControl/>
              <w:spacing w:line="276" w:lineRule="auto"/>
              <w:ind w:firstLine="0"/>
              <w:jc w:val="center"/>
              <w:rPr>
                <w:rFonts w:eastAsia="Times New Roman" w:cs="Times New Roman"/>
                <w:b/>
                <w:sz w:val="40"/>
                <w:szCs w:val="48"/>
                <w:lang w:eastAsia="ru-RU"/>
              </w:rPr>
            </w:pPr>
          </w:p>
          <w:p w:rsidR="009619DC" w:rsidRPr="001C7153" w:rsidRDefault="009619DC" w:rsidP="009619DC">
            <w:pPr>
              <w:widowControl/>
              <w:spacing w:line="276" w:lineRule="auto"/>
              <w:ind w:firstLine="0"/>
              <w:jc w:val="center"/>
              <w:rPr>
                <w:rFonts w:eastAsia="Times New Roman" w:cs="Times New Roman"/>
                <w:b/>
                <w:sz w:val="40"/>
                <w:szCs w:val="48"/>
                <w:lang w:eastAsia="ru-RU"/>
              </w:rPr>
            </w:pPr>
            <w:r w:rsidRPr="001C7153">
              <w:rPr>
                <w:rFonts w:eastAsia="Times New Roman" w:cs="Times New Roman"/>
                <w:b/>
                <w:sz w:val="40"/>
                <w:szCs w:val="48"/>
                <w:lang w:eastAsia="ru-RU"/>
              </w:rPr>
              <w:t>СХЕМА ТЕПЛОСНАБЖЕНИЯ ЧЕРНОЛУЧИНСКОГО ГОРОДСКОГО ПОСЕЛЕНИЯ ОМСКОГО МУНИЦИПАЛЬНОГО РАЙОНА ОМСКОЙ ОБЛАСТИ</w:t>
            </w:r>
          </w:p>
          <w:p w:rsidR="009619DC" w:rsidRPr="001C7153" w:rsidRDefault="009619DC" w:rsidP="009619DC">
            <w:pPr>
              <w:widowControl/>
              <w:spacing w:line="276" w:lineRule="auto"/>
              <w:ind w:firstLine="0"/>
              <w:jc w:val="center"/>
              <w:rPr>
                <w:rFonts w:eastAsia="Times New Roman" w:cs="Times New Roman"/>
                <w:b/>
                <w:color w:val="000000"/>
                <w:sz w:val="36"/>
                <w:szCs w:val="36"/>
                <w:lang w:eastAsia="ru-RU"/>
              </w:rPr>
            </w:pPr>
            <w:r w:rsidRPr="001C7153">
              <w:rPr>
                <w:rFonts w:eastAsia="Times New Roman" w:cs="Times New Roman"/>
                <w:b/>
                <w:sz w:val="40"/>
                <w:szCs w:val="48"/>
                <w:lang w:eastAsia="ru-RU"/>
              </w:rPr>
              <w:t>НА ПЕРИОД C 2023 ДО 2040 ГОДА</w:t>
            </w:r>
          </w:p>
          <w:p w:rsidR="00A554D4" w:rsidRPr="001C7153" w:rsidRDefault="00A554D4" w:rsidP="00A111AC">
            <w:pPr>
              <w:widowControl/>
              <w:ind w:firstLine="0"/>
              <w:jc w:val="center"/>
              <w:rPr>
                <w:rFonts w:eastAsia="Times New Roman" w:cs="Times New Roman"/>
                <w:b/>
                <w:color w:val="000000"/>
                <w:sz w:val="36"/>
                <w:szCs w:val="36"/>
                <w:lang w:eastAsia="ru-RU"/>
              </w:rPr>
            </w:pPr>
          </w:p>
          <w:p w:rsidR="00A554D4" w:rsidRPr="001C7153" w:rsidRDefault="00A554D4" w:rsidP="00A111AC">
            <w:pPr>
              <w:widowControl/>
              <w:ind w:firstLine="0"/>
              <w:jc w:val="center"/>
              <w:rPr>
                <w:rFonts w:eastAsia="Times New Roman" w:cs="Times New Roman"/>
                <w:b/>
                <w:color w:val="000000"/>
                <w:sz w:val="36"/>
                <w:szCs w:val="36"/>
                <w:lang w:eastAsia="ru-RU"/>
              </w:rPr>
            </w:pPr>
          </w:p>
          <w:p w:rsidR="00A554D4" w:rsidRPr="001C7153" w:rsidRDefault="00A554D4" w:rsidP="00A111AC">
            <w:pPr>
              <w:widowControl/>
              <w:ind w:firstLine="0"/>
              <w:jc w:val="center"/>
              <w:rPr>
                <w:rFonts w:eastAsia="Times New Roman" w:cs="Times New Roman"/>
                <w:b/>
                <w:color w:val="000000"/>
                <w:sz w:val="36"/>
                <w:szCs w:val="36"/>
                <w:lang w:eastAsia="ru-RU"/>
              </w:rPr>
            </w:pPr>
          </w:p>
          <w:p w:rsidR="00A554D4" w:rsidRPr="001C7153" w:rsidRDefault="00A554D4" w:rsidP="00A111AC">
            <w:pPr>
              <w:widowControl/>
              <w:ind w:firstLine="0"/>
              <w:jc w:val="center"/>
              <w:rPr>
                <w:rFonts w:eastAsia="Times New Roman" w:cs="Times New Roman"/>
                <w:b/>
                <w:color w:val="000000"/>
                <w:sz w:val="32"/>
                <w:szCs w:val="36"/>
                <w:lang w:eastAsia="ru-RU"/>
              </w:rPr>
            </w:pPr>
            <w:r w:rsidRPr="001C7153">
              <w:rPr>
                <w:rFonts w:eastAsia="Times New Roman" w:cs="Times New Roman"/>
                <w:b/>
                <w:color w:val="000000"/>
                <w:sz w:val="32"/>
                <w:szCs w:val="36"/>
                <w:lang w:eastAsia="ru-RU"/>
              </w:rPr>
              <w:t>УТВЕРЖДАЕМАЯ ЧАСТЬ</w:t>
            </w:r>
          </w:p>
          <w:p w:rsidR="00A554D4" w:rsidRPr="001C7153" w:rsidRDefault="00A554D4" w:rsidP="00A111AC">
            <w:pPr>
              <w:widowControl/>
              <w:ind w:firstLine="0"/>
              <w:jc w:val="center"/>
              <w:rPr>
                <w:rFonts w:eastAsia="Times New Roman" w:cs="Times New Roman"/>
                <w:b/>
                <w:sz w:val="36"/>
                <w:szCs w:val="36"/>
                <w:lang w:eastAsia="ru-RU"/>
              </w:rPr>
            </w:pPr>
          </w:p>
          <w:p w:rsidR="00A554D4" w:rsidRPr="001C7153" w:rsidRDefault="00A554D4" w:rsidP="00A111AC">
            <w:pPr>
              <w:widowControl/>
              <w:ind w:firstLine="0"/>
              <w:jc w:val="center"/>
              <w:rPr>
                <w:rFonts w:eastAsia="Times New Roman" w:cs="Times New Roman"/>
                <w:b/>
                <w:sz w:val="32"/>
                <w:szCs w:val="20"/>
                <w:lang w:eastAsia="ru-RU"/>
              </w:rPr>
            </w:pPr>
          </w:p>
          <w:p w:rsidR="00A554D4" w:rsidRPr="001C7153" w:rsidRDefault="00A554D4" w:rsidP="00A111AC">
            <w:pPr>
              <w:widowControl/>
              <w:ind w:firstLine="0"/>
              <w:jc w:val="center"/>
              <w:rPr>
                <w:rFonts w:eastAsia="Times New Roman" w:cs="Times New Roman"/>
                <w:b/>
                <w:sz w:val="32"/>
                <w:szCs w:val="20"/>
                <w:lang w:eastAsia="ru-RU"/>
              </w:rPr>
            </w:pPr>
          </w:p>
          <w:p w:rsidR="00A554D4" w:rsidRPr="001C7153" w:rsidRDefault="00A554D4" w:rsidP="00A111AC">
            <w:pPr>
              <w:widowControl/>
              <w:ind w:firstLine="0"/>
              <w:jc w:val="center"/>
              <w:rPr>
                <w:rFonts w:eastAsia="Times New Roman" w:cs="Times New Roman"/>
                <w:b/>
                <w:sz w:val="32"/>
                <w:szCs w:val="20"/>
                <w:lang w:eastAsia="ru-RU"/>
              </w:rPr>
            </w:pPr>
          </w:p>
          <w:p w:rsidR="00A554D4" w:rsidRPr="001C7153" w:rsidRDefault="00A554D4" w:rsidP="00A111AC">
            <w:pPr>
              <w:widowControl/>
              <w:ind w:firstLine="0"/>
              <w:jc w:val="center"/>
              <w:rPr>
                <w:rFonts w:eastAsia="Times New Roman" w:cs="Times New Roman"/>
                <w:b/>
                <w:sz w:val="48"/>
                <w:szCs w:val="20"/>
                <w:lang w:eastAsia="ru-RU"/>
              </w:rPr>
            </w:pPr>
          </w:p>
          <w:p w:rsidR="00A554D4" w:rsidRPr="001C7153" w:rsidRDefault="00A554D4" w:rsidP="00A111AC">
            <w:pPr>
              <w:widowControl/>
              <w:ind w:firstLine="0"/>
              <w:jc w:val="center"/>
              <w:rPr>
                <w:rFonts w:eastAsia="Times New Roman" w:cs="Times New Roman"/>
                <w:b/>
                <w:sz w:val="48"/>
                <w:szCs w:val="48"/>
                <w:lang w:eastAsia="ru-RU"/>
              </w:rPr>
            </w:pPr>
          </w:p>
          <w:p w:rsidR="00A554D4" w:rsidRPr="001C7153" w:rsidRDefault="00A554D4" w:rsidP="00A111AC">
            <w:pPr>
              <w:widowControl/>
              <w:ind w:firstLine="0"/>
              <w:jc w:val="center"/>
              <w:rPr>
                <w:rFonts w:eastAsia="Times New Roman" w:cs="Times New Roman"/>
                <w:b/>
                <w:sz w:val="48"/>
                <w:szCs w:val="48"/>
                <w:lang w:eastAsia="ru-RU"/>
              </w:rPr>
            </w:pPr>
          </w:p>
          <w:p w:rsidR="00A554D4" w:rsidRPr="001C7153" w:rsidRDefault="00A554D4" w:rsidP="00A111AC">
            <w:pPr>
              <w:widowControl/>
              <w:ind w:firstLine="0"/>
              <w:jc w:val="center"/>
              <w:rPr>
                <w:rFonts w:eastAsia="Times New Roman" w:cs="Times New Roman"/>
                <w:b/>
                <w:sz w:val="48"/>
                <w:szCs w:val="48"/>
                <w:lang w:eastAsia="ru-RU"/>
              </w:rPr>
            </w:pPr>
          </w:p>
          <w:p w:rsidR="00A554D4" w:rsidRPr="001C7153" w:rsidRDefault="00A554D4" w:rsidP="00A111AC">
            <w:pPr>
              <w:widowControl/>
              <w:tabs>
                <w:tab w:val="left" w:pos="5355"/>
              </w:tabs>
              <w:ind w:firstLine="0"/>
              <w:jc w:val="left"/>
              <w:rPr>
                <w:rFonts w:eastAsia="Times New Roman" w:cs="Times New Roman"/>
                <w:b/>
                <w:sz w:val="48"/>
                <w:szCs w:val="48"/>
                <w:lang w:eastAsia="ru-RU"/>
              </w:rPr>
            </w:pPr>
            <w:r w:rsidRPr="001C7153">
              <w:rPr>
                <w:rFonts w:eastAsia="Times New Roman" w:cs="Times New Roman"/>
                <w:b/>
                <w:sz w:val="48"/>
                <w:szCs w:val="48"/>
                <w:lang w:eastAsia="ru-RU"/>
              </w:rPr>
              <w:tab/>
            </w:r>
          </w:p>
          <w:p w:rsidR="00A554D4" w:rsidRPr="001C7153" w:rsidRDefault="00A554D4" w:rsidP="00A111AC">
            <w:pPr>
              <w:widowControl/>
              <w:ind w:firstLine="0"/>
              <w:jc w:val="center"/>
              <w:rPr>
                <w:rFonts w:eastAsia="Times New Roman" w:cs="Times New Roman"/>
                <w:b/>
                <w:sz w:val="32"/>
                <w:szCs w:val="32"/>
                <w:lang w:eastAsia="ru-RU"/>
              </w:rPr>
            </w:pPr>
            <w:r w:rsidRPr="001C7153">
              <w:rPr>
                <w:rFonts w:eastAsia="Times New Roman" w:cs="Times New Roman"/>
                <w:b/>
                <w:sz w:val="32"/>
                <w:szCs w:val="32"/>
                <w:lang w:eastAsia="ru-RU"/>
              </w:rPr>
              <w:t>202</w:t>
            </w:r>
            <w:r w:rsidR="00A111AC" w:rsidRPr="001C7153">
              <w:rPr>
                <w:rFonts w:eastAsia="Times New Roman" w:cs="Times New Roman"/>
                <w:b/>
                <w:sz w:val="32"/>
                <w:szCs w:val="32"/>
                <w:lang w:eastAsia="ru-RU"/>
              </w:rPr>
              <w:t>3</w:t>
            </w:r>
            <w:r w:rsidRPr="001C7153">
              <w:rPr>
                <w:rFonts w:eastAsia="Times New Roman" w:cs="Times New Roman"/>
                <w:b/>
                <w:sz w:val="32"/>
                <w:szCs w:val="32"/>
                <w:lang w:eastAsia="ru-RU"/>
              </w:rPr>
              <w:t xml:space="preserve"> г.</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1C7153" w:rsidTr="00A111AC">
              <w:tc>
                <w:tcPr>
                  <w:tcW w:w="1951" w:type="dxa"/>
                </w:tcPr>
                <w:p w:rsidR="00A554D4" w:rsidRPr="001C7153" w:rsidRDefault="00A554D4" w:rsidP="00A111AC">
                  <w:pPr>
                    <w:spacing w:line="276" w:lineRule="auto"/>
                    <w:jc w:val="center"/>
                    <w:rPr>
                      <w:rFonts w:ascii="Book Antiqua" w:hAnsi="Book Antiqua"/>
                      <w:szCs w:val="24"/>
                    </w:rPr>
                  </w:pPr>
                </w:p>
              </w:tc>
              <w:tc>
                <w:tcPr>
                  <w:tcW w:w="7620" w:type="dxa"/>
                </w:tcPr>
                <w:p w:rsidR="00A554D4" w:rsidRPr="001C7153" w:rsidRDefault="00A554D4" w:rsidP="00A111AC">
                  <w:pPr>
                    <w:spacing w:line="276" w:lineRule="auto"/>
                    <w:ind w:firstLine="0"/>
                    <w:jc w:val="left"/>
                    <w:rPr>
                      <w:rFonts w:ascii="Book Antiqua" w:hAnsi="Book Antiqua"/>
                      <w:szCs w:val="24"/>
                    </w:rPr>
                  </w:pPr>
                </w:p>
              </w:tc>
            </w:tr>
          </w:tbl>
          <w:p w:rsidR="00A554D4" w:rsidRPr="001C7153" w:rsidRDefault="00A554D4" w:rsidP="00A111AC">
            <w:pPr>
              <w:widowControl/>
              <w:ind w:firstLine="0"/>
              <w:jc w:val="center"/>
              <w:rPr>
                <w:rFonts w:eastAsia="Times New Roman" w:cs="Times New Roman"/>
                <w:sz w:val="28"/>
                <w:szCs w:val="20"/>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5"/>
      </w:tblGrid>
      <w:tr w:rsidR="000E61B7" w:rsidRPr="001C7153" w:rsidTr="000E61B7">
        <w:trPr>
          <w:trHeight w:val="416"/>
        </w:trPr>
        <w:tc>
          <w:tcPr>
            <w:tcW w:w="4886" w:type="dxa"/>
          </w:tcPr>
          <w:p w:rsidR="005A487A" w:rsidRPr="001C7153" w:rsidRDefault="005A487A" w:rsidP="005A487A">
            <w:pPr>
              <w:spacing w:line="360" w:lineRule="auto"/>
              <w:ind w:firstLine="29"/>
              <w:jc w:val="center"/>
              <w:rPr>
                <w:bCs/>
                <w:spacing w:val="-2"/>
                <w:szCs w:val="24"/>
              </w:rPr>
            </w:pPr>
          </w:p>
          <w:p w:rsidR="000E61B7" w:rsidRPr="001C7153" w:rsidRDefault="000E61B7" w:rsidP="000E61B7">
            <w:pPr>
              <w:spacing w:line="360" w:lineRule="auto"/>
              <w:ind w:firstLine="29"/>
              <w:jc w:val="center"/>
              <w:rPr>
                <w:bCs/>
                <w:spacing w:val="-2"/>
                <w:szCs w:val="24"/>
              </w:rPr>
            </w:pPr>
          </w:p>
        </w:tc>
        <w:tc>
          <w:tcPr>
            <w:tcW w:w="4885" w:type="dxa"/>
          </w:tcPr>
          <w:p w:rsidR="000E61B7" w:rsidRPr="001C7153" w:rsidRDefault="000E61B7" w:rsidP="000E61B7">
            <w:pPr>
              <w:spacing w:line="360" w:lineRule="auto"/>
              <w:ind w:firstLine="29"/>
              <w:jc w:val="center"/>
              <w:rPr>
                <w:bCs/>
                <w:spacing w:val="-2"/>
                <w:szCs w:val="24"/>
              </w:rPr>
            </w:pPr>
            <w:r w:rsidRPr="001C7153">
              <w:rPr>
                <w:bCs/>
                <w:spacing w:val="-2"/>
                <w:szCs w:val="24"/>
              </w:rPr>
              <w:t>«Разработчик»</w:t>
            </w:r>
          </w:p>
          <w:p w:rsidR="000E61B7" w:rsidRPr="001C7153" w:rsidRDefault="000E61B7" w:rsidP="000E61B7">
            <w:pPr>
              <w:spacing w:line="360" w:lineRule="auto"/>
              <w:ind w:firstLine="29"/>
              <w:jc w:val="center"/>
              <w:rPr>
                <w:bCs/>
                <w:spacing w:val="-2"/>
                <w:szCs w:val="24"/>
              </w:rPr>
            </w:pPr>
            <w:r w:rsidRPr="001C7153">
              <w:rPr>
                <w:bCs/>
                <w:spacing w:val="-2"/>
                <w:szCs w:val="24"/>
              </w:rPr>
              <w:t>Индивидуальный предприниматель</w:t>
            </w:r>
          </w:p>
          <w:p w:rsidR="000E61B7" w:rsidRPr="001C7153" w:rsidRDefault="000E61B7" w:rsidP="000E61B7">
            <w:pPr>
              <w:spacing w:line="360" w:lineRule="auto"/>
              <w:ind w:firstLine="29"/>
              <w:jc w:val="center"/>
              <w:rPr>
                <w:bCs/>
                <w:spacing w:val="-2"/>
                <w:szCs w:val="24"/>
              </w:rPr>
            </w:pPr>
            <w:r w:rsidRPr="001C7153">
              <w:rPr>
                <w:bCs/>
                <w:spacing w:val="-2"/>
                <w:szCs w:val="24"/>
              </w:rPr>
              <w:t>__________________ М.А. Жеребцова</w:t>
            </w:r>
          </w:p>
          <w:p w:rsidR="000E61B7" w:rsidRPr="001C7153" w:rsidRDefault="000E61B7" w:rsidP="000E61B7">
            <w:pPr>
              <w:spacing w:line="360" w:lineRule="auto"/>
              <w:ind w:firstLine="29"/>
              <w:jc w:val="center"/>
              <w:rPr>
                <w:bCs/>
                <w:spacing w:val="-2"/>
                <w:szCs w:val="24"/>
              </w:rPr>
            </w:pPr>
            <w:r w:rsidRPr="001C7153">
              <w:rPr>
                <w:bCs/>
                <w:spacing w:val="-2"/>
                <w:szCs w:val="24"/>
              </w:rPr>
              <w:t>«____»__________ 2023 г.</w:t>
            </w:r>
          </w:p>
        </w:tc>
      </w:tr>
      <w:tr w:rsidR="000E61B7" w:rsidRPr="001C7153" w:rsidTr="000E61B7">
        <w:trPr>
          <w:trHeight w:val="7538"/>
        </w:trPr>
        <w:tc>
          <w:tcPr>
            <w:tcW w:w="9771" w:type="dxa"/>
            <w:gridSpan w:val="2"/>
          </w:tcPr>
          <w:p w:rsidR="000E61B7" w:rsidRPr="001C7153" w:rsidRDefault="000E61B7" w:rsidP="009619DC">
            <w:pPr>
              <w:widowControl/>
              <w:ind w:firstLine="0"/>
              <w:jc w:val="center"/>
              <w:rPr>
                <w:rFonts w:eastAsia="Times New Roman" w:cs="Times New Roman"/>
                <w:b/>
                <w:sz w:val="40"/>
                <w:szCs w:val="48"/>
                <w:lang w:eastAsia="ru-RU"/>
              </w:rPr>
            </w:pPr>
            <w:r w:rsidRPr="001C7153">
              <w:rPr>
                <w:rFonts w:eastAsia="Times New Roman" w:cs="Times New Roman"/>
                <w:b/>
                <w:sz w:val="40"/>
                <w:szCs w:val="48"/>
                <w:lang w:eastAsia="ru-RU"/>
              </w:rPr>
              <w:t xml:space="preserve">Актуализация </w:t>
            </w:r>
            <w:r w:rsidR="009619DC" w:rsidRPr="001C7153">
              <w:rPr>
                <w:rFonts w:eastAsia="Times New Roman" w:cs="Times New Roman"/>
                <w:b/>
                <w:sz w:val="40"/>
                <w:szCs w:val="48"/>
                <w:lang w:eastAsia="ru-RU"/>
              </w:rPr>
              <w:t>схемы теплоснабжения Чернолучинского городского поселения Омского муниципального района Омской области на период с 2023 до 2040 года</w:t>
            </w:r>
          </w:p>
          <w:p w:rsidR="000E61B7" w:rsidRPr="001C7153" w:rsidRDefault="000E61B7" w:rsidP="000E61B7">
            <w:pPr>
              <w:widowControl/>
              <w:ind w:firstLine="0"/>
              <w:jc w:val="center"/>
              <w:rPr>
                <w:rFonts w:eastAsia="Times New Roman" w:cs="Times New Roman"/>
                <w:b/>
                <w:color w:val="000000"/>
                <w:sz w:val="36"/>
                <w:szCs w:val="36"/>
                <w:lang w:eastAsia="ru-RU"/>
              </w:rPr>
            </w:pPr>
          </w:p>
          <w:p w:rsidR="000E61B7" w:rsidRPr="001C7153" w:rsidRDefault="000E61B7" w:rsidP="000E61B7">
            <w:pPr>
              <w:widowControl/>
              <w:ind w:firstLine="0"/>
              <w:jc w:val="center"/>
              <w:rPr>
                <w:rFonts w:eastAsia="Times New Roman" w:cs="Times New Roman"/>
                <w:b/>
                <w:color w:val="000000"/>
                <w:sz w:val="36"/>
                <w:szCs w:val="36"/>
                <w:lang w:eastAsia="ru-RU"/>
              </w:rPr>
            </w:pPr>
          </w:p>
          <w:p w:rsidR="000E61B7" w:rsidRPr="001C7153" w:rsidRDefault="000E61B7" w:rsidP="000E61B7">
            <w:pPr>
              <w:widowControl/>
              <w:ind w:firstLine="0"/>
              <w:jc w:val="center"/>
              <w:rPr>
                <w:rFonts w:eastAsia="Times New Roman" w:cs="Times New Roman"/>
                <w:b/>
                <w:color w:val="000000"/>
                <w:sz w:val="36"/>
                <w:szCs w:val="36"/>
                <w:lang w:eastAsia="ru-RU"/>
              </w:rPr>
            </w:pPr>
          </w:p>
          <w:p w:rsidR="000E61B7" w:rsidRPr="001C7153" w:rsidRDefault="000E61B7" w:rsidP="000E61B7">
            <w:pPr>
              <w:widowControl/>
              <w:ind w:firstLine="0"/>
              <w:jc w:val="center"/>
              <w:rPr>
                <w:rFonts w:eastAsia="Times New Roman" w:cs="Times New Roman"/>
                <w:b/>
                <w:color w:val="000000"/>
                <w:sz w:val="32"/>
                <w:szCs w:val="36"/>
                <w:lang w:eastAsia="ru-RU"/>
              </w:rPr>
            </w:pPr>
            <w:r w:rsidRPr="001C7153">
              <w:rPr>
                <w:rFonts w:eastAsia="Times New Roman" w:cs="Times New Roman"/>
                <w:b/>
                <w:color w:val="000000"/>
                <w:sz w:val="32"/>
                <w:szCs w:val="36"/>
                <w:lang w:eastAsia="ru-RU"/>
              </w:rPr>
              <w:t>УТВЕРЖДАЕМАЯ ЧАСТЬ</w:t>
            </w:r>
          </w:p>
          <w:p w:rsidR="000E61B7" w:rsidRPr="001C7153" w:rsidRDefault="000E61B7" w:rsidP="000E61B7">
            <w:pPr>
              <w:spacing w:line="360" w:lineRule="auto"/>
              <w:ind w:firstLine="29"/>
              <w:jc w:val="center"/>
              <w:rPr>
                <w:bCs/>
                <w:spacing w:val="-2"/>
                <w:szCs w:val="24"/>
              </w:rPr>
            </w:pPr>
          </w:p>
        </w:tc>
      </w:tr>
    </w:tbl>
    <w:p w:rsidR="00E70666" w:rsidRPr="001C7153" w:rsidRDefault="00F41360" w:rsidP="000C5709">
      <w:pPr>
        <w:pStyle w:val="10"/>
        <w:numPr>
          <w:ilvl w:val="0"/>
          <w:numId w:val="0"/>
        </w:numPr>
        <w:jc w:val="center"/>
      </w:pPr>
      <w:bookmarkStart w:id="2" w:name="_Toc133415525"/>
      <w:r w:rsidRPr="001C7153">
        <w:lastRenderedPageBreak/>
        <w:t>ОГЛАВЛЕНИЕ</w:t>
      </w:r>
      <w:bookmarkEnd w:id="0"/>
      <w:bookmarkEnd w:id="2"/>
    </w:p>
    <w:p w:rsidR="00577F1C" w:rsidRPr="001C7153" w:rsidRDefault="00577F1C" w:rsidP="00C10A82"/>
    <w:p w:rsidR="001C7153" w:rsidRDefault="00DF0575">
      <w:pPr>
        <w:pStyle w:val="13"/>
        <w:tabs>
          <w:tab w:val="right" w:leader="dot" w:pos="9771"/>
        </w:tabs>
        <w:rPr>
          <w:rFonts w:asciiTheme="minorHAnsi" w:eastAsiaTheme="minorEastAsia" w:hAnsiTheme="minorHAnsi"/>
          <w:noProof/>
          <w:sz w:val="22"/>
          <w:lang w:eastAsia="ru-RU"/>
        </w:rPr>
      </w:pPr>
      <w:r w:rsidRPr="001C7153">
        <w:fldChar w:fldCharType="begin"/>
      </w:r>
      <w:r w:rsidRPr="001C7153">
        <w:instrText xml:space="preserve"> TOC \o "1-3" \h \z \u </w:instrText>
      </w:r>
      <w:r w:rsidRPr="001C7153">
        <w:fldChar w:fldCharType="separate"/>
      </w:r>
      <w:hyperlink w:anchor="_Toc133415525" w:history="1"/>
    </w:p>
    <w:p w:rsidR="001C7153" w:rsidRDefault="00D040CE">
      <w:pPr>
        <w:pStyle w:val="13"/>
        <w:tabs>
          <w:tab w:val="right" w:leader="dot" w:pos="9771"/>
        </w:tabs>
        <w:rPr>
          <w:rFonts w:asciiTheme="minorHAnsi" w:eastAsiaTheme="minorEastAsia" w:hAnsiTheme="minorHAnsi"/>
          <w:noProof/>
          <w:sz w:val="22"/>
          <w:lang w:eastAsia="ru-RU"/>
        </w:rPr>
      </w:pPr>
      <w:hyperlink w:anchor="_Toc133415526" w:history="1">
        <w:r w:rsidR="001C7153" w:rsidRPr="00526165">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1C7153">
          <w:rPr>
            <w:noProof/>
            <w:webHidden/>
          </w:rPr>
          <w:tab/>
        </w:r>
        <w:r w:rsidR="001C7153">
          <w:rPr>
            <w:noProof/>
            <w:webHidden/>
          </w:rPr>
          <w:fldChar w:fldCharType="begin"/>
        </w:r>
        <w:r w:rsidR="001C7153">
          <w:rPr>
            <w:noProof/>
            <w:webHidden/>
          </w:rPr>
          <w:instrText xml:space="preserve"> PAGEREF _Toc133415526 \h </w:instrText>
        </w:r>
        <w:r w:rsidR="001C7153">
          <w:rPr>
            <w:noProof/>
            <w:webHidden/>
          </w:rPr>
        </w:r>
        <w:r w:rsidR="001C7153">
          <w:rPr>
            <w:noProof/>
            <w:webHidden/>
          </w:rPr>
          <w:fldChar w:fldCharType="separate"/>
        </w:r>
        <w:r w:rsidR="0038060E">
          <w:rPr>
            <w:noProof/>
            <w:webHidden/>
          </w:rPr>
          <w:t>7</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27" w:history="1">
        <w:r w:rsidR="001C7153" w:rsidRPr="00526165">
          <w:rPr>
            <w:rStyle w:val="a5"/>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1C7153">
          <w:rPr>
            <w:noProof/>
            <w:webHidden/>
          </w:rPr>
          <w:tab/>
        </w:r>
        <w:r w:rsidR="001C7153">
          <w:rPr>
            <w:noProof/>
            <w:webHidden/>
          </w:rPr>
          <w:fldChar w:fldCharType="begin"/>
        </w:r>
        <w:r w:rsidR="001C7153">
          <w:rPr>
            <w:noProof/>
            <w:webHidden/>
          </w:rPr>
          <w:instrText xml:space="preserve"> PAGEREF _Toc133415527 \h </w:instrText>
        </w:r>
        <w:r w:rsidR="001C7153">
          <w:rPr>
            <w:noProof/>
            <w:webHidden/>
          </w:rPr>
        </w:r>
        <w:r w:rsidR="001C7153">
          <w:rPr>
            <w:noProof/>
            <w:webHidden/>
          </w:rPr>
          <w:fldChar w:fldCharType="separate"/>
        </w:r>
        <w:r w:rsidR="0038060E">
          <w:rPr>
            <w:noProof/>
            <w:webHidden/>
          </w:rPr>
          <w:t>7</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28" w:history="1">
        <w:r w:rsidR="001C7153" w:rsidRPr="00526165">
          <w:rPr>
            <w:rStyle w:val="a5"/>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1C7153">
          <w:rPr>
            <w:noProof/>
            <w:webHidden/>
          </w:rPr>
          <w:tab/>
        </w:r>
        <w:r w:rsidR="001C7153">
          <w:rPr>
            <w:noProof/>
            <w:webHidden/>
          </w:rPr>
          <w:fldChar w:fldCharType="begin"/>
        </w:r>
        <w:r w:rsidR="001C7153">
          <w:rPr>
            <w:noProof/>
            <w:webHidden/>
          </w:rPr>
          <w:instrText xml:space="preserve"> PAGEREF _Toc133415528 \h </w:instrText>
        </w:r>
        <w:r w:rsidR="001C7153">
          <w:rPr>
            <w:noProof/>
            <w:webHidden/>
          </w:rPr>
        </w:r>
        <w:r w:rsidR="001C7153">
          <w:rPr>
            <w:noProof/>
            <w:webHidden/>
          </w:rPr>
          <w:fldChar w:fldCharType="separate"/>
        </w:r>
        <w:r w:rsidR="0038060E">
          <w:rPr>
            <w:noProof/>
            <w:webHidden/>
          </w:rPr>
          <w:t>8</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29" w:history="1">
        <w:r w:rsidR="001C7153" w:rsidRPr="00526165">
          <w:rPr>
            <w:rStyle w:val="a5"/>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1C7153">
          <w:rPr>
            <w:noProof/>
            <w:webHidden/>
          </w:rPr>
          <w:tab/>
        </w:r>
        <w:r w:rsidR="001C7153">
          <w:rPr>
            <w:noProof/>
            <w:webHidden/>
          </w:rPr>
          <w:fldChar w:fldCharType="begin"/>
        </w:r>
        <w:r w:rsidR="001C7153">
          <w:rPr>
            <w:noProof/>
            <w:webHidden/>
          </w:rPr>
          <w:instrText xml:space="preserve"> PAGEREF _Toc133415529 \h </w:instrText>
        </w:r>
        <w:r w:rsidR="001C7153">
          <w:rPr>
            <w:noProof/>
            <w:webHidden/>
          </w:rPr>
        </w:r>
        <w:r w:rsidR="001C7153">
          <w:rPr>
            <w:noProof/>
            <w:webHidden/>
          </w:rPr>
          <w:fldChar w:fldCharType="separate"/>
        </w:r>
        <w:r w:rsidR="0038060E">
          <w:rPr>
            <w:noProof/>
            <w:webHidden/>
          </w:rPr>
          <w:t>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0" w:history="1">
        <w:r w:rsidR="001C7153" w:rsidRPr="00526165">
          <w:rPr>
            <w:rStyle w:val="a5"/>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1C7153">
          <w:rPr>
            <w:noProof/>
            <w:webHidden/>
          </w:rPr>
          <w:tab/>
        </w:r>
        <w:r w:rsidR="001C7153">
          <w:rPr>
            <w:noProof/>
            <w:webHidden/>
          </w:rPr>
          <w:fldChar w:fldCharType="begin"/>
        </w:r>
        <w:r w:rsidR="001C7153">
          <w:rPr>
            <w:noProof/>
            <w:webHidden/>
          </w:rPr>
          <w:instrText xml:space="preserve"> PAGEREF _Toc133415530 \h </w:instrText>
        </w:r>
        <w:r w:rsidR="001C7153">
          <w:rPr>
            <w:noProof/>
            <w:webHidden/>
          </w:rPr>
        </w:r>
        <w:r w:rsidR="001C7153">
          <w:rPr>
            <w:noProof/>
            <w:webHidden/>
          </w:rPr>
          <w:fldChar w:fldCharType="separate"/>
        </w:r>
        <w:r w:rsidR="0038060E">
          <w:rPr>
            <w:noProof/>
            <w:webHidden/>
          </w:rPr>
          <w:t>9</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31" w:history="1">
        <w:r w:rsidR="001C7153" w:rsidRPr="00526165">
          <w:rPr>
            <w:rStyle w:val="a5"/>
            <w:noProof/>
          </w:rPr>
          <w:t>Раздел 2 Существующие и перспективные балансы тепловой мощности источников тепловой энергии и тепловой нагрузки потребителей</w:t>
        </w:r>
        <w:r w:rsidR="001C7153">
          <w:rPr>
            <w:noProof/>
            <w:webHidden/>
          </w:rPr>
          <w:tab/>
        </w:r>
        <w:r w:rsidR="001C7153">
          <w:rPr>
            <w:noProof/>
            <w:webHidden/>
          </w:rPr>
          <w:fldChar w:fldCharType="begin"/>
        </w:r>
        <w:r w:rsidR="001C7153">
          <w:rPr>
            <w:noProof/>
            <w:webHidden/>
          </w:rPr>
          <w:instrText xml:space="preserve"> PAGEREF _Toc133415531 \h </w:instrText>
        </w:r>
        <w:r w:rsidR="001C7153">
          <w:rPr>
            <w:noProof/>
            <w:webHidden/>
          </w:rPr>
        </w:r>
        <w:r w:rsidR="001C7153">
          <w:rPr>
            <w:noProof/>
            <w:webHidden/>
          </w:rPr>
          <w:fldChar w:fldCharType="separate"/>
        </w:r>
        <w:r w:rsidR="0038060E">
          <w:rPr>
            <w:noProof/>
            <w:webHidden/>
          </w:rPr>
          <w:t>10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2" w:history="1">
        <w:r w:rsidR="001C7153" w:rsidRPr="00526165">
          <w:rPr>
            <w:rStyle w:val="a5"/>
            <w:noProof/>
          </w:rPr>
          <w:t>2.1 Описание существующих и перспективных зон действия систем теплоснабжения и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_Toc133415532 \h </w:instrText>
        </w:r>
        <w:r w:rsidR="001C7153">
          <w:rPr>
            <w:noProof/>
            <w:webHidden/>
          </w:rPr>
        </w:r>
        <w:r w:rsidR="001C7153">
          <w:rPr>
            <w:noProof/>
            <w:webHidden/>
          </w:rPr>
          <w:fldChar w:fldCharType="separate"/>
        </w:r>
        <w:r w:rsidR="0038060E">
          <w:rPr>
            <w:noProof/>
            <w:webHidden/>
          </w:rPr>
          <w:t>10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3" w:history="1">
        <w:r w:rsidR="001C7153" w:rsidRPr="00526165">
          <w:rPr>
            <w:rStyle w:val="a5"/>
            <w:noProof/>
          </w:rPr>
          <w:t>2.2 Описание существующих и перспективных зон действия индивидуальных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_Toc133415533 \h </w:instrText>
        </w:r>
        <w:r w:rsidR="001C7153">
          <w:rPr>
            <w:noProof/>
            <w:webHidden/>
          </w:rPr>
        </w:r>
        <w:r w:rsidR="001C7153">
          <w:rPr>
            <w:noProof/>
            <w:webHidden/>
          </w:rPr>
          <w:fldChar w:fldCharType="separate"/>
        </w:r>
        <w:r w:rsidR="0038060E">
          <w:rPr>
            <w:noProof/>
            <w:webHidden/>
          </w:rPr>
          <w:t>12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4" w:history="1">
        <w:r w:rsidR="001C7153" w:rsidRPr="00526165">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C7153">
          <w:rPr>
            <w:noProof/>
            <w:webHidden/>
          </w:rPr>
          <w:tab/>
        </w:r>
        <w:r w:rsidR="001C7153">
          <w:rPr>
            <w:noProof/>
            <w:webHidden/>
          </w:rPr>
          <w:fldChar w:fldCharType="begin"/>
        </w:r>
        <w:r w:rsidR="001C7153">
          <w:rPr>
            <w:noProof/>
            <w:webHidden/>
          </w:rPr>
          <w:instrText xml:space="preserve"> PAGEREF _Toc133415534 \h </w:instrText>
        </w:r>
        <w:r w:rsidR="001C7153">
          <w:rPr>
            <w:noProof/>
            <w:webHidden/>
          </w:rPr>
        </w:r>
        <w:r w:rsidR="001C7153">
          <w:rPr>
            <w:noProof/>
            <w:webHidden/>
          </w:rPr>
          <w:fldChar w:fldCharType="separate"/>
        </w:r>
        <w:r w:rsidR="0038060E">
          <w:rPr>
            <w:noProof/>
            <w:webHidden/>
          </w:rPr>
          <w:t>12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5" w:history="1">
        <w:r w:rsidR="001C7153" w:rsidRPr="00526165">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1C7153">
          <w:rPr>
            <w:noProof/>
            <w:webHidden/>
          </w:rPr>
          <w:tab/>
        </w:r>
        <w:r w:rsidR="001C7153">
          <w:rPr>
            <w:noProof/>
            <w:webHidden/>
          </w:rPr>
          <w:fldChar w:fldCharType="begin"/>
        </w:r>
        <w:r w:rsidR="001C7153">
          <w:rPr>
            <w:noProof/>
            <w:webHidden/>
          </w:rPr>
          <w:instrText xml:space="preserve"> PAGEREF _Toc133415535 \h </w:instrText>
        </w:r>
        <w:r w:rsidR="001C7153">
          <w:rPr>
            <w:noProof/>
            <w:webHidden/>
          </w:rPr>
        </w:r>
        <w:r w:rsidR="001C7153">
          <w:rPr>
            <w:noProof/>
            <w:webHidden/>
          </w:rPr>
          <w:fldChar w:fldCharType="separate"/>
        </w:r>
        <w:r w:rsidR="0038060E">
          <w:rPr>
            <w:noProof/>
            <w:webHidden/>
          </w:rPr>
          <w:t>12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6" w:history="1">
        <w:r w:rsidR="001C7153" w:rsidRPr="00526165">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1C7153">
          <w:rPr>
            <w:noProof/>
            <w:webHidden/>
          </w:rPr>
          <w:tab/>
        </w:r>
        <w:r w:rsidR="001C7153">
          <w:rPr>
            <w:noProof/>
            <w:webHidden/>
          </w:rPr>
          <w:fldChar w:fldCharType="begin"/>
        </w:r>
        <w:r w:rsidR="001C7153">
          <w:rPr>
            <w:noProof/>
            <w:webHidden/>
          </w:rPr>
          <w:instrText xml:space="preserve"> PAGEREF _Toc133415536 \h </w:instrText>
        </w:r>
        <w:r w:rsidR="001C7153">
          <w:rPr>
            <w:noProof/>
            <w:webHidden/>
          </w:rPr>
        </w:r>
        <w:r w:rsidR="001C7153">
          <w:rPr>
            <w:noProof/>
            <w:webHidden/>
          </w:rPr>
          <w:fldChar w:fldCharType="separate"/>
        </w:r>
        <w:r w:rsidR="0038060E">
          <w:rPr>
            <w:noProof/>
            <w:webHidden/>
          </w:rPr>
          <w:t>13</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7" w:history="1">
        <w:r w:rsidR="001C7153" w:rsidRPr="00526165">
          <w:rPr>
            <w:rStyle w:val="a5"/>
            <w:noProof/>
          </w:rPr>
          <w:t>2.6 Существующие и перспективные значения установленной тепловой мощности основного оборудования источника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_Toc133415537 \h </w:instrText>
        </w:r>
        <w:r w:rsidR="001C7153">
          <w:rPr>
            <w:noProof/>
            <w:webHidden/>
          </w:rPr>
        </w:r>
        <w:r w:rsidR="001C7153">
          <w:rPr>
            <w:noProof/>
            <w:webHidden/>
          </w:rPr>
          <w:fldChar w:fldCharType="separate"/>
        </w:r>
        <w:r w:rsidR="0038060E">
          <w:rPr>
            <w:noProof/>
            <w:webHidden/>
          </w:rPr>
          <w:t>13</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8" w:history="1">
        <w:r w:rsidR="001C7153" w:rsidRPr="00526165">
          <w:rPr>
            <w:rStyle w:val="a5"/>
            <w:noProof/>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_Toc133415538 \h </w:instrText>
        </w:r>
        <w:r w:rsidR="001C7153">
          <w:rPr>
            <w:noProof/>
            <w:webHidden/>
          </w:rPr>
        </w:r>
        <w:r w:rsidR="001C7153">
          <w:rPr>
            <w:noProof/>
            <w:webHidden/>
          </w:rPr>
          <w:fldChar w:fldCharType="separate"/>
        </w:r>
        <w:r w:rsidR="0038060E">
          <w:rPr>
            <w:noProof/>
            <w:webHidden/>
          </w:rPr>
          <w:t>13</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39" w:history="1">
        <w:r w:rsidR="001C7153" w:rsidRPr="00526165">
          <w:rPr>
            <w:rStyle w:val="a5"/>
            <w:noProof/>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_Toc133415539 \h </w:instrText>
        </w:r>
        <w:r w:rsidR="001C7153">
          <w:rPr>
            <w:noProof/>
            <w:webHidden/>
          </w:rPr>
        </w:r>
        <w:r w:rsidR="001C7153">
          <w:rPr>
            <w:noProof/>
            <w:webHidden/>
          </w:rPr>
          <w:fldChar w:fldCharType="separate"/>
        </w:r>
        <w:r w:rsidR="0038060E">
          <w:rPr>
            <w:noProof/>
            <w:webHidden/>
          </w:rPr>
          <w:t>14</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0" w:history="1">
        <w:r w:rsidR="001C7153" w:rsidRPr="00526165">
          <w:rPr>
            <w:rStyle w:val="a5"/>
            <w:noProof/>
          </w:rPr>
          <w:t>2.9 Значения существующей и перспективной тепловой мощности источников тепловой энергии нетто</w:t>
        </w:r>
        <w:r w:rsidR="001C7153">
          <w:rPr>
            <w:noProof/>
            <w:webHidden/>
          </w:rPr>
          <w:tab/>
        </w:r>
        <w:r w:rsidR="001C7153">
          <w:rPr>
            <w:noProof/>
            <w:webHidden/>
          </w:rPr>
          <w:fldChar w:fldCharType="begin"/>
        </w:r>
        <w:r w:rsidR="001C7153">
          <w:rPr>
            <w:noProof/>
            <w:webHidden/>
          </w:rPr>
          <w:instrText xml:space="preserve"> PAGEREF _Toc133415540 \h </w:instrText>
        </w:r>
        <w:r w:rsidR="001C7153">
          <w:rPr>
            <w:noProof/>
            <w:webHidden/>
          </w:rPr>
        </w:r>
        <w:r w:rsidR="001C7153">
          <w:rPr>
            <w:noProof/>
            <w:webHidden/>
          </w:rPr>
          <w:fldChar w:fldCharType="separate"/>
        </w:r>
        <w:r w:rsidR="0038060E">
          <w:rPr>
            <w:noProof/>
            <w:webHidden/>
          </w:rPr>
          <w:t>14</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1" w:history="1">
        <w:r w:rsidR="001C7153" w:rsidRPr="00526165">
          <w:rPr>
            <w:rStyle w:val="a5"/>
            <w:noProof/>
          </w:rPr>
          <w:t>2.10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1C7153">
          <w:rPr>
            <w:noProof/>
            <w:webHidden/>
          </w:rPr>
          <w:tab/>
        </w:r>
        <w:r w:rsidR="001C7153">
          <w:rPr>
            <w:noProof/>
            <w:webHidden/>
          </w:rPr>
          <w:fldChar w:fldCharType="begin"/>
        </w:r>
        <w:r w:rsidR="001C7153">
          <w:rPr>
            <w:noProof/>
            <w:webHidden/>
          </w:rPr>
          <w:instrText xml:space="preserve"> PAGEREF _Toc133415541 \h </w:instrText>
        </w:r>
        <w:r w:rsidR="001C7153">
          <w:rPr>
            <w:noProof/>
            <w:webHidden/>
          </w:rPr>
        </w:r>
        <w:r w:rsidR="001C7153">
          <w:rPr>
            <w:noProof/>
            <w:webHidden/>
          </w:rPr>
          <w:fldChar w:fldCharType="separate"/>
        </w:r>
        <w:r w:rsidR="0038060E">
          <w:rPr>
            <w:noProof/>
            <w:webHidden/>
          </w:rPr>
          <w:t>15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2" w:history="1">
        <w:r w:rsidR="001C7153" w:rsidRPr="00526165">
          <w:rPr>
            <w:rStyle w:val="a5"/>
            <w:noProof/>
          </w:rPr>
          <w:t>2.11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1C7153">
          <w:rPr>
            <w:noProof/>
            <w:webHidden/>
          </w:rPr>
          <w:tab/>
        </w:r>
        <w:r w:rsidR="001C7153">
          <w:rPr>
            <w:noProof/>
            <w:webHidden/>
          </w:rPr>
          <w:fldChar w:fldCharType="begin"/>
        </w:r>
        <w:r w:rsidR="001C7153">
          <w:rPr>
            <w:noProof/>
            <w:webHidden/>
          </w:rPr>
          <w:instrText xml:space="preserve"> PAGEREF _Toc133415542 \h </w:instrText>
        </w:r>
        <w:r w:rsidR="001C7153">
          <w:rPr>
            <w:noProof/>
            <w:webHidden/>
          </w:rPr>
        </w:r>
        <w:r w:rsidR="001C7153">
          <w:rPr>
            <w:noProof/>
            <w:webHidden/>
          </w:rPr>
          <w:fldChar w:fldCharType="separate"/>
        </w:r>
        <w:r w:rsidR="0038060E">
          <w:rPr>
            <w:noProof/>
            <w:webHidden/>
          </w:rPr>
          <w:t>15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3" w:history="1">
        <w:r w:rsidR="001C7153" w:rsidRPr="00526165">
          <w:rPr>
            <w:rStyle w:val="a5"/>
            <w:noProof/>
          </w:rPr>
          <w:t>2.12 Значения существующей и перспективной тепловой нагрузки потребителей, устанавливаемые с учётом расчётной тепловой нагрузки</w:t>
        </w:r>
        <w:r w:rsidR="001C7153">
          <w:rPr>
            <w:noProof/>
            <w:webHidden/>
          </w:rPr>
          <w:tab/>
        </w:r>
        <w:r w:rsidR="001C7153">
          <w:rPr>
            <w:noProof/>
            <w:webHidden/>
          </w:rPr>
          <w:fldChar w:fldCharType="begin"/>
        </w:r>
        <w:r w:rsidR="001C7153">
          <w:rPr>
            <w:noProof/>
            <w:webHidden/>
          </w:rPr>
          <w:instrText xml:space="preserve"> PAGEREF _Toc133415543 \h </w:instrText>
        </w:r>
        <w:r w:rsidR="001C7153">
          <w:rPr>
            <w:noProof/>
            <w:webHidden/>
          </w:rPr>
        </w:r>
        <w:r w:rsidR="001C7153">
          <w:rPr>
            <w:noProof/>
            <w:webHidden/>
          </w:rPr>
          <w:fldChar w:fldCharType="separate"/>
        </w:r>
        <w:r w:rsidR="0038060E">
          <w:rPr>
            <w:noProof/>
            <w:webHidden/>
          </w:rPr>
          <w:t>16</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44" w:history="1">
        <w:r w:rsidR="001C7153" w:rsidRPr="00526165">
          <w:rPr>
            <w:rStyle w:val="a5"/>
            <w:noProof/>
          </w:rPr>
          <w:t>Раздел 3 Существующие и перспективные балансы теплоносителя</w:t>
        </w:r>
        <w:r w:rsidR="001C7153">
          <w:rPr>
            <w:noProof/>
            <w:webHidden/>
          </w:rPr>
          <w:tab/>
        </w:r>
        <w:r w:rsidR="001C7153">
          <w:rPr>
            <w:noProof/>
            <w:webHidden/>
          </w:rPr>
          <w:fldChar w:fldCharType="begin"/>
        </w:r>
        <w:r w:rsidR="001C7153">
          <w:rPr>
            <w:noProof/>
            <w:webHidden/>
          </w:rPr>
          <w:instrText xml:space="preserve"> PAGEREF _Toc133415544 \h </w:instrText>
        </w:r>
        <w:r w:rsidR="001C7153">
          <w:rPr>
            <w:noProof/>
            <w:webHidden/>
          </w:rPr>
        </w:r>
        <w:r w:rsidR="001C7153">
          <w:rPr>
            <w:noProof/>
            <w:webHidden/>
          </w:rPr>
          <w:fldChar w:fldCharType="separate"/>
        </w:r>
        <w:r w:rsidR="0038060E">
          <w:rPr>
            <w:noProof/>
            <w:webHidden/>
          </w:rPr>
          <w:t>17</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5" w:history="1">
        <w:r w:rsidR="001C7153" w:rsidRPr="00526165">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C7153">
          <w:rPr>
            <w:noProof/>
            <w:webHidden/>
          </w:rPr>
          <w:tab/>
        </w:r>
        <w:r w:rsidR="001C7153">
          <w:rPr>
            <w:noProof/>
            <w:webHidden/>
          </w:rPr>
          <w:fldChar w:fldCharType="begin"/>
        </w:r>
        <w:r w:rsidR="001C7153">
          <w:rPr>
            <w:noProof/>
            <w:webHidden/>
          </w:rPr>
          <w:instrText xml:space="preserve"> PAGEREF _Toc133415545 \h </w:instrText>
        </w:r>
        <w:r w:rsidR="001C7153">
          <w:rPr>
            <w:noProof/>
            <w:webHidden/>
          </w:rPr>
        </w:r>
        <w:r w:rsidR="001C7153">
          <w:rPr>
            <w:noProof/>
            <w:webHidden/>
          </w:rPr>
          <w:fldChar w:fldCharType="separate"/>
        </w:r>
        <w:r w:rsidR="0038060E">
          <w:rPr>
            <w:noProof/>
            <w:webHidden/>
          </w:rPr>
          <w:t>17</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6" w:history="1">
        <w:r w:rsidR="001C7153" w:rsidRPr="00526165">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C7153">
          <w:rPr>
            <w:noProof/>
            <w:webHidden/>
          </w:rPr>
          <w:tab/>
        </w:r>
        <w:r w:rsidR="001C7153">
          <w:rPr>
            <w:noProof/>
            <w:webHidden/>
          </w:rPr>
          <w:fldChar w:fldCharType="begin"/>
        </w:r>
        <w:r w:rsidR="001C7153">
          <w:rPr>
            <w:noProof/>
            <w:webHidden/>
          </w:rPr>
          <w:instrText xml:space="preserve"> PAGEREF _Toc133415546 \h </w:instrText>
        </w:r>
        <w:r w:rsidR="001C7153">
          <w:rPr>
            <w:noProof/>
            <w:webHidden/>
          </w:rPr>
        </w:r>
        <w:r w:rsidR="001C7153">
          <w:rPr>
            <w:noProof/>
            <w:webHidden/>
          </w:rPr>
          <w:fldChar w:fldCharType="separate"/>
        </w:r>
        <w:r w:rsidR="0038060E">
          <w:rPr>
            <w:noProof/>
            <w:webHidden/>
          </w:rPr>
          <w:t>17</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47" w:history="1">
        <w:r w:rsidR="001C7153" w:rsidRPr="00526165">
          <w:rPr>
            <w:rStyle w:val="a5"/>
            <w:noProof/>
          </w:rPr>
          <w:t>Раздел 4 Основные положения мастер-плана развития систем теплоснабжения поселения</w:t>
        </w:r>
        <w:r w:rsidR="001C7153">
          <w:rPr>
            <w:noProof/>
            <w:webHidden/>
          </w:rPr>
          <w:tab/>
        </w:r>
        <w:r w:rsidR="001C7153">
          <w:rPr>
            <w:noProof/>
            <w:webHidden/>
          </w:rPr>
          <w:fldChar w:fldCharType="begin"/>
        </w:r>
        <w:r w:rsidR="001C7153">
          <w:rPr>
            <w:noProof/>
            <w:webHidden/>
          </w:rPr>
          <w:instrText xml:space="preserve"> PAGEREF _Toc133415547 \h </w:instrText>
        </w:r>
        <w:r w:rsidR="001C7153">
          <w:rPr>
            <w:noProof/>
            <w:webHidden/>
          </w:rPr>
        </w:r>
        <w:r w:rsidR="001C7153">
          <w:rPr>
            <w:noProof/>
            <w:webHidden/>
          </w:rPr>
          <w:fldChar w:fldCharType="separate"/>
        </w:r>
        <w:r w:rsidR="0038060E">
          <w:rPr>
            <w:noProof/>
            <w:webHidden/>
          </w:rPr>
          <w:t>18</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8" w:history="1">
        <w:r w:rsidR="001C7153" w:rsidRPr="00526165">
          <w:rPr>
            <w:rStyle w:val="a5"/>
            <w:noProof/>
          </w:rPr>
          <w:t>4.1 Описание сценариев развития теплоснабжения поселения</w:t>
        </w:r>
        <w:r w:rsidR="001C7153">
          <w:rPr>
            <w:noProof/>
            <w:webHidden/>
          </w:rPr>
          <w:tab/>
        </w:r>
        <w:r w:rsidR="001C7153">
          <w:rPr>
            <w:noProof/>
            <w:webHidden/>
          </w:rPr>
          <w:fldChar w:fldCharType="begin"/>
        </w:r>
        <w:r w:rsidR="001C7153">
          <w:rPr>
            <w:noProof/>
            <w:webHidden/>
          </w:rPr>
          <w:instrText xml:space="preserve"> PAGEREF _Toc133415548 \h </w:instrText>
        </w:r>
        <w:r w:rsidR="001C7153">
          <w:rPr>
            <w:noProof/>
            <w:webHidden/>
          </w:rPr>
        </w:r>
        <w:r w:rsidR="001C7153">
          <w:rPr>
            <w:noProof/>
            <w:webHidden/>
          </w:rPr>
          <w:fldChar w:fldCharType="separate"/>
        </w:r>
        <w:r w:rsidR="0038060E">
          <w:rPr>
            <w:noProof/>
            <w:webHidden/>
          </w:rPr>
          <w:t>18</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49" w:history="1">
        <w:r w:rsidR="001C7153" w:rsidRPr="00526165">
          <w:rPr>
            <w:rStyle w:val="a5"/>
            <w:noProof/>
          </w:rPr>
          <w:t>4.2 Обоснование выбора приоритетного сценария развития теплоснабжения поселения</w:t>
        </w:r>
        <w:r w:rsidR="001C7153">
          <w:rPr>
            <w:noProof/>
            <w:webHidden/>
          </w:rPr>
          <w:tab/>
        </w:r>
        <w:r w:rsidR="001C7153">
          <w:rPr>
            <w:noProof/>
            <w:webHidden/>
          </w:rPr>
          <w:fldChar w:fldCharType="begin"/>
        </w:r>
        <w:r w:rsidR="001C7153">
          <w:rPr>
            <w:noProof/>
            <w:webHidden/>
          </w:rPr>
          <w:instrText xml:space="preserve"> PAGEREF _Toc133415549 \h </w:instrText>
        </w:r>
        <w:r w:rsidR="001C7153">
          <w:rPr>
            <w:noProof/>
            <w:webHidden/>
          </w:rPr>
        </w:r>
        <w:r w:rsidR="001C7153">
          <w:rPr>
            <w:noProof/>
            <w:webHidden/>
          </w:rPr>
          <w:fldChar w:fldCharType="separate"/>
        </w:r>
        <w:r w:rsidR="0038060E">
          <w:rPr>
            <w:noProof/>
            <w:webHidden/>
          </w:rPr>
          <w:t>18</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50" w:history="1">
        <w:r w:rsidR="001C7153" w:rsidRPr="00526165">
          <w:rPr>
            <w:rStyle w:val="a5"/>
            <w:noProof/>
          </w:rPr>
          <w:t>Раздел 5 Предложения по строительству, реконструкции, техническому перевооружению и (или) модернизации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_Toc133415550 \h </w:instrText>
        </w:r>
        <w:r w:rsidR="001C7153">
          <w:rPr>
            <w:noProof/>
            <w:webHidden/>
          </w:rPr>
        </w:r>
        <w:r w:rsidR="001C7153">
          <w:rPr>
            <w:noProof/>
            <w:webHidden/>
          </w:rPr>
          <w:fldChar w:fldCharType="separate"/>
        </w:r>
        <w:r w:rsidR="0038060E">
          <w:rPr>
            <w:noProof/>
            <w:webHidden/>
          </w:rPr>
          <w:t>19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1" w:history="1">
        <w:r w:rsidR="001C7153" w:rsidRPr="00526165">
          <w:rPr>
            <w:rStyle w:val="a5"/>
            <w:noProof/>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w:t>
        </w:r>
        <w:r w:rsidR="001C7153" w:rsidRPr="00526165">
          <w:rPr>
            <w:rStyle w:val="a5"/>
            <w:noProof/>
          </w:rPr>
          <w:lastRenderedPageBreak/>
          <w:t>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1C7153">
          <w:rPr>
            <w:noProof/>
            <w:webHidden/>
          </w:rPr>
          <w:tab/>
        </w:r>
        <w:r w:rsidR="001C7153">
          <w:rPr>
            <w:noProof/>
            <w:webHidden/>
          </w:rPr>
          <w:fldChar w:fldCharType="begin"/>
        </w:r>
        <w:r w:rsidR="001C7153">
          <w:rPr>
            <w:noProof/>
            <w:webHidden/>
          </w:rPr>
          <w:instrText xml:space="preserve"> PAGEREF _Toc133415551 \h </w:instrText>
        </w:r>
        <w:r w:rsidR="001C7153">
          <w:rPr>
            <w:noProof/>
            <w:webHidden/>
          </w:rPr>
        </w:r>
        <w:r w:rsidR="001C7153">
          <w:rPr>
            <w:noProof/>
            <w:webHidden/>
          </w:rPr>
          <w:fldChar w:fldCharType="separate"/>
        </w:r>
        <w:r w:rsidR="0038060E">
          <w:rPr>
            <w:noProof/>
            <w:webHidden/>
          </w:rPr>
          <w:t>19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2" w:history="1">
        <w:r w:rsidR="001C7153" w:rsidRPr="00526165">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_Toc133415552 \h </w:instrText>
        </w:r>
        <w:r w:rsidR="001C7153">
          <w:rPr>
            <w:noProof/>
            <w:webHidden/>
          </w:rPr>
        </w:r>
        <w:r w:rsidR="001C7153">
          <w:rPr>
            <w:noProof/>
            <w:webHidden/>
          </w:rPr>
          <w:fldChar w:fldCharType="separate"/>
        </w:r>
        <w:r w:rsidR="0038060E">
          <w:rPr>
            <w:noProof/>
            <w:webHidden/>
          </w:rPr>
          <w:t>19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3" w:history="1">
        <w:r w:rsidR="001C7153" w:rsidRPr="00526165">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1C7153">
          <w:rPr>
            <w:noProof/>
            <w:webHidden/>
          </w:rPr>
          <w:tab/>
        </w:r>
        <w:r w:rsidR="001C7153">
          <w:rPr>
            <w:noProof/>
            <w:webHidden/>
          </w:rPr>
          <w:fldChar w:fldCharType="begin"/>
        </w:r>
        <w:r w:rsidR="001C7153">
          <w:rPr>
            <w:noProof/>
            <w:webHidden/>
          </w:rPr>
          <w:instrText xml:space="preserve"> PAGEREF _Toc133415553 \h </w:instrText>
        </w:r>
        <w:r w:rsidR="001C7153">
          <w:rPr>
            <w:noProof/>
            <w:webHidden/>
          </w:rPr>
        </w:r>
        <w:r w:rsidR="001C7153">
          <w:rPr>
            <w:noProof/>
            <w:webHidden/>
          </w:rPr>
          <w:fldChar w:fldCharType="separate"/>
        </w:r>
        <w:r w:rsidR="0038060E">
          <w:rPr>
            <w:noProof/>
            <w:webHidden/>
          </w:rPr>
          <w:t>19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4" w:history="1">
        <w:r w:rsidR="001C7153" w:rsidRPr="00526165">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C7153">
          <w:rPr>
            <w:noProof/>
            <w:webHidden/>
          </w:rPr>
          <w:tab/>
        </w:r>
        <w:r w:rsidR="001C7153">
          <w:rPr>
            <w:noProof/>
            <w:webHidden/>
          </w:rPr>
          <w:fldChar w:fldCharType="begin"/>
        </w:r>
        <w:r w:rsidR="001C7153">
          <w:rPr>
            <w:noProof/>
            <w:webHidden/>
          </w:rPr>
          <w:instrText xml:space="preserve"> PAGEREF _Toc133415554 \h </w:instrText>
        </w:r>
        <w:r w:rsidR="001C7153">
          <w:rPr>
            <w:noProof/>
            <w:webHidden/>
          </w:rPr>
        </w:r>
        <w:r w:rsidR="001C7153">
          <w:rPr>
            <w:noProof/>
            <w:webHidden/>
          </w:rPr>
          <w:fldChar w:fldCharType="separate"/>
        </w:r>
        <w:r w:rsidR="0038060E">
          <w:rPr>
            <w:noProof/>
            <w:webHidden/>
          </w:rPr>
          <w:t>20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5" w:history="1">
        <w:r w:rsidR="001C7153" w:rsidRPr="00526165">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C7153">
          <w:rPr>
            <w:noProof/>
            <w:webHidden/>
          </w:rPr>
          <w:tab/>
        </w:r>
        <w:r w:rsidR="001C7153">
          <w:rPr>
            <w:noProof/>
            <w:webHidden/>
          </w:rPr>
          <w:fldChar w:fldCharType="begin"/>
        </w:r>
        <w:r w:rsidR="001C7153">
          <w:rPr>
            <w:noProof/>
            <w:webHidden/>
          </w:rPr>
          <w:instrText xml:space="preserve"> PAGEREF _Toc133415555 \h </w:instrText>
        </w:r>
        <w:r w:rsidR="001C7153">
          <w:rPr>
            <w:noProof/>
            <w:webHidden/>
          </w:rPr>
        </w:r>
        <w:r w:rsidR="001C7153">
          <w:rPr>
            <w:noProof/>
            <w:webHidden/>
          </w:rPr>
          <w:fldChar w:fldCharType="separate"/>
        </w:r>
        <w:r w:rsidR="0038060E">
          <w:rPr>
            <w:noProof/>
            <w:webHidden/>
          </w:rPr>
          <w:t>20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6" w:history="1">
        <w:r w:rsidR="001C7153" w:rsidRPr="00526165">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C7153">
          <w:rPr>
            <w:noProof/>
            <w:webHidden/>
          </w:rPr>
          <w:tab/>
        </w:r>
        <w:r w:rsidR="001C7153">
          <w:rPr>
            <w:noProof/>
            <w:webHidden/>
          </w:rPr>
          <w:fldChar w:fldCharType="begin"/>
        </w:r>
        <w:r w:rsidR="001C7153">
          <w:rPr>
            <w:noProof/>
            <w:webHidden/>
          </w:rPr>
          <w:instrText xml:space="preserve"> PAGEREF _Toc133415556 \h </w:instrText>
        </w:r>
        <w:r w:rsidR="001C7153">
          <w:rPr>
            <w:noProof/>
            <w:webHidden/>
          </w:rPr>
        </w:r>
        <w:r w:rsidR="001C7153">
          <w:rPr>
            <w:noProof/>
            <w:webHidden/>
          </w:rPr>
          <w:fldChar w:fldCharType="separate"/>
        </w:r>
        <w:r w:rsidR="0038060E">
          <w:rPr>
            <w:noProof/>
            <w:webHidden/>
          </w:rPr>
          <w:t>20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7" w:history="1">
        <w:r w:rsidR="001C7153" w:rsidRPr="00526165">
          <w:rPr>
            <w:rStyle w:val="a5"/>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C7153">
          <w:rPr>
            <w:noProof/>
            <w:webHidden/>
          </w:rPr>
          <w:tab/>
        </w:r>
        <w:r w:rsidR="001C7153">
          <w:rPr>
            <w:noProof/>
            <w:webHidden/>
          </w:rPr>
          <w:fldChar w:fldCharType="begin"/>
        </w:r>
        <w:r w:rsidR="001C7153">
          <w:rPr>
            <w:noProof/>
            <w:webHidden/>
          </w:rPr>
          <w:instrText xml:space="preserve"> PAGEREF _Toc133415557 \h </w:instrText>
        </w:r>
        <w:r w:rsidR="001C7153">
          <w:rPr>
            <w:noProof/>
            <w:webHidden/>
          </w:rPr>
        </w:r>
        <w:r w:rsidR="001C7153">
          <w:rPr>
            <w:noProof/>
            <w:webHidden/>
          </w:rPr>
          <w:fldChar w:fldCharType="separate"/>
        </w:r>
        <w:r w:rsidR="0038060E">
          <w:rPr>
            <w:noProof/>
            <w:webHidden/>
          </w:rPr>
          <w:t>20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8" w:history="1">
        <w:r w:rsidR="001C7153" w:rsidRPr="00526165">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C7153">
          <w:rPr>
            <w:noProof/>
            <w:webHidden/>
          </w:rPr>
          <w:tab/>
        </w:r>
        <w:r w:rsidR="001C7153">
          <w:rPr>
            <w:noProof/>
            <w:webHidden/>
          </w:rPr>
          <w:fldChar w:fldCharType="begin"/>
        </w:r>
        <w:r w:rsidR="001C7153">
          <w:rPr>
            <w:noProof/>
            <w:webHidden/>
          </w:rPr>
          <w:instrText xml:space="preserve"> PAGEREF _Toc133415558 \h </w:instrText>
        </w:r>
        <w:r w:rsidR="001C7153">
          <w:rPr>
            <w:noProof/>
            <w:webHidden/>
          </w:rPr>
        </w:r>
        <w:r w:rsidR="001C7153">
          <w:rPr>
            <w:noProof/>
            <w:webHidden/>
          </w:rPr>
          <w:fldChar w:fldCharType="separate"/>
        </w:r>
        <w:r w:rsidR="0038060E">
          <w:rPr>
            <w:noProof/>
            <w:webHidden/>
          </w:rPr>
          <w:t>20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59" w:history="1">
        <w:r w:rsidR="001C7153" w:rsidRPr="00526165">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1C7153">
          <w:rPr>
            <w:noProof/>
            <w:webHidden/>
          </w:rPr>
          <w:tab/>
        </w:r>
        <w:r w:rsidR="001C7153">
          <w:rPr>
            <w:noProof/>
            <w:webHidden/>
          </w:rPr>
          <w:fldChar w:fldCharType="begin"/>
        </w:r>
        <w:r w:rsidR="001C7153">
          <w:rPr>
            <w:noProof/>
            <w:webHidden/>
          </w:rPr>
          <w:instrText xml:space="preserve"> PAGEREF _Toc133415559 \h </w:instrText>
        </w:r>
        <w:r w:rsidR="001C7153">
          <w:rPr>
            <w:noProof/>
            <w:webHidden/>
          </w:rPr>
        </w:r>
        <w:r w:rsidR="001C7153">
          <w:rPr>
            <w:noProof/>
            <w:webHidden/>
          </w:rPr>
          <w:fldChar w:fldCharType="separate"/>
        </w:r>
        <w:r w:rsidR="0038060E">
          <w:rPr>
            <w:noProof/>
            <w:webHidden/>
          </w:rPr>
          <w:t>20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0" w:history="1">
        <w:r w:rsidR="001C7153" w:rsidRPr="00526165">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C7153">
          <w:rPr>
            <w:noProof/>
            <w:webHidden/>
          </w:rPr>
          <w:tab/>
        </w:r>
        <w:r w:rsidR="001C7153">
          <w:rPr>
            <w:noProof/>
            <w:webHidden/>
          </w:rPr>
          <w:fldChar w:fldCharType="begin"/>
        </w:r>
        <w:r w:rsidR="001C7153">
          <w:rPr>
            <w:noProof/>
            <w:webHidden/>
          </w:rPr>
          <w:instrText xml:space="preserve"> PAGEREF _Toc133415560 \h </w:instrText>
        </w:r>
        <w:r w:rsidR="001C7153">
          <w:rPr>
            <w:noProof/>
            <w:webHidden/>
          </w:rPr>
        </w:r>
        <w:r w:rsidR="001C7153">
          <w:rPr>
            <w:noProof/>
            <w:webHidden/>
          </w:rPr>
          <w:fldChar w:fldCharType="separate"/>
        </w:r>
        <w:r w:rsidR="0038060E">
          <w:rPr>
            <w:noProof/>
            <w:webHidden/>
          </w:rPr>
          <w:t>21</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61" w:history="1">
        <w:r w:rsidR="001C7153" w:rsidRPr="00526165">
          <w:rPr>
            <w:rStyle w:val="a5"/>
            <w:noProof/>
          </w:rPr>
          <w:t>Раздел 6 Предложения по строительству, реконструкции и (или) модернизации тепловых сетей</w:t>
        </w:r>
        <w:r w:rsidR="001C7153">
          <w:rPr>
            <w:noProof/>
            <w:webHidden/>
          </w:rPr>
          <w:tab/>
        </w:r>
        <w:r w:rsidR="001C7153">
          <w:rPr>
            <w:noProof/>
            <w:webHidden/>
          </w:rPr>
          <w:fldChar w:fldCharType="begin"/>
        </w:r>
        <w:r w:rsidR="001C7153">
          <w:rPr>
            <w:noProof/>
            <w:webHidden/>
          </w:rPr>
          <w:instrText xml:space="preserve"> PAGEREF _Toc133415561 \h </w:instrText>
        </w:r>
        <w:r w:rsidR="001C7153">
          <w:rPr>
            <w:noProof/>
            <w:webHidden/>
          </w:rPr>
        </w:r>
        <w:r w:rsidR="001C7153">
          <w:rPr>
            <w:noProof/>
            <w:webHidden/>
          </w:rPr>
          <w:fldChar w:fldCharType="separate"/>
        </w:r>
        <w:r w:rsidR="0038060E">
          <w:rPr>
            <w:noProof/>
            <w:webHidden/>
          </w:rPr>
          <w:t>22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2" w:history="1">
        <w:r w:rsidR="001C7153" w:rsidRPr="00526165">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C7153">
          <w:rPr>
            <w:noProof/>
            <w:webHidden/>
          </w:rPr>
          <w:tab/>
        </w:r>
        <w:r w:rsidR="001C7153">
          <w:rPr>
            <w:noProof/>
            <w:webHidden/>
          </w:rPr>
          <w:fldChar w:fldCharType="begin"/>
        </w:r>
        <w:r w:rsidR="001C7153">
          <w:rPr>
            <w:noProof/>
            <w:webHidden/>
          </w:rPr>
          <w:instrText xml:space="preserve"> PAGEREF _Toc133415562 \h </w:instrText>
        </w:r>
        <w:r w:rsidR="001C7153">
          <w:rPr>
            <w:noProof/>
            <w:webHidden/>
          </w:rPr>
        </w:r>
        <w:r w:rsidR="001C7153">
          <w:rPr>
            <w:noProof/>
            <w:webHidden/>
          </w:rPr>
          <w:fldChar w:fldCharType="separate"/>
        </w:r>
        <w:r w:rsidR="0038060E">
          <w:rPr>
            <w:noProof/>
            <w:webHidden/>
          </w:rPr>
          <w:t>22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3" w:history="1">
        <w:r w:rsidR="001C7153" w:rsidRPr="00526165">
          <w:rPr>
            <w:rStyle w:val="a5"/>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1C7153">
          <w:rPr>
            <w:noProof/>
            <w:webHidden/>
          </w:rPr>
          <w:tab/>
        </w:r>
        <w:r w:rsidR="001C7153">
          <w:rPr>
            <w:noProof/>
            <w:webHidden/>
          </w:rPr>
          <w:fldChar w:fldCharType="begin"/>
        </w:r>
        <w:r w:rsidR="001C7153">
          <w:rPr>
            <w:noProof/>
            <w:webHidden/>
          </w:rPr>
          <w:instrText xml:space="preserve"> PAGEREF _Toc133415563 \h </w:instrText>
        </w:r>
        <w:r w:rsidR="001C7153">
          <w:rPr>
            <w:noProof/>
            <w:webHidden/>
          </w:rPr>
        </w:r>
        <w:r w:rsidR="001C7153">
          <w:rPr>
            <w:noProof/>
            <w:webHidden/>
          </w:rPr>
          <w:fldChar w:fldCharType="separate"/>
        </w:r>
        <w:r w:rsidR="0038060E">
          <w:rPr>
            <w:noProof/>
            <w:webHidden/>
          </w:rPr>
          <w:t>22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4" w:history="1">
        <w:r w:rsidR="001C7153" w:rsidRPr="00526165">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1C7153">
          <w:rPr>
            <w:noProof/>
            <w:webHidden/>
          </w:rPr>
          <w:tab/>
        </w:r>
        <w:r w:rsidR="001C7153">
          <w:rPr>
            <w:noProof/>
            <w:webHidden/>
          </w:rPr>
          <w:fldChar w:fldCharType="begin"/>
        </w:r>
        <w:r w:rsidR="001C7153">
          <w:rPr>
            <w:noProof/>
            <w:webHidden/>
          </w:rPr>
          <w:instrText xml:space="preserve"> PAGEREF _Toc133415564 \h </w:instrText>
        </w:r>
        <w:r w:rsidR="001C7153">
          <w:rPr>
            <w:noProof/>
            <w:webHidden/>
          </w:rPr>
        </w:r>
        <w:r w:rsidR="001C7153">
          <w:rPr>
            <w:noProof/>
            <w:webHidden/>
          </w:rPr>
          <w:fldChar w:fldCharType="separate"/>
        </w:r>
        <w:r w:rsidR="0038060E">
          <w:rPr>
            <w:noProof/>
            <w:webHidden/>
          </w:rPr>
          <w:t>22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5" w:history="1">
        <w:r w:rsidR="001C7153" w:rsidRPr="00526165">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1C7153">
          <w:rPr>
            <w:noProof/>
            <w:webHidden/>
          </w:rPr>
          <w:tab/>
        </w:r>
        <w:r w:rsidR="001C7153">
          <w:rPr>
            <w:noProof/>
            <w:webHidden/>
          </w:rPr>
          <w:fldChar w:fldCharType="begin"/>
        </w:r>
        <w:r w:rsidR="001C7153">
          <w:rPr>
            <w:noProof/>
            <w:webHidden/>
          </w:rPr>
          <w:instrText xml:space="preserve"> PAGEREF _Toc133415565 \h </w:instrText>
        </w:r>
        <w:r w:rsidR="001C7153">
          <w:rPr>
            <w:noProof/>
            <w:webHidden/>
          </w:rPr>
        </w:r>
        <w:r w:rsidR="001C7153">
          <w:rPr>
            <w:noProof/>
            <w:webHidden/>
          </w:rPr>
          <w:fldChar w:fldCharType="separate"/>
        </w:r>
        <w:r w:rsidR="0038060E">
          <w:rPr>
            <w:noProof/>
            <w:webHidden/>
          </w:rPr>
          <w:t>22</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6" w:history="1">
        <w:r w:rsidR="001C7153" w:rsidRPr="00526165">
          <w:rPr>
            <w:rStyle w:val="a5"/>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1C7153">
          <w:rPr>
            <w:noProof/>
            <w:webHidden/>
          </w:rPr>
          <w:tab/>
        </w:r>
        <w:r w:rsidR="001C7153">
          <w:rPr>
            <w:noProof/>
            <w:webHidden/>
          </w:rPr>
          <w:fldChar w:fldCharType="begin"/>
        </w:r>
        <w:r w:rsidR="001C7153">
          <w:rPr>
            <w:noProof/>
            <w:webHidden/>
          </w:rPr>
          <w:instrText xml:space="preserve"> PAGEREF _Toc133415566 \h </w:instrText>
        </w:r>
        <w:r w:rsidR="001C7153">
          <w:rPr>
            <w:noProof/>
            <w:webHidden/>
          </w:rPr>
        </w:r>
        <w:r w:rsidR="001C7153">
          <w:rPr>
            <w:noProof/>
            <w:webHidden/>
          </w:rPr>
          <w:fldChar w:fldCharType="separate"/>
        </w:r>
        <w:r w:rsidR="0038060E">
          <w:rPr>
            <w:noProof/>
            <w:webHidden/>
          </w:rPr>
          <w:t>22</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67" w:history="1">
        <w:r w:rsidR="001C7153" w:rsidRPr="00526165">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1C7153">
          <w:rPr>
            <w:noProof/>
            <w:webHidden/>
          </w:rPr>
          <w:tab/>
        </w:r>
        <w:r w:rsidR="001C7153">
          <w:rPr>
            <w:noProof/>
            <w:webHidden/>
          </w:rPr>
          <w:fldChar w:fldCharType="begin"/>
        </w:r>
        <w:r w:rsidR="001C7153">
          <w:rPr>
            <w:noProof/>
            <w:webHidden/>
          </w:rPr>
          <w:instrText xml:space="preserve"> PAGEREF _Toc133415567 \h </w:instrText>
        </w:r>
        <w:r w:rsidR="001C7153">
          <w:rPr>
            <w:noProof/>
            <w:webHidden/>
          </w:rPr>
        </w:r>
        <w:r w:rsidR="001C7153">
          <w:rPr>
            <w:noProof/>
            <w:webHidden/>
          </w:rPr>
          <w:fldChar w:fldCharType="separate"/>
        </w:r>
        <w:r w:rsidR="0038060E">
          <w:rPr>
            <w:noProof/>
            <w:webHidden/>
          </w:rPr>
          <w:t>24</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8" w:history="1">
        <w:r w:rsidR="001C7153" w:rsidRPr="00526165">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C7153">
          <w:rPr>
            <w:noProof/>
            <w:webHidden/>
          </w:rPr>
          <w:tab/>
        </w:r>
        <w:r w:rsidR="001C7153">
          <w:rPr>
            <w:noProof/>
            <w:webHidden/>
          </w:rPr>
          <w:fldChar w:fldCharType="begin"/>
        </w:r>
        <w:r w:rsidR="001C7153">
          <w:rPr>
            <w:noProof/>
            <w:webHidden/>
          </w:rPr>
          <w:instrText xml:space="preserve"> PAGEREF _Toc133415568 \h </w:instrText>
        </w:r>
        <w:r w:rsidR="001C7153">
          <w:rPr>
            <w:noProof/>
            <w:webHidden/>
          </w:rPr>
        </w:r>
        <w:r w:rsidR="001C7153">
          <w:rPr>
            <w:noProof/>
            <w:webHidden/>
          </w:rPr>
          <w:fldChar w:fldCharType="separate"/>
        </w:r>
        <w:r w:rsidR="0038060E">
          <w:rPr>
            <w:noProof/>
            <w:webHidden/>
          </w:rPr>
          <w:t>24</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69" w:history="1">
        <w:r w:rsidR="001C7153" w:rsidRPr="00526165">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C7153">
          <w:rPr>
            <w:noProof/>
            <w:webHidden/>
          </w:rPr>
          <w:tab/>
        </w:r>
        <w:r w:rsidR="001C7153">
          <w:rPr>
            <w:noProof/>
            <w:webHidden/>
          </w:rPr>
          <w:fldChar w:fldCharType="begin"/>
        </w:r>
        <w:r w:rsidR="001C7153">
          <w:rPr>
            <w:noProof/>
            <w:webHidden/>
          </w:rPr>
          <w:instrText xml:space="preserve"> PAGEREF _Toc133415569 \h </w:instrText>
        </w:r>
        <w:r w:rsidR="001C7153">
          <w:rPr>
            <w:noProof/>
            <w:webHidden/>
          </w:rPr>
        </w:r>
        <w:r w:rsidR="001C7153">
          <w:rPr>
            <w:noProof/>
            <w:webHidden/>
          </w:rPr>
          <w:fldChar w:fldCharType="separate"/>
        </w:r>
        <w:r w:rsidR="0038060E">
          <w:rPr>
            <w:noProof/>
            <w:webHidden/>
          </w:rPr>
          <w:t>24</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70" w:history="1">
        <w:r w:rsidR="001C7153" w:rsidRPr="00526165">
          <w:rPr>
            <w:rStyle w:val="a5"/>
            <w:noProof/>
          </w:rPr>
          <w:t>Раздел 8 Перспективные топливные балансы</w:t>
        </w:r>
        <w:r w:rsidR="001C7153">
          <w:rPr>
            <w:noProof/>
            <w:webHidden/>
          </w:rPr>
          <w:tab/>
        </w:r>
        <w:r w:rsidR="001C7153">
          <w:rPr>
            <w:noProof/>
            <w:webHidden/>
          </w:rPr>
          <w:fldChar w:fldCharType="begin"/>
        </w:r>
        <w:r w:rsidR="001C7153">
          <w:rPr>
            <w:noProof/>
            <w:webHidden/>
          </w:rPr>
          <w:instrText xml:space="preserve"> PAGEREF _Toc133415570 \h </w:instrText>
        </w:r>
        <w:r w:rsidR="001C7153">
          <w:rPr>
            <w:noProof/>
            <w:webHidden/>
          </w:rPr>
        </w:r>
        <w:r w:rsidR="001C7153">
          <w:rPr>
            <w:noProof/>
            <w:webHidden/>
          </w:rPr>
          <w:fldChar w:fldCharType="separate"/>
        </w:r>
        <w:r w:rsidR="0038060E">
          <w:rPr>
            <w:noProof/>
            <w:webHidden/>
          </w:rPr>
          <w:t>25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1" w:history="1">
        <w:r w:rsidR="001C7153" w:rsidRPr="00526165">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C7153">
          <w:rPr>
            <w:noProof/>
            <w:webHidden/>
          </w:rPr>
          <w:tab/>
        </w:r>
        <w:r w:rsidR="001C7153">
          <w:rPr>
            <w:noProof/>
            <w:webHidden/>
          </w:rPr>
          <w:fldChar w:fldCharType="begin"/>
        </w:r>
        <w:r w:rsidR="001C7153">
          <w:rPr>
            <w:noProof/>
            <w:webHidden/>
          </w:rPr>
          <w:instrText xml:space="preserve"> PAGEREF _Toc133415571 \h </w:instrText>
        </w:r>
        <w:r w:rsidR="001C7153">
          <w:rPr>
            <w:noProof/>
            <w:webHidden/>
          </w:rPr>
        </w:r>
        <w:r w:rsidR="001C7153">
          <w:rPr>
            <w:noProof/>
            <w:webHidden/>
          </w:rPr>
          <w:fldChar w:fldCharType="separate"/>
        </w:r>
        <w:r w:rsidR="0038060E">
          <w:rPr>
            <w:noProof/>
            <w:webHidden/>
          </w:rPr>
          <w:t>25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2" w:history="1">
        <w:r w:rsidR="001C7153" w:rsidRPr="00526165">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C7153">
          <w:rPr>
            <w:noProof/>
            <w:webHidden/>
          </w:rPr>
          <w:tab/>
        </w:r>
        <w:r w:rsidR="001C7153">
          <w:rPr>
            <w:noProof/>
            <w:webHidden/>
          </w:rPr>
          <w:fldChar w:fldCharType="begin"/>
        </w:r>
        <w:r w:rsidR="001C7153">
          <w:rPr>
            <w:noProof/>
            <w:webHidden/>
          </w:rPr>
          <w:instrText xml:space="preserve"> PAGEREF _Toc133415572 \h </w:instrText>
        </w:r>
        <w:r w:rsidR="001C7153">
          <w:rPr>
            <w:noProof/>
            <w:webHidden/>
          </w:rPr>
        </w:r>
        <w:r w:rsidR="001C7153">
          <w:rPr>
            <w:noProof/>
            <w:webHidden/>
          </w:rPr>
          <w:fldChar w:fldCharType="separate"/>
        </w:r>
        <w:r w:rsidR="0038060E">
          <w:rPr>
            <w:noProof/>
            <w:webHidden/>
          </w:rPr>
          <w:t>26</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3" w:history="1">
        <w:r w:rsidR="001C7153" w:rsidRPr="00526165">
          <w:rPr>
            <w:rStyle w:val="a5"/>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1C7153">
          <w:rPr>
            <w:noProof/>
            <w:webHidden/>
          </w:rPr>
          <w:tab/>
        </w:r>
        <w:r w:rsidR="001C7153">
          <w:rPr>
            <w:noProof/>
            <w:webHidden/>
          </w:rPr>
          <w:fldChar w:fldCharType="begin"/>
        </w:r>
        <w:r w:rsidR="001C7153">
          <w:rPr>
            <w:noProof/>
            <w:webHidden/>
          </w:rPr>
          <w:instrText xml:space="preserve"> PAGEREF _Toc133415573 \h </w:instrText>
        </w:r>
        <w:r w:rsidR="001C7153">
          <w:rPr>
            <w:noProof/>
            <w:webHidden/>
          </w:rPr>
        </w:r>
        <w:r w:rsidR="001C7153">
          <w:rPr>
            <w:noProof/>
            <w:webHidden/>
          </w:rPr>
          <w:fldChar w:fldCharType="separate"/>
        </w:r>
        <w:r w:rsidR="0038060E">
          <w:rPr>
            <w:noProof/>
            <w:webHidden/>
          </w:rPr>
          <w:t>26</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4" w:history="1">
        <w:r w:rsidR="001C7153" w:rsidRPr="00526165">
          <w:rPr>
            <w:rStyle w:val="a5"/>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1C7153">
          <w:rPr>
            <w:noProof/>
            <w:webHidden/>
          </w:rPr>
          <w:tab/>
        </w:r>
        <w:r w:rsidR="001C7153">
          <w:rPr>
            <w:noProof/>
            <w:webHidden/>
          </w:rPr>
          <w:fldChar w:fldCharType="begin"/>
        </w:r>
        <w:r w:rsidR="001C7153">
          <w:rPr>
            <w:noProof/>
            <w:webHidden/>
          </w:rPr>
          <w:instrText xml:space="preserve"> PAGEREF _Toc133415574 \h </w:instrText>
        </w:r>
        <w:r w:rsidR="001C7153">
          <w:rPr>
            <w:noProof/>
            <w:webHidden/>
          </w:rPr>
        </w:r>
        <w:r w:rsidR="001C7153">
          <w:rPr>
            <w:noProof/>
            <w:webHidden/>
          </w:rPr>
          <w:fldChar w:fldCharType="separate"/>
        </w:r>
        <w:r w:rsidR="0038060E">
          <w:rPr>
            <w:noProof/>
            <w:webHidden/>
          </w:rPr>
          <w:t>27</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5" w:history="1">
        <w:r w:rsidR="001C7153" w:rsidRPr="00526165">
          <w:rPr>
            <w:rStyle w:val="a5"/>
            <w:noProof/>
          </w:rPr>
          <w:t>8.5 Приоритетное направление развития топливного баланса поселения</w:t>
        </w:r>
        <w:r w:rsidR="001C7153">
          <w:rPr>
            <w:noProof/>
            <w:webHidden/>
          </w:rPr>
          <w:tab/>
        </w:r>
        <w:r w:rsidR="001C7153">
          <w:rPr>
            <w:noProof/>
            <w:webHidden/>
          </w:rPr>
          <w:fldChar w:fldCharType="begin"/>
        </w:r>
        <w:r w:rsidR="001C7153">
          <w:rPr>
            <w:noProof/>
            <w:webHidden/>
          </w:rPr>
          <w:instrText xml:space="preserve"> PAGEREF _Toc133415575 \h </w:instrText>
        </w:r>
        <w:r w:rsidR="001C7153">
          <w:rPr>
            <w:noProof/>
            <w:webHidden/>
          </w:rPr>
        </w:r>
        <w:r w:rsidR="001C7153">
          <w:rPr>
            <w:noProof/>
            <w:webHidden/>
          </w:rPr>
          <w:fldChar w:fldCharType="separate"/>
        </w:r>
        <w:r w:rsidR="0038060E">
          <w:rPr>
            <w:noProof/>
            <w:webHidden/>
          </w:rPr>
          <w:t>27</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76" w:history="1">
        <w:r w:rsidR="001C7153" w:rsidRPr="00526165">
          <w:rPr>
            <w:rStyle w:val="a5"/>
            <w:noProof/>
          </w:rPr>
          <w:t>Раздел 9 Инвестиции в строительство, реконструкцию, техническое перевооружение и (или) модернизацию</w:t>
        </w:r>
        <w:r w:rsidR="001C7153">
          <w:rPr>
            <w:noProof/>
            <w:webHidden/>
          </w:rPr>
          <w:tab/>
        </w:r>
        <w:r w:rsidR="001C7153">
          <w:rPr>
            <w:noProof/>
            <w:webHidden/>
          </w:rPr>
          <w:fldChar w:fldCharType="begin"/>
        </w:r>
        <w:r w:rsidR="001C7153">
          <w:rPr>
            <w:noProof/>
            <w:webHidden/>
          </w:rPr>
          <w:instrText xml:space="preserve"> PAGEREF _Toc133415576 \h </w:instrText>
        </w:r>
        <w:r w:rsidR="001C7153">
          <w:rPr>
            <w:noProof/>
            <w:webHidden/>
          </w:rPr>
        </w:r>
        <w:r w:rsidR="001C7153">
          <w:rPr>
            <w:noProof/>
            <w:webHidden/>
          </w:rPr>
          <w:fldChar w:fldCharType="separate"/>
        </w:r>
        <w:r w:rsidR="0038060E">
          <w:rPr>
            <w:noProof/>
            <w:webHidden/>
          </w:rPr>
          <w:t>28</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7" w:history="1">
        <w:r w:rsidR="001C7153" w:rsidRPr="00526165">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1C7153">
          <w:rPr>
            <w:noProof/>
            <w:webHidden/>
          </w:rPr>
          <w:tab/>
        </w:r>
        <w:r w:rsidR="001C7153">
          <w:rPr>
            <w:noProof/>
            <w:webHidden/>
          </w:rPr>
          <w:fldChar w:fldCharType="begin"/>
        </w:r>
        <w:r w:rsidR="001C7153">
          <w:rPr>
            <w:noProof/>
            <w:webHidden/>
          </w:rPr>
          <w:instrText xml:space="preserve"> PAGEREF _Toc133415577 \h </w:instrText>
        </w:r>
        <w:r w:rsidR="001C7153">
          <w:rPr>
            <w:noProof/>
            <w:webHidden/>
          </w:rPr>
        </w:r>
        <w:r w:rsidR="001C7153">
          <w:rPr>
            <w:noProof/>
            <w:webHidden/>
          </w:rPr>
          <w:fldChar w:fldCharType="separate"/>
        </w:r>
        <w:r w:rsidR="0038060E">
          <w:rPr>
            <w:noProof/>
            <w:webHidden/>
          </w:rPr>
          <w:t>28</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8" w:history="1">
        <w:r w:rsidR="001C7153" w:rsidRPr="00526165">
          <w:rPr>
            <w:rStyle w:val="a5"/>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приведен в таблице 16.1.</w:t>
        </w:r>
        <w:r w:rsidR="001C7153">
          <w:rPr>
            <w:noProof/>
            <w:webHidden/>
          </w:rPr>
          <w:tab/>
        </w:r>
        <w:r w:rsidR="001C7153">
          <w:rPr>
            <w:noProof/>
            <w:webHidden/>
          </w:rPr>
          <w:fldChar w:fldCharType="begin"/>
        </w:r>
        <w:r w:rsidR="001C7153">
          <w:rPr>
            <w:noProof/>
            <w:webHidden/>
          </w:rPr>
          <w:instrText xml:space="preserve"> PAGEREF _Toc133415578 \h </w:instrText>
        </w:r>
        <w:r w:rsidR="001C7153">
          <w:rPr>
            <w:noProof/>
            <w:webHidden/>
          </w:rPr>
        </w:r>
        <w:r w:rsidR="001C7153">
          <w:rPr>
            <w:noProof/>
            <w:webHidden/>
          </w:rPr>
          <w:fldChar w:fldCharType="separate"/>
        </w:r>
        <w:r w:rsidR="0038060E">
          <w:rPr>
            <w:noProof/>
            <w:webHidden/>
          </w:rPr>
          <w:t>28</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79" w:history="1">
        <w:r w:rsidR="001C7153" w:rsidRPr="00526165">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1C7153">
          <w:rPr>
            <w:noProof/>
            <w:webHidden/>
          </w:rPr>
          <w:tab/>
        </w:r>
        <w:r w:rsidR="001C7153">
          <w:rPr>
            <w:noProof/>
            <w:webHidden/>
          </w:rPr>
          <w:fldChar w:fldCharType="begin"/>
        </w:r>
        <w:r w:rsidR="001C7153">
          <w:rPr>
            <w:noProof/>
            <w:webHidden/>
          </w:rPr>
          <w:instrText xml:space="preserve"> PAGEREF _Toc133415579 \h </w:instrText>
        </w:r>
        <w:r w:rsidR="001C7153">
          <w:rPr>
            <w:noProof/>
            <w:webHidden/>
          </w:rPr>
        </w:r>
        <w:r w:rsidR="001C7153">
          <w:rPr>
            <w:noProof/>
            <w:webHidden/>
          </w:rPr>
          <w:fldChar w:fldCharType="separate"/>
        </w:r>
        <w:r w:rsidR="0038060E">
          <w:rPr>
            <w:noProof/>
            <w:webHidden/>
          </w:rPr>
          <w:t>29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0" w:history="1">
        <w:r w:rsidR="001C7153" w:rsidRPr="00526165">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1C7153">
          <w:rPr>
            <w:noProof/>
            <w:webHidden/>
          </w:rPr>
          <w:tab/>
        </w:r>
        <w:r w:rsidR="001C7153">
          <w:rPr>
            <w:noProof/>
            <w:webHidden/>
          </w:rPr>
          <w:fldChar w:fldCharType="begin"/>
        </w:r>
        <w:r w:rsidR="001C7153">
          <w:rPr>
            <w:noProof/>
            <w:webHidden/>
          </w:rPr>
          <w:instrText xml:space="preserve"> PAGEREF _Toc133415580 \h </w:instrText>
        </w:r>
        <w:r w:rsidR="001C7153">
          <w:rPr>
            <w:noProof/>
            <w:webHidden/>
          </w:rPr>
        </w:r>
        <w:r w:rsidR="001C7153">
          <w:rPr>
            <w:noProof/>
            <w:webHidden/>
          </w:rPr>
          <w:fldChar w:fldCharType="separate"/>
        </w:r>
        <w:r w:rsidR="0038060E">
          <w:rPr>
            <w:noProof/>
            <w:webHidden/>
          </w:rPr>
          <w:t>29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1" w:history="1">
        <w:r w:rsidR="001C7153" w:rsidRPr="00526165">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1C7153">
          <w:rPr>
            <w:noProof/>
            <w:webHidden/>
          </w:rPr>
          <w:tab/>
        </w:r>
        <w:r w:rsidR="001C7153">
          <w:rPr>
            <w:noProof/>
            <w:webHidden/>
          </w:rPr>
          <w:fldChar w:fldCharType="begin"/>
        </w:r>
        <w:r w:rsidR="001C7153">
          <w:rPr>
            <w:noProof/>
            <w:webHidden/>
          </w:rPr>
          <w:instrText xml:space="preserve"> PAGEREF _Toc133415581 \h </w:instrText>
        </w:r>
        <w:r w:rsidR="001C7153">
          <w:rPr>
            <w:noProof/>
            <w:webHidden/>
          </w:rPr>
        </w:r>
        <w:r w:rsidR="001C7153">
          <w:rPr>
            <w:noProof/>
            <w:webHidden/>
          </w:rPr>
          <w:fldChar w:fldCharType="separate"/>
        </w:r>
        <w:r w:rsidR="0038060E">
          <w:rPr>
            <w:noProof/>
            <w:webHidden/>
          </w:rPr>
          <w:t>29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2" w:history="1">
        <w:r w:rsidR="001C7153" w:rsidRPr="00526165">
          <w:rPr>
            <w:rStyle w:val="a5"/>
            <w:noProof/>
          </w:rPr>
          <w:t>9.5 Оценка эффективности инвестиций по отдельным предложениям</w:t>
        </w:r>
        <w:r w:rsidR="001C7153">
          <w:rPr>
            <w:noProof/>
            <w:webHidden/>
          </w:rPr>
          <w:tab/>
        </w:r>
        <w:r w:rsidR="001C7153">
          <w:rPr>
            <w:noProof/>
            <w:webHidden/>
          </w:rPr>
          <w:fldChar w:fldCharType="begin"/>
        </w:r>
        <w:r w:rsidR="001C7153">
          <w:rPr>
            <w:noProof/>
            <w:webHidden/>
          </w:rPr>
          <w:instrText xml:space="preserve"> PAGEREF _Toc133415582 \h </w:instrText>
        </w:r>
        <w:r w:rsidR="001C7153">
          <w:rPr>
            <w:noProof/>
            <w:webHidden/>
          </w:rPr>
        </w:r>
        <w:r w:rsidR="001C7153">
          <w:rPr>
            <w:noProof/>
            <w:webHidden/>
          </w:rPr>
          <w:fldChar w:fldCharType="separate"/>
        </w:r>
        <w:r w:rsidR="0038060E">
          <w:rPr>
            <w:noProof/>
            <w:webHidden/>
          </w:rPr>
          <w:t>29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3" w:history="1">
        <w:r w:rsidR="001C7153" w:rsidRPr="00526165">
          <w:rPr>
            <w:rStyle w:val="a5"/>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C7153">
          <w:rPr>
            <w:noProof/>
            <w:webHidden/>
          </w:rPr>
          <w:tab/>
        </w:r>
        <w:r w:rsidR="001C7153">
          <w:rPr>
            <w:noProof/>
            <w:webHidden/>
          </w:rPr>
          <w:fldChar w:fldCharType="begin"/>
        </w:r>
        <w:r w:rsidR="001C7153">
          <w:rPr>
            <w:noProof/>
            <w:webHidden/>
          </w:rPr>
          <w:instrText xml:space="preserve"> PAGEREF _Toc133415583 \h </w:instrText>
        </w:r>
        <w:r w:rsidR="001C7153">
          <w:rPr>
            <w:noProof/>
            <w:webHidden/>
          </w:rPr>
        </w:r>
        <w:r w:rsidR="001C7153">
          <w:rPr>
            <w:noProof/>
            <w:webHidden/>
          </w:rPr>
          <w:fldChar w:fldCharType="separate"/>
        </w:r>
        <w:r w:rsidR="0038060E">
          <w:rPr>
            <w:noProof/>
            <w:webHidden/>
          </w:rPr>
          <w:t>29</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84" w:history="1">
        <w:r w:rsidR="001C7153" w:rsidRPr="00526165">
          <w:rPr>
            <w:rStyle w:val="a5"/>
            <w:noProof/>
          </w:rPr>
          <w:t>Раздел 10 Решение о присвоении статуса единой теплоснабжающей организации (организациям)</w:t>
        </w:r>
        <w:r w:rsidR="001C7153">
          <w:rPr>
            <w:noProof/>
            <w:webHidden/>
          </w:rPr>
          <w:tab/>
        </w:r>
        <w:r w:rsidR="001C7153">
          <w:rPr>
            <w:noProof/>
            <w:webHidden/>
          </w:rPr>
          <w:fldChar w:fldCharType="begin"/>
        </w:r>
        <w:r w:rsidR="001C7153">
          <w:rPr>
            <w:noProof/>
            <w:webHidden/>
          </w:rPr>
          <w:instrText xml:space="preserve"> PAGEREF _Toc133415584 \h </w:instrText>
        </w:r>
        <w:r w:rsidR="001C7153">
          <w:rPr>
            <w:noProof/>
            <w:webHidden/>
          </w:rPr>
        </w:r>
        <w:r w:rsidR="001C7153">
          <w:rPr>
            <w:noProof/>
            <w:webHidden/>
          </w:rPr>
          <w:fldChar w:fldCharType="separate"/>
        </w:r>
        <w:r w:rsidR="0038060E">
          <w:rPr>
            <w:noProof/>
            <w:webHidden/>
          </w:rPr>
          <w:t>30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5" w:history="1">
        <w:r w:rsidR="001C7153" w:rsidRPr="00526165">
          <w:rPr>
            <w:rStyle w:val="a5"/>
            <w:noProof/>
          </w:rPr>
          <w:t>10.1 Решение о присвоении статуса единой теплоснабжающей организации (организациям)</w:t>
        </w:r>
        <w:r w:rsidR="001C7153">
          <w:rPr>
            <w:noProof/>
            <w:webHidden/>
          </w:rPr>
          <w:tab/>
        </w:r>
        <w:r w:rsidR="001C7153">
          <w:rPr>
            <w:noProof/>
            <w:webHidden/>
          </w:rPr>
          <w:fldChar w:fldCharType="begin"/>
        </w:r>
        <w:r w:rsidR="001C7153">
          <w:rPr>
            <w:noProof/>
            <w:webHidden/>
          </w:rPr>
          <w:instrText xml:space="preserve"> PAGEREF _Toc133415585 \h </w:instrText>
        </w:r>
        <w:r w:rsidR="001C7153">
          <w:rPr>
            <w:noProof/>
            <w:webHidden/>
          </w:rPr>
        </w:r>
        <w:r w:rsidR="001C7153">
          <w:rPr>
            <w:noProof/>
            <w:webHidden/>
          </w:rPr>
          <w:fldChar w:fldCharType="separate"/>
        </w:r>
        <w:r w:rsidR="0038060E">
          <w:rPr>
            <w:noProof/>
            <w:webHidden/>
          </w:rPr>
          <w:t>30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6" w:history="1">
        <w:r w:rsidR="001C7153" w:rsidRPr="00526165">
          <w:rPr>
            <w:rStyle w:val="a5"/>
            <w:noProof/>
          </w:rPr>
          <w:t>10.2 Реестр зон деятельности единой теплоснабжающей организации (организаций)</w:t>
        </w:r>
        <w:r w:rsidR="001C7153">
          <w:rPr>
            <w:noProof/>
            <w:webHidden/>
          </w:rPr>
          <w:tab/>
        </w:r>
        <w:r w:rsidR="001C7153">
          <w:rPr>
            <w:noProof/>
            <w:webHidden/>
          </w:rPr>
          <w:fldChar w:fldCharType="begin"/>
        </w:r>
        <w:r w:rsidR="001C7153">
          <w:rPr>
            <w:noProof/>
            <w:webHidden/>
          </w:rPr>
          <w:instrText xml:space="preserve"> PAGEREF _Toc133415586 \h </w:instrText>
        </w:r>
        <w:r w:rsidR="001C7153">
          <w:rPr>
            <w:noProof/>
            <w:webHidden/>
          </w:rPr>
        </w:r>
        <w:r w:rsidR="001C7153">
          <w:rPr>
            <w:noProof/>
            <w:webHidden/>
          </w:rPr>
          <w:fldChar w:fldCharType="separate"/>
        </w:r>
        <w:r w:rsidR="0038060E">
          <w:rPr>
            <w:noProof/>
            <w:webHidden/>
          </w:rPr>
          <w:t>30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7" w:history="1">
        <w:r w:rsidR="001C7153" w:rsidRPr="00526165">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1C7153">
          <w:rPr>
            <w:noProof/>
            <w:webHidden/>
          </w:rPr>
          <w:tab/>
        </w:r>
        <w:r w:rsidR="001C7153">
          <w:rPr>
            <w:noProof/>
            <w:webHidden/>
          </w:rPr>
          <w:fldChar w:fldCharType="begin"/>
        </w:r>
        <w:r w:rsidR="001C7153">
          <w:rPr>
            <w:noProof/>
            <w:webHidden/>
          </w:rPr>
          <w:instrText xml:space="preserve"> PAGEREF _Toc133415587 \h </w:instrText>
        </w:r>
        <w:r w:rsidR="001C7153">
          <w:rPr>
            <w:noProof/>
            <w:webHidden/>
          </w:rPr>
        </w:r>
        <w:r w:rsidR="001C7153">
          <w:rPr>
            <w:noProof/>
            <w:webHidden/>
          </w:rPr>
          <w:fldChar w:fldCharType="separate"/>
        </w:r>
        <w:r w:rsidR="0038060E">
          <w:rPr>
            <w:noProof/>
            <w:webHidden/>
          </w:rPr>
          <w:t>30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8" w:history="1">
        <w:r w:rsidR="001C7153" w:rsidRPr="00526165">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1C7153">
          <w:rPr>
            <w:noProof/>
            <w:webHidden/>
          </w:rPr>
          <w:tab/>
        </w:r>
        <w:r w:rsidR="001C7153">
          <w:rPr>
            <w:noProof/>
            <w:webHidden/>
          </w:rPr>
          <w:fldChar w:fldCharType="begin"/>
        </w:r>
        <w:r w:rsidR="001C7153">
          <w:rPr>
            <w:noProof/>
            <w:webHidden/>
          </w:rPr>
          <w:instrText xml:space="preserve"> PAGEREF _Toc133415588 \h </w:instrText>
        </w:r>
        <w:r w:rsidR="001C7153">
          <w:rPr>
            <w:noProof/>
            <w:webHidden/>
          </w:rPr>
        </w:r>
        <w:r w:rsidR="001C7153">
          <w:rPr>
            <w:noProof/>
            <w:webHidden/>
          </w:rPr>
          <w:fldChar w:fldCharType="separate"/>
        </w:r>
        <w:r w:rsidR="0038060E">
          <w:rPr>
            <w:noProof/>
            <w:webHidden/>
          </w:rPr>
          <w:t>31</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89" w:history="1">
        <w:r w:rsidR="001C7153" w:rsidRPr="00526165">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C7153">
          <w:rPr>
            <w:noProof/>
            <w:webHidden/>
          </w:rPr>
          <w:tab/>
        </w:r>
        <w:r w:rsidR="001C7153">
          <w:rPr>
            <w:noProof/>
            <w:webHidden/>
          </w:rPr>
          <w:fldChar w:fldCharType="begin"/>
        </w:r>
        <w:r w:rsidR="001C7153">
          <w:rPr>
            <w:noProof/>
            <w:webHidden/>
          </w:rPr>
          <w:instrText xml:space="preserve"> PAGEREF _Toc133415589 \h </w:instrText>
        </w:r>
        <w:r w:rsidR="001C7153">
          <w:rPr>
            <w:noProof/>
            <w:webHidden/>
          </w:rPr>
        </w:r>
        <w:r w:rsidR="001C7153">
          <w:rPr>
            <w:noProof/>
            <w:webHidden/>
          </w:rPr>
          <w:fldChar w:fldCharType="separate"/>
        </w:r>
        <w:r w:rsidR="0038060E">
          <w:rPr>
            <w:noProof/>
            <w:webHidden/>
          </w:rPr>
          <w:t>32</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90" w:history="1">
        <w:r w:rsidR="001C7153" w:rsidRPr="00526165">
          <w:rPr>
            <w:rStyle w:val="a5"/>
            <w:noProof/>
          </w:rPr>
          <w:t>Раздел 11 Решения о распределении тепловой нагрузки между источниками тепловой энергии</w:t>
        </w:r>
        <w:r w:rsidR="001C7153">
          <w:rPr>
            <w:noProof/>
            <w:webHidden/>
          </w:rPr>
          <w:tab/>
        </w:r>
        <w:r w:rsidR="001C7153">
          <w:rPr>
            <w:noProof/>
            <w:webHidden/>
          </w:rPr>
          <w:fldChar w:fldCharType="begin"/>
        </w:r>
        <w:r w:rsidR="001C7153">
          <w:rPr>
            <w:noProof/>
            <w:webHidden/>
          </w:rPr>
          <w:instrText xml:space="preserve"> PAGEREF _Toc133415590 \h </w:instrText>
        </w:r>
        <w:r w:rsidR="001C7153">
          <w:rPr>
            <w:noProof/>
            <w:webHidden/>
          </w:rPr>
        </w:r>
        <w:r w:rsidR="001C7153">
          <w:rPr>
            <w:noProof/>
            <w:webHidden/>
          </w:rPr>
          <w:fldChar w:fldCharType="separate"/>
        </w:r>
        <w:r w:rsidR="0038060E">
          <w:rPr>
            <w:noProof/>
            <w:webHidden/>
          </w:rPr>
          <w:t>33</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91" w:history="1">
        <w:r w:rsidR="001C7153" w:rsidRPr="00526165">
          <w:rPr>
            <w:rStyle w:val="a5"/>
            <w:noProof/>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_Toc133415591 \h </w:instrText>
        </w:r>
        <w:r w:rsidR="001C7153">
          <w:rPr>
            <w:noProof/>
            <w:webHidden/>
          </w:rPr>
        </w:r>
        <w:r w:rsidR="001C7153">
          <w:rPr>
            <w:noProof/>
            <w:webHidden/>
          </w:rPr>
          <w:fldChar w:fldCharType="separate"/>
        </w:r>
        <w:r w:rsidR="0038060E">
          <w:rPr>
            <w:noProof/>
            <w:webHidden/>
          </w:rPr>
          <w:t>33</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92" w:history="1">
        <w:r w:rsidR="001C7153" w:rsidRPr="00526165">
          <w:rPr>
            <w:rStyle w:val="a5"/>
            <w:noProof/>
          </w:rPr>
          <w:t>Раздел 12 Решения по бесхозяйным тепловым сетям</w:t>
        </w:r>
        <w:r w:rsidR="001C7153">
          <w:rPr>
            <w:noProof/>
            <w:webHidden/>
          </w:rPr>
          <w:tab/>
        </w:r>
        <w:r w:rsidR="001C7153">
          <w:rPr>
            <w:noProof/>
            <w:webHidden/>
          </w:rPr>
          <w:fldChar w:fldCharType="begin"/>
        </w:r>
        <w:r w:rsidR="001C7153">
          <w:rPr>
            <w:noProof/>
            <w:webHidden/>
          </w:rPr>
          <w:instrText xml:space="preserve"> PAGEREF _Toc133415592 \h </w:instrText>
        </w:r>
        <w:r w:rsidR="001C7153">
          <w:rPr>
            <w:noProof/>
            <w:webHidden/>
          </w:rPr>
        </w:r>
        <w:r w:rsidR="001C7153">
          <w:rPr>
            <w:noProof/>
            <w:webHidden/>
          </w:rPr>
          <w:fldChar w:fldCharType="separate"/>
        </w:r>
        <w:r w:rsidR="0038060E">
          <w:rPr>
            <w:noProof/>
            <w:webHidden/>
          </w:rPr>
          <w:t>34</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93" w:history="1">
        <w:r w:rsidR="001C7153" w:rsidRPr="00526165">
          <w:rPr>
            <w:rStyle w:val="a5"/>
            <w:noProof/>
          </w:rPr>
          <w:t>12.1 Перечень выявленных бесхозяйных тепловых сетей (в случае их выявления)</w:t>
        </w:r>
        <w:r w:rsidR="001C7153">
          <w:rPr>
            <w:noProof/>
            <w:webHidden/>
          </w:rPr>
          <w:tab/>
        </w:r>
        <w:r w:rsidR="001C7153">
          <w:rPr>
            <w:noProof/>
            <w:webHidden/>
          </w:rPr>
          <w:fldChar w:fldCharType="begin"/>
        </w:r>
        <w:r w:rsidR="001C7153">
          <w:rPr>
            <w:noProof/>
            <w:webHidden/>
          </w:rPr>
          <w:instrText xml:space="preserve"> PAGEREF _Toc133415593 \h </w:instrText>
        </w:r>
        <w:r w:rsidR="001C7153">
          <w:rPr>
            <w:noProof/>
            <w:webHidden/>
          </w:rPr>
        </w:r>
        <w:r w:rsidR="001C7153">
          <w:rPr>
            <w:noProof/>
            <w:webHidden/>
          </w:rPr>
          <w:fldChar w:fldCharType="separate"/>
        </w:r>
        <w:r w:rsidR="0038060E">
          <w:rPr>
            <w:noProof/>
            <w:webHidden/>
          </w:rPr>
          <w:t>34</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94" w:history="1">
        <w:r w:rsidR="001C7153" w:rsidRPr="00526165">
          <w:rPr>
            <w:rStyle w:val="a5"/>
            <w:noProof/>
          </w:rPr>
          <w:t>12.2 Перечень организаций уполномоченных на их эксплуатацию в порядке, установленном Федеральным законом «О теплоснабжении»</w:t>
        </w:r>
        <w:r w:rsidR="001C7153">
          <w:rPr>
            <w:noProof/>
            <w:webHidden/>
          </w:rPr>
          <w:tab/>
        </w:r>
        <w:r w:rsidR="001C7153">
          <w:rPr>
            <w:noProof/>
            <w:webHidden/>
          </w:rPr>
          <w:fldChar w:fldCharType="begin"/>
        </w:r>
        <w:r w:rsidR="001C7153">
          <w:rPr>
            <w:noProof/>
            <w:webHidden/>
          </w:rPr>
          <w:instrText xml:space="preserve"> PAGEREF _Toc133415594 \h </w:instrText>
        </w:r>
        <w:r w:rsidR="001C7153">
          <w:rPr>
            <w:noProof/>
            <w:webHidden/>
          </w:rPr>
        </w:r>
        <w:r w:rsidR="001C7153">
          <w:rPr>
            <w:noProof/>
            <w:webHidden/>
          </w:rPr>
          <w:fldChar w:fldCharType="separate"/>
        </w:r>
        <w:r w:rsidR="0038060E">
          <w:rPr>
            <w:noProof/>
            <w:webHidden/>
          </w:rPr>
          <w:t>34</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595" w:history="1">
        <w:r w:rsidR="001C7153" w:rsidRPr="00526165">
          <w:rPr>
            <w:rStyle w:val="a5"/>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1C7153">
          <w:rPr>
            <w:noProof/>
            <w:webHidden/>
          </w:rPr>
          <w:tab/>
        </w:r>
        <w:r w:rsidR="001C7153">
          <w:rPr>
            <w:noProof/>
            <w:webHidden/>
          </w:rPr>
          <w:fldChar w:fldCharType="begin"/>
        </w:r>
        <w:r w:rsidR="001C7153">
          <w:rPr>
            <w:noProof/>
            <w:webHidden/>
          </w:rPr>
          <w:instrText xml:space="preserve"> PAGEREF _Toc133415595 \h </w:instrText>
        </w:r>
        <w:r w:rsidR="001C7153">
          <w:rPr>
            <w:noProof/>
            <w:webHidden/>
          </w:rPr>
        </w:r>
        <w:r w:rsidR="001C7153">
          <w:rPr>
            <w:noProof/>
            <w:webHidden/>
          </w:rPr>
          <w:fldChar w:fldCharType="separate"/>
        </w:r>
        <w:r w:rsidR="0038060E">
          <w:rPr>
            <w:noProof/>
            <w:webHidden/>
          </w:rPr>
          <w:t>35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96" w:history="1">
        <w:r w:rsidR="001C7153" w:rsidRPr="00526165">
          <w:rPr>
            <w:rStyle w:val="a5"/>
            <w:noProof/>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_Toc133415596 \h </w:instrText>
        </w:r>
        <w:r w:rsidR="001C7153">
          <w:rPr>
            <w:noProof/>
            <w:webHidden/>
          </w:rPr>
        </w:r>
        <w:r w:rsidR="001C7153">
          <w:rPr>
            <w:noProof/>
            <w:webHidden/>
          </w:rPr>
          <w:fldChar w:fldCharType="separate"/>
        </w:r>
        <w:r w:rsidR="0038060E">
          <w:rPr>
            <w:noProof/>
            <w:webHidden/>
          </w:rPr>
          <w:t>35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97" w:history="1">
        <w:r w:rsidR="001C7153" w:rsidRPr="00526165">
          <w:rPr>
            <w:rStyle w:val="a5"/>
            <w:noProof/>
          </w:rPr>
          <w:t>13.2 Описание проблем организации газоснабжения источников тепловой энергии</w:t>
        </w:r>
        <w:r w:rsidR="001C7153">
          <w:rPr>
            <w:noProof/>
            <w:webHidden/>
          </w:rPr>
          <w:tab/>
        </w:r>
        <w:r w:rsidR="001C7153">
          <w:rPr>
            <w:noProof/>
            <w:webHidden/>
          </w:rPr>
          <w:fldChar w:fldCharType="begin"/>
        </w:r>
        <w:r w:rsidR="001C7153">
          <w:rPr>
            <w:noProof/>
            <w:webHidden/>
          </w:rPr>
          <w:instrText xml:space="preserve"> PAGEREF _Toc133415597 \h </w:instrText>
        </w:r>
        <w:r w:rsidR="001C7153">
          <w:rPr>
            <w:noProof/>
            <w:webHidden/>
          </w:rPr>
        </w:r>
        <w:r w:rsidR="001C7153">
          <w:rPr>
            <w:noProof/>
            <w:webHidden/>
          </w:rPr>
          <w:fldChar w:fldCharType="separate"/>
        </w:r>
        <w:r w:rsidR="0038060E">
          <w:rPr>
            <w:noProof/>
            <w:webHidden/>
          </w:rPr>
          <w:t>35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98" w:history="1">
        <w:r w:rsidR="001C7153" w:rsidRPr="00526165">
          <w:rPr>
            <w:rStyle w:val="a5"/>
            <w:noProof/>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C7153">
          <w:rPr>
            <w:noProof/>
            <w:webHidden/>
          </w:rPr>
          <w:tab/>
        </w:r>
        <w:r w:rsidR="001C7153">
          <w:rPr>
            <w:noProof/>
            <w:webHidden/>
          </w:rPr>
          <w:fldChar w:fldCharType="begin"/>
        </w:r>
        <w:r w:rsidR="001C7153">
          <w:rPr>
            <w:noProof/>
            <w:webHidden/>
          </w:rPr>
          <w:instrText xml:space="preserve"> PAGEREF _Toc133415598 \h </w:instrText>
        </w:r>
        <w:r w:rsidR="001C7153">
          <w:rPr>
            <w:noProof/>
            <w:webHidden/>
          </w:rPr>
        </w:r>
        <w:r w:rsidR="001C7153">
          <w:rPr>
            <w:noProof/>
            <w:webHidden/>
          </w:rPr>
          <w:fldChar w:fldCharType="separate"/>
        </w:r>
        <w:r w:rsidR="0038060E">
          <w:rPr>
            <w:noProof/>
            <w:webHidden/>
          </w:rPr>
          <w:t>35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599" w:history="1">
        <w:r w:rsidR="001C7153" w:rsidRPr="00526165">
          <w:rPr>
            <w:rStyle w:val="a5"/>
            <w:noProof/>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C7153">
          <w:rPr>
            <w:noProof/>
            <w:webHidden/>
          </w:rPr>
          <w:tab/>
        </w:r>
        <w:r w:rsidR="001C7153">
          <w:rPr>
            <w:noProof/>
            <w:webHidden/>
          </w:rPr>
          <w:fldChar w:fldCharType="begin"/>
        </w:r>
        <w:r w:rsidR="001C7153">
          <w:rPr>
            <w:noProof/>
            <w:webHidden/>
          </w:rPr>
          <w:instrText xml:space="preserve"> PAGEREF _Toc133415599 \h </w:instrText>
        </w:r>
        <w:r w:rsidR="001C7153">
          <w:rPr>
            <w:noProof/>
            <w:webHidden/>
          </w:rPr>
        </w:r>
        <w:r w:rsidR="001C7153">
          <w:rPr>
            <w:noProof/>
            <w:webHidden/>
          </w:rPr>
          <w:fldChar w:fldCharType="separate"/>
        </w:r>
        <w:r w:rsidR="0038060E">
          <w:rPr>
            <w:noProof/>
            <w:webHidden/>
          </w:rPr>
          <w:t>35</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0" w:history="1">
        <w:r w:rsidR="001C7153" w:rsidRPr="00526165">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C7153">
          <w:rPr>
            <w:noProof/>
            <w:webHidden/>
          </w:rPr>
          <w:tab/>
        </w:r>
        <w:r w:rsidR="001C7153">
          <w:rPr>
            <w:noProof/>
            <w:webHidden/>
          </w:rPr>
          <w:fldChar w:fldCharType="begin"/>
        </w:r>
        <w:r w:rsidR="001C7153">
          <w:rPr>
            <w:noProof/>
            <w:webHidden/>
          </w:rPr>
          <w:instrText xml:space="preserve"> PAGEREF _Toc133415600 \h </w:instrText>
        </w:r>
        <w:r w:rsidR="001C7153">
          <w:rPr>
            <w:noProof/>
            <w:webHidden/>
          </w:rPr>
        </w:r>
        <w:r w:rsidR="001C7153">
          <w:rPr>
            <w:noProof/>
            <w:webHidden/>
          </w:rPr>
          <w:fldChar w:fldCharType="separate"/>
        </w:r>
        <w:r w:rsidR="0038060E">
          <w:rPr>
            <w:noProof/>
            <w:webHidden/>
          </w:rPr>
          <w:t>36</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1" w:history="1">
        <w:r w:rsidR="001C7153" w:rsidRPr="00526165">
          <w:rPr>
            <w:rStyle w:val="a5"/>
            <w:noProof/>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1C7153">
          <w:rPr>
            <w:noProof/>
            <w:webHidden/>
          </w:rPr>
          <w:tab/>
        </w:r>
        <w:r w:rsidR="001C7153">
          <w:rPr>
            <w:noProof/>
            <w:webHidden/>
          </w:rPr>
          <w:fldChar w:fldCharType="begin"/>
        </w:r>
        <w:r w:rsidR="001C7153">
          <w:rPr>
            <w:noProof/>
            <w:webHidden/>
          </w:rPr>
          <w:instrText xml:space="preserve"> PAGEREF _Toc133415601 \h </w:instrText>
        </w:r>
        <w:r w:rsidR="001C7153">
          <w:rPr>
            <w:noProof/>
            <w:webHidden/>
          </w:rPr>
        </w:r>
        <w:r w:rsidR="001C7153">
          <w:rPr>
            <w:noProof/>
            <w:webHidden/>
          </w:rPr>
          <w:fldChar w:fldCharType="separate"/>
        </w:r>
        <w:r w:rsidR="0038060E">
          <w:rPr>
            <w:noProof/>
            <w:webHidden/>
          </w:rPr>
          <w:t>36</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2" w:history="1">
        <w:r w:rsidR="001C7153" w:rsidRPr="00526165">
          <w:rPr>
            <w:rStyle w:val="a5"/>
            <w:noProof/>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C7153">
          <w:rPr>
            <w:noProof/>
            <w:webHidden/>
          </w:rPr>
          <w:tab/>
        </w:r>
        <w:r w:rsidR="001C7153">
          <w:rPr>
            <w:noProof/>
            <w:webHidden/>
          </w:rPr>
          <w:fldChar w:fldCharType="begin"/>
        </w:r>
        <w:r w:rsidR="001C7153">
          <w:rPr>
            <w:noProof/>
            <w:webHidden/>
          </w:rPr>
          <w:instrText xml:space="preserve"> PAGEREF _Toc133415602 \h </w:instrText>
        </w:r>
        <w:r w:rsidR="001C7153">
          <w:rPr>
            <w:noProof/>
            <w:webHidden/>
          </w:rPr>
        </w:r>
        <w:r w:rsidR="001C7153">
          <w:rPr>
            <w:noProof/>
            <w:webHidden/>
          </w:rPr>
          <w:fldChar w:fldCharType="separate"/>
        </w:r>
        <w:r w:rsidR="0038060E">
          <w:rPr>
            <w:noProof/>
            <w:webHidden/>
          </w:rPr>
          <w:t>36</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603" w:history="1">
        <w:r w:rsidR="001C7153" w:rsidRPr="00526165">
          <w:rPr>
            <w:rStyle w:val="a5"/>
            <w:noProof/>
          </w:rPr>
          <w:t>Раздел 14 Индикаторы развития систем теплоснабжения поселения</w:t>
        </w:r>
        <w:r w:rsidR="001C7153">
          <w:rPr>
            <w:noProof/>
            <w:webHidden/>
          </w:rPr>
          <w:tab/>
        </w:r>
        <w:r w:rsidR="001C7153">
          <w:rPr>
            <w:noProof/>
            <w:webHidden/>
          </w:rPr>
          <w:fldChar w:fldCharType="begin"/>
        </w:r>
        <w:r w:rsidR="001C7153">
          <w:rPr>
            <w:noProof/>
            <w:webHidden/>
          </w:rPr>
          <w:instrText xml:space="preserve"> PAGEREF _Toc133415603 \h </w:instrText>
        </w:r>
        <w:r w:rsidR="001C7153">
          <w:rPr>
            <w:noProof/>
            <w:webHidden/>
          </w:rPr>
        </w:r>
        <w:r w:rsidR="001C7153">
          <w:rPr>
            <w:noProof/>
            <w:webHidden/>
          </w:rPr>
          <w:fldChar w:fldCharType="separate"/>
        </w:r>
        <w:r w:rsidR="0038060E">
          <w:rPr>
            <w:noProof/>
            <w:webHidden/>
          </w:rPr>
          <w:t>37</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4" w:history="1">
        <w:r w:rsidR="001C7153" w:rsidRPr="00526165">
          <w:rPr>
            <w:rStyle w:val="a5"/>
            <w:noProof/>
          </w:rPr>
          <w:t xml:space="preserve">14.1 Существующие и перспективные значения индикаторов развития систем теплоснабжения, а в ценовых </w:t>
        </w:r>
        <w:r w:rsidR="001C7153" w:rsidRPr="00526165">
          <w:rPr>
            <w:rStyle w:val="a5"/>
            <w:noProof/>
          </w:rPr>
          <w:lastRenderedPageBreak/>
          <w:t>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1C7153">
          <w:rPr>
            <w:noProof/>
            <w:webHidden/>
          </w:rPr>
          <w:tab/>
        </w:r>
        <w:r w:rsidR="001C7153">
          <w:rPr>
            <w:noProof/>
            <w:webHidden/>
          </w:rPr>
          <w:fldChar w:fldCharType="begin"/>
        </w:r>
        <w:r w:rsidR="001C7153">
          <w:rPr>
            <w:noProof/>
            <w:webHidden/>
          </w:rPr>
          <w:instrText xml:space="preserve"> PAGEREF _Toc133415604 \h </w:instrText>
        </w:r>
        <w:r w:rsidR="001C7153">
          <w:rPr>
            <w:noProof/>
            <w:webHidden/>
          </w:rPr>
        </w:r>
        <w:r w:rsidR="001C7153">
          <w:rPr>
            <w:noProof/>
            <w:webHidden/>
          </w:rPr>
          <w:fldChar w:fldCharType="separate"/>
        </w:r>
        <w:r w:rsidR="0038060E">
          <w:rPr>
            <w:noProof/>
            <w:webHidden/>
          </w:rPr>
          <w:t>37</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5" w:history="1">
        <w:r w:rsidR="001C7153" w:rsidRPr="00526165">
          <w:rPr>
            <w:rStyle w:val="a5"/>
            <w:noProof/>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1C7153">
          <w:rPr>
            <w:noProof/>
            <w:webHidden/>
          </w:rPr>
          <w:tab/>
        </w:r>
        <w:r w:rsidR="001C7153">
          <w:rPr>
            <w:noProof/>
            <w:webHidden/>
          </w:rPr>
          <w:fldChar w:fldCharType="begin"/>
        </w:r>
        <w:r w:rsidR="001C7153">
          <w:rPr>
            <w:noProof/>
            <w:webHidden/>
          </w:rPr>
          <w:instrText xml:space="preserve"> PAGEREF _Toc133415605 \h </w:instrText>
        </w:r>
        <w:r w:rsidR="001C7153">
          <w:rPr>
            <w:noProof/>
            <w:webHidden/>
          </w:rPr>
        </w:r>
        <w:r w:rsidR="001C7153">
          <w:rPr>
            <w:noProof/>
            <w:webHidden/>
          </w:rPr>
          <w:fldChar w:fldCharType="separate"/>
        </w:r>
        <w:r w:rsidR="0038060E">
          <w:rPr>
            <w:noProof/>
            <w:webHidden/>
          </w:rPr>
          <w:t>39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6" w:history="1">
        <w:r w:rsidR="001C7153" w:rsidRPr="00526165">
          <w:rPr>
            <w:rStyle w:val="a5"/>
            <w:noProof/>
          </w:rPr>
          <w:t>14.3 Целевые значения ключевых показателей, отражающих результаты внедрения целевой модели рынка тепловой энергии</w:t>
        </w:r>
        <w:r w:rsidR="001C7153">
          <w:rPr>
            <w:noProof/>
            <w:webHidden/>
          </w:rPr>
          <w:tab/>
        </w:r>
        <w:r w:rsidR="001C7153">
          <w:rPr>
            <w:noProof/>
            <w:webHidden/>
          </w:rPr>
          <w:fldChar w:fldCharType="begin"/>
        </w:r>
        <w:r w:rsidR="001C7153">
          <w:rPr>
            <w:noProof/>
            <w:webHidden/>
          </w:rPr>
          <w:instrText xml:space="preserve"> PAGEREF _Toc133415606 \h </w:instrText>
        </w:r>
        <w:r w:rsidR="001C7153">
          <w:rPr>
            <w:noProof/>
            <w:webHidden/>
          </w:rPr>
        </w:r>
        <w:r w:rsidR="001C7153">
          <w:rPr>
            <w:noProof/>
            <w:webHidden/>
          </w:rPr>
          <w:fldChar w:fldCharType="separate"/>
        </w:r>
        <w:r w:rsidR="0038060E">
          <w:rPr>
            <w:noProof/>
            <w:webHidden/>
          </w:rPr>
          <w:t>39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7" w:history="1">
        <w:r w:rsidR="001C7153" w:rsidRPr="00526165">
          <w:rPr>
            <w:rStyle w:val="a5"/>
            <w:noProof/>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1C7153">
          <w:rPr>
            <w:noProof/>
            <w:webHidden/>
          </w:rPr>
          <w:tab/>
        </w:r>
        <w:r w:rsidR="001C7153">
          <w:rPr>
            <w:noProof/>
            <w:webHidden/>
          </w:rPr>
          <w:fldChar w:fldCharType="begin"/>
        </w:r>
        <w:r w:rsidR="001C7153">
          <w:rPr>
            <w:noProof/>
            <w:webHidden/>
          </w:rPr>
          <w:instrText xml:space="preserve"> PAGEREF _Toc133415607 \h </w:instrText>
        </w:r>
        <w:r w:rsidR="001C7153">
          <w:rPr>
            <w:noProof/>
            <w:webHidden/>
          </w:rPr>
        </w:r>
        <w:r w:rsidR="001C7153">
          <w:rPr>
            <w:noProof/>
            <w:webHidden/>
          </w:rPr>
          <w:fldChar w:fldCharType="separate"/>
        </w:r>
        <w:r w:rsidR="0038060E">
          <w:rPr>
            <w:noProof/>
            <w:webHidden/>
          </w:rPr>
          <w:t>39</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08" w:history="1">
        <w:r w:rsidR="001C7153" w:rsidRPr="00526165">
          <w:rPr>
            <w:rStyle w:val="a5"/>
            <w:noProof/>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1C7153">
          <w:rPr>
            <w:noProof/>
            <w:webHidden/>
          </w:rPr>
          <w:tab/>
        </w:r>
        <w:r w:rsidR="001C7153">
          <w:rPr>
            <w:noProof/>
            <w:webHidden/>
          </w:rPr>
          <w:fldChar w:fldCharType="begin"/>
        </w:r>
        <w:r w:rsidR="001C7153">
          <w:rPr>
            <w:noProof/>
            <w:webHidden/>
          </w:rPr>
          <w:instrText xml:space="preserve"> PAGEREF _Toc133415608 \h </w:instrText>
        </w:r>
        <w:r w:rsidR="001C7153">
          <w:rPr>
            <w:noProof/>
            <w:webHidden/>
          </w:rPr>
        </w:r>
        <w:r w:rsidR="001C7153">
          <w:rPr>
            <w:noProof/>
            <w:webHidden/>
          </w:rPr>
          <w:fldChar w:fldCharType="separate"/>
        </w:r>
        <w:r w:rsidR="0038060E">
          <w:rPr>
            <w:noProof/>
            <w:webHidden/>
          </w:rPr>
          <w:t>39</w:t>
        </w:r>
        <w:r w:rsidR="001C7153">
          <w:rPr>
            <w:noProof/>
            <w:webHidden/>
          </w:rPr>
          <w:fldChar w:fldCharType="end"/>
        </w:r>
      </w:hyperlink>
    </w:p>
    <w:p w:rsidR="001C7153" w:rsidRDefault="00D040CE">
      <w:pPr>
        <w:pStyle w:val="13"/>
        <w:tabs>
          <w:tab w:val="right" w:leader="dot" w:pos="9771"/>
        </w:tabs>
        <w:rPr>
          <w:rFonts w:asciiTheme="minorHAnsi" w:eastAsiaTheme="minorEastAsia" w:hAnsiTheme="minorHAnsi"/>
          <w:noProof/>
          <w:sz w:val="22"/>
          <w:lang w:eastAsia="ru-RU"/>
        </w:rPr>
      </w:pPr>
      <w:hyperlink w:anchor="_Toc133415609" w:history="1">
        <w:r w:rsidR="001C7153" w:rsidRPr="00526165">
          <w:rPr>
            <w:rStyle w:val="a5"/>
            <w:noProof/>
          </w:rPr>
          <w:t>Раздел 15 Ценовые (тарифные) последствия</w:t>
        </w:r>
        <w:r w:rsidR="001C7153">
          <w:rPr>
            <w:noProof/>
            <w:webHidden/>
          </w:rPr>
          <w:tab/>
        </w:r>
        <w:r w:rsidR="001C7153">
          <w:rPr>
            <w:noProof/>
            <w:webHidden/>
          </w:rPr>
          <w:fldChar w:fldCharType="begin"/>
        </w:r>
        <w:r w:rsidR="001C7153">
          <w:rPr>
            <w:noProof/>
            <w:webHidden/>
          </w:rPr>
          <w:instrText xml:space="preserve"> PAGEREF _Toc133415609 \h </w:instrText>
        </w:r>
        <w:r w:rsidR="001C7153">
          <w:rPr>
            <w:noProof/>
            <w:webHidden/>
          </w:rPr>
        </w:r>
        <w:r w:rsidR="001C7153">
          <w:rPr>
            <w:noProof/>
            <w:webHidden/>
          </w:rPr>
          <w:fldChar w:fldCharType="separate"/>
        </w:r>
        <w:r w:rsidR="0038060E">
          <w:rPr>
            <w:noProof/>
            <w:webHidden/>
          </w:rPr>
          <w:t>40</w:t>
        </w:r>
        <w:r w:rsidR="001C7153">
          <w:rPr>
            <w:noProof/>
            <w:webHidden/>
          </w:rPr>
          <w:fldChar w:fldCharType="end"/>
        </w:r>
      </w:hyperlink>
    </w:p>
    <w:p w:rsidR="001C7153" w:rsidRDefault="00D040CE">
      <w:pPr>
        <w:pStyle w:val="22"/>
        <w:tabs>
          <w:tab w:val="right" w:leader="dot" w:pos="9771"/>
        </w:tabs>
        <w:rPr>
          <w:rFonts w:asciiTheme="minorHAnsi" w:eastAsiaTheme="minorEastAsia" w:hAnsiTheme="minorHAnsi"/>
          <w:noProof/>
          <w:sz w:val="22"/>
          <w:lang w:eastAsia="ru-RU"/>
        </w:rPr>
      </w:pPr>
      <w:hyperlink w:anchor="_Toc133415610" w:history="1">
        <w:r w:rsidR="001C7153" w:rsidRPr="00526165">
          <w:rPr>
            <w:rStyle w:val="a5"/>
            <w:noProof/>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1C7153">
          <w:rPr>
            <w:noProof/>
            <w:webHidden/>
          </w:rPr>
          <w:tab/>
        </w:r>
        <w:r w:rsidR="001C7153">
          <w:rPr>
            <w:noProof/>
            <w:webHidden/>
          </w:rPr>
          <w:fldChar w:fldCharType="begin"/>
        </w:r>
        <w:r w:rsidR="001C7153">
          <w:rPr>
            <w:noProof/>
            <w:webHidden/>
          </w:rPr>
          <w:instrText xml:space="preserve"> PAGEREF _Toc133415610 \h </w:instrText>
        </w:r>
        <w:r w:rsidR="001C7153">
          <w:rPr>
            <w:noProof/>
            <w:webHidden/>
          </w:rPr>
        </w:r>
        <w:r w:rsidR="001C7153">
          <w:rPr>
            <w:noProof/>
            <w:webHidden/>
          </w:rPr>
          <w:fldChar w:fldCharType="separate"/>
        </w:r>
        <w:r w:rsidR="0038060E">
          <w:rPr>
            <w:noProof/>
            <w:webHidden/>
          </w:rPr>
          <w:t>40</w:t>
        </w:r>
        <w:r w:rsidR="001C7153">
          <w:rPr>
            <w:noProof/>
            <w:webHidden/>
          </w:rPr>
          <w:fldChar w:fldCharType="end"/>
        </w:r>
      </w:hyperlink>
    </w:p>
    <w:p w:rsidR="00577F1C" w:rsidRPr="001C7153" w:rsidRDefault="00DF0575" w:rsidP="00C10A82">
      <w:r w:rsidRPr="001C7153">
        <w:fldChar w:fldCharType="end"/>
      </w:r>
    </w:p>
    <w:p w:rsidR="00372859" w:rsidRPr="001C7153" w:rsidRDefault="00372859" w:rsidP="005904EF">
      <w:pPr>
        <w:sectPr w:rsidR="00372859" w:rsidRPr="001C7153" w:rsidSect="00DE6C4E">
          <w:footerReference w:type="default" r:id="rId9"/>
          <w:pgSz w:w="11906" w:h="16838"/>
          <w:pgMar w:top="1134" w:right="707" w:bottom="1134" w:left="1418" w:header="708" w:footer="503" w:gutter="0"/>
          <w:cols w:space="708"/>
          <w:titlePg/>
          <w:docGrid w:linePitch="360"/>
        </w:sectPr>
      </w:pPr>
    </w:p>
    <w:p w:rsidR="00E33FBE" w:rsidRPr="001C7153" w:rsidRDefault="00E33FBE" w:rsidP="00577F1C">
      <w:pPr>
        <w:pStyle w:val="10"/>
      </w:pPr>
      <w:bookmarkStart w:id="3" w:name="_Toc133415526"/>
      <w:r w:rsidRPr="001C7153">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3"/>
    </w:p>
    <w:p w:rsidR="00E33FBE" w:rsidRPr="001C7153" w:rsidRDefault="002066A3" w:rsidP="005D57FA">
      <w:pPr>
        <w:pStyle w:val="20"/>
      </w:pPr>
      <w:bookmarkStart w:id="4" w:name="_Toc133415527"/>
      <w:r w:rsidRPr="001C7153">
        <w:t>В</w:t>
      </w:r>
      <w:r w:rsidR="00E33FBE" w:rsidRPr="001C7153">
        <w:t>еличины существующей отапливаемой площади строительных фондов и приросты отапливаемой площ</w:t>
      </w:r>
      <w:r w:rsidR="008721D0" w:rsidRPr="001C7153">
        <w:t>ади строительных фондов по расчё</w:t>
      </w:r>
      <w:r w:rsidR="00E33FBE" w:rsidRPr="001C7153">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D97847" w:rsidRPr="001C7153">
        <w:t>-летние периоды</w:t>
      </w:r>
      <w:bookmarkEnd w:id="4"/>
    </w:p>
    <w:p w:rsidR="00DD1092" w:rsidRPr="001C7153" w:rsidRDefault="00DD1092" w:rsidP="00DD1092">
      <w:r w:rsidRPr="001C7153">
        <w:t>Согласно ориентирам Схемы территориального планирования Омской области, уровень средней жилищной обеспеченности должен достигнуть 32,5 м</w:t>
      </w:r>
      <w:r w:rsidRPr="001C7153">
        <w:rPr>
          <w:vertAlign w:val="superscript"/>
        </w:rPr>
        <w:t>2</w:t>
      </w:r>
      <w:r w:rsidRPr="001C7153">
        <w:t xml:space="preserve"> на человека к 2040 году. Согласно Схеме территориального планирования Омского района – 32,5 м</w:t>
      </w:r>
      <w:r w:rsidRPr="001C7153">
        <w:rPr>
          <w:vertAlign w:val="superscript"/>
        </w:rPr>
        <w:t>2</w:t>
      </w:r>
      <w:r w:rsidRPr="001C7153">
        <w:t xml:space="preserve"> к 2035 г., в том числе – 35 м</w:t>
      </w:r>
      <w:r w:rsidRPr="001C7153">
        <w:rPr>
          <w:vertAlign w:val="superscript"/>
        </w:rPr>
        <w:t>2</w:t>
      </w:r>
      <w:r w:rsidRPr="001C7153">
        <w:t xml:space="preserve"> в сельских поселениях района.</w:t>
      </w:r>
    </w:p>
    <w:p w:rsidR="00DD1092" w:rsidRPr="001C7153" w:rsidRDefault="00DD1092" w:rsidP="00DD1092">
      <w:r w:rsidRPr="001C7153">
        <w:t>Принимая во внимание фактический уровень средней жилищной обеспеченности в сельском поселении на начало 2023 года в размере 29,8 м</w:t>
      </w:r>
      <w:r w:rsidRPr="001C7153">
        <w:rPr>
          <w:vertAlign w:val="superscript"/>
        </w:rPr>
        <w:t>2</w:t>
      </w:r>
      <w:r w:rsidRPr="001C7153">
        <w:t xml:space="preserve"> и прогнозируемые объёмы жилищного строительства в муниципальном образовании, а также особенности территорий населённого пункта, проектом генерального плана принято значение средней жилищной обеспеченности к 2030 году – 37 м</w:t>
      </w:r>
      <w:r w:rsidRPr="001C7153">
        <w:rPr>
          <w:vertAlign w:val="superscript"/>
        </w:rPr>
        <w:t>2</w:t>
      </w:r>
      <w:r w:rsidRPr="001C7153">
        <w:t xml:space="preserve"> общей площади жилых помещений на одного человека, к 2040 году – 39 м</w:t>
      </w:r>
      <w:r w:rsidRPr="001C7153">
        <w:rPr>
          <w:vertAlign w:val="superscript"/>
        </w:rPr>
        <w:t>2</w:t>
      </w:r>
      <w:r w:rsidRPr="001C7153">
        <w:t xml:space="preserve">. </w:t>
      </w:r>
    </w:p>
    <w:p w:rsidR="00DD1092" w:rsidRPr="001C7153" w:rsidRDefault="00DD1092" w:rsidP="00DD1092">
      <w:r w:rsidRPr="001C7153">
        <w:t>Проектом предлагается размещение жилой застройки индивидуальными домами усадебного типа и малоэтажными многоквартирными домами. С учётом прогнозной численности населения к концу 2040 года и уровня средней жилищной обеспеченности, общий объём жилищного фонда в поселении должен составить не менее 52,22 тыс. м</w:t>
      </w:r>
      <w:r w:rsidRPr="001C7153">
        <w:rPr>
          <w:vertAlign w:val="superscript"/>
        </w:rPr>
        <w:t>2</w:t>
      </w:r>
      <w:r w:rsidRPr="001C7153">
        <w:t xml:space="preserve"> общей площади жилых помещений. Существующая жилая застройка будет сохранена исходя из технического состояния жилищного фонда. </w:t>
      </w:r>
    </w:p>
    <w:p w:rsidR="00DD1092" w:rsidRPr="001C7153" w:rsidRDefault="00DD1092" w:rsidP="00DD1092">
      <w:r w:rsidRPr="001C7153">
        <w:t>При расчёте необходимых объёмов нового жилищного строительства исходим из того, что с развитием новых производств и инфраструктуры, уровень благосостояния местного населения будет повышаться и, следовательно, увеличатся возможности строительства нового жилья.</w:t>
      </w:r>
    </w:p>
    <w:p w:rsidR="00DD1092" w:rsidRPr="001C7153" w:rsidRDefault="00DD1092" w:rsidP="00DD1092">
      <w:r w:rsidRPr="001C7153">
        <w:t>В основу проектного решения развития поселения положен принцип оптимального упорядочения и развития функциональных зон с чётким выделением жилой, общественно-деловой, производственной зоны, зон инженерной и транспортной инфраструктуры, зоны рекреационного назначения, зоны специального назначения.</w:t>
      </w:r>
    </w:p>
    <w:p w:rsidR="00DD1092" w:rsidRPr="001C7153" w:rsidRDefault="00DD1092" w:rsidP="00DD1092">
      <w:r w:rsidRPr="001C7153">
        <w:t>Объём жилищного строительства с учётом сноса непригодного для проживания жилья, прироста численности населения и увеличения показателя средней жилищной обеспеченности к концу расчётного срока должен составить не менее 3,2 тыс. м</w:t>
      </w:r>
      <w:r w:rsidRPr="001C7153">
        <w:rPr>
          <w:vertAlign w:val="superscript"/>
        </w:rPr>
        <w:t>2</w:t>
      </w:r>
      <w:r w:rsidRPr="001C7153">
        <w:t xml:space="preserve"> общей площади жилых помещений. Для достижения заданных параметров ежегодные темпы ввода жилья должны составлять не менее 0,2 тыс. м</w:t>
      </w:r>
      <w:r w:rsidRPr="001C7153">
        <w:rPr>
          <w:vertAlign w:val="superscript"/>
        </w:rPr>
        <w:t>2</w:t>
      </w:r>
      <w:r w:rsidRPr="001C7153">
        <w:t>.</w:t>
      </w:r>
    </w:p>
    <w:p w:rsidR="00DD1092" w:rsidRPr="001C7153" w:rsidRDefault="00DD1092" w:rsidP="00DD1092"/>
    <w:p w:rsidR="00DD1092" w:rsidRPr="001C7153" w:rsidRDefault="001C7153" w:rsidP="00DD1092">
      <w:r w:rsidRPr="001C7153">
        <w:t>Таблица 1.1</w:t>
      </w:r>
      <w:r w:rsidR="00DD1092" w:rsidRPr="001C7153">
        <w:t>. Движение жилого фонда по этапам планирования</w:t>
      </w:r>
    </w:p>
    <w:tbl>
      <w:tblPr>
        <w:tblW w:w="9649" w:type="dxa"/>
        <w:jc w:val="center"/>
        <w:tblLayout w:type="fixed"/>
        <w:tblLook w:val="04A0" w:firstRow="1" w:lastRow="0" w:firstColumn="1" w:lastColumn="0" w:noHBand="0" w:noVBand="1"/>
      </w:tblPr>
      <w:tblGrid>
        <w:gridCol w:w="2048"/>
        <w:gridCol w:w="2625"/>
        <w:gridCol w:w="1276"/>
        <w:gridCol w:w="1272"/>
        <w:gridCol w:w="1158"/>
        <w:gridCol w:w="1270"/>
      </w:tblGrid>
      <w:tr w:rsidR="00DD1092" w:rsidRPr="001C7153" w:rsidTr="00DD1092">
        <w:trPr>
          <w:trHeight w:val="170"/>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b/>
                <w:i/>
                <w:color w:val="000000"/>
                <w:sz w:val="20"/>
                <w:szCs w:val="20"/>
                <w:lang w:eastAsia="ru-RU"/>
              </w:rPr>
            </w:pPr>
            <w:r w:rsidRPr="001C7153">
              <w:rPr>
                <w:rFonts w:eastAsia="Times New Roman"/>
                <w:b/>
                <w:i/>
                <w:color w:val="000000"/>
                <w:sz w:val="20"/>
                <w:szCs w:val="20"/>
                <w:lang w:eastAsia="ru-RU"/>
              </w:rPr>
              <w:t>Муниципальное образование</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b/>
                <w:i/>
                <w:color w:val="000000"/>
                <w:sz w:val="20"/>
                <w:szCs w:val="20"/>
                <w:lang w:eastAsia="ru-RU"/>
              </w:rPr>
            </w:pPr>
            <w:r w:rsidRPr="001C7153">
              <w:rPr>
                <w:rFonts w:eastAsia="Times New Roman"/>
                <w:b/>
                <w:i/>
                <w:color w:val="000000"/>
                <w:sz w:val="20"/>
                <w:szCs w:val="20"/>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b/>
                <w:i/>
                <w:color w:val="000000"/>
                <w:sz w:val="20"/>
                <w:szCs w:val="20"/>
                <w:lang w:eastAsia="ru-RU"/>
              </w:rPr>
            </w:pPr>
            <w:r w:rsidRPr="001C7153">
              <w:rPr>
                <w:rFonts w:eastAsia="Times New Roman"/>
                <w:b/>
                <w:i/>
                <w:color w:val="000000"/>
                <w:sz w:val="20"/>
                <w:szCs w:val="20"/>
                <w:lang w:eastAsia="ru-RU"/>
              </w:rPr>
              <w:t>2030 год</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b/>
                <w:i/>
                <w:color w:val="000000"/>
                <w:sz w:val="20"/>
                <w:szCs w:val="20"/>
                <w:lang w:eastAsia="ru-RU"/>
              </w:rPr>
            </w:pPr>
            <w:r w:rsidRPr="001C7153">
              <w:rPr>
                <w:rFonts w:eastAsia="Times New Roman"/>
                <w:b/>
                <w:i/>
                <w:color w:val="000000"/>
                <w:sz w:val="20"/>
                <w:szCs w:val="20"/>
                <w:lang w:eastAsia="ru-RU"/>
              </w:rPr>
              <w:t>Прирост нового жилья, м</w:t>
            </w:r>
            <w:r w:rsidRPr="001C7153">
              <w:rPr>
                <w:rFonts w:eastAsia="Times New Roman"/>
                <w:b/>
                <w:i/>
                <w:color w:val="000000"/>
                <w:sz w:val="20"/>
                <w:szCs w:val="20"/>
                <w:vertAlign w:val="superscript"/>
                <w:lang w:eastAsia="ru-RU"/>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b/>
                <w:i/>
                <w:color w:val="000000"/>
                <w:sz w:val="20"/>
                <w:szCs w:val="20"/>
                <w:lang w:eastAsia="ru-RU"/>
              </w:rPr>
            </w:pPr>
            <w:r w:rsidRPr="001C7153">
              <w:rPr>
                <w:rFonts w:eastAsia="Times New Roman"/>
                <w:b/>
                <w:i/>
                <w:color w:val="000000"/>
                <w:sz w:val="20"/>
                <w:szCs w:val="20"/>
                <w:lang w:eastAsia="ru-RU"/>
              </w:rPr>
              <w:t>2040 год</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b/>
                <w:i/>
                <w:color w:val="000000"/>
                <w:sz w:val="20"/>
                <w:szCs w:val="20"/>
                <w:lang w:eastAsia="ru-RU"/>
              </w:rPr>
            </w:pPr>
            <w:r w:rsidRPr="001C7153">
              <w:rPr>
                <w:rFonts w:eastAsia="Times New Roman"/>
                <w:b/>
                <w:i/>
                <w:color w:val="000000"/>
                <w:sz w:val="20"/>
                <w:szCs w:val="20"/>
                <w:lang w:eastAsia="ru-RU"/>
              </w:rPr>
              <w:t>Прирост нового жилья, м</w:t>
            </w:r>
            <w:r w:rsidRPr="001C7153">
              <w:rPr>
                <w:rFonts w:eastAsia="Times New Roman"/>
                <w:b/>
                <w:i/>
                <w:color w:val="000000"/>
                <w:sz w:val="20"/>
                <w:szCs w:val="20"/>
                <w:vertAlign w:val="superscript"/>
                <w:lang w:eastAsia="ru-RU"/>
              </w:rPr>
              <w:t>2</w:t>
            </w:r>
          </w:p>
        </w:tc>
      </w:tr>
      <w:tr w:rsidR="00DD1092" w:rsidRPr="001C7153" w:rsidTr="00DD1092">
        <w:trPr>
          <w:trHeight w:val="170"/>
          <w:jc w:val="center"/>
        </w:trPr>
        <w:tc>
          <w:tcPr>
            <w:tcW w:w="2048" w:type="dxa"/>
            <w:vMerge w:val="restar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color w:val="000000"/>
                <w:sz w:val="20"/>
                <w:szCs w:val="20"/>
                <w:lang w:eastAsia="ru-RU"/>
              </w:rPr>
            </w:pPr>
            <w:r w:rsidRPr="001C7153">
              <w:rPr>
                <w:rFonts w:eastAsia="Times New Roman"/>
                <w:color w:val="000000"/>
                <w:sz w:val="20"/>
                <w:szCs w:val="20"/>
                <w:lang w:eastAsia="ru-RU"/>
              </w:rPr>
              <w:t>Чернолучинское г/п</w:t>
            </w:r>
          </w:p>
        </w:tc>
        <w:tc>
          <w:tcPr>
            <w:tcW w:w="2625" w:type="dxa"/>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ind w:firstLine="0"/>
              <w:rPr>
                <w:rFonts w:eastAsia="Times New Roman"/>
                <w:color w:val="000000"/>
                <w:sz w:val="20"/>
                <w:szCs w:val="20"/>
                <w:lang w:eastAsia="ru-RU"/>
              </w:rPr>
            </w:pPr>
            <w:r w:rsidRPr="001C7153">
              <w:rPr>
                <w:rFonts w:eastAsia="Times New Roman"/>
                <w:color w:val="000000"/>
                <w:sz w:val="20"/>
                <w:szCs w:val="20"/>
                <w:lang w:eastAsia="ru-RU"/>
              </w:rPr>
              <w:t>Население, чел.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color w:val="000000"/>
                <w:sz w:val="20"/>
                <w:szCs w:val="20"/>
                <w:lang w:eastAsia="ru-RU"/>
              </w:rPr>
            </w:pPr>
            <w:r w:rsidRPr="001C7153">
              <w:rPr>
                <w:rFonts w:eastAsia="Times New Roman"/>
                <w:color w:val="000000"/>
                <w:sz w:val="20"/>
                <w:szCs w:val="20"/>
                <w:lang w:eastAsia="ru-RU"/>
              </w:rPr>
              <w:t>1 369</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color w:val="000000"/>
                <w:sz w:val="20"/>
                <w:szCs w:val="20"/>
                <w:lang w:eastAsia="ru-RU"/>
              </w:rPr>
            </w:pPr>
            <w:r w:rsidRPr="001C7153">
              <w:rPr>
                <w:rFonts w:eastAsia="Times New Roman"/>
                <w:color w:val="000000"/>
                <w:sz w:val="20"/>
                <w:szCs w:val="20"/>
                <w:lang w:eastAsia="ru-RU"/>
              </w:rPr>
              <w:t>1 660</w:t>
            </w:r>
          </w:p>
          <w:p w:rsidR="00DD1092" w:rsidRPr="001C7153" w:rsidRDefault="00DD1092" w:rsidP="00DD1092">
            <w:pPr>
              <w:ind w:firstLine="0"/>
              <w:jc w:val="center"/>
              <w:rPr>
                <w:rFonts w:eastAsia="Times New Roman"/>
                <w:color w:val="000000"/>
                <w:sz w:val="20"/>
                <w:szCs w:val="20"/>
                <w:lang w:eastAsia="ru-RU"/>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color w:val="000000"/>
                <w:sz w:val="20"/>
                <w:szCs w:val="20"/>
                <w:lang w:eastAsia="ru-RU"/>
              </w:rPr>
            </w:pPr>
            <w:r w:rsidRPr="001C7153">
              <w:rPr>
                <w:rFonts w:eastAsia="Times New Roman"/>
                <w:color w:val="000000"/>
                <w:sz w:val="20"/>
                <w:szCs w:val="20"/>
                <w:lang w:eastAsia="ru-RU"/>
              </w:rPr>
              <w:t>1 339</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color w:val="000000"/>
                <w:sz w:val="20"/>
                <w:szCs w:val="20"/>
                <w:lang w:eastAsia="ru-RU"/>
              </w:rPr>
            </w:pPr>
            <w:r w:rsidRPr="001C7153">
              <w:rPr>
                <w:rFonts w:eastAsia="Times New Roman"/>
                <w:color w:val="000000"/>
                <w:sz w:val="20"/>
                <w:szCs w:val="20"/>
                <w:lang w:eastAsia="ru-RU"/>
              </w:rPr>
              <w:t>3 221</w:t>
            </w:r>
          </w:p>
          <w:p w:rsidR="00DD1092" w:rsidRPr="001C7153" w:rsidRDefault="00DD1092" w:rsidP="00DD1092">
            <w:pPr>
              <w:ind w:firstLine="0"/>
              <w:jc w:val="center"/>
              <w:rPr>
                <w:rFonts w:eastAsia="Times New Roman"/>
                <w:color w:val="000000"/>
                <w:sz w:val="20"/>
                <w:szCs w:val="20"/>
                <w:lang w:eastAsia="ru-RU"/>
              </w:rPr>
            </w:pPr>
          </w:p>
        </w:tc>
      </w:tr>
      <w:tr w:rsidR="00DD1092" w:rsidRPr="001C7153" w:rsidTr="00DD1092">
        <w:trPr>
          <w:trHeight w:val="170"/>
          <w:jc w:val="center"/>
        </w:trPr>
        <w:tc>
          <w:tcPr>
            <w:tcW w:w="2048" w:type="dxa"/>
            <w:vMerge/>
            <w:tcBorders>
              <w:top w:val="nil"/>
              <w:left w:val="single" w:sz="4" w:space="0" w:color="auto"/>
              <w:bottom w:val="single" w:sz="4" w:space="0" w:color="auto"/>
              <w:right w:val="single" w:sz="4" w:space="0" w:color="auto"/>
            </w:tcBorders>
            <w:vAlign w:val="center"/>
            <w:hideMark/>
          </w:tcPr>
          <w:p w:rsidR="00DD1092" w:rsidRPr="001C7153" w:rsidRDefault="00DD1092" w:rsidP="00DD1092">
            <w:pPr>
              <w:rPr>
                <w:rFonts w:eastAsia="Times New Roman"/>
                <w:color w:val="000000"/>
                <w:sz w:val="20"/>
                <w:szCs w:val="20"/>
                <w:lang w:eastAsia="ru-RU"/>
              </w:rPr>
            </w:pPr>
          </w:p>
        </w:tc>
        <w:tc>
          <w:tcPr>
            <w:tcW w:w="2625" w:type="dxa"/>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ind w:firstLine="0"/>
              <w:rPr>
                <w:rFonts w:eastAsia="Times New Roman"/>
                <w:color w:val="000000"/>
                <w:sz w:val="20"/>
                <w:szCs w:val="20"/>
                <w:lang w:eastAsia="ru-RU"/>
              </w:rPr>
            </w:pPr>
            <w:r w:rsidRPr="001C7153">
              <w:rPr>
                <w:rFonts w:eastAsia="Times New Roman"/>
                <w:color w:val="000000"/>
                <w:sz w:val="20"/>
                <w:szCs w:val="20"/>
                <w:lang w:eastAsia="ru-RU"/>
              </w:rPr>
              <w:t>Жилищный фонд, м</w:t>
            </w:r>
            <w:r w:rsidRPr="001C7153">
              <w:rPr>
                <w:rFonts w:eastAsia="Times New Roman"/>
                <w:color w:val="000000"/>
                <w:sz w:val="20"/>
                <w:szCs w:val="20"/>
                <w:vertAlign w:val="superscript"/>
                <w:lang w:eastAsia="ru-RU"/>
              </w:rPr>
              <w:t>2</w:t>
            </w:r>
            <w:r w:rsidRPr="001C7153">
              <w:rPr>
                <w:rFonts w:eastAsia="Times New Roman"/>
                <w:color w:val="000000"/>
                <w:sz w:val="20"/>
                <w:szCs w:val="20"/>
                <w:lang w:eastAsia="ru-RU"/>
              </w:rPr>
              <w:t>, в том числе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color w:val="000000"/>
                <w:sz w:val="20"/>
                <w:szCs w:val="20"/>
                <w:lang w:eastAsia="ru-RU"/>
              </w:rPr>
            </w:pPr>
            <w:r w:rsidRPr="001C7153">
              <w:rPr>
                <w:rFonts w:eastAsia="Times New Roman"/>
                <w:color w:val="000000"/>
                <w:sz w:val="20"/>
                <w:szCs w:val="20"/>
                <w:lang w:eastAsia="ru-RU"/>
              </w:rPr>
              <w:t>50 660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D1092" w:rsidRPr="001C7153" w:rsidRDefault="00DD1092" w:rsidP="00DD1092">
            <w:pPr>
              <w:ind w:firstLine="0"/>
              <w:jc w:val="center"/>
              <w:rPr>
                <w:rFonts w:eastAsia="Times New Roman"/>
                <w:color w:val="000000"/>
                <w:sz w:val="20"/>
                <w:szCs w:val="20"/>
                <w:lang w:eastAsia="ru-RU"/>
              </w:rPr>
            </w:pPr>
          </w:p>
        </w:tc>
        <w:tc>
          <w:tcPr>
            <w:tcW w:w="1158" w:type="dxa"/>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ind w:firstLine="0"/>
              <w:jc w:val="center"/>
              <w:rPr>
                <w:rFonts w:eastAsia="Times New Roman"/>
                <w:color w:val="000000"/>
                <w:sz w:val="20"/>
                <w:szCs w:val="20"/>
                <w:lang w:eastAsia="ru-RU"/>
              </w:rPr>
            </w:pPr>
            <w:r w:rsidRPr="001C7153">
              <w:rPr>
                <w:rFonts w:eastAsia="Times New Roman"/>
                <w:color w:val="000000"/>
                <w:sz w:val="20"/>
                <w:szCs w:val="20"/>
                <w:lang w:eastAsia="ru-RU"/>
              </w:rPr>
              <w:t>52 221</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DD1092" w:rsidRPr="001C7153" w:rsidRDefault="00DD1092" w:rsidP="00DD1092">
            <w:pPr>
              <w:jc w:val="center"/>
              <w:rPr>
                <w:rFonts w:eastAsia="Times New Roman"/>
                <w:color w:val="000000"/>
                <w:sz w:val="20"/>
                <w:szCs w:val="20"/>
                <w:lang w:eastAsia="ru-RU"/>
              </w:rPr>
            </w:pPr>
          </w:p>
        </w:tc>
      </w:tr>
    </w:tbl>
    <w:p w:rsidR="00DD1092" w:rsidRPr="001C7153" w:rsidRDefault="00DD1092" w:rsidP="00DD1092"/>
    <w:p w:rsidR="00E35ACA" w:rsidRPr="001C7153" w:rsidRDefault="00E35ACA">
      <w:pPr>
        <w:widowControl/>
        <w:spacing w:after="200" w:line="276" w:lineRule="auto"/>
        <w:ind w:firstLine="0"/>
        <w:jc w:val="left"/>
      </w:pPr>
      <w:r w:rsidRPr="001C7153">
        <w:br w:type="page"/>
      </w:r>
    </w:p>
    <w:p w:rsidR="00DD1092" w:rsidRPr="001C7153" w:rsidRDefault="00E35ACA" w:rsidP="00E35ACA">
      <w:r w:rsidRPr="001C7153">
        <w:lastRenderedPageBreak/>
        <w:t xml:space="preserve">Таблица </w:t>
      </w:r>
      <w:r w:rsidR="001C7153" w:rsidRPr="001C7153">
        <w:t>1.2</w:t>
      </w:r>
      <w:r w:rsidRPr="001C7153">
        <w:t>. Укрупнённый расчёт минимальной площади земельных участков, выделяемых для жилищного строительства в городском поселении</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134"/>
        <w:gridCol w:w="1607"/>
        <w:gridCol w:w="1276"/>
        <w:gridCol w:w="1559"/>
        <w:gridCol w:w="1276"/>
      </w:tblGrid>
      <w:tr w:rsidR="00E35ACA" w:rsidRPr="001C7153" w:rsidTr="00E35ACA">
        <w:trPr>
          <w:trHeight w:val="170"/>
          <w:tblHeader/>
        </w:trPr>
        <w:tc>
          <w:tcPr>
            <w:tcW w:w="562" w:type="dxa"/>
            <w:vMerge w:val="restart"/>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 п/п</w:t>
            </w:r>
          </w:p>
        </w:tc>
        <w:tc>
          <w:tcPr>
            <w:tcW w:w="2127" w:type="dxa"/>
            <w:vMerge w:val="restart"/>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Тип застройки</w:t>
            </w:r>
          </w:p>
        </w:tc>
        <w:tc>
          <w:tcPr>
            <w:tcW w:w="1134" w:type="dxa"/>
            <w:vMerge w:val="restart"/>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Норматив на дом/</w:t>
            </w:r>
          </w:p>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квартиру, га.</w:t>
            </w:r>
            <w:r w:rsidRPr="001C7153">
              <w:rPr>
                <w:rFonts w:eastAsia="Times New Roman" w:cs="Calibri"/>
                <w:b/>
                <w:i/>
                <w:color w:val="000000"/>
                <w:sz w:val="20"/>
                <w:szCs w:val="20"/>
                <w:lang w:eastAsia="ru-RU"/>
              </w:rPr>
              <w:t> </w:t>
            </w:r>
          </w:p>
        </w:tc>
        <w:tc>
          <w:tcPr>
            <w:tcW w:w="2883" w:type="dxa"/>
            <w:gridSpan w:val="2"/>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I очередь</w:t>
            </w:r>
          </w:p>
        </w:tc>
        <w:tc>
          <w:tcPr>
            <w:tcW w:w="2835" w:type="dxa"/>
            <w:gridSpan w:val="2"/>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Расчётный срок</w:t>
            </w:r>
          </w:p>
        </w:tc>
      </w:tr>
      <w:tr w:rsidR="00E35ACA" w:rsidRPr="001C7153" w:rsidTr="00E35ACA">
        <w:trPr>
          <w:trHeight w:val="1012"/>
          <w:tblHeader/>
        </w:trPr>
        <w:tc>
          <w:tcPr>
            <w:tcW w:w="562" w:type="dxa"/>
            <w:vMerge/>
            <w:shd w:val="clear" w:color="auto" w:fill="auto"/>
            <w:vAlign w:val="center"/>
            <w:hideMark/>
          </w:tcPr>
          <w:p w:rsidR="00E35ACA" w:rsidRPr="001C7153" w:rsidRDefault="00E35ACA" w:rsidP="00E35ACA">
            <w:pPr>
              <w:ind w:left="7" w:hanging="29"/>
              <w:rPr>
                <w:rFonts w:eastAsia="Times New Roman"/>
                <w:color w:val="000000"/>
                <w:sz w:val="20"/>
                <w:szCs w:val="20"/>
                <w:lang w:eastAsia="ru-RU"/>
              </w:rPr>
            </w:pPr>
          </w:p>
        </w:tc>
        <w:tc>
          <w:tcPr>
            <w:tcW w:w="2127" w:type="dxa"/>
            <w:vMerge/>
            <w:shd w:val="clear" w:color="auto" w:fill="auto"/>
            <w:vAlign w:val="center"/>
            <w:hideMark/>
          </w:tcPr>
          <w:p w:rsidR="00E35ACA" w:rsidRPr="001C7153" w:rsidRDefault="00E35ACA" w:rsidP="00E35ACA">
            <w:pPr>
              <w:ind w:left="7" w:hanging="29"/>
              <w:rPr>
                <w:rFonts w:eastAsia="Times New Roman"/>
                <w:color w:val="000000"/>
                <w:sz w:val="20"/>
                <w:szCs w:val="20"/>
                <w:lang w:eastAsia="ru-RU"/>
              </w:rPr>
            </w:pPr>
          </w:p>
        </w:tc>
        <w:tc>
          <w:tcPr>
            <w:tcW w:w="1134" w:type="dxa"/>
            <w:vMerge/>
            <w:shd w:val="clear" w:color="auto" w:fill="auto"/>
            <w:vAlign w:val="center"/>
            <w:hideMark/>
          </w:tcPr>
          <w:p w:rsidR="00E35ACA" w:rsidRPr="001C7153" w:rsidRDefault="00E35ACA" w:rsidP="00E35ACA">
            <w:pPr>
              <w:ind w:left="7" w:hanging="29"/>
              <w:rPr>
                <w:rFonts w:eastAsia="Times New Roman"/>
                <w:color w:val="000000"/>
                <w:sz w:val="20"/>
                <w:szCs w:val="20"/>
                <w:lang w:eastAsia="ru-RU"/>
              </w:rPr>
            </w:pPr>
          </w:p>
        </w:tc>
        <w:tc>
          <w:tcPr>
            <w:tcW w:w="1607" w:type="dxa"/>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Количество домов (инд. дома), квартир (МКД), шт.</w:t>
            </w:r>
          </w:p>
        </w:tc>
        <w:tc>
          <w:tcPr>
            <w:tcW w:w="1276" w:type="dxa"/>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Площадь терри-тории,</w:t>
            </w:r>
          </w:p>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га</w:t>
            </w:r>
          </w:p>
        </w:tc>
        <w:tc>
          <w:tcPr>
            <w:tcW w:w="1559" w:type="dxa"/>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Количество домов (инд. дома), квартир (МКД), шт.</w:t>
            </w:r>
          </w:p>
        </w:tc>
        <w:tc>
          <w:tcPr>
            <w:tcW w:w="1276" w:type="dxa"/>
            <w:shd w:val="clear" w:color="auto" w:fill="auto"/>
            <w:vAlign w:val="center"/>
            <w:hideMark/>
          </w:tcPr>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Площадь терри-тории,</w:t>
            </w:r>
          </w:p>
          <w:p w:rsidR="00E35ACA" w:rsidRPr="001C7153" w:rsidRDefault="00E35ACA" w:rsidP="00E35ACA">
            <w:pPr>
              <w:ind w:left="7" w:hanging="29"/>
              <w:jc w:val="center"/>
              <w:rPr>
                <w:rFonts w:eastAsia="Times New Roman"/>
                <w:b/>
                <w:i/>
                <w:color w:val="000000"/>
                <w:sz w:val="20"/>
                <w:szCs w:val="20"/>
                <w:lang w:eastAsia="ru-RU"/>
              </w:rPr>
            </w:pPr>
            <w:r w:rsidRPr="001C7153">
              <w:rPr>
                <w:rFonts w:eastAsia="Times New Roman"/>
                <w:b/>
                <w:i/>
                <w:color w:val="000000"/>
                <w:sz w:val="20"/>
                <w:szCs w:val="20"/>
                <w:lang w:eastAsia="ru-RU"/>
              </w:rPr>
              <w:t>га</w:t>
            </w:r>
          </w:p>
        </w:tc>
      </w:tr>
      <w:tr w:rsidR="00E35ACA" w:rsidRPr="001C7153" w:rsidTr="00E35ACA">
        <w:trPr>
          <w:trHeight w:val="170"/>
        </w:trPr>
        <w:tc>
          <w:tcPr>
            <w:tcW w:w="562" w:type="dxa"/>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w:t>
            </w:r>
          </w:p>
        </w:tc>
        <w:tc>
          <w:tcPr>
            <w:tcW w:w="2127" w:type="dxa"/>
            <w:shd w:val="clear" w:color="auto" w:fill="auto"/>
            <w:vAlign w:val="center"/>
            <w:hideMark/>
          </w:tcPr>
          <w:p w:rsidR="00E35ACA" w:rsidRPr="001C7153" w:rsidRDefault="00E35ACA" w:rsidP="00E35ACA">
            <w:pPr>
              <w:ind w:left="7" w:hanging="29"/>
              <w:jc w:val="left"/>
              <w:rPr>
                <w:rFonts w:eastAsia="Times New Roman"/>
                <w:color w:val="000000"/>
                <w:sz w:val="20"/>
                <w:szCs w:val="20"/>
                <w:lang w:eastAsia="ru-RU"/>
              </w:rPr>
            </w:pPr>
            <w:r w:rsidRPr="001C7153">
              <w:rPr>
                <w:rFonts w:eastAsia="Times New Roman"/>
                <w:color w:val="000000"/>
                <w:sz w:val="20"/>
                <w:szCs w:val="20"/>
                <w:lang w:eastAsia="ru-RU"/>
              </w:rPr>
              <w:t>Одноквартирные жилые дома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3,4</w:t>
            </w:r>
          </w:p>
        </w:tc>
      </w:tr>
      <w:tr w:rsidR="00E35ACA" w:rsidRPr="001C7153" w:rsidTr="00E35ACA">
        <w:trPr>
          <w:trHeight w:val="170"/>
        </w:trPr>
        <w:tc>
          <w:tcPr>
            <w:tcW w:w="562" w:type="dxa"/>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1.1</w:t>
            </w:r>
          </w:p>
        </w:tc>
        <w:tc>
          <w:tcPr>
            <w:tcW w:w="2127" w:type="dxa"/>
            <w:shd w:val="clear" w:color="auto" w:fill="auto"/>
            <w:vAlign w:val="center"/>
            <w:hideMark/>
          </w:tcPr>
          <w:p w:rsidR="00E35ACA" w:rsidRPr="001C7153" w:rsidRDefault="00E35ACA" w:rsidP="00E35ACA">
            <w:pPr>
              <w:ind w:left="7" w:hanging="29"/>
              <w:jc w:val="left"/>
              <w:rPr>
                <w:rFonts w:eastAsia="Times New Roman"/>
                <w:color w:val="000000"/>
                <w:sz w:val="20"/>
                <w:szCs w:val="20"/>
                <w:lang w:eastAsia="ru-RU"/>
              </w:rPr>
            </w:pPr>
            <w:r w:rsidRPr="001C7153">
              <w:rPr>
                <w:rFonts w:eastAsia="Times New Roman"/>
                <w:color w:val="000000"/>
                <w:sz w:val="20"/>
                <w:szCs w:val="20"/>
                <w:lang w:eastAsia="ru-RU"/>
              </w:rPr>
              <w:t>Индивидуальные жилые дома (коттеджи) с участками при доме 1000-1500 м</w:t>
            </w:r>
            <w:r w:rsidRPr="001C7153">
              <w:rPr>
                <w:rFonts w:eastAsia="Times New Roman"/>
                <w:color w:val="000000"/>
                <w:sz w:val="20"/>
                <w:szCs w:val="20"/>
                <w:vertAlign w:val="superscript"/>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0,30</w:t>
            </w:r>
          </w:p>
        </w:tc>
        <w:tc>
          <w:tcPr>
            <w:tcW w:w="1607"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1,8</w:t>
            </w:r>
          </w:p>
        </w:tc>
      </w:tr>
      <w:tr w:rsidR="00E35ACA" w:rsidRPr="001C7153" w:rsidTr="00E35ACA">
        <w:trPr>
          <w:trHeight w:val="170"/>
        </w:trPr>
        <w:tc>
          <w:tcPr>
            <w:tcW w:w="562" w:type="dxa"/>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1.2</w:t>
            </w:r>
          </w:p>
        </w:tc>
        <w:tc>
          <w:tcPr>
            <w:tcW w:w="2127" w:type="dxa"/>
            <w:shd w:val="clear" w:color="auto" w:fill="auto"/>
            <w:vAlign w:val="center"/>
            <w:hideMark/>
          </w:tcPr>
          <w:p w:rsidR="00E35ACA" w:rsidRPr="001C7153" w:rsidRDefault="00E35ACA" w:rsidP="00E35ACA">
            <w:pPr>
              <w:ind w:left="7" w:hanging="29"/>
              <w:jc w:val="left"/>
              <w:rPr>
                <w:rFonts w:eastAsia="Times New Roman"/>
                <w:color w:val="000000"/>
                <w:sz w:val="20"/>
                <w:szCs w:val="20"/>
                <w:lang w:eastAsia="ru-RU"/>
              </w:rPr>
            </w:pPr>
            <w:r w:rsidRPr="001C7153">
              <w:rPr>
                <w:rFonts w:eastAsia="Times New Roman"/>
                <w:color w:val="000000"/>
                <w:sz w:val="20"/>
                <w:szCs w:val="20"/>
                <w:lang w:eastAsia="ru-RU"/>
              </w:rPr>
              <w:t>Блокированные жилые дома с приквартирными участками 400-600 м</w:t>
            </w:r>
            <w:r w:rsidRPr="001C7153">
              <w:rPr>
                <w:rFonts w:eastAsia="Times New Roman"/>
                <w:color w:val="000000"/>
                <w:sz w:val="20"/>
                <w:szCs w:val="20"/>
                <w:vertAlign w:val="superscript"/>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0,12</w:t>
            </w:r>
          </w:p>
        </w:tc>
        <w:tc>
          <w:tcPr>
            <w:tcW w:w="1607"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1,6</w:t>
            </w:r>
          </w:p>
        </w:tc>
      </w:tr>
      <w:tr w:rsidR="00E35ACA" w:rsidRPr="001C7153" w:rsidTr="00E35ACA">
        <w:trPr>
          <w:trHeight w:val="170"/>
        </w:trPr>
        <w:tc>
          <w:tcPr>
            <w:tcW w:w="562" w:type="dxa"/>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2</w:t>
            </w:r>
          </w:p>
        </w:tc>
        <w:tc>
          <w:tcPr>
            <w:tcW w:w="2127" w:type="dxa"/>
            <w:shd w:val="clear" w:color="auto" w:fill="auto"/>
            <w:vAlign w:val="center"/>
            <w:hideMark/>
          </w:tcPr>
          <w:p w:rsidR="00E35ACA" w:rsidRPr="001C7153" w:rsidRDefault="00E35ACA" w:rsidP="00E35ACA">
            <w:pPr>
              <w:ind w:left="7" w:hanging="29"/>
              <w:jc w:val="left"/>
              <w:rPr>
                <w:rFonts w:eastAsia="Times New Roman"/>
                <w:color w:val="000000"/>
                <w:sz w:val="20"/>
                <w:szCs w:val="20"/>
                <w:lang w:eastAsia="ru-RU"/>
              </w:rPr>
            </w:pPr>
            <w:r w:rsidRPr="001C7153">
              <w:rPr>
                <w:rFonts w:eastAsia="Times New Roman"/>
                <w:color w:val="000000"/>
                <w:sz w:val="20"/>
                <w:szCs w:val="20"/>
                <w:lang w:eastAsia="ru-RU"/>
              </w:rPr>
              <w:t>Многоквартирные жилые дома, в том числе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w:t>
            </w:r>
          </w:p>
        </w:tc>
        <w:tc>
          <w:tcPr>
            <w:tcW w:w="1607"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1,6</w:t>
            </w:r>
          </w:p>
        </w:tc>
      </w:tr>
      <w:tr w:rsidR="00E35ACA" w:rsidRPr="001C7153" w:rsidTr="00E35ACA">
        <w:trPr>
          <w:trHeight w:val="170"/>
        </w:trPr>
        <w:tc>
          <w:tcPr>
            <w:tcW w:w="562" w:type="dxa"/>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2.1</w:t>
            </w:r>
          </w:p>
        </w:tc>
        <w:tc>
          <w:tcPr>
            <w:tcW w:w="2127" w:type="dxa"/>
            <w:shd w:val="clear" w:color="auto" w:fill="auto"/>
            <w:vAlign w:val="center"/>
            <w:hideMark/>
          </w:tcPr>
          <w:p w:rsidR="00E35ACA" w:rsidRPr="001C7153" w:rsidRDefault="00E35ACA" w:rsidP="00E35ACA">
            <w:pPr>
              <w:ind w:left="7" w:hanging="29"/>
              <w:rPr>
                <w:rFonts w:eastAsia="Times New Roman"/>
                <w:color w:val="000000"/>
                <w:sz w:val="20"/>
                <w:szCs w:val="20"/>
                <w:lang w:eastAsia="ru-RU"/>
              </w:rPr>
            </w:pPr>
            <w:r w:rsidRPr="001C7153">
              <w:rPr>
                <w:rFonts w:eastAsia="Times New Roman"/>
                <w:color w:val="000000"/>
                <w:sz w:val="20"/>
                <w:szCs w:val="20"/>
                <w:lang w:eastAsia="ru-RU"/>
              </w:rPr>
              <w:t>Двухэтажные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0,06</w:t>
            </w:r>
          </w:p>
        </w:tc>
        <w:tc>
          <w:tcPr>
            <w:tcW w:w="1607"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0,78</w:t>
            </w:r>
          </w:p>
        </w:tc>
        <w:tc>
          <w:tcPr>
            <w:tcW w:w="1559"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color w:val="000000"/>
                <w:sz w:val="20"/>
                <w:szCs w:val="20"/>
                <w:lang w:eastAsia="ru-RU"/>
              </w:rPr>
            </w:pPr>
            <w:r w:rsidRPr="001C7153">
              <w:rPr>
                <w:rFonts w:eastAsia="Times New Roman"/>
                <w:color w:val="000000"/>
                <w:sz w:val="20"/>
                <w:szCs w:val="20"/>
                <w:lang w:eastAsia="ru-RU"/>
              </w:rPr>
              <w:t>1,56</w:t>
            </w:r>
          </w:p>
        </w:tc>
      </w:tr>
      <w:tr w:rsidR="00E35ACA" w:rsidRPr="001C7153" w:rsidTr="00E35ACA">
        <w:trPr>
          <w:trHeight w:val="170"/>
        </w:trPr>
        <w:tc>
          <w:tcPr>
            <w:tcW w:w="562" w:type="dxa"/>
            <w:shd w:val="clear" w:color="auto" w:fill="auto"/>
            <w:vAlign w:val="center"/>
            <w:hideMark/>
          </w:tcPr>
          <w:p w:rsidR="00E35ACA" w:rsidRPr="001C7153" w:rsidRDefault="00E35ACA" w:rsidP="00E35ACA">
            <w:pPr>
              <w:ind w:left="7" w:hanging="29"/>
              <w:jc w:val="center"/>
              <w:rPr>
                <w:rFonts w:eastAsia="Times New Roman"/>
                <w:b/>
                <w:bCs/>
                <w:i/>
                <w:iCs/>
                <w:color w:val="000000"/>
                <w:sz w:val="20"/>
                <w:szCs w:val="20"/>
                <w:lang w:eastAsia="ru-RU"/>
              </w:rPr>
            </w:pPr>
            <w:r w:rsidRPr="001C7153">
              <w:rPr>
                <w:rFonts w:eastAsia="Times New Roman"/>
                <w:b/>
                <w:bCs/>
                <w:i/>
                <w:iCs/>
                <w:color w:val="000000"/>
                <w:sz w:val="20"/>
                <w:szCs w:val="20"/>
                <w:lang w:eastAsia="ru-RU"/>
              </w:rPr>
              <w:t> </w:t>
            </w:r>
          </w:p>
        </w:tc>
        <w:tc>
          <w:tcPr>
            <w:tcW w:w="2127" w:type="dxa"/>
            <w:shd w:val="clear" w:color="auto" w:fill="auto"/>
            <w:vAlign w:val="center"/>
            <w:hideMark/>
          </w:tcPr>
          <w:p w:rsidR="00E35ACA" w:rsidRPr="001C7153" w:rsidRDefault="00E35ACA" w:rsidP="00E35ACA">
            <w:pPr>
              <w:ind w:left="7" w:hanging="29"/>
              <w:rPr>
                <w:rFonts w:eastAsia="Times New Roman"/>
                <w:b/>
                <w:bCs/>
                <w:i/>
                <w:iCs/>
                <w:color w:val="000000"/>
                <w:sz w:val="20"/>
                <w:szCs w:val="20"/>
                <w:lang w:eastAsia="ru-RU"/>
              </w:rPr>
            </w:pPr>
            <w:r w:rsidRPr="001C7153">
              <w:rPr>
                <w:rFonts w:eastAsia="Times New Roman"/>
                <w:b/>
                <w:bCs/>
                <w:i/>
                <w:iCs/>
                <w:color w:val="000000"/>
                <w:sz w:val="20"/>
                <w:szCs w:val="20"/>
                <w:lang w:eastAsia="ru-RU"/>
              </w:rPr>
              <w:t>ИТОГО: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b/>
                <w:bCs/>
                <w:i/>
                <w:iCs/>
                <w:color w:val="000000"/>
                <w:sz w:val="20"/>
                <w:szCs w:val="20"/>
                <w:lang w:eastAsia="ru-RU"/>
              </w:rPr>
            </w:pPr>
            <w:r w:rsidRPr="001C7153">
              <w:rPr>
                <w:rFonts w:eastAsia="Times New Roman"/>
                <w:b/>
                <w:bCs/>
                <w:i/>
                <w:iCs/>
                <w:color w:val="000000"/>
                <w:sz w:val="20"/>
                <w:szCs w:val="20"/>
                <w:lang w:eastAsia="ru-RU"/>
              </w:rPr>
              <w:t>×</w:t>
            </w:r>
          </w:p>
        </w:tc>
        <w:tc>
          <w:tcPr>
            <w:tcW w:w="1607"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b/>
                <w:bCs/>
                <w:i/>
                <w:iCs/>
                <w:color w:val="000000"/>
                <w:sz w:val="20"/>
                <w:szCs w:val="20"/>
                <w:lang w:eastAsia="ru-RU"/>
              </w:rPr>
            </w:pPr>
            <w:r w:rsidRPr="001C7153">
              <w:rPr>
                <w:rFonts w:eastAsia="Times New Roman"/>
                <w:b/>
                <w:bCs/>
                <w:i/>
                <w:iCs/>
                <w:color w:val="000000"/>
                <w:sz w:val="20"/>
                <w:szCs w:val="20"/>
                <w:lang w:eastAsia="ru-RU"/>
              </w:rPr>
              <w:t>22</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b/>
                <w:bCs/>
                <w:i/>
                <w:iCs/>
                <w:color w:val="000000"/>
                <w:sz w:val="20"/>
                <w:szCs w:val="20"/>
                <w:lang w:eastAsia="ru-RU"/>
              </w:rPr>
            </w:pPr>
            <w:r w:rsidRPr="001C7153">
              <w:rPr>
                <w:rFonts w:eastAsia="Times New Roman"/>
                <w:b/>
                <w:bCs/>
                <w:i/>
                <w:iCs/>
                <w:color w:val="000000"/>
                <w:sz w:val="20"/>
                <w:szCs w:val="20"/>
                <w:lang w:eastAsia="ru-RU"/>
              </w:rPr>
              <w:t>2,4</w:t>
            </w:r>
          </w:p>
        </w:tc>
        <w:tc>
          <w:tcPr>
            <w:tcW w:w="1559"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b/>
                <w:bCs/>
                <w:i/>
                <w:iCs/>
                <w:color w:val="000000"/>
                <w:sz w:val="20"/>
                <w:szCs w:val="20"/>
                <w:lang w:eastAsia="ru-RU"/>
              </w:rPr>
            </w:pPr>
            <w:r w:rsidRPr="001C7153">
              <w:rPr>
                <w:rFonts w:eastAsia="Times New Roman"/>
                <w:b/>
                <w:bCs/>
                <w:i/>
                <w:iCs/>
                <w:color w:val="000000"/>
                <w:sz w:val="20"/>
                <w:szCs w:val="20"/>
                <w:lang w:eastAsia="ru-RU"/>
              </w:rPr>
              <w:t>45</w:t>
            </w:r>
          </w:p>
        </w:tc>
        <w:tc>
          <w:tcPr>
            <w:tcW w:w="1276" w:type="dxa"/>
            <w:tcBorders>
              <w:top w:val="nil"/>
              <w:left w:val="nil"/>
              <w:bottom w:val="single" w:sz="4" w:space="0" w:color="auto"/>
              <w:right w:val="single" w:sz="4" w:space="0" w:color="auto"/>
            </w:tcBorders>
            <w:shd w:val="clear" w:color="auto" w:fill="auto"/>
            <w:vAlign w:val="center"/>
            <w:hideMark/>
          </w:tcPr>
          <w:p w:rsidR="00E35ACA" w:rsidRPr="001C7153" w:rsidRDefault="00E35ACA" w:rsidP="00E35ACA">
            <w:pPr>
              <w:ind w:left="7" w:hanging="29"/>
              <w:jc w:val="center"/>
              <w:rPr>
                <w:rFonts w:eastAsia="Times New Roman"/>
                <w:b/>
                <w:bCs/>
                <w:i/>
                <w:iCs/>
                <w:color w:val="000000"/>
                <w:sz w:val="20"/>
                <w:szCs w:val="20"/>
                <w:lang w:eastAsia="ru-RU"/>
              </w:rPr>
            </w:pPr>
            <w:r w:rsidRPr="001C7153">
              <w:rPr>
                <w:rFonts w:eastAsia="Times New Roman"/>
                <w:b/>
                <w:bCs/>
                <w:i/>
                <w:iCs/>
                <w:color w:val="000000"/>
                <w:sz w:val="20"/>
                <w:szCs w:val="20"/>
                <w:lang w:eastAsia="ru-RU"/>
              </w:rPr>
              <w:t>4,9</w:t>
            </w:r>
          </w:p>
        </w:tc>
      </w:tr>
    </w:tbl>
    <w:p w:rsidR="00AD7B79" w:rsidRPr="001C7153" w:rsidRDefault="00AD7B79" w:rsidP="00AD7B79"/>
    <w:p w:rsidR="00E33FBE" w:rsidRPr="001C7153" w:rsidRDefault="002066A3" w:rsidP="005D57FA">
      <w:pPr>
        <w:pStyle w:val="20"/>
      </w:pPr>
      <w:bookmarkStart w:id="5" w:name="_Toc133415528"/>
      <w:r w:rsidRPr="001C7153">
        <w:t>С</w:t>
      </w:r>
      <w:r w:rsidR="008721D0" w:rsidRPr="001C7153">
        <w:t>уществующие и перспективные объё</w:t>
      </w:r>
      <w:r w:rsidR="00E33FBE" w:rsidRPr="001C7153">
        <w:t>мы потребления тепловой энергии (мощности) и теплоносителя с разделением по видам</w:t>
      </w:r>
      <w:r w:rsidR="008721D0" w:rsidRPr="001C7153">
        <w:t xml:space="preserve"> теплопотребления в каждом расчё</w:t>
      </w:r>
      <w:r w:rsidR="00E33FBE" w:rsidRPr="001C7153">
        <w:t>тном элементе территори</w:t>
      </w:r>
      <w:r w:rsidRPr="001C7153">
        <w:t>ального деления на каждом этапе</w:t>
      </w:r>
      <w:bookmarkEnd w:id="5"/>
    </w:p>
    <w:p w:rsidR="00C17EAC" w:rsidRPr="001C7153" w:rsidRDefault="00C17EAC" w:rsidP="00856C32">
      <w:pPr>
        <w:pStyle w:val="aa"/>
      </w:pPr>
      <w:bookmarkStart w:id="6" w:name="_Toc40786320"/>
    </w:p>
    <w:p w:rsidR="00856C32" w:rsidRPr="001C7153" w:rsidRDefault="00856C32" w:rsidP="0029183F">
      <w:bookmarkStart w:id="7" w:name="_Toc130300599"/>
      <w:r w:rsidRPr="001C7153">
        <w:t xml:space="preserve">Таблица </w:t>
      </w:r>
      <w:r w:rsidR="00D040CE">
        <w:fldChar w:fldCharType="begin"/>
      </w:r>
      <w:r w:rsidR="00D040CE">
        <w:instrText xml:space="preserve"> STYLEREF 1 \s </w:instrText>
      </w:r>
      <w:r w:rsidR="00D040CE">
        <w:fldChar w:fldCharType="separate"/>
      </w:r>
      <w:r w:rsidR="0038060E">
        <w:rPr>
          <w:noProof/>
        </w:rPr>
        <w:t>1</w:t>
      </w:r>
      <w:r w:rsidR="00D040CE">
        <w:rPr>
          <w:noProof/>
        </w:rPr>
        <w:fldChar w:fldCharType="end"/>
      </w:r>
      <w:r w:rsidR="00865DC6" w:rsidRPr="001C7153">
        <w:t>.</w:t>
      </w:r>
      <w:r w:rsidR="00D040CE">
        <w:fldChar w:fldCharType="begin"/>
      </w:r>
      <w:r w:rsidR="00D040CE">
        <w:instrText xml:space="preserve"> SEQ Таблица \* ARABIC \s 1 </w:instrText>
      </w:r>
      <w:r w:rsidR="00D040CE">
        <w:fldChar w:fldCharType="separate"/>
      </w:r>
      <w:r w:rsidR="0038060E">
        <w:rPr>
          <w:noProof/>
        </w:rPr>
        <w:t>1</w:t>
      </w:r>
      <w:r w:rsidR="00D040CE">
        <w:rPr>
          <w:noProof/>
        </w:rPr>
        <w:fldChar w:fldCharType="end"/>
      </w:r>
      <w:r w:rsidR="0029183F" w:rsidRPr="001C7153">
        <w:t>.</w:t>
      </w:r>
      <w:r w:rsidRPr="001C7153">
        <w:t xml:space="preserve"> Существующие и перспективные объёмы потребления тепловой энергии (мощности) и теплоносителя в каждом расчётном элементе территориального деления</w:t>
      </w:r>
      <w:bookmarkEnd w:id="6"/>
      <w:bookmarkEnd w:id="7"/>
    </w:p>
    <w:tbl>
      <w:tblPr>
        <w:tblStyle w:val="TableNormal"/>
        <w:tblW w:w="96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7"/>
        <w:gridCol w:w="857"/>
        <w:gridCol w:w="857"/>
        <w:gridCol w:w="854"/>
        <w:gridCol w:w="856"/>
        <w:gridCol w:w="857"/>
        <w:gridCol w:w="854"/>
        <w:gridCol w:w="861"/>
      </w:tblGrid>
      <w:tr w:rsidR="0029183F" w:rsidRPr="001C7153" w:rsidTr="0029183F">
        <w:trPr>
          <w:trHeight w:val="229"/>
        </w:trPr>
        <w:tc>
          <w:tcPr>
            <w:tcW w:w="3627" w:type="dxa"/>
          </w:tcPr>
          <w:p w:rsidR="0029183F" w:rsidRPr="001C7153" w:rsidRDefault="0029183F" w:rsidP="0029183F">
            <w:pPr>
              <w:pStyle w:val="TableParagraph"/>
              <w:spacing w:before="117"/>
              <w:rPr>
                <w:b/>
                <w:i/>
                <w:sz w:val="20"/>
              </w:rPr>
            </w:pPr>
            <w:r w:rsidRPr="001C7153">
              <w:rPr>
                <w:b/>
                <w:i/>
                <w:spacing w:val="-2"/>
                <w:sz w:val="20"/>
              </w:rPr>
              <w:t>Наименование</w:t>
            </w:r>
            <w:r w:rsidRPr="001C7153">
              <w:rPr>
                <w:b/>
                <w:i/>
                <w:spacing w:val="8"/>
                <w:sz w:val="20"/>
              </w:rPr>
              <w:t xml:space="preserve"> </w:t>
            </w:r>
            <w:r w:rsidRPr="001C7153">
              <w:rPr>
                <w:b/>
                <w:i/>
                <w:spacing w:val="-2"/>
                <w:sz w:val="20"/>
              </w:rPr>
              <w:t>показателя</w:t>
            </w:r>
          </w:p>
        </w:tc>
        <w:tc>
          <w:tcPr>
            <w:tcW w:w="857" w:type="dxa"/>
          </w:tcPr>
          <w:p w:rsidR="0029183F" w:rsidRPr="001C7153" w:rsidRDefault="0029183F" w:rsidP="0029183F">
            <w:pPr>
              <w:pStyle w:val="TableParagraph"/>
              <w:spacing w:line="230" w:lineRule="atLeast"/>
              <w:ind w:hanging="17"/>
              <w:rPr>
                <w:b/>
                <w:i/>
                <w:spacing w:val="-4"/>
                <w:sz w:val="20"/>
              </w:rPr>
            </w:pPr>
            <w:r w:rsidRPr="001C7153">
              <w:rPr>
                <w:b/>
                <w:i/>
                <w:spacing w:val="-4"/>
                <w:sz w:val="20"/>
              </w:rPr>
              <w:t xml:space="preserve">Сущ. </w:t>
            </w:r>
          </w:p>
          <w:p w:rsidR="0029183F" w:rsidRPr="001C7153" w:rsidRDefault="0029183F" w:rsidP="0029183F">
            <w:pPr>
              <w:pStyle w:val="TableParagraph"/>
              <w:spacing w:line="230" w:lineRule="atLeast"/>
              <w:ind w:hanging="17"/>
              <w:rPr>
                <w:b/>
                <w:i/>
                <w:sz w:val="20"/>
              </w:rPr>
            </w:pPr>
            <w:r w:rsidRPr="001C7153">
              <w:rPr>
                <w:b/>
                <w:i/>
                <w:spacing w:val="-4"/>
                <w:sz w:val="20"/>
              </w:rPr>
              <w:t>2022</w:t>
            </w:r>
          </w:p>
        </w:tc>
        <w:tc>
          <w:tcPr>
            <w:tcW w:w="857" w:type="dxa"/>
            <w:vAlign w:val="center"/>
          </w:tcPr>
          <w:p w:rsidR="0029183F" w:rsidRPr="001C7153" w:rsidRDefault="0029183F" w:rsidP="0029183F">
            <w:pPr>
              <w:pStyle w:val="TableParagraph"/>
              <w:rPr>
                <w:b/>
                <w:i/>
                <w:sz w:val="20"/>
              </w:rPr>
            </w:pPr>
            <w:r w:rsidRPr="001C7153">
              <w:rPr>
                <w:b/>
                <w:i/>
                <w:spacing w:val="-4"/>
                <w:sz w:val="20"/>
              </w:rPr>
              <w:t>2023</w:t>
            </w:r>
          </w:p>
        </w:tc>
        <w:tc>
          <w:tcPr>
            <w:tcW w:w="854" w:type="dxa"/>
            <w:vAlign w:val="center"/>
          </w:tcPr>
          <w:p w:rsidR="0029183F" w:rsidRPr="001C7153" w:rsidRDefault="0029183F" w:rsidP="0029183F">
            <w:pPr>
              <w:pStyle w:val="TableParagraph"/>
              <w:rPr>
                <w:b/>
                <w:i/>
                <w:sz w:val="20"/>
              </w:rPr>
            </w:pPr>
            <w:r w:rsidRPr="001C7153">
              <w:rPr>
                <w:b/>
                <w:i/>
                <w:spacing w:val="-4"/>
                <w:sz w:val="20"/>
              </w:rPr>
              <w:t>2024</w:t>
            </w:r>
          </w:p>
        </w:tc>
        <w:tc>
          <w:tcPr>
            <w:tcW w:w="856" w:type="dxa"/>
            <w:vAlign w:val="center"/>
          </w:tcPr>
          <w:p w:rsidR="0029183F" w:rsidRPr="001C7153" w:rsidRDefault="0029183F" w:rsidP="0029183F">
            <w:pPr>
              <w:pStyle w:val="TableParagraph"/>
              <w:rPr>
                <w:b/>
                <w:i/>
                <w:sz w:val="20"/>
              </w:rPr>
            </w:pPr>
            <w:r w:rsidRPr="001C7153">
              <w:rPr>
                <w:b/>
                <w:i/>
                <w:spacing w:val="-4"/>
                <w:sz w:val="20"/>
              </w:rPr>
              <w:t>2025</w:t>
            </w:r>
          </w:p>
        </w:tc>
        <w:tc>
          <w:tcPr>
            <w:tcW w:w="857" w:type="dxa"/>
            <w:tcBorders>
              <w:bottom w:val="nil"/>
            </w:tcBorders>
            <w:vAlign w:val="center"/>
          </w:tcPr>
          <w:p w:rsidR="0029183F" w:rsidRPr="001C7153" w:rsidRDefault="0029183F" w:rsidP="0029183F">
            <w:pPr>
              <w:pStyle w:val="TableParagraph"/>
              <w:rPr>
                <w:b/>
                <w:i/>
                <w:sz w:val="20"/>
              </w:rPr>
            </w:pPr>
            <w:r w:rsidRPr="001C7153">
              <w:rPr>
                <w:b/>
                <w:i/>
                <w:spacing w:val="-2"/>
                <w:sz w:val="20"/>
              </w:rPr>
              <w:t>2026</w:t>
            </w:r>
          </w:p>
        </w:tc>
        <w:tc>
          <w:tcPr>
            <w:tcW w:w="854" w:type="dxa"/>
            <w:tcBorders>
              <w:bottom w:val="nil"/>
            </w:tcBorders>
            <w:vAlign w:val="center"/>
          </w:tcPr>
          <w:p w:rsidR="0029183F" w:rsidRPr="001C7153" w:rsidRDefault="0029183F" w:rsidP="0029183F">
            <w:pPr>
              <w:pStyle w:val="TableParagraph"/>
              <w:rPr>
                <w:b/>
                <w:i/>
                <w:sz w:val="20"/>
              </w:rPr>
            </w:pPr>
            <w:r w:rsidRPr="001C7153">
              <w:rPr>
                <w:b/>
                <w:i/>
                <w:spacing w:val="-2"/>
                <w:sz w:val="20"/>
              </w:rPr>
              <w:t>2027</w:t>
            </w:r>
          </w:p>
        </w:tc>
        <w:tc>
          <w:tcPr>
            <w:tcW w:w="861" w:type="dxa"/>
            <w:tcBorders>
              <w:bottom w:val="nil"/>
            </w:tcBorders>
            <w:vAlign w:val="center"/>
          </w:tcPr>
          <w:p w:rsidR="0029183F" w:rsidRPr="001C7153" w:rsidRDefault="0029183F" w:rsidP="0029183F">
            <w:pPr>
              <w:pStyle w:val="TableParagraph"/>
              <w:rPr>
                <w:b/>
                <w:i/>
                <w:sz w:val="20"/>
                <w:lang w:val="ru-RU"/>
              </w:rPr>
            </w:pPr>
            <w:r w:rsidRPr="001C7153">
              <w:rPr>
                <w:b/>
                <w:i/>
                <w:spacing w:val="-2"/>
                <w:sz w:val="20"/>
              </w:rPr>
              <w:t>2028-20</w:t>
            </w:r>
            <w:r w:rsidRPr="001C7153">
              <w:rPr>
                <w:b/>
                <w:i/>
                <w:spacing w:val="-2"/>
                <w:sz w:val="20"/>
                <w:lang w:val="ru-RU"/>
              </w:rPr>
              <w:t>40</w:t>
            </w:r>
          </w:p>
        </w:tc>
      </w:tr>
      <w:tr w:rsidR="0029183F" w:rsidRPr="001C7153" w:rsidTr="0029183F">
        <w:trPr>
          <w:trHeight w:val="229"/>
        </w:trPr>
        <w:tc>
          <w:tcPr>
            <w:tcW w:w="9623" w:type="dxa"/>
            <w:gridSpan w:val="8"/>
          </w:tcPr>
          <w:p w:rsidR="0029183F" w:rsidRPr="001C7153" w:rsidRDefault="0029183F" w:rsidP="0029183F">
            <w:pPr>
              <w:pStyle w:val="TableParagraph"/>
              <w:spacing w:line="210" w:lineRule="exact"/>
              <w:rPr>
                <w:b/>
                <w:i/>
                <w:sz w:val="20"/>
              </w:rPr>
            </w:pPr>
            <w:r w:rsidRPr="001C7153">
              <w:rPr>
                <w:b/>
                <w:i/>
                <w:sz w:val="20"/>
              </w:rPr>
              <w:t>Котельная</w:t>
            </w:r>
            <w:r w:rsidRPr="001C7153">
              <w:rPr>
                <w:b/>
                <w:i/>
                <w:spacing w:val="-4"/>
                <w:sz w:val="20"/>
              </w:rPr>
              <w:t xml:space="preserve"> </w:t>
            </w:r>
            <w:r w:rsidRPr="001C7153">
              <w:rPr>
                <w:b/>
                <w:i/>
                <w:sz w:val="20"/>
              </w:rPr>
              <w:t>№1</w:t>
            </w:r>
            <w:r w:rsidRPr="001C7153">
              <w:rPr>
                <w:b/>
                <w:i/>
                <w:spacing w:val="-5"/>
                <w:sz w:val="20"/>
              </w:rPr>
              <w:t xml:space="preserve"> </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9"/>
                <w:sz w:val="20"/>
                <w:lang w:val="ru-RU"/>
              </w:rPr>
              <w:t xml:space="preserve"> </w:t>
            </w:r>
            <w:r w:rsidRPr="001C7153">
              <w:rPr>
                <w:sz w:val="20"/>
                <w:lang w:val="ru-RU"/>
              </w:rPr>
              <w:t>энергия</w:t>
            </w:r>
            <w:r w:rsidRPr="001C7153">
              <w:rPr>
                <w:spacing w:val="-6"/>
                <w:sz w:val="20"/>
                <w:lang w:val="ru-RU"/>
              </w:rPr>
              <w:t xml:space="preserve"> </w:t>
            </w:r>
            <w:r w:rsidRPr="001C7153">
              <w:rPr>
                <w:sz w:val="20"/>
                <w:lang w:val="ru-RU"/>
              </w:rPr>
              <w:t>на</w:t>
            </w:r>
            <w:r w:rsidRPr="001C7153">
              <w:rPr>
                <w:spacing w:val="-8"/>
                <w:sz w:val="20"/>
                <w:lang w:val="ru-RU"/>
              </w:rPr>
              <w:t xml:space="preserve"> </w:t>
            </w:r>
            <w:r w:rsidRPr="001C7153">
              <w:rPr>
                <w:sz w:val="20"/>
                <w:lang w:val="ru-RU"/>
              </w:rPr>
              <w:t>отопление,</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ind w:firstLine="0"/>
              <w:jc w:val="center"/>
            </w:pPr>
            <w:r w:rsidRPr="001C7153">
              <w:rPr>
                <w:sz w:val="20"/>
                <w:szCs w:val="20"/>
              </w:rPr>
              <w:t>2,33</w:t>
            </w:r>
          </w:p>
        </w:tc>
        <w:tc>
          <w:tcPr>
            <w:tcW w:w="857" w:type="dxa"/>
            <w:vAlign w:val="center"/>
          </w:tcPr>
          <w:p w:rsidR="0029183F" w:rsidRPr="001C7153" w:rsidRDefault="0029183F" w:rsidP="0029183F">
            <w:pPr>
              <w:ind w:firstLine="0"/>
              <w:jc w:val="center"/>
            </w:pPr>
            <w:r w:rsidRPr="001C7153">
              <w:rPr>
                <w:sz w:val="20"/>
                <w:szCs w:val="20"/>
              </w:rPr>
              <w:t>2,33</w:t>
            </w:r>
          </w:p>
        </w:tc>
        <w:tc>
          <w:tcPr>
            <w:tcW w:w="854" w:type="dxa"/>
            <w:vAlign w:val="center"/>
          </w:tcPr>
          <w:p w:rsidR="0029183F" w:rsidRPr="001C7153" w:rsidRDefault="0029183F" w:rsidP="0029183F">
            <w:pPr>
              <w:ind w:firstLine="0"/>
              <w:jc w:val="center"/>
            </w:pPr>
            <w:r w:rsidRPr="001C7153">
              <w:rPr>
                <w:sz w:val="20"/>
                <w:szCs w:val="20"/>
              </w:rPr>
              <w:t>2,33</w:t>
            </w:r>
          </w:p>
        </w:tc>
        <w:tc>
          <w:tcPr>
            <w:tcW w:w="856" w:type="dxa"/>
            <w:vAlign w:val="center"/>
          </w:tcPr>
          <w:p w:rsidR="0029183F" w:rsidRPr="001C7153" w:rsidRDefault="0029183F" w:rsidP="0029183F">
            <w:pPr>
              <w:ind w:firstLine="0"/>
              <w:jc w:val="center"/>
            </w:pPr>
            <w:r w:rsidRPr="001C7153">
              <w:rPr>
                <w:sz w:val="20"/>
                <w:szCs w:val="20"/>
              </w:rPr>
              <w:t>2,33</w:t>
            </w:r>
          </w:p>
        </w:tc>
        <w:tc>
          <w:tcPr>
            <w:tcW w:w="857" w:type="dxa"/>
            <w:vAlign w:val="center"/>
          </w:tcPr>
          <w:p w:rsidR="0029183F" w:rsidRPr="001C7153" w:rsidRDefault="0029183F" w:rsidP="0029183F">
            <w:pPr>
              <w:ind w:firstLine="0"/>
              <w:jc w:val="center"/>
            </w:pPr>
            <w:r w:rsidRPr="001C7153">
              <w:rPr>
                <w:sz w:val="20"/>
                <w:szCs w:val="20"/>
              </w:rPr>
              <w:t>2,33</w:t>
            </w:r>
          </w:p>
        </w:tc>
        <w:tc>
          <w:tcPr>
            <w:tcW w:w="854" w:type="dxa"/>
            <w:vAlign w:val="center"/>
          </w:tcPr>
          <w:p w:rsidR="0029183F" w:rsidRPr="001C7153" w:rsidRDefault="0029183F" w:rsidP="0029183F">
            <w:pPr>
              <w:ind w:firstLine="0"/>
              <w:jc w:val="center"/>
            </w:pPr>
            <w:r w:rsidRPr="001C7153">
              <w:rPr>
                <w:sz w:val="20"/>
                <w:szCs w:val="20"/>
              </w:rPr>
              <w:t>2,33</w:t>
            </w:r>
          </w:p>
        </w:tc>
        <w:tc>
          <w:tcPr>
            <w:tcW w:w="861" w:type="dxa"/>
            <w:vAlign w:val="center"/>
          </w:tcPr>
          <w:p w:rsidR="0029183F" w:rsidRPr="001C7153" w:rsidRDefault="0029183F" w:rsidP="0029183F">
            <w:pPr>
              <w:ind w:firstLine="0"/>
              <w:jc w:val="center"/>
            </w:pPr>
            <w:r w:rsidRPr="001C7153">
              <w:rPr>
                <w:sz w:val="20"/>
                <w:szCs w:val="20"/>
              </w:rPr>
              <w:t>2,33</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8"/>
                <w:sz w:val="20"/>
                <w:lang w:val="ru-RU"/>
              </w:rPr>
              <w:t xml:space="preserve"> </w:t>
            </w:r>
            <w:r w:rsidRPr="001C7153">
              <w:rPr>
                <w:sz w:val="20"/>
                <w:lang w:val="ru-RU"/>
              </w:rPr>
              <w:t>энергия</w:t>
            </w:r>
            <w:r w:rsidRPr="001C7153">
              <w:rPr>
                <w:spacing w:val="-5"/>
                <w:sz w:val="20"/>
                <w:lang w:val="ru-RU"/>
              </w:rPr>
              <w:t xml:space="preserve"> </w:t>
            </w:r>
            <w:r w:rsidRPr="001C7153">
              <w:rPr>
                <w:sz w:val="20"/>
                <w:lang w:val="ru-RU"/>
              </w:rPr>
              <w:t>на</w:t>
            </w:r>
            <w:r w:rsidRPr="001C7153">
              <w:rPr>
                <w:spacing w:val="-7"/>
                <w:sz w:val="20"/>
                <w:lang w:val="ru-RU"/>
              </w:rPr>
              <w:t xml:space="preserve"> </w:t>
            </w:r>
            <w:r w:rsidRPr="001C7153">
              <w:rPr>
                <w:sz w:val="20"/>
                <w:lang w:val="ru-RU"/>
              </w:rPr>
              <w:t>ГВС,</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r>
      <w:tr w:rsidR="0029183F" w:rsidRPr="001C7153" w:rsidTr="0029183F">
        <w:trPr>
          <w:trHeight w:val="227"/>
        </w:trPr>
        <w:tc>
          <w:tcPr>
            <w:tcW w:w="3627" w:type="dxa"/>
            <w:tcBorders>
              <w:bottom w:val="nil"/>
            </w:tcBorders>
          </w:tcPr>
          <w:p w:rsidR="0029183F" w:rsidRPr="001C7153" w:rsidRDefault="0029183F" w:rsidP="0029183F">
            <w:pPr>
              <w:pStyle w:val="TableParagraph"/>
              <w:spacing w:line="207" w:lineRule="exact"/>
              <w:rPr>
                <w:sz w:val="20"/>
              </w:rPr>
            </w:pPr>
            <w:r w:rsidRPr="001C7153">
              <w:rPr>
                <w:sz w:val="20"/>
              </w:rPr>
              <w:t>Тепловая</w:t>
            </w:r>
            <w:r w:rsidRPr="001C7153">
              <w:rPr>
                <w:spacing w:val="-9"/>
                <w:sz w:val="20"/>
              </w:rPr>
              <w:t xml:space="preserve"> </w:t>
            </w:r>
            <w:r w:rsidRPr="001C7153">
              <w:rPr>
                <w:sz w:val="20"/>
              </w:rPr>
              <w:t>энергия</w:t>
            </w:r>
            <w:r w:rsidRPr="001C7153">
              <w:rPr>
                <w:spacing w:val="-6"/>
                <w:sz w:val="20"/>
              </w:rPr>
              <w:t xml:space="preserve"> </w:t>
            </w:r>
            <w:r w:rsidRPr="001C7153">
              <w:rPr>
                <w:sz w:val="20"/>
              </w:rPr>
              <w:t>на</w:t>
            </w:r>
            <w:r w:rsidRPr="001C7153">
              <w:rPr>
                <w:spacing w:val="-7"/>
                <w:sz w:val="20"/>
              </w:rPr>
              <w:t xml:space="preserve"> </w:t>
            </w:r>
            <w:r w:rsidRPr="001C7153">
              <w:rPr>
                <w:spacing w:val="-2"/>
                <w:sz w:val="20"/>
              </w:rPr>
              <w:t>вентиляцию,</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6"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61"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r>
      <w:tr w:rsidR="0029183F" w:rsidRPr="001C7153" w:rsidTr="0029183F">
        <w:trPr>
          <w:trHeight w:val="232"/>
        </w:trPr>
        <w:tc>
          <w:tcPr>
            <w:tcW w:w="3627" w:type="dxa"/>
            <w:tcBorders>
              <w:top w:val="nil"/>
            </w:tcBorders>
          </w:tcPr>
          <w:p w:rsidR="0029183F" w:rsidRPr="001C7153" w:rsidRDefault="0029183F" w:rsidP="0029183F">
            <w:pPr>
              <w:pStyle w:val="TableParagraph"/>
              <w:spacing w:line="212" w:lineRule="exact"/>
              <w:rPr>
                <w:sz w:val="20"/>
              </w:rPr>
            </w:pPr>
            <w:r w:rsidRPr="001C7153">
              <w:rPr>
                <w:spacing w:val="-2"/>
                <w:sz w:val="20"/>
              </w:rPr>
              <w:t>Гкал/ч</w:t>
            </w:r>
          </w:p>
        </w:tc>
        <w:tc>
          <w:tcPr>
            <w:tcW w:w="857"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56"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61" w:type="dxa"/>
            <w:vMerge/>
            <w:tcBorders>
              <w:top w:val="nil"/>
            </w:tcBorders>
            <w:vAlign w:val="center"/>
          </w:tcPr>
          <w:p w:rsidR="0029183F" w:rsidRPr="001C7153" w:rsidRDefault="0029183F" w:rsidP="0029183F">
            <w:pPr>
              <w:ind w:firstLine="2"/>
              <w:jc w:val="center"/>
              <w:rPr>
                <w:sz w:val="2"/>
                <w:szCs w:val="2"/>
              </w:rPr>
            </w:pP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rPr>
            </w:pPr>
            <w:r w:rsidRPr="001C7153">
              <w:rPr>
                <w:sz w:val="20"/>
              </w:rPr>
              <w:t>Всего,</w:t>
            </w:r>
            <w:r w:rsidRPr="001C7153">
              <w:rPr>
                <w:spacing w:val="-6"/>
                <w:sz w:val="20"/>
              </w:rPr>
              <w:t xml:space="preserve"> </w:t>
            </w:r>
            <w:r w:rsidRPr="001C7153">
              <w:rPr>
                <w:spacing w:val="-2"/>
                <w:sz w:val="20"/>
              </w:rPr>
              <w:t>Гкал/ч</w:t>
            </w:r>
          </w:p>
        </w:tc>
        <w:tc>
          <w:tcPr>
            <w:tcW w:w="857" w:type="dxa"/>
            <w:vAlign w:val="center"/>
          </w:tcPr>
          <w:p w:rsidR="0029183F" w:rsidRPr="001C7153" w:rsidRDefault="0029183F" w:rsidP="0029183F">
            <w:pPr>
              <w:ind w:firstLine="0"/>
              <w:jc w:val="center"/>
            </w:pPr>
            <w:r w:rsidRPr="001C7153">
              <w:rPr>
                <w:sz w:val="20"/>
                <w:szCs w:val="20"/>
              </w:rPr>
              <w:t>2,33</w:t>
            </w:r>
          </w:p>
        </w:tc>
        <w:tc>
          <w:tcPr>
            <w:tcW w:w="857" w:type="dxa"/>
            <w:vAlign w:val="center"/>
          </w:tcPr>
          <w:p w:rsidR="0029183F" w:rsidRPr="001C7153" w:rsidRDefault="0029183F" w:rsidP="0029183F">
            <w:pPr>
              <w:ind w:firstLine="0"/>
              <w:jc w:val="center"/>
            </w:pPr>
            <w:r w:rsidRPr="001C7153">
              <w:rPr>
                <w:sz w:val="20"/>
                <w:szCs w:val="20"/>
              </w:rPr>
              <w:t>2,33</w:t>
            </w:r>
          </w:p>
        </w:tc>
        <w:tc>
          <w:tcPr>
            <w:tcW w:w="854" w:type="dxa"/>
            <w:vAlign w:val="center"/>
          </w:tcPr>
          <w:p w:rsidR="0029183F" w:rsidRPr="001C7153" w:rsidRDefault="0029183F" w:rsidP="0029183F">
            <w:pPr>
              <w:ind w:firstLine="0"/>
              <w:jc w:val="center"/>
            </w:pPr>
            <w:r w:rsidRPr="001C7153">
              <w:rPr>
                <w:sz w:val="20"/>
                <w:szCs w:val="20"/>
              </w:rPr>
              <w:t>2,33</w:t>
            </w:r>
          </w:p>
        </w:tc>
        <w:tc>
          <w:tcPr>
            <w:tcW w:w="856" w:type="dxa"/>
            <w:vAlign w:val="center"/>
          </w:tcPr>
          <w:p w:rsidR="0029183F" w:rsidRPr="001C7153" w:rsidRDefault="0029183F" w:rsidP="0029183F">
            <w:pPr>
              <w:ind w:firstLine="0"/>
              <w:jc w:val="center"/>
            </w:pPr>
            <w:r w:rsidRPr="001C7153">
              <w:rPr>
                <w:sz w:val="20"/>
                <w:szCs w:val="20"/>
              </w:rPr>
              <w:t>2,33</w:t>
            </w:r>
          </w:p>
        </w:tc>
        <w:tc>
          <w:tcPr>
            <w:tcW w:w="857" w:type="dxa"/>
            <w:vAlign w:val="center"/>
          </w:tcPr>
          <w:p w:rsidR="0029183F" w:rsidRPr="001C7153" w:rsidRDefault="0029183F" w:rsidP="0029183F">
            <w:pPr>
              <w:ind w:firstLine="0"/>
              <w:jc w:val="center"/>
            </w:pPr>
            <w:r w:rsidRPr="001C7153">
              <w:rPr>
                <w:sz w:val="20"/>
                <w:szCs w:val="20"/>
              </w:rPr>
              <w:t>2,33</w:t>
            </w:r>
          </w:p>
        </w:tc>
        <w:tc>
          <w:tcPr>
            <w:tcW w:w="854" w:type="dxa"/>
            <w:vAlign w:val="center"/>
          </w:tcPr>
          <w:p w:rsidR="0029183F" w:rsidRPr="001C7153" w:rsidRDefault="0029183F" w:rsidP="0029183F">
            <w:pPr>
              <w:ind w:firstLine="0"/>
              <w:jc w:val="center"/>
            </w:pPr>
            <w:r w:rsidRPr="001C7153">
              <w:rPr>
                <w:sz w:val="20"/>
                <w:szCs w:val="20"/>
              </w:rPr>
              <w:t>2,33</w:t>
            </w:r>
          </w:p>
        </w:tc>
        <w:tc>
          <w:tcPr>
            <w:tcW w:w="861" w:type="dxa"/>
            <w:vAlign w:val="center"/>
          </w:tcPr>
          <w:p w:rsidR="0029183F" w:rsidRPr="001C7153" w:rsidRDefault="0029183F" w:rsidP="0029183F">
            <w:pPr>
              <w:ind w:firstLine="0"/>
              <w:jc w:val="center"/>
            </w:pPr>
            <w:r w:rsidRPr="001C7153">
              <w:rPr>
                <w:sz w:val="20"/>
                <w:szCs w:val="20"/>
              </w:rPr>
              <w:t>2,33</w:t>
            </w:r>
          </w:p>
        </w:tc>
      </w:tr>
      <w:tr w:rsidR="0029183F" w:rsidRPr="001C7153" w:rsidTr="0029183F">
        <w:trPr>
          <w:trHeight w:val="230"/>
        </w:trPr>
        <w:tc>
          <w:tcPr>
            <w:tcW w:w="9623" w:type="dxa"/>
            <w:gridSpan w:val="8"/>
            <w:vAlign w:val="center"/>
          </w:tcPr>
          <w:p w:rsidR="0029183F" w:rsidRPr="001C7153" w:rsidRDefault="0029183F" w:rsidP="0029183F">
            <w:pPr>
              <w:pStyle w:val="TableParagraph"/>
              <w:spacing w:line="210" w:lineRule="exact"/>
              <w:ind w:firstLine="2"/>
              <w:rPr>
                <w:b/>
                <w:i/>
                <w:sz w:val="20"/>
              </w:rPr>
            </w:pPr>
            <w:r w:rsidRPr="001C7153">
              <w:rPr>
                <w:b/>
                <w:i/>
                <w:sz w:val="20"/>
              </w:rPr>
              <w:t>Котельная</w:t>
            </w:r>
            <w:r w:rsidRPr="001C7153">
              <w:rPr>
                <w:b/>
                <w:i/>
                <w:spacing w:val="-4"/>
                <w:sz w:val="20"/>
              </w:rPr>
              <w:t xml:space="preserve"> </w:t>
            </w:r>
            <w:r w:rsidRPr="001C7153">
              <w:rPr>
                <w:b/>
                <w:i/>
                <w:sz w:val="20"/>
              </w:rPr>
              <w:t>№2</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9"/>
                <w:sz w:val="20"/>
                <w:lang w:val="ru-RU"/>
              </w:rPr>
              <w:t xml:space="preserve"> </w:t>
            </w:r>
            <w:r w:rsidRPr="001C7153">
              <w:rPr>
                <w:sz w:val="20"/>
                <w:lang w:val="ru-RU"/>
              </w:rPr>
              <w:t>энергия</w:t>
            </w:r>
            <w:r w:rsidRPr="001C7153">
              <w:rPr>
                <w:spacing w:val="-7"/>
                <w:sz w:val="20"/>
                <w:lang w:val="ru-RU"/>
              </w:rPr>
              <w:t xml:space="preserve"> </w:t>
            </w:r>
            <w:r w:rsidRPr="001C7153">
              <w:rPr>
                <w:sz w:val="20"/>
                <w:lang w:val="ru-RU"/>
              </w:rPr>
              <w:t>на</w:t>
            </w:r>
            <w:r w:rsidRPr="001C7153">
              <w:rPr>
                <w:spacing w:val="-8"/>
                <w:sz w:val="20"/>
                <w:lang w:val="ru-RU"/>
              </w:rPr>
              <w:t xml:space="preserve"> </w:t>
            </w:r>
            <w:r w:rsidRPr="001C7153">
              <w:rPr>
                <w:sz w:val="20"/>
                <w:lang w:val="ru-RU"/>
              </w:rPr>
              <w:t>отопление,</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1,36</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1,36</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1,36</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1,36</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1,36</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1,36</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1,36</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8"/>
                <w:sz w:val="20"/>
                <w:lang w:val="ru-RU"/>
              </w:rPr>
              <w:t xml:space="preserve"> </w:t>
            </w:r>
            <w:r w:rsidRPr="001C7153">
              <w:rPr>
                <w:sz w:val="20"/>
                <w:lang w:val="ru-RU"/>
              </w:rPr>
              <w:t>энергия</w:t>
            </w:r>
            <w:r w:rsidRPr="001C7153">
              <w:rPr>
                <w:spacing w:val="-5"/>
                <w:sz w:val="20"/>
                <w:lang w:val="ru-RU"/>
              </w:rPr>
              <w:t xml:space="preserve"> </w:t>
            </w:r>
            <w:r w:rsidRPr="001C7153">
              <w:rPr>
                <w:sz w:val="20"/>
                <w:lang w:val="ru-RU"/>
              </w:rPr>
              <w:t>на</w:t>
            </w:r>
            <w:r w:rsidRPr="001C7153">
              <w:rPr>
                <w:spacing w:val="-7"/>
                <w:sz w:val="20"/>
                <w:lang w:val="ru-RU"/>
              </w:rPr>
              <w:t xml:space="preserve"> </w:t>
            </w:r>
            <w:r w:rsidRPr="001C7153">
              <w:rPr>
                <w:sz w:val="20"/>
                <w:lang w:val="ru-RU"/>
              </w:rPr>
              <w:t>ГВС,</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0,34</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0,34</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0,34</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0,34</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0,34</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0,34</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0,34</w:t>
            </w:r>
          </w:p>
        </w:tc>
      </w:tr>
      <w:tr w:rsidR="0029183F" w:rsidRPr="001C7153" w:rsidTr="0029183F">
        <w:trPr>
          <w:trHeight w:val="229"/>
        </w:trPr>
        <w:tc>
          <w:tcPr>
            <w:tcW w:w="3627" w:type="dxa"/>
            <w:tcBorders>
              <w:bottom w:val="nil"/>
            </w:tcBorders>
          </w:tcPr>
          <w:p w:rsidR="0029183F" w:rsidRPr="001C7153" w:rsidRDefault="0029183F" w:rsidP="0029183F">
            <w:pPr>
              <w:pStyle w:val="TableParagraph"/>
              <w:spacing w:line="210" w:lineRule="exact"/>
              <w:rPr>
                <w:sz w:val="20"/>
              </w:rPr>
            </w:pPr>
            <w:r w:rsidRPr="001C7153">
              <w:rPr>
                <w:sz w:val="20"/>
              </w:rPr>
              <w:t>Тепловая</w:t>
            </w:r>
            <w:r w:rsidRPr="001C7153">
              <w:rPr>
                <w:spacing w:val="-9"/>
                <w:sz w:val="20"/>
              </w:rPr>
              <w:t xml:space="preserve"> </w:t>
            </w:r>
            <w:r w:rsidRPr="001C7153">
              <w:rPr>
                <w:sz w:val="20"/>
              </w:rPr>
              <w:t>энергия</w:t>
            </w:r>
            <w:r w:rsidRPr="001C7153">
              <w:rPr>
                <w:spacing w:val="-6"/>
                <w:sz w:val="20"/>
              </w:rPr>
              <w:t xml:space="preserve"> </w:t>
            </w:r>
            <w:r w:rsidRPr="001C7153">
              <w:rPr>
                <w:sz w:val="20"/>
              </w:rPr>
              <w:t>на</w:t>
            </w:r>
            <w:r w:rsidRPr="001C7153">
              <w:rPr>
                <w:spacing w:val="-7"/>
                <w:sz w:val="20"/>
              </w:rPr>
              <w:t xml:space="preserve"> </w:t>
            </w:r>
            <w:r w:rsidRPr="001C7153">
              <w:rPr>
                <w:spacing w:val="-2"/>
                <w:sz w:val="20"/>
              </w:rPr>
              <w:t>вентиляцию,</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6"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61"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r>
      <w:tr w:rsidR="0029183F" w:rsidRPr="001C7153" w:rsidTr="0029183F">
        <w:trPr>
          <w:trHeight w:val="229"/>
        </w:trPr>
        <w:tc>
          <w:tcPr>
            <w:tcW w:w="3627" w:type="dxa"/>
            <w:tcBorders>
              <w:top w:val="nil"/>
            </w:tcBorders>
          </w:tcPr>
          <w:p w:rsidR="0029183F" w:rsidRPr="001C7153" w:rsidRDefault="0029183F" w:rsidP="0029183F">
            <w:pPr>
              <w:pStyle w:val="TableParagraph"/>
              <w:spacing w:line="210" w:lineRule="exact"/>
              <w:rPr>
                <w:sz w:val="20"/>
              </w:rPr>
            </w:pPr>
            <w:r w:rsidRPr="001C7153">
              <w:rPr>
                <w:spacing w:val="-2"/>
                <w:sz w:val="20"/>
              </w:rPr>
              <w:t>Гкал/ч</w:t>
            </w:r>
          </w:p>
        </w:tc>
        <w:tc>
          <w:tcPr>
            <w:tcW w:w="857"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56"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61" w:type="dxa"/>
            <w:vMerge/>
            <w:tcBorders>
              <w:top w:val="nil"/>
            </w:tcBorders>
            <w:vAlign w:val="center"/>
          </w:tcPr>
          <w:p w:rsidR="0029183F" w:rsidRPr="001C7153" w:rsidRDefault="0029183F" w:rsidP="0029183F">
            <w:pPr>
              <w:ind w:firstLine="2"/>
              <w:jc w:val="center"/>
              <w:rPr>
                <w:sz w:val="2"/>
                <w:szCs w:val="2"/>
              </w:rPr>
            </w:pPr>
          </w:p>
        </w:tc>
      </w:tr>
      <w:tr w:rsidR="0029183F" w:rsidRPr="001C7153" w:rsidTr="0029183F">
        <w:trPr>
          <w:trHeight w:val="232"/>
        </w:trPr>
        <w:tc>
          <w:tcPr>
            <w:tcW w:w="3627" w:type="dxa"/>
          </w:tcPr>
          <w:p w:rsidR="0029183F" w:rsidRPr="001C7153" w:rsidRDefault="0029183F" w:rsidP="0029183F">
            <w:pPr>
              <w:pStyle w:val="TableParagraph"/>
              <w:spacing w:line="212" w:lineRule="exact"/>
              <w:rPr>
                <w:sz w:val="20"/>
              </w:rPr>
            </w:pPr>
            <w:r w:rsidRPr="001C7153">
              <w:rPr>
                <w:sz w:val="20"/>
              </w:rPr>
              <w:t>Всего,</w:t>
            </w:r>
            <w:r w:rsidRPr="001C7153">
              <w:rPr>
                <w:spacing w:val="-6"/>
                <w:sz w:val="20"/>
              </w:rPr>
              <w:t xml:space="preserve"> </w:t>
            </w:r>
            <w:r w:rsidRPr="001C7153">
              <w:rPr>
                <w:spacing w:val="-2"/>
                <w:sz w:val="20"/>
              </w:rPr>
              <w:t>Гкал/ч</w:t>
            </w:r>
          </w:p>
        </w:tc>
        <w:tc>
          <w:tcPr>
            <w:tcW w:w="857" w:type="dxa"/>
            <w:vAlign w:val="center"/>
          </w:tcPr>
          <w:p w:rsidR="0029183F" w:rsidRPr="001C7153" w:rsidRDefault="0029183F" w:rsidP="0029183F">
            <w:pPr>
              <w:ind w:firstLine="2"/>
              <w:jc w:val="center"/>
              <w:rPr>
                <w:color w:val="000000"/>
                <w:sz w:val="20"/>
                <w:szCs w:val="20"/>
                <w:lang w:val="ru-RU"/>
              </w:rPr>
            </w:pPr>
            <w:r w:rsidRPr="001C7153">
              <w:rPr>
                <w:color w:val="000000"/>
                <w:sz w:val="20"/>
                <w:szCs w:val="20"/>
                <w:lang w:val="ru-RU"/>
              </w:rPr>
              <w:t>1,70</w:t>
            </w:r>
          </w:p>
        </w:tc>
        <w:tc>
          <w:tcPr>
            <w:tcW w:w="857" w:type="dxa"/>
            <w:vAlign w:val="center"/>
          </w:tcPr>
          <w:p w:rsidR="0029183F" w:rsidRPr="001C7153" w:rsidRDefault="0029183F" w:rsidP="0029183F">
            <w:pPr>
              <w:ind w:firstLine="2"/>
              <w:jc w:val="center"/>
              <w:rPr>
                <w:color w:val="000000"/>
                <w:sz w:val="20"/>
                <w:szCs w:val="20"/>
              </w:rPr>
            </w:pPr>
            <w:r w:rsidRPr="001C7153">
              <w:rPr>
                <w:color w:val="000000"/>
                <w:sz w:val="20"/>
                <w:szCs w:val="20"/>
                <w:lang w:val="ru-RU"/>
              </w:rPr>
              <w:t>1,70</w:t>
            </w:r>
          </w:p>
        </w:tc>
        <w:tc>
          <w:tcPr>
            <w:tcW w:w="854" w:type="dxa"/>
            <w:vAlign w:val="center"/>
          </w:tcPr>
          <w:p w:rsidR="0029183F" w:rsidRPr="001C7153" w:rsidRDefault="0029183F" w:rsidP="0029183F">
            <w:pPr>
              <w:ind w:firstLine="2"/>
              <w:jc w:val="center"/>
              <w:rPr>
                <w:color w:val="000000"/>
                <w:sz w:val="20"/>
                <w:szCs w:val="20"/>
              </w:rPr>
            </w:pPr>
            <w:r w:rsidRPr="001C7153">
              <w:rPr>
                <w:color w:val="000000"/>
                <w:sz w:val="20"/>
                <w:szCs w:val="20"/>
                <w:lang w:val="ru-RU"/>
              </w:rPr>
              <w:t>1,70</w:t>
            </w:r>
          </w:p>
        </w:tc>
        <w:tc>
          <w:tcPr>
            <w:tcW w:w="856" w:type="dxa"/>
            <w:vAlign w:val="center"/>
          </w:tcPr>
          <w:p w:rsidR="0029183F" w:rsidRPr="001C7153" w:rsidRDefault="0029183F" w:rsidP="0029183F">
            <w:pPr>
              <w:ind w:firstLine="2"/>
              <w:jc w:val="center"/>
              <w:rPr>
                <w:color w:val="000000"/>
                <w:sz w:val="20"/>
                <w:szCs w:val="20"/>
              </w:rPr>
            </w:pPr>
            <w:r w:rsidRPr="001C7153">
              <w:rPr>
                <w:color w:val="000000"/>
                <w:sz w:val="20"/>
                <w:szCs w:val="20"/>
                <w:lang w:val="ru-RU"/>
              </w:rPr>
              <w:t>1,70</w:t>
            </w:r>
          </w:p>
        </w:tc>
        <w:tc>
          <w:tcPr>
            <w:tcW w:w="857" w:type="dxa"/>
            <w:vAlign w:val="center"/>
          </w:tcPr>
          <w:p w:rsidR="0029183F" w:rsidRPr="001C7153" w:rsidRDefault="0029183F" w:rsidP="0029183F">
            <w:pPr>
              <w:ind w:firstLine="2"/>
              <w:jc w:val="center"/>
              <w:rPr>
                <w:color w:val="000000"/>
                <w:sz w:val="20"/>
                <w:szCs w:val="20"/>
              </w:rPr>
            </w:pPr>
            <w:r w:rsidRPr="001C7153">
              <w:rPr>
                <w:color w:val="000000"/>
                <w:sz w:val="20"/>
                <w:szCs w:val="20"/>
                <w:lang w:val="ru-RU"/>
              </w:rPr>
              <w:t>1,70</w:t>
            </w:r>
          </w:p>
        </w:tc>
        <w:tc>
          <w:tcPr>
            <w:tcW w:w="854" w:type="dxa"/>
            <w:vAlign w:val="center"/>
          </w:tcPr>
          <w:p w:rsidR="0029183F" w:rsidRPr="001C7153" w:rsidRDefault="0029183F" w:rsidP="0029183F">
            <w:pPr>
              <w:ind w:firstLine="2"/>
              <w:jc w:val="center"/>
              <w:rPr>
                <w:color w:val="000000"/>
                <w:sz w:val="20"/>
                <w:szCs w:val="20"/>
              </w:rPr>
            </w:pPr>
            <w:r w:rsidRPr="001C7153">
              <w:rPr>
                <w:color w:val="000000"/>
                <w:sz w:val="20"/>
                <w:szCs w:val="20"/>
                <w:lang w:val="ru-RU"/>
              </w:rPr>
              <w:t>1,70</w:t>
            </w:r>
          </w:p>
        </w:tc>
        <w:tc>
          <w:tcPr>
            <w:tcW w:w="861" w:type="dxa"/>
            <w:vAlign w:val="center"/>
          </w:tcPr>
          <w:p w:rsidR="0029183F" w:rsidRPr="001C7153" w:rsidRDefault="0029183F" w:rsidP="0029183F">
            <w:pPr>
              <w:ind w:firstLine="2"/>
              <w:jc w:val="center"/>
              <w:rPr>
                <w:color w:val="000000"/>
                <w:sz w:val="20"/>
                <w:szCs w:val="20"/>
              </w:rPr>
            </w:pPr>
            <w:r w:rsidRPr="001C7153">
              <w:rPr>
                <w:color w:val="000000"/>
                <w:sz w:val="20"/>
                <w:szCs w:val="20"/>
                <w:lang w:val="ru-RU"/>
              </w:rPr>
              <w:t>1,70</w:t>
            </w:r>
          </w:p>
        </w:tc>
      </w:tr>
      <w:tr w:rsidR="0029183F" w:rsidRPr="001C7153" w:rsidTr="0029183F">
        <w:trPr>
          <w:trHeight w:val="230"/>
        </w:trPr>
        <w:tc>
          <w:tcPr>
            <w:tcW w:w="9623" w:type="dxa"/>
            <w:gridSpan w:val="8"/>
            <w:vAlign w:val="center"/>
          </w:tcPr>
          <w:p w:rsidR="0029183F" w:rsidRPr="001C7153" w:rsidRDefault="0029183F" w:rsidP="0029183F">
            <w:pPr>
              <w:pStyle w:val="TableParagraph"/>
              <w:spacing w:line="210" w:lineRule="exact"/>
              <w:ind w:firstLine="2"/>
              <w:rPr>
                <w:sz w:val="20"/>
                <w:lang w:val="ru-RU"/>
              </w:rPr>
            </w:pPr>
            <w:r w:rsidRPr="001C7153">
              <w:rPr>
                <w:b/>
                <w:i/>
                <w:sz w:val="20"/>
                <w:szCs w:val="20"/>
                <w:lang w:val="ru-RU"/>
              </w:rPr>
              <w:t>Блочная</w:t>
            </w:r>
            <w:r w:rsidRPr="001C7153">
              <w:rPr>
                <w:b/>
                <w:i/>
                <w:spacing w:val="1"/>
                <w:sz w:val="20"/>
                <w:szCs w:val="20"/>
                <w:lang w:val="ru-RU"/>
              </w:rPr>
              <w:t xml:space="preserve"> </w:t>
            </w:r>
            <w:r w:rsidRPr="001C7153">
              <w:rPr>
                <w:b/>
                <w:i/>
                <w:sz w:val="20"/>
                <w:szCs w:val="20"/>
                <w:lang w:val="ru-RU"/>
              </w:rPr>
              <w:t>котельная</w:t>
            </w:r>
            <w:r w:rsidRPr="001C7153">
              <w:rPr>
                <w:b/>
                <w:i/>
                <w:spacing w:val="1"/>
                <w:sz w:val="20"/>
                <w:szCs w:val="20"/>
                <w:lang w:val="ru-RU"/>
              </w:rPr>
              <w:t xml:space="preserve"> </w:t>
            </w:r>
            <w:r w:rsidRPr="001C7153">
              <w:rPr>
                <w:b/>
                <w:i/>
                <w:sz w:val="20"/>
                <w:szCs w:val="20"/>
                <w:lang w:val="ru-RU"/>
              </w:rPr>
              <w:t>санатория-</w:t>
            </w:r>
            <w:r w:rsidRPr="001C7153">
              <w:rPr>
                <w:b/>
                <w:i/>
                <w:spacing w:val="1"/>
                <w:sz w:val="20"/>
                <w:szCs w:val="20"/>
                <w:lang w:val="ru-RU"/>
              </w:rPr>
              <w:t xml:space="preserve"> </w:t>
            </w:r>
            <w:r w:rsidRPr="001C7153">
              <w:rPr>
                <w:b/>
                <w:i/>
                <w:sz w:val="20"/>
                <w:szCs w:val="20"/>
                <w:lang w:val="ru-RU"/>
              </w:rPr>
              <w:t>профилактория</w:t>
            </w:r>
            <w:r w:rsidRPr="001C7153">
              <w:rPr>
                <w:b/>
                <w:i/>
                <w:spacing w:val="1"/>
                <w:sz w:val="20"/>
                <w:szCs w:val="20"/>
                <w:lang w:val="ru-RU"/>
              </w:rPr>
              <w:t xml:space="preserve"> </w:t>
            </w:r>
            <w:r w:rsidRPr="001C7153">
              <w:rPr>
                <w:b/>
                <w:i/>
                <w:sz w:val="20"/>
                <w:szCs w:val="20"/>
                <w:lang w:val="ru-RU"/>
              </w:rPr>
              <w:t>БУЗОО «Центр медицинской реабилитации»</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9"/>
                <w:sz w:val="20"/>
                <w:lang w:val="ru-RU"/>
              </w:rPr>
              <w:t xml:space="preserve"> </w:t>
            </w:r>
            <w:r w:rsidRPr="001C7153">
              <w:rPr>
                <w:sz w:val="20"/>
                <w:lang w:val="ru-RU"/>
              </w:rPr>
              <w:t>энергия</w:t>
            </w:r>
            <w:r w:rsidRPr="001C7153">
              <w:rPr>
                <w:spacing w:val="-7"/>
                <w:sz w:val="20"/>
                <w:lang w:val="ru-RU"/>
              </w:rPr>
              <w:t xml:space="preserve"> </w:t>
            </w:r>
            <w:r w:rsidRPr="001C7153">
              <w:rPr>
                <w:sz w:val="20"/>
                <w:lang w:val="ru-RU"/>
              </w:rPr>
              <w:t>на</w:t>
            </w:r>
            <w:r w:rsidRPr="001C7153">
              <w:rPr>
                <w:spacing w:val="-8"/>
                <w:sz w:val="20"/>
                <w:lang w:val="ru-RU"/>
              </w:rPr>
              <w:t xml:space="preserve"> </w:t>
            </w:r>
            <w:r w:rsidRPr="001C7153">
              <w:rPr>
                <w:sz w:val="20"/>
                <w:lang w:val="ru-RU"/>
              </w:rPr>
              <w:t>отопление,</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1,006</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1,006</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0,98</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0,98</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0,87</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0,69</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0,69</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8"/>
                <w:sz w:val="20"/>
                <w:lang w:val="ru-RU"/>
              </w:rPr>
              <w:t xml:space="preserve"> </w:t>
            </w:r>
            <w:r w:rsidRPr="001C7153">
              <w:rPr>
                <w:sz w:val="20"/>
                <w:lang w:val="ru-RU"/>
              </w:rPr>
              <w:t>энергия</w:t>
            </w:r>
            <w:r w:rsidRPr="001C7153">
              <w:rPr>
                <w:spacing w:val="-5"/>
                <w:sz w:val="20"/>
                <w:lang w:val="ru-RU"/>
              </w:rPr>
              <w:t xml:space="preserve"> </w:t>
            </w:r>
            <w:r w:rsidRPr="001C7153">
              <w:rPr>
                <w:sz w:val="20"/>
                <w:lang w:val="ru-RU"/>
              </w:rPr>
              <w:t>на</w:t>
            </w:r>
            <w:r w:rsidRPr="001C7153">
              <w:rPr>
                <w:spacing w:val="-7"/>
                <w:sz w:val="20"/>
                <w:lang w:val="ru-RU"/>
              </w:rPr>
              <w:t xml:space="preserve"> </w:t>
            </w:r>
            <w:r w:rsidRPr="001C7153">
              <w:rPr>
                <w:sz w:val="20"/>
                <w:lang w:val="ru-RU"/>
              </w:rPr>
              <w:t>ГВС,</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r>
      <w:tr w:rsidR="0029183F" w:rsidRPr="001C7153" w:rsidTr="0029183F">
        <w:trPr>
          <w:trHeight w:val="229"/>
        </w:trPr>
        <w:tc>
          <w:tcPr>
            <w:tcW w:w="3627" w:type="dxa"/>
            <w:tcBorders>
              <w:bottom w:val="nil"/>
            </w:tcBorders>
          </w:tcPr>
          <w:p w:rsidR="0029183F" w:rsidRPr="001C7153" w:rsidRDefault="0029183F" w:rsidP="0029183F">
            <w:pPr>
              <w:pStyle w:val="TableParagraph"/>
              <w:spacing w:line="210" w:lineRule="exact"/>
              <w:rPr>
                <w:sz w:val="20"/>
              </w:rPr>
            </w:pPr>
            <w:r w:rsidRPr="001C7153">
              <w:rPr>
                <w:sz w:val="20"/>
              </w:rPr>
              <w:t>Тепловая</w:t>
            </w:r>
            <w:r w:rsidRPr="001C7153">
              <w:rPr>
                <w:spacing w:val="-9"/>
                <w:sz w:val="20"/>
              </w:rPr>
              <w:t xml:space="preserve"> </w:t>
            </w:r>
            <w:r w:rsidRPr="001C7153">
              <w:rPr>
                <w:sz w:val="20"/>
              </w:rPr>
              <w:t>энергия</w:t>
            </w:r>
            <w:r w:rsidRPr="001C7153">
              <w:rPr>
                <w:spacing w:val="-6"/>
                <w:sz w:val="20"/>
              </w:rPr>
              <w:t xml:space="preserve"> </w:t>
            </w:r>
            <w:r w:rsidRPr="001C7153">
              <w:rPr>
                <w:sz w:val="20"/>
              </w:rPr>
              <w:t>на</w:t>
            </w:r>
            <w:r w:rsidRPr="001C7153">
              <w:rPr>
                <w:spacing w:val="-7"/>
                <w:sz w:val="20"/>
              </w:rPr>
              <w:t xml:space="preserve"> </w:t>
            </w:r>
            <w:r w:rsidRPr="001C7153">
              <w:rPr>
                <w:spacing w:val="-2"/>
                <w:sz w:val="20"/>
              </w:rPr>
              <w:t>вентиляцию,</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6"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61"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r>
      <w:tr w:rsidR="0029183F" w:rsidRPr="001C7153" w:rsidTr="0029183F">
        <w:trPr>
          <w:trHeight w:val="229"/>
        </w:trPr>
        <w:tc>
          <w:tcPr>
            <w:tcW w:w="3627" w:type="dxa"/>
            <w:tcBorders>
              <w:top w:val="nil"/>
            </w:tcBorders>
          </w:tcPr>
          <w:p w:rsidR="0029183F" w:rsidRPr="001C7153" w:rsidRDefault="0029183F" w:rsidP="0029183F">
            <w:pPr>
              <w:pStyle w:val="TableParagraph"/>
              <w:spacing w:line="210" w:lineRule="exact"/>
              <w:rPr>
                <w:sz w:val="20"/>
              </w:rPr>
            </w:pPr>
            <w:r w:rsidRPr="001C7153">
              <w:rPr>
                <w:spacing w:val="-2"/>
                <w:sz w:val="20"/>
              </w:rPr>
              <w:t>Гкал/ч</w:t>
            </w:r>
          </w:p>
        </w:tc>
        <w:tc>
          <w:tcPr>
            <w:tcW w:w="857"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56"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61" w:type="dxa"/>
            <w:vMerge/>
            <w:tcBorders>
              <w:top w:val="nil"/>
            </w:tcBorders>
            <w:vAlign w:val="center"/>
          </w:tcPr>
          <w:p w:rsidR="0029183F" w:rsidRPr="001C7153" w:rsidRDefault="0029183F" w:rsidP="0029183F">
            <w:pPr>
              <w:ind w:firstLine="2"/>
              <w:jc w:val="center"/>
              <w:rPr>
                <w:sz w:val="2"/>
                <w:szCs w:val="2"/>
              </w:rPr>
            </w:pPr>
          </w:p>
        </w:tc>
      </w:tr>
      <w:tr w:rsidR="0029183F" w:rsidRPr="001C7153" w:rsidTr="0029183F">
        <w:trPr>
          <w:trHeight w:val="232"/>
        </w:trPr>
        <w:tc>
          <w:tcPr>
            <w:tcW w:w="3627" w:type="dxa"/>
          </w:tcPr>
          <w:p w:rsidR="0029183F" w:rsidRPr="001C7153" w:rsidRDefault="0029183F" w:rsidP="0029183F">
            <w:pPr>
              <w:pStyle w:val="TableParagraph"/>
              <w:spacing w:line="212" w:lineRule="exact"/>
              <w:rPr>
                <w:sz w:val="20"/>
              </w:rPr>
            </w:pPr>
            <w:r w:rsidRPr="001C7153">
              <w:rPr>
                <w:sz w:val="20"/>
              </w:rPr>
              <w:t>Всего,</w:t>
            </w:r>
            <w:r w:rsidRPr="001C7153">
              <w:rPr>
                <w:spacing w:val="-6"/>
                <w:sz w:val="20"/>
              </w:rPr>
              <w:t xml:space="preserve"> </w:t>
            </w:r>
            <w:r w:rsidRPr="001C7153">
              <w:rPr>
                <w:spacing w:val="-2"/>
                <w:sz w:val="20"/>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1,006</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1,006</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0,98</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0,98</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0,87</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0,69</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0,69</w:t>
            </w:r>
          </w:p>
        </w:tc>
      </w:tr>
      <w:tr w:rsidR="0029183F" w:rsidRPr="001C7153" w:rsidTr="0029183F">
        <w:trPr>
          <w:trHeight w:val="230"/>
        </w:trPr>
        <w:tc>
          <w:tcPr>
            <w:tcW w:w="9623" w:type="dxa"/>
            <w:gridSpan w:val="8"/>
            <w:vAlign w:val="center"/>
          </w:tcPr>
          <w:p w:rsidR="0029183F" w:rsidRPr="001C7153" w:rsidRDefault="0029183F" w:rsidP="0029183F">
            <w:pPr>
              <w:pStyle w:val="TableParagraph"/>
              <w:spacing w:line="210" w:lineRule="exact"/>
              <w:ind w:firstLine="2"/>
              <w:rPr>
                <w:sz w:val="20"/>
              </w:rPr>
            </w:pPr>
            <w:r w:rsidRPr="001C7153">
              <w:rPr>
                <w:b/>
                <w:i/>
                <w:sz w:val="20"/>
                <w:szCs w:val="20"/>
                <w:lang w:val="ru-RU"/>
              </w:rPr>
              <w:t xml:space="preserve">Котельная </w:t>
            </w:r>
            <w:r w:rsidRPr="001C7153">
              <w:rPr>
                <w:b/>
                <w:i/>
                <w:sz w:val="20"/>
                <w:szCs w:val="20"/>
              </w:rPr>
              <w:t>ООО "Лайт-Аква"</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9"/>
                <w:sz w:val="20"/>
                <w:lang w:val="ru-RU"/>
              </w:rPr>
              <w:t xml:space="preserve"> </w:t>
            </w:r>
            <w:r w:rsidRPr="001C7153">
              <w:rPr>
                <w:sz w:val="20"/>
                <w:lang w:val="ru-RU"/>
              </w:rPr>
              <w:t>энергия</w:t>
            </w:r>
            <w:r w:rsidRPr="001C7153">
              <w:rPr>
                <w:spacing w:val="-7"/>
                <w:sz w:val="20"/>
                <w:lang w:val="ru-RU"/>
              </w:rPr>
              <w:t xml:space="preserve"> </w:t>
            </w:r>
            <w:r w:rsidRPr="001C7153">
              <w:rPr>
                <w:sz w:val="20"/>
                <w:lang w:val="ru-RU"/>
              </w:rPr>
              <w:t>на</w:t>
            </w:r>
            <w:r w:rsidRPr="001C7153">
              <w:rPr>
                <w:spacing w:val="-8"/>
                <w:sz w:val="20"/>
                <w:lang w:val="ru-RU"/>
              </w:rPr>
              <w:t xml:space="preserve"> </w:t>
            </w:r>
            <w:r w:rsidRPr="001C7153">
              <w:rPr>
                <w:sz w:val="20"/>
                <w:lang w:val="ru-RU"/>
              </w:rPr>
              <w:t>отопление,</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2,48</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2,48</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2,39</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2,30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2,21</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0,79</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0,79</w:t>
            </w:r>
          </w:p>
        </w:tc>
      </w:tr>
      <w:tr w:rsidR="0029183F" w:rsidRPr="001C7153" w:rsidTr="0029183F">
        <w:trPr>
          <w:trHeight w:val="229"/>
        </w:trPr>
        <w:tc>
          <w:tcPr>
            <w:tcW w:w="3627" w:type="dxa"/>
          </w:tcPr>
          <w:p w:rsidR="0029183F" w:rsidRPr="001C7153" w:rsidRDefault="0029183F" w:rsidP="0029183F">
            <w:pPr>
              <w:pStyle w:val="TableParagraph"/>
              <w:spacing w:line="210" w:lineRule="exact"/>
              <w:rPr>
                <w:sz w:val="20"/>
                <w:lang w:val="ru-RU"/>
              </w:rPr>
            </w:pPr>
            <w:r w:rsidRPr="001C7153">
              <w:rPr>
                <w:sz w:val="20"/>
                <w:lang w:val="ru-RU"/>
              </w:rPr>
              <w:t>Тепловая</w:t>
            </w:r>
            <w:r w:rsidRPr="001C7153">
              <w:rPr>
                <w:spacing w:val="-8"/>
                <w:sz w:val="20"/>
                <w:lang w:val="ru-RU"/>
              </w:rPr>
              <w:t xml:space="preserve"> </w:t>
            </w:r>
            <w:r w:rsidRPr="001C7153">
              <w:rPr>
                <w:sz w:val="20"/>
                <w:lang w:val="ru-RU"/>
              </w:rPr>
              <w:t>энергия</w:t>
            </w:r>
            <w:r w:rsidRPr="001C7153">
              <w:rPr>
                <w:spacing w:val="-5"/>
                <w:sz w:val="20"/>
                <w:lang w:val="ru-RU"/>
              </w:rPr>
              <w:t xml:space="preserve"> </w:t>
            </w:r>
            <w:r w:rsidRPr="001C7153">
              <w:rPr>
                <w:sz w:val="20"/>
                <w:lang w:val="ru-RU"/>
              </w:rPr>
              <w:t>на</w:t>
            </w:r>
            <w:r w:rsidRPr="001C7153">
              <w:rPr>
                <w:spacing w:val="-7"/>
                <w:sz w:val="20"/>
                <w:lang w:val="ru-RU"/>
              </w:rPr>
              <w:t xml:space="preserve"> </w:t>
            </w:r>
            <w:r w:rsidRPr="001C7153">
              <w:rPr>
                <w:sz w:val="20"/>
                <w:lang w:val="ru-RU"/>
              </w:rPr>
              <w:t>ГВС,</w:t>
            </w:r>
            <w:r w:rsidRPr="001C7153">
              <w:rPr>
                <w:spacing w:val="-7"/>
                <w:sz w:val="20"/>
                <w:lang w:val="ru-RU"/>
              </w:rPr>
              <w:t xml:space="preserve"> </w:t>
            </w:r>
            <w:r w:rsidRPr="001C7153">
              <w:rPr>
                <w:spacing w:val="-2"/>
                <w:sz w:val="20"/>
                <w:lang w:val="ru-RU"/>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r>
      <w:tr w:rsidR="0029183F" w:rsidRPr="001C7153" w:rsidTr="0029183F">
        <w:trPr>
          <w:trHeight w:val="229"/>
        </w:trPr>
        <w:tc>
          <w:tcPr>
            <w:tcW w:w="3627" w:type="dxa"/>
            <w:tcBorders>
              <w:bottom w:val="nil"/>
            </w:tcBorders>
          </w:tcPr>
          <w:p w:rsidR="0029183F" w:rsidRPr="001C7153" w:rsidRDefault="0029183F" w:rsidP="0029183F">
            <w:pPr>
              <w:pStyle w:val="TableParagraph"/>
              <w:spacing w:line="210" w:lineRule="exact"/>
              <w:rPr>
                <w:sz w:val="20"/>
              </w:rPr>
            </w:pPr>
            <w:r w:rsidRPr="001C7153">
              <w:rPr>
                <w:sz w:val="20"/>
              </w:rPr>
              <w:t>Тепловая</w:t>
            </w:r>
            <w:r w:rsidRPr="001C7153">
              <w:rPr>
                <w:spacing w:val="-9"/>
                <w:sz w:val="20"/>
              </w:rPr>
              <w:t xml:space="preserve"> </w:t>
            </w:r>
            <w:r w:rsidRPr="001C7153">
              <w:rPr>
                <w:sz w:val="20"/>
              </w:rPr>
              <w:t>энергия</w:t>
            </w:r>
            <w:r w:rsidRPr="001C7153">
              <w:rPr>
                <w:spacing w:val="-6"/>
                <w:sz w:val="20"/>
              </w:rPr>
              <w:t xml:space="preserve"> </w:t>
            </w:r>
            <w:r w:rsidRPr="001C7153">
              <w:rPr>
                <w:sz w:val="20"/>
              </w:rPr>
              <w:t>на</w:t>
            </w:r>
            <w:r w:rsidRPr="001C7153">
              <w:rPr>
                <w:spacing w:val="-7"/>
                <w:sz w:val="20"/>
              </w:rPr>
              <w:t xml:space="preserve"> </w:t>
            </w:r>
            <w:r w:rsidRPr="001C7153">
              <w:rPr>
                <w:spacing w:val="-2"/>
                <w:sz w:val="20"/>
              </w:rPr>
              <w:t>вентиляцию,</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6"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7"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54"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c>
          <w:tcPr>
            <w:tcW w:w="861" w:type="dxa"/>
            <w:vMerge w:val="restart"/>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w:t>
            </w:r>
          </w:p>
        </w:tc>
      </w:tr>
      <w:tr w:rsidR="0029183F" w:rsidRPr="001C7153" w:rsidTr="0029183F">
        <w:trPr>
          <w:trHeight w:val="229"/>
        </w:trPr>
        <w:tc>
          <w:tcPr>
            <w:tcW w:w="3627" w:type="dxa"/>
            <w:tcBorders>
              <w:top w:val="nil"/>
            </w:tcBorders>
          </w:tcPr>
          <w:p w:rsidR="0029183F" w:rsidRPr="001C7153" w:rsidRDefault="0029183F" w:rsidP="0029183F">
            <w:pPr>
              <w:pStyle w:val="TableParagraph"/>
              <w:spacing w:line="210" w:lineRule="exact"/>
              <w:rPr>
                <w:sz w:val="20"/>
              </w:rPr>
            </w:pPr>
            <w:r w:rsidRPr="001C7153">
              <w:rPr>
                <w:spacing w:val="-2"/>
                <w:sz w:val="20"/>
              </w:rPr>
              <w:t>Гкал/ч</w:t>
            </w:r>
          </w:p>
        </w:tc>
        <w:tc>
          <w:tcPr>
            <w:tcW w:w="857"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56" w:type="dxa"/>
            <w:vMerge/>
            <w:tcBorders>
              <w:top w:val="nil"/>
            </w:tcBorders>
            <w:vAlign w:val="center"/>
          </w:tcPr>
          <w:p w:rsidR="0029183F" w:rsidRPr="001C7153" w:rsidRDefault="0029183F" w:rsidP="0029183F">
            <w:pPr>
              <w:ind w:firstLine="2"/>
              <w:jc w:val="center"/>
              <w:rPr>
                <w:sz w:val="2"/>
                <w:szCs w:val="2"/>
              </w:rPr>
            </w:pPr>
          </w:p>
        </w:tc>
        <w:tc>
          <w:tcPr>
            <w:tcW w:w="857" w:type="dxa"/>
            <w:vMerge/>
            <w:tcBorders>
              <w:top w:val="nil"/>
            </w:tcBorders>
            <w:vAlign w:val="center"/>
          </w:tcPr>
          <w:p w:rsidR="0029183F" w:rsidRPr="001C7153" w:rsidRDefault="0029183F" w:rsidP="0029183F">
            <w:pPr>
              <w:ind w:firstLine="2"/>
              <w:jc w:val="center"/>
              <w:rPr>
                <w:sz w:val="2"/>
                <w:szCs w:val="2"/>
              </w:rPr>
            </w:pPr>
          </w:p>
        </w:tc>
        <w:tc>
          <w:tcPr>
            <w:tcW w:w="854" w:type="dxa"/>
            <w:vMerge/>
            <w:tcBorders>
              <w:top w:val="nil"/>
            </w:tcBorders>
            <w:vAlign w:val="center"/>
          </w:tcPr>
          <w:p w:rsidR="0029183F" w:rsidRPr="001C7153" w:rsidRDefault="0029183F" w:rsidP="0029183F">
            <w:pPr>
              <w:ind w:firstLine="2"/>
              <w:jc w:val="center"/>
              <w:rPr>
                <w:sz w:val="2"/>
                <w:szCs w:val="2"/>
              </w:rPr>
            </w:pPr>
          </w:p>
        </w:tc>
        <w:tc>
          <w:tcPr>
            <w:tcW w:w="861" w:type="dxa"/>
            <w:vMerge/>
            <w:tcBorders>
              <w:top w:val="nil"/>
            </w:tcBorders>
            <w:vAlign w:val="center"/>
          </w:tcPr>
          <w:p w:rsidR="0029183F" w:rsidRPr="001C7153" w:rsidRDefault="0029183F" w:rsidP="0029183F">
            <w:pPr>
              <w:ind w:firstLine="2"/>
              <w:jc w:val="center"/>
              <w:rPr>
                <w:sz w:val="2"/>
                <w:szCs w:val="2"/>
              </w:rPr>
            </w:pPr>
          </w:p>
        </w:tc>
      </w:tr>
      <w:tr w:rsidR="0029183F" w:rsidRPr="001C7153" w:rsidTr="0029183F">
        <w:trPr>
          <w:trHeight w:val="232"/>
        </w:trPr>
        <w:tc>
          <w:tcPr>
            <w:tcW w:w="3627" w:type="dxa"/>
          </w:tcPr>
          <w:p w:rsidR="0029183F" w:rsidRPr="001C7153" w:rsidRDefault="0029183F" w:rsidP="0029183F">
            <w:pPr>
              <w:pStyle w:val="TableParagraph"/>
              <w:spacing w:line="212" w:lineRule="exact"/>
              <w:rPr>
                <w:sz w:val="20"/>
              </w:rPr>
            </w:pPr>
            <w:r w:rsidRPr="001C7153">
              <w:rPr>
                <w:sz w:val="20"/>
              </w:rPr>
              <w:t>Всего,</w:t>
            </w:r>
            <w:r w:rsidRPr="001C7153">
              <w:rPr>
                <w:spacing w:val="-6"/>
                <w:sz w:val="20"/>
              </w:rPr>
              <w:t xml:space="preserve"> </w:t>
            </w:r>
            <w:r w:rsidRPr="001C7153">
              <w:rPr>
                <w:spacing w:val="-2"/>
                <w:sz w:val="20"/>
              </w:rPr>
              <w:t>Гкал/ч</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2,48</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2,48</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2,39</w:t>
            </w:r>
          </w:p>
        </w:tc>
        <w:tc>
          <w:tcPr>
            <w:tcW w:w="856"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2,30</w:t>
            </w:r>
          </w:p>
        </w:tc>
        <w:tc>
          <w:tcPr>
            <w:tcW w:w="857"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2,21</w:t>
            </w:r>
          </w:p>
        </w:tc>
        <w:tc>
          <w:tcPr>
            <w:tcW w:w="854"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0,79</w:t>
            </w:r>
          </w:p>
        </w:tc>
        <w:tc>
          <w:tcPr>
            <w:tcW w:w="861" w:type="dxa"/>
            <w:vAlign w:val="center"/>
          </w:tcPr>
          <w:p w:rsidR="0029183F" w:rsidRPr="001C7153" w:rsidRDefault="0029183F" w:rsidP="0029183F">
            <w:pPr>
              <w:pStyle w:val="TableParagraph"/>
              <w:spacing w:line="210" w:lineRule="exact"/>
              <w:ind w:firstLine="2"/>
              <w:rPr>
                <w:sz w:val="20"/>
                <w:lang w:val="ru-RU"/>
              </w:rPr>
            </w:pPr>
            <w:r w:rsidRPr="001C7153">
              <w:rPr>
                <w:sz w:val="20"/>
                <w:lang w:val="ru-RU"/>
              </w:rPr>
              <w:t>0,79</w:t>
            </w:r>
          </w:p>
        </w:tc>
      </w:tr>
    </w:tbl>
    <w:p w:rsidR="005904EF" w:rsidRPr="001C7153" w:rsidRDefault="005904EF" w:rsidP="005904EF"/>
    <w:p w:rsidR="00E33FBE" w:rsidRPr="001C7153" w:rsidRDefault="002066A3" w:rsidP="005D57FA">
      <w:pPr>
        <w:pStyle w:val="20"/>
      </w:pPr>
      <w:bookmarkStart w:id="8" w:name="_Toc133415529"/>
      <w:r w:rsidRPr="001C7153">
        <w:lastRenderedPageBreak/>
        <w:t>С</w:t>
      </w:r>
      <w:r w:rsidR="008721D0" w:rsidRPr="001C7153">
        <w:t>уществующие и перспективные объё</w:t>
      </w:r>
      <w:r w:rsidR="00E33FBE" w:rsidRPr="001C7153">
        <w:t>мы потребления тепловой энергии (мощности) и теплоносителя объектами, расположенными в производ</w:t>
      </w:r>
      <w:r w:rsidRPr="001C7153">
        <w:t>ственных зонах, на каждом этапе</w:t>
      </w:r>
      <w:bookmarkEnd w:id="8"/>
    </w:p>
    <w:p w:rsidR="005904EF" w:rsidRPr="001C7153" w:rsidRDefault="00272FC3" w:rsidP="005904EF">
      <w:r w:rsidRPr="001C7153">
        <w:t xml:space="preserve">Объекты потребления тепловой энергии (мощности) и теплоносителя в производственных зонах на производственные нужды на территории </w:t>
      </w:r>
      <w:r w:rsidR="0029183F" w:rsidRPr="001C7153">
        <w:t>Чернолучинского городского поселения</w:t>
      </w:r>
      <w:r w:rsidRPr="001C7153">
        <w:t xml:space="preserve"> отсутствуют. Возможное изменение производственных зон и их перепрофилирование не предусматривается. Приросты потребления на производственные нужды тепловой энергии (мощности), теплоносителя отсутствуют.</w:t>
      </w:r>
    </w:p>
    <w:p w:rsidR="005904EF" w:rsidRPr="001C7153" w:rsidRDefault="005904EF" w:rsidP="005904EF"/>
    <w:p w:rsidR="0095701A" w:rsidRPr="001C7153" w:rsidRDefault="0095701A" w:rsidP="005D57FA">
      <w:pPr>
        <w:pStyle w:val="20"/>
      </w:pPr>
      <w:bookmarkStart w:id="9" w:name="_Toc133415530"/>
      <w:r w:rsidRPr="001C7153">
        <w:t xml:space="preserve">Существующие и перспективные величины средневзвешенной плотности </w:t>
      </w:r>
      <w:r w:rsidR="008721D0" w:rsidRPr="001C7153">
        <w:t>тепловой нагрузки в каждом расчё</w:t>
      </w:r>
      <w:r w:rsidRPr="001C7153">
        <w:t>тном элементе территориального деления, зоне действия каждого источника тепловой энергии, каждой системе теплоснабжения и по поселению</w:t>
      </w:r>
      <w:bookmarkEnd w:id="9"/>
    </w:p>
    <w:p w:rsidR="00F315F1" w:rsidRPr="001C7153" w:rsidRDefault="00F315F1" w:rsidP="005904EF"/>
    <w:p w:rsidR="00893233" w:rsidRPr="001C7153" w:rsidRDefault="00893233" w:rsidP="001C7153">
      <w:bookmarkStart w:id="10" w:name="_Toc40786321"/>
      <w:bookmarkStart w:id="11" w:name="_Toc130300600"/>
      <w:r w:rsidRPr="001C7153">
        <w:t xml:space="preserve">Таблица </w:t>
      </w:r>
      <w:r w:rsidR="00D040CE">
        <w:fldChar w:fldCharType="begin"/>
      </w:r>
      <w:r w:rsidR="00D040CE">
        <w:instrText xml:space="preserve"> STYLEREF 1 \s </w:instrText>
      </w:r>
      <w:r w:rsidR="00D040CE">
        <w:fldChar w:fldCharType="separate"/>
      </w:r>
      <w:r w:rsidR="0038060E">
        <w:rPr>
          <w:noProof/>
        </w:rPr>
        <w:t>1</w:t>
      </w:r>
      <w:r w:rsidR="00D040CE">
        <w:rPr>
          <w:noProof/>
        </w:rPr>
        <w:fldChar w:fldCharType="end"/>
      </w:r>
      <w:r w:rsidR="00865DC6" w:rsidRPr="001C7153">
        <w:t>.</w:t>
      </w:r>
      <w:r w:rsidR="00D040CE">
        <w:fldChar w:fldCharType="begin"/>
      </w:r>
      <w:r w:rsidR="00D040CE">
        <w:instrText xml:space="preserve"> SEQ Таблица \* ARABIC \s 1 </w:instrText>
      </w:r>
      <w:r w:rsidR="00D040CE">
        <w:fldChar w:fldCharType="separate"/>
      </w:r>
      <w:r w:rsidR="0038060E">
        <w:rPr>
          <w:noProof/>
        </w:rPr>
        <w:t>2</w:t>
      </w:r>
      <w:r w:rsidR="00D040CE">
        <w:rPr>
          <w:noProof/>
        </w:rPr>
        <w:fldChar w:fldCharType="end"/>
      </w:r>
      <w:r w:rsidR="001C7153" w:rsidRPr="001C7153">
        <w:t>.</w:t>
      </w:r>
      <w:r w:rsidRPr="001C7153">
        <w:t xml:space="preserve"> Существующие и перспективные величины средневзвешенной плотности тепловой нагрузки</w:t>
      </w:r>
      <w:bookmarkEnd w:id="10"/>
      <w:bookmarkEnd w:id="11"/>
    </w:p>
    <w:tbl>
      <w:tblPr>
        <w:tblW w:w="5000" w:type="pct"/>
        <w:tblLook w:val="04A0" w:firstRow="1" w:lastRow="0" w:firstColumn="1" w:lastColumn="0" w:noHBand="0" w:noVBand="1"/>
      </w:tblPr>
      <w:tblGrid>
        <w:gridCol w:w="2319"/>
        <w:gridCol w:w="905"/>
        <w:gridCol w:w="1541"/>
        <w:gridCol w:w="849"/>
        <w:gridCol w:w="849"/>
        <w:gridCol w:w="849"/>
        <w:gridCol w:w="849"/>
        <w:gridCol w:w="849"/>
        <w:gridCol w:w="844"/>
      </w:tblGrid>
      <w:tr w:rsidR="00F315F1" w:rsidRPr="001C7153" w:rsidTr="00DD1092">
        <w:trPr>
          <w:trHeight w:val="20"/>
        </w:trPr>
        <w:tc>
          <w:tcPr>
            <w:tcW w:w="1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1C7153" w:rsidRDefault="00F315F1"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Наименование параметра</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1C7153" w:rsidRDefault="00F315F1"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Ед.</w:t>
            </w:r>
            <w:r w:rsidRPr="001C7153">
              <w:rPr>
                <w:rFonts w:eastAsia="Times New Roman" w:cs="Times New Roman"/>
                <w:b/>
                <w:i/>
                <w:color w:val="000000"/>
                <w:sz w:val="20"/>
                <w:szCs w:val="20"/>
                <w:lang w:eastAsia="ru-RU"/>
              </w:rPr>
              <w:br/>
              <w:t>изм.</w:t>
            </w:r>
          </w:p>
        </w:tc>
        <w:tc>
          <w:tcPr>
            <w:tcW w:w="3366" w:type="pct"/>
            <w:gridSpan w:val="7"/>
            <w:tcBorders>
              <w:top w:val="single" w:sz="4" w:space="0" w:color="auto"/>
              <w:left w:val="nil"/>
              <w:bottom w:val="single" w:sz="4" w:space="0" w:color="auto"/>
              <w:right w:val="single" w:sz="4" w:space="0" w:color="auto"/>
            </w:tcBorders>
            <w:shd w:val="clear" w:color="auto" w:fill="auto"/>
            <w:vAlign w:val="center"/>
            <w:hideMark/>
          </w:tcPr>
          <w:p w:rsidR="00F315F1" w:rsidRPr="001C7153" w:rsidRDefault="00F315F1"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Величина показателя по годам</w:t>
            </w:r>
          </w:p>
        </w:tc>
      </w:tr>
      <w:tr w:rsidR="00DD1092" w:rsidRPr="001C7153" w:rsidTr="00DD1092">
        <w:trPr>
          <w:trHeight w:val="20"/>
        </w:trPr>
        <w:tc>
          <w:tcPr>
            <w:tcW w:w="1176" w:type="pct"/>
            <w:vMerge/>
            <w:tcBorders>
              <w:top w:val="single" w:sz="4" w:space="0" w:color="auto"/>
              <w:left w:val="single" w:sz="4" w:space="0" w:color="auto"/>
              <w:bottom w:val="single" w:sz="4" w:space="0" w:color="auto"/>
              <w:right w:val="single" w:sz="4" w:space="0" w:color="auto"/>
            </w:tcBorders>
            <w:vAlign w:val="center"/>
            <w:hideMark/>
          </w:tcPr>
          <w:p w:rsidR="00944F0E" w:rsidRPr="001C7153" w:rsidRDefault="00944F0E" w:rsidP="00F315F1">
            <w:pPr>
              <w:widowControl/>
              <w:ind w:firstLine="0"/>
              <w:jc w:val="left"/>
              <w:rPr>
                <w:rFonts w:eastAsia="Times New Roman" w:cs="Times New Roman"/>
                <w:b/>
                <w:i/>
                <w:color w:val="000000"/>
                <w:sz w:val="20"/>
                <w:szCs w:val="20"/>
                <w:lang w:eastAsia="ru-RU"/>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44F0E" w:rsidRPr="001C7153" w:rsidRDefault="00944F0E" w:rsidP="00F315F1">
            <w:pPr>
              <w:widowControl/>
              <w:ind w:firstLine="0"/>
              <w:jc w:val="left"/>
              <w:rPr>
                <w:rFonts w:eastAsia="Times New Roman" w:cs="Times New Roman"/>
                <w:b/>
                <w:i/>
                <w:color w:val="000000"/>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056FE9" w:rsidRPr="001C7153" w:rsidRDefault="00056FE9"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Существ.</w:t>
            </w:r>
          </w:p>
          <w:p w:rsidR="00944F0E" w:rsidRPr="001C7153" w:rsidRDefault="00C17EAC"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2022</w:t>
            </w:r>
          </w:p>
        </w:tc>
        <w:tc>
          <w:tcPr>
            <w:tcW w:w="431" w:type="pct"/>
            <w:tcBorders>
              <w:top w:val="nil"/>
              <w:left w:val="nil"/>
              <w:bottom w:val="single" w:sz="4" w:space="0" w:color="auto"/>
              <w:right w:val="single" w:sz="4" w:space="0" w:color="auto"/>
            </w:tcBorders>
            <w:shd w:val="clear" w:color="auto" w:fill="auto"/>
            <w:vAlign w:val="center"/>
            <w:hideMark/>
          </w:tcPr>
          <w:p w:rsidR="00944F0E" w:rsidRPr="001C7153" w:rsidRDefault="00C17EAC"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2023</w:t>
            </w:r>
          </w:p>
        </w:tc>
        <w:tc>
          <w:tcPr>
            <w:tcW w:w="431" w:type="pct"/>
            <w:tcBorders>
              <w:top w:val="nil"/>
              <w:left w:val="nil"/>
              <w:bottom w:val="single" w:sz="4" w:space="0" w:color="auto"/>
              <w:right w:val="single" w:sz="4" w:space="0" w:color="auto"/>
            </w:tcBorders>
            <w:shd w:val="clear" w:color="auto" w:fill="auto"/>
            <w:vAlign w:val="center"/>
            <w:hideMark/>
          </w:tcPr>
          <w:p w:rsidR="00944F0E" w:rsidRPr="001C7153" w:rsidRDefault="00C17EAC"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2024</w:t>
            </w:r>
          </w:p>
        </w:tc>
        <w:tc>
          <w:tcPr>
            <w:tcW w:w="431" w:type="pct"/>
            <w:tcBorders>
              <w:top w:val="nil"/>
              <w:left w:val="nil"/>
              <w:bottom w:val="single" w:sz="4" w:space="0" w:color="auto"/>
              <w:right w:val="single" w:sz="4" w:space="0" w:color="auto"/>
            </w:tcBorders>
            <w:shd w:val="clear" w:color="auto" w:fill="auto"/>
            <w:vAlign w:val="center"/>
            <w:hideMark/>
          </w:tcPr>
          <w:p w:rsidR="00944F0E" w:rsidRPr="001C7153" w:rsidRDefault="00C17EAC" w:rsidP="00F315F1">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2025</w:t>
            </w:r>
          </w:p>
        </w:tc>
        <w:tc>
          <w:tcPr>
            <w:tcW w:w="431" w:type="pct"/>
            <w:tcBorders>
              <w:top w:val="nil"/>
              <w:left w:val="nil"/>
              <w:bottom w:val="single" w:sz="4" w:space="0" w:color="auto"/>
              <w:right w:val="single" w:sz="4" w:space="0" w:color="auto"/>
            </w:tcBorders>
            <w:shd w:val="clear" w:color="auto" w:fill="auto"/>
            <w:vAlign w:val="center"/>
            <w:hideMark/>
          </w:tcPr>
          <w:p w:rsidR="00944F0E" w:rsidRPr="001C7153" w:rsidRDefault="00A554D4" w:rsidP="00C17EAC">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202</w:t>
            </w:r>
            <w:r w:rsidR="00C17EAC" w:rsidRPr="001C7153">
              <w:rPr>
                <w:rFonts w:eastAsia="Times New Roman" w:cs="Times New Roman"/>
                <w:b/>
                <w:i/>
                <w:color w:val="000000"/>
                <w:sz w:val="20"/>
                <w:szCs w:val="20"/>
                <w:lang w:eastAsia="ru-RU"/>
              </w:rPr>
              <w:t>6</w:t>
            </w:r>
          </w:p>
        </w:tc>
        <w:tc>
          <w:tcPr>
            <w:tcW w:w="431" w:type="pct"/>
            <w:tcBorders>
              <w:top w:val="nil"/>
              <w:left w:val="nil"/>
              <w:bottom w:val="single" w:sz="4" w:space="0" w:color="auto"/>
              <w:right w:val="single" w:sz="4" w:space="0" w:color="auto"/>
            </w:tcBorders>
            <w:shd w:val="clear" w:color="auto" w:fill="auto"/>
            <w:vAlign w:val="center"/>
            <w:hideMark/>
          </w:tcPr>
          <w:p w:rsidR="00944F0E" w:rsidRPr="001C7153" w:rsidRDefault="00944F0E" w:rsidP="00C17EAC">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202</w:t>
            </w:r>
            <w:r w:rsidR="00C17EAC" w:rsidRPr="001C7153">
              <w:rPr>
                <w:rFonts w:eastAsia="Times New Roman" w:cs="Times New Roman"/>
                <w:b/>
                <w:i/>
                <w:color w:val="000000"/>
                <w:sz w:val="20"/>
                <w:szCs w:val="20"/>
                <w:lang w:eastAsia="ru-RU"/>
              </w:rPr>
              <w:t>7</w:t>
            </w:r>
          </w:p>
        </w:tc>
        <w:tc>
          <w:tcPr>
            <w:tcW w:w="431" w:type="pct"/>
            <w:tcBorders>
              <w:top w:val="nil"/>
              <w:left w:val="nil"/>
              <w:bottom w:val="single" w:sz="4" w:space="0" w:color="auto"/>
              <w:right w:val="single" w:sz="4" w:space="0" w:color="auto"/>
            </w:tcBorders>
            <w:shd w:val="clear" w:color="auto" w:fill="auto"/>
            <w:vAlign w:val="center"/>
            <w:hideMark/>
          </w:tcPr>
          <w:p w:rsidR="00944F0E" w:rsidRPr="001C7153" w:rsidRDefault="00944F0E" w:rsidP="00C17EAC">
            <w:pPr>
              <w:widowControl/>
              <w:ind w:firstLine="0"/>
              <w:jc w:val="center"/>
              <w:rPr>
                <w:rFonts w:eastAsia="Times New Roman" w:cs="Times New Roman"/>
                <w:b/>
                <w:i/>
                <w:color w:val="000000"/>
                <w:sz w:val="20"/>
                <w:szCs w:val="20"/>
                <w:lang w:eastAsia="ru-RU"/>
              </w:rPr>
            </w:pPr>
            <w:r w:rsidRPr="001C7153">
              <w:rPr>
                <w:rFonts w:eastAsia="Times New Roman" w:cs="Times New Roman"/>
                <w:b/>
                <w:i/>
                <w:color w:val="000000"/>
                <w:sz w:val="20"/>
                <w:szCs w:val="20"/>
                <w:lang w:eastAsia="ru-RU"/>
              </w:rPr>
              <w:t>20</w:t>
            </w:r>
            <w:r w:rsidR="00C17EAC" w:rsidRPr="001C7153">
              <w:rPr>
                <w:rFonts w:eastAsia="Times New Roman" w:cs="Times New Roman"/>
                <w:b/>
                <w:i/>
                <w:color w:val="000000"/>
                <w:sz w:val="20"/>
                <w:szCs w:val="20"/>
                <w:lang w:eastAsia="ru-RU"/>
              </w:rPr>
              <w:t>28</w:t>
            </w:r>
            <w:r w:rsidR="0029183F" w:rsidRPr="001C7153">
              <w:rPr>
                <w:rFonts w:eastAsia="Times New Roman" w:cs="Times New Roman"/>
                <w:b/>
                <w:i/>
                <w:color w:val="000000"/>
                <w:sz w:val="20"/>
                <w:szCs w:val="20"/>
                <w:lang w:eastAsia="ru-RU"/>
              </w:rPr>
              <w:t>-2040</w:t>
            </w:r>
          </w:p>
        </w:tc>
      </w:tr>
      <w:tr w:rsidR="00F315F1" w:rsidRPr="001C7153" w:rsidTr="00DD109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1C7153" w:rsidRDefault="0029183F" w:rsidP="00F315F1">
            <w:pPr>
              <w:widowControl/>
              <w:ind w:firstLine="0"/>
              <w:jc w:val="center"/>
              <w:rPr>
                <w:rFonts w:eastAsia="Times New Roman" w:cs="Times New Roman"/>
                <w:b/>
                <w:bCs/>
                <w:color w:val="000000"/>
                <w:sz w:val="20"/>
                <w:szCs w:val="20"/>
                <w:lang w:eastAsia="ru-RU"/>
              </w:rPr>
            </w:pPr>
            <w:r w:rsidRPr="001C7153">
              <w:rPr>
                <w:rFonts w:cs="Times New Roman"/>
                <w:b/>
                <w:i/>
                <w:sz w:val="20"/>
                <w:szCs w:val="20"/>
              </w:rPr>
              <w:t>Котельная</w:t>
            </w:r>
            <w:r w:rsidRPr="001C7153">
              <w:rPr>
                <w:rFonts w:cs="Times New Roman"/>
                <w:b/>
                <w:i/>
                <w:spacing w:val="-4"/>
                <w:sz w:val="20"/>
                <w:szCs w:val="20"/>
              </w:rPr>
              <w:t xml:space="preserve"> </w:t>
            </w:r>
            <w:r w:rsidRPr="001C7153">
              <w:rPr>
                <w:rFonts w:cs="Times New Roman"/>
                <w:b/>
                <w:i/>
                <w:sz w:val="20"/>
                <w:szCs w:val="20"/>
              </w:rPr>
              <w:t>№1</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Тепловая нагрузка</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Гкал/ч</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sz w:val="20"/>
                <w:szCs w:val="20"/>
              </w:rPr>
            </w:pPr>
            <w:r w:rsidRPr="001C7153">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sz w:val="20"/>
                <w:szCs w:val="20"/>
              </w:rPr>
            </w:pPr>
            <w:r w:rsidRPr="001C7153">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sz w:val="20"/>
                <w:szCs w:val="20"/>
              </w:rPr>
            </w:pPr>
            <w:r w:rsidRPr="001C7153">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sz w:val="20"/>
                <w:szCs w:val="20"/>
              </w:rPr>
            </w:pPr>
            <w:r w:rsidRPr="001C7153">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sz w:val="20"/>
                <w:szCs w:val="20"/>
              </w:rPr>
            </w:pPr>
            <w:r w:rsidRPr="001C7153">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sz w:val="20"/>
                <w:szCs w:val="20"/>
              </w:rPr>
            </w:pPr>
            <w:r w:rsidRPr="001C7153">
              <w:rPr>
                <w:rFonts w:cs="Times New Roman"/>
                <w:sz w:val="20"/>
                <w:szCs w:val="20"/>
              </w:rPr>
              <w:t>2,33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sz w:val="20"/>
                <w:szCs w:val="20"/>
              </w:rPr>
            </w:pPr>
            <w:r w:rsidRPr="001C7153">
              <w:rPr>
                <w:rFonts w:cs="Times New Roman"/>
                <w:sz w:val="20"/>
                <w:szCs w:val="20"/>
              </w:rPr>
              <w:t>2,33</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Отапливаемая площадь</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22,286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22,286</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Средневзвешенная плотность</w:t>
            </w:r>
            <w:r w:rsidRPr="001C7153">
              <w:rPr>
                <w:rFonts w:eastAsia="Times New Roman" w:cs="Times New Roman"/>
                <w:color w:val="000000"/>
                <w:sz w:val="20"/>
                <w:szCs w:val="20"/>
                <w:lang w:eastAsia="ru-RU"/>
              </w:rPr>
              <w:br/>
              <w:t>тепловой нагрузки</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w:t>
            </w:r>
            <w:r w:rsidRPr="001C7153">
              <w:rPr>
                <w:rFonts w:eastAsia="Times New Roman" w:cs="Times New Roman"/>
                <w:color w:val="000000"/>
                <w:sz w:val="20"/>
                <w:szCs w:val="20"/>
                <w:lang w:eastAsia="ru-RU"/>
              </w:rPr>
              <w:br/>
              <w:t>(ч·тыс.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0,105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0,105</w:t>
            </w:r>
          </w:p>
        </w:tc>
      </w:tr>
      <w:tr w:rsidR="00DD1092" w:rsidRPr="001C7153" w:rsidTr="00DD109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b/>
                <w:bCs/>
                <w:color w:val="000000"/>
                <w:sz w:val="20"/>
                <w:szCs w:val="20"/>
                <w:lang w:eastAsia="ru-RU"/>
              </w:rPr>
            </w:pPr>
            <w:r w:rsidRPr="001C7153">
              <w:rPr>
                <w:rFonts w:cs="Times New Roman"/>
                <w:b/>
                <w:i/>
                <w:sz w:val="20"/>
                <w:szCs w:val="20"/>
              </w:rPr>
              <w:t>Котельная</w:t>
            </w:r>
            <w:r w:rsidRPr="001C7153">
              <w:rPr>
                <w:rFonts w:cs="Times New Roman"/>
                <w:b/>
                <w:i/>
                <w:spacing w:val="-4"/>
                <w:sz w:val="20"/>
                <w:szCs w:val="20"/>
              </w:rPr>
              <w:t xml:space="preserve"> </w:t>
            </w:r>
            <w:r w:rsidRPr="001C7153">
              <w:rPr>
                <w:rFonts w:cs="Times New Roman"/>
                <w:b/>
                <w:i/>
                <w:sz w:val="20"/>
                <w:szCs w:val="20"/>
              </w:rPr>
              <w:t>№2</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Тепловая нагрузка</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Гкал/ч</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1,36</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Отапливаемая площадь</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10,012</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10,012</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Средневзвешенная плотность</w:t>
            </w:r>
            <w:r w:rsidRPr="001C7153">
              <w:rPr>
                <w:rFonts w:eastAsia="Times New Roman" w:cs="Times New Roman"/>
                <w:color w:val="000000"/>
                <w:sz w:val="20"/>
                <w:szCs w:val="20"/>
                <w:lang w:eastAsia="ru-RU"/>
              </w:rPr>
              <w:br/>
              <w:t>тепловой нагрузки</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w:t>
            </w:r>
            <w:r w:rsidRPr="001C7153">
              <w:rPr>
                <w:rFonts w:eastAsia="Times New Roman" w:cs="Times New Roman"/>
                <w:color w:val="000000"/>
                <w:sz w:val="20"/>
                <w:szCs w:val="20"/>
                <w:lang w:eastAsia="ru-RU"/>
              </w:rPr>
              <w:br/>
              <w:t>(ч·тыс.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0,136</w:t>
            </w:r>
          </w:p>
        </w:tc>
      </w:tr>
      <w:tr w:rsidR="00DD1092" w:rsidRPr="001C7153" w:rsidTr="00DD109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b/>
                <w:bCs/>
                <w:color w:val="000000"/>
                <w:sz w:val="20"/>
                <w:szCs w:val="20"/>
                <w:lang w:eastAsia="ru-RU"/>
              </w:rPr>
            </w:pPr>
            <w:r w:rsidRPr="001C7153">
              <w:rPr>
                <w:rFonts w:cs="Times New Roman"/>
                <w:b/>
                <w:i/>
                <w:sz w:val="20"/>
                <w:szCs w:val="20"/>
              </w:rPr>
              <w:t>Блочная</w:t>
            </w:r>
            <w:r w:rsidRPr="001C7153">
              <w:rPr>
                <w:rFonts w:cs="Times New Roman"/>
                <w:b/>
                <w:i/>
                <w:spacing w:val="1"/>
                <w:sz w:val="20"/>
                <w:szCs w:val="20"/>
              </w:rPr>
              <w:t xml:space="preserve"> </w:t>
            </w:r>
            <w:r w:rsidRPr="001C7153">
              <w:rPr>
                <w:rFonts w:cs="Times New Roman"/>
                <w:b/>
                <w:i/>
                <w:sz w:val="20"/>
                <w:szCs w:val="20"/>
              </w:rPr>
              <w:t>котельная</w:t>
            </w:r>
            <w:r w:rsidRPr="001C7153">
              <w:rPr>
                <w:rFonts w:cs="Times New Roman"/>
                <w:b/>
                <w:i/>
                <w:spacing w:val="1"/>
                <w:sz w:val="20"/>
                <w:szCs w:val="20"/>
              </w:rPr>
              <w:t xml:space="preserve"> </w:t>
            </w:r>
            <w:r w:rsidRPr="001C7153">
              <w:rPr>
                <w:rFonts w:cs="Times New Roman"/>
                <w:b/>
                <w:i/>
                <w:sz w:val="20"/>
                <w:szCs w:val="20"/>
              </w:rPr>
              <w:t>санатория-</w:t>
            </w:r>
            <w:r w:rsidRPr="001C7153">
              <w:rPr>
                <w:rFonts w:cs="Times New Roman"/>
                <w:b/>
                <w:i/>
                <w:spacing w:val="1"/>
                <w:sz w:val="20"/>
                <w:szCs w:val="20"/>
              </w:rPr>
              <w:t xml:space="preserve"> </w:t>
            </w:r>
            <w:r w:rsidRPr="001C7153">
              <w:rPr>
                <w:rFonts w:cs="Times New Roman"/>
                <w:b/>
                <w:i/>
                <w:sz w:val="20"/>
                <w:szCs w:val="20"/>
              </w:rPr>
              <w:t>профилактория</w:t>
            </w:r>
            <w:r w:rsidRPr="001C7153">
              <w:rPr>
                <w:rFonts w:cs="Times New Roman"/>
                <w:b/>
                <w:i/>
                <w:spacing w:val="1"/>
                <w:sz w:val="20"/>
                <w:szCs w:val="20"/>
              </w:rPr>
              <w:t xml:space="preserve"> </w:t>
            </w:r>
            <w:r w:rsidRPr="001C7153">
              <w:rPr>
                <w:rFonts w:cs="Times New Roman"/>
                <w:b/>
                <w:i/>
                <w:sz w:val="20"/>
                <w:szCs w:val="20"/>
              </w:rPr>
              <w:t>БУЗОО «Центр медицинской реабилитации»</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Тепловая нагрузка</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Гкал/ч</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1,006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1,006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0,98</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0,98</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0,87</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0,69</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0,69</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Отапливаемая площадь</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3,663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3,663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3,500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3,500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0,136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2,245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2,245</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Средневзвешенная плотность</w:t>
            </w:r>
            <w:r w:rsidRPr="001C7153">
              <w:rPr>
                <w:rFonts w:eastAsia="Times New Roman" w:cs="Times New Roman"/>
                <w:color w:val="000000"/>
                <w:sz w:val="20"/>
                <w:szCs w:val="20"/>
                <w:lang w:eastAsia="ru-RU"/>
              </w:rPr>
              <w:br/>
              <w:t>тепловой нагрузки</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w:t>
            </w:r>
            <w:r w:rsidRPr="001C7153">
              <w:rPr>
                <w:rFonts w:eastAsia="Times New Roman" w:cs="Times New Roman"/>
                <w:color w:val="000000"/>
                <w:sz w:val="20"/>
                <w:szCs w:val="20"/>
                <w:lang w:eastAsia="ru-RU"/>
              </w:rPr>
              <w:br/>
              <w:t>(ч·тыс.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0,275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0,275</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0,280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0,280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6,397</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0,307</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0,307</w:t>
            </w:r>
          </w:p>
        </w:tc>
      </w:tr>
      <w:tr w:rsidR="00DD1092" w:rsidRPr="001C7153" w:rsidTr="00DD1092">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b/>
                <w:bCs/>
                <w:color w:val="000000"/>
                <w:sz w:val="20"/>
                <w:szCs w:val="20"/>
                <w:lang w:eastAsia="ru-RU"/>
              </w:rPr>
            </w:pPr>
            <w:r w:rsidRPr="001C7153">
              <w:rPr>
                <w:rFonts w:cs="Times New Roman"/>
                <w:b/>
                <w:i/>
                <w:sz w:val="20"/>
                <w:szCs w:val="20"/>
              </w:rPr>
              <w:t>Котельная ООО "Лайт-Аква"</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Тепловая нагрузка</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Гкал/ч</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2,48</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2,48</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2,39</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2,30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2,21</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0,79</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pStyle w:val="TableParagraph"/>
              <w:spacing w:line="210" w:lineRule="exact"/>
              <w:ind w:firstLine="2"/>
              <w:rPr>
                <w:sz w:val="20"/>
                <w:szCs w:val="20"/>
              </w:rPr>
            </w:pPr>
            <w:r w:rsidRPr="001C7153">
              <w:rPr>
                <w:sz w:val="20"/>
                <w:szCs w:val="20"/>
              </w:rPr>
              <w:t>0,79</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Отапливаемая площадь</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7,324</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7,324</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6,593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5,891</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4,960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4,220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4,220</w:t>
            </w:r>
          </w:p>
        </w:tc>
      </w:tr>
      <w:tr w:rsidR="00DD1092" w:rsidRPr="001C7153" w:rsidTr="00DD1092">
        <w:trPr>
          <w:trHeight w:val="20"/>
        </w:trPr>
        <w:tc>
          <w:tcPr>
            <w:tcW w:w="1176" w:type="pct"/>
            <w:tcBorders>
              <w:top w:val="nil"/>
              <w:left w:val="single" w:sz="4" w:space="0" w:color="auto"/>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left"/>
              <w:rPr>
                <w:rFonts w:eastAsia="Times New Roman" w:cs="Times New Roman"/>
                <w:color w:val="000000"/>
                <w:sz w:val="20"/>
                <w:szCs w:val="20"/>
                <w:lang w:eastAsia="ru-RU"/>
              </w:rPr>
            </w:pPr>
            <w:r w:rsidRPr="001C7153">
              <w:rPr>
                <w:rFonts w:eastAsia="Times New Roman" w:cs="Times New Roman"/>
                <w:color w:val="000000"/>
                <w:sz w:val="20"/>
                <w:szCs w:val="20"/>
                <w:lang w:eastAsia="ru-RU"/>
              </w:rPr>
              <w:t>Средневзвешенная плотность</w:t>
            </w:r>
            <w:r w:rsidRPr="001C7153">
              <w:rPr>
                <w:rFonts w:eastAsia="Times New Roman" w:cs="Times New Roman"/>
                <w:color w:val="000000"/>
                <w:sz w:val="20"/>
                <w:szCs w:val="20"/>
                <w:lang w:eastAsia="ru-RU"/>
              </w:rPr>
              <w:br/>
              <w:t>тепловой нагрузки</w:t>
            </w:r>
          </w:p>
        </w:tc>
        <w:tc>
          <w:tcPr>
            <w:tcW w:w="459" w:type="pct"/>
            <w:tcBorders>
              <w:top w:val="nil"/>
              <w:left w:val="nil"/>
              <w:bottom w:val="single" w:sz="4" w:space="0" w:color="auto"/>
              <w:right w:val="single" w:sz="4" w:space="0" w:color="auto"/>
            </w:tcBorders>
            <w:shd w:val="clear" w:color="auto" w:fill="auto"/>
            <w:vAlign w:val="center"/>
            <w:hideMark/>
          </w:tcPr>
          <w:p w:rsidR="00DD1092" w:rsidRPr="001C7153" w:rsidRDefault="00DD1092" w:rsidP="00DD1092">
            <w:pPr>
              <w:widowControl/>
              <w:ind w:firstLine="0"/>
              <w:jc w:val="center"/>
              <w:rPr>
                <w:rFonts w:eastAsia="Times New Roman" w:cs="Times New Roman"/>
                <w:color w:val="000000"/>
                <w:sz w:val="20"/>
                <w:szCs w:val="20"/>
                <w:lang w:eastAsia="ru-RU"/>
              </w:rPr>
            </w:pPr>
            <w:r w:rsidRPr="001C7153">
              <w:rPr>
                <w:rFonts w:eastAsia="Times New Roman" w:cs="Times New Roman"/>
                <w:color w:val="000000"/>
                <w:sz w:val="20"/>
                <w:szCs w:val="20"/>
                <w:lang w:eastAsia="ru-RU"/>
              </w:rPr>
              <w:t>Гкал/</w:t>
            </w:r>
            <w:r w:rsidRPr="001C7153">
              <w:rPr>
                <w:rFonts w:eastAsia="Times New Roman" w:cs="Times New Roman"/>
                <w:color w:val="000000"/>
                <w:sz w:val="20"/>
                <w:szCs w:val="20"/>
                <w:lang w:eastAsia="ru-RU"/>
              </w:rPr>
              <w:br/>
              <w:t>(ч·тыс. м2)</w:t>
            </w:r>
          </w:p>
        </w:tc>
        <w:tc>
          <w:tcPr>
            <w:tcW w:w="782"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widowControl/>
              <w:ind w:firstLine="0"/>
              <w:jc w:val="center"/>
              <w:rPr>
                <w:rFonts w:cs="Times New Roman"/>
                <w:color w:val="000000"/>
                <w:sz w:val="20"/>
                <w:szCs w:val="20"/>
              </w:rPr>
            </w:pPr>
            <w:r w:rsidRPr="001C7153">
              <w:rPr>
                <w:rFonts w:cs="Times New Roman"/>
                <w:color w:val="000000"/>
                <w:sz w:val="20"/>
                <w:szCs w:val="20"/>
              </w:rPr>
              <w:t>0,339</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0,339</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0,363</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0,390</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0,446</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0,187</w:t>
            </w:r>
          </w:p>
        </w:tc>
        <w:tc>
          <w:tcPr>
            <w:tcW w:w="431" w:type="pct"/>
            <w:tcBorders>
              <w:top w:val="nil"/>
              <w:left w:val="nil"/>
              <w:bottom w:val="single" w:sz="4" w:space="0" w:color="auto"/>
              <w:right w:val="single" w:sz="4" w:space="0" w:color="auto"/>
            </w:tcBorders>
            <w:shd w:val="clear" w:color="auto" w:fill="auto"/>
            <w:vAlign w:val="center"/>
          </w:tcPr>
          <w:p w:rsidR="00DD1092" w:rsidRPr="001C7153" w:rsidRDefault="00DD1092" w:rsidP="00DD1092">
            <w:pPr>
              <w:ind w:firstLine="0"/>
              <w:jc w:val="center"/>
              <w:rPr>
                <w:rFonts w:cs="Times New Roman"/>
                <w:color w:val="000000"/>
                <w:sz w:val="20"/>
                <w:szCs w:val="20"/>
              </w:rPr>
            </w:pPr>
            <w:r w:rsidRPr="001C7153">
              <w:rPr>
                <w:rFonts w:cs="Times New Roman"/>
                <w:color w:val="000000"/>
                <w:sz w:val="20"/>
                <w:szCs w:val="20"/>
              </w:rPr>
              <w:t>0,187</w:t>
            </w:r>
          </w:p>
        </w:tc>
      </w:tr>
    </w:tbl>
    <w:p w:rsidR="0095701A" w:rsidRPr="001C7153" w:rsidRDefault="0095701A" w:rsidP="005904EF"/>
    <w:p w:rsidR="00E33FBE" w:rsidRPr="001C7153" w:rsidRDefault="00E33FBE" w:rsidP="005D57FA">
      <w:pPr>
        <w:pStyle w:val="10"/>
        <w:tabs>
          <w:tab w:val="left" w:pos="1985"/>
        </w:tabs>
      </w:pPr>
      <w:bookmarkStart w:id="12" w:name="_Toc133415531"/>
      <w:r w:rsidRPr="001C7153">
        <w:lastRenderedPageBreak/>
        <w:t>Существующие и перспективные балансы тепловой мощности источников тепловой энергии и тепловой нагрузки потребителей</w:t>
      </w:r>
      <w:bookmarkEnd w:id="12"/>
    </w:p>
    <w:p w:rsidR="002066A3" w:rsidRPr="001C7153" w:rsidRDefault="002066A3" w:rsidP="005D57FA">
      <w:pPr>
        <w:pStyle w:val="20"/>
      </w:pPr>
      <w:bookmarkStart w:id="13" w:name="_Toc133415532"/>
      <w:r w:rsidRPr="001C7153">
        <w:t>Описание существующих и перспективных зон действия систем теплоснабжения и источников тепловой энергии</w:t>
      </w:r>
      <w:bookmarkEnd w:id="13"/>
    </w:p>
    <w:p w:rsidR="00E35ACA" w:rsidRPr="001C7153" w:rsidRDefault="00E35ACA" w:rsidP="00E35ACA">
      <w:r w:rsidRPr="001C7153">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E35ACA" w:rsidRPr="001C7153" w:rsidRDefault="00E35ACA" w:rsidP="00E35ACA">
      <w:r w:rsidRPr="001C7153">
        <w:t>На территории Чернолучинского городского поселения тепловая мощность и тепловая энергия используется на отопление и горячее водоснабжение (ГВС). Вентиляция и затраты тепла на технологические нужды не имеются.</w:t>
      </w:r>
    </w:p>
    <w:p w:rsidR="00E35ACA" w:rsidRPr="001C7153" w:rsidRDefault="00E35ACA" w:rsidP="00E35ACA">
      <w:r w:rsidRPr="001C7153">
        <w:t>Единственным используемым видом теплоносителя является вода, теплоноситель в виде водяного пара не используется.</w:t>
      </w:r>
    </w:p>
    <w:p w:rsidR="00E35ACA" w:rsidRPr="001C7153" w:rsidRDefault="00E35ACA" w:rsidP="00E35ACA">
      <w:r w:rsidRPr="001C7153">
        <w:t>Теплоснабжение жилой и общественной застройки на территории Чернолучинского городского поселения осуществляется по смешанной схеме. Многоквартирная жилая застройка и часть мелких общественных и коммунально-бытовых потребителей в д.п.Чернолучинский подключены к централизованным источникам теплоснабжения. Жилые дома, не подключенные к данным источникам, оборудованы автономными газовыми теплогенераторами и источниками тепла на твердом топливе. Поставки горячего водоснабжения осуществляется индивидуальными источниками теплоснабжения (двухконтурные котлы) и электрическими водонагревателями, а так же от централизованных теплоисточников.</w:t>
      </w:r>
    </w:p>
    <w:p w:rsidR="00E35ACA" w:rsidRPr="001C7153" w:rsidRDefault="00E35ACA" w:rsidP="00E35ACA">
      <w:r w:rsidRPr="001C7153">
        <w:t>Централизованное теплоснабжение жилищного фонда, объектов соцкультбыта и прочих объектов Чернолучинского городского поселения осуществляется 4-мя котельными, из них 2 котельные МУП «Районные системы теплоснабжения» Омского муниципального района Омской области, котельная ООО «Лайт-Аква» и котельная БУЗОО «Центр медицинской реабилитации».</w:t>
      </w:r>
    </w:p>
    <w:p w:rsidR="00E35ACA" w:rsidRPr="001C7153" w:rsidRDefault="00E35ACA" w:rsidP="00E35ACA">
      <w:r w:rsidRPr="001C7153">
        <w:t>Котельные «Районные системы теплоснабжения» Омского муниципального района Омской области обслуживают 2 больших жилых массива не связанными между собой, расстояние между которыми составляет 6 км, остальные вышеперечисленные котельные привязаны к своим здравницам, где имеется жилой фонд для обслуживающего персонала, т.е. жилой фонд поселения состоит из 4 основных жилых массивов, удаленных друг от друга на расстоянии от 1 до 6 км.</w:t>
      </w:r>
    </w:p>
    <w:p w:rsidR="00E35ACA" w:rsidRPr="001C7153" w:rsidRDefault="00E35ACA" w:rsidP="00E35ACA">
      <w:r w:rsidRPr="001C7153">
        <w:t>Площади существующих строительных фондов, а также приросты площади в расчётных элементах территориального деления представлены в следующей таблице.</w:t>
      </w:r>
    </w:p>
    <w:p w:rsidR="00E35ACA" w:rsidRPr="001C7153" w:rsidRDefault="00E35ACA" w:rsidP="00E35ACA"/>
    <w:p w:rsidR="00E35ACA" w:rsidRPr="001C7153" w:rsidRDefault="00E35ACA" w:rsidP="00E35ACA">
      <w:bookmarkStart w:id="14" w:name="_Toc40786319"/>
      <w:bookmarkStart w:id="15" w:name="_Toc130300598"/>
      <w:r w:rsidRPr="001C7153">
        <w:t>Таблица</w:t>
      </w:r>
      <w:r w:rsidR="001C7153" w:rsidRPr="001C7153">
        <w:t xml:space="preserve"> 2.1</w:t>
      </w:r>
      <w:r w:rsidRPr="001C7153">
        <w:t>. Существующие и перспективные площади строительных фондов по расчётным элементам территориального деления</w:t>
      </w:r>
      <w:bookmarkEnd w:id="14"/>
      <w:bookmarkEnd w:id="15"/>
    </w:p>
    <w:tbl>
      <w:tblPr>
        <w:tblStyle w:val="TableNormal"/>
        <w:tblW w:w="96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2"/>
        <w:gridCol w:w="1036"/>
        <w:gridCol w:w="993"/>
        <w:gridCol w:w="992"/>
        <w:gridCol w:w="850"/>
        <w:gridCol w:w="1006"/>
        <w:gridCol w:w="979"/>
        <w:gridCol w:w="973"/>
      </w:tblGrid>
      <w:tr w:rsidR="00E35ACA" w:rsidRPr="001C7153" w:rsidTr="006D5878">
        <w:trPr>
          <w:trHeight w:val="229"/>
        </w:trPr>
        <w:tc>
          <w:tcPr>
            <w:tcW w:w="2792" w:type="dxa"/>
            <w:vMerge w:val="restart"/>
            <w:tcBorders>
              <w:right w:val="single" w:sz="4" w:space="0" w:color="000000"/>
            </w:tcBorders>
          </w:tcPr>
          <w:p w:rsidR="00E35ACA" w:rsidRPr="001C7153" w:rsidRDefault="00E35ACA" w:rsidP="006D5878">
            <w:pPr>
              <w:pStyle w:val="TableParagraph"/>
              <w:spacing w:before="8"/>
              <w:ind w:left="1" w:hanging="1"/>
              <w:rPr>
                <w:b/>
                <w:i/>
                <w:sz w:val="30"/>
                <w:lang w:val="ru-RU"/>
              </w:rPr>
            </w:pPr>
          </w:p>
          <w:p w:rsidR="00E35ACA" w:rsidRPr="001C7153" w:rsidRDefault="00E35ACA" w:rsidP="006D5878">
            <w:pPr>
              <w:pStyle w:val="TableParagraph"/>
              <w:ind w:left="1" w:hanging="1"/>
              <w:rPr>
                <w:b/>
                <w:i/>
                <w:sz w:val="20"/>
              </w:rPr>
            </w:pPr>
            <w:r w:rsidRPr="001C7153">
              <w:rPr>
                <w:b/>
                <w:i/>
                <w:spacing w:val="-2"/>
                <w:sz w:val="20"/>
              </w:rPr>
              <w:t>Показатель</w:t>
            </w:r>
          </w:p>
        </w:tc>
        <w:tc>
          <w:tcPr>
            <w:tcW w:w="6829" w:type="dxa"/>
            <w:gridSpan w:val="7"/>
            <w:tcBorders>
              <w:left w:val="single" w:sz="4" w:space="0" w:color="000000"/>
            </w:tcBorders>
          </w:tcPr>
          <w:p w:rsidR="00E35ACA" w:rsidRPr="001C7153" w:rsidRDefault="00E35ACA" w:rsidP="006D5878">
            <w:pPr>
              <w:pStyle w:val="TableParagraph"/>
              <w:spacing w:line="210" w:lineRule="exact"/>
              <w:ind w:left="1" w:hanging="1"/>
              <w:rPr>
                <w:b/>
                <w:i/>
                <w:sz w:val="20"/>
                <w:lang w:val="ru-RU"/>
              </w:rPr>
            </w:pPr>
            <w:r w:rsidRPr="001C7153">
              <w:rPr>
                <w:b/>
                <w:i/>
                <w:sz w:val="20"/>
              </w:rPr>
              <w:t>Площадь</w:t>
            </w:r>
            <w:r w:rsidRPr="001C7153">
              <w:rPr>
                <w:b/>
                <w:i/>
                <w:spacing w:val="-11"/>
                <w:sz w:val="20"/>
              </w:rPr>
              <w:t xml:space="preserve"> </w:t>
            </w:r>
            <w:r w:rsidRPr="001C7153">
              <w:rPr>
                <w:b/>
                <w:i/>
                <w:sz w:val="20"/>
              </w:rPr>
              <w:t>строительных</w:t>
            </w:r>
            <w:r w:rsidRPr="001C7153">
              <w:rPr>
                <w:b/>
                <w:i/>
                <w:spacing w:val="-11"/>
                <w:sz w:val="20"/>
              </w:rPr>
              <w:t xml:space="preserve"> </w:t>
            </w:r>
            <w:r w:rsidRPr="001C7153">
              <w:rPr>
                <w:b/>
                <w:i/>
                <w:spacing w:val="-2"/>
                <w:sz w:val="20"/>
              </w:rPr>
              <w:t>фондов</w:t>
            </w:r>
            <w:r w:rsidRPr="001C7153">
              <w:rPr>
                <w:b/>
                <w:i/>
                <w:spacing w:val="-2"/>
                <w:sz w:val="20"/>
                <w:lang w:val="ru-RU"/>
              </w:rPr>
              <w:t xml:space="preserve"> (отапливаемая)</w:t>
            </w:r>
          </w:p>
        </w:tc>
      </w:tr>
      <w:tr w:rsidR="00E35ACA" w:rsidRPr="001C7153" w:rsidTr="006D5878">
        <w:trPr>
          <w:trHeight w:val="460"/>
        </w:trPr>
        <w:tc>
          <w:tcPr>
            <w:tcW w:w="2792" w:type="dxa"/>
            <w:vMerge/>
            <w:tcBorders>
              <w:top w:val="nil"/>
              <w:right w:val="single" w:sz="4" w:space="0" w:color="000000"/>
            </w:tcBorders>
          </w:tcPr>
          <w:p w:rsidR="00E35ACA" w:rsidRPr="001C7153" w:rsidRDefault="00E35ACA" w:rsidP="006D5878">
            <w:pPr>
              <w:ind w:left="1" w:hanging="1"/>
              <w:jc w:val="center"/>
              <w:rPr>
                <w:b/>
                <w:i/>
                <w:sz w:val="2"/>
                <w:szCs w:val="2"/>
              </w:rPr>
            </w:pPr>
          </w:p>
        </w:tc>
        <w:tc>
          <w:tcPr>
            <w:tcW w:w="1036" w:type="dxa"/>
            <w:tcBorders>
              <w:left w:val="single" w:sz="4" w:space="0" w:color="000000"/>
            </w:tcBorders>
          </w:tcPr>
          <w:p w:rsidR="00E35ACA" w:rsidRPr="001C7153" w:rsidRDefault="00E35ACA" w:rsidP="006D5878">
            <w:pPr>
              <w:pStyle w:val="TableParagraph"/>
              <w:spacing w:line="223" w:lineRule="exact"/>
              <w:ind w:left="1" w:hanging="1"/>
              <w:rPr>
                <w:b/>
                <w:i/>
                <w:sz w:val="20"/>
              </w:rPr>
            </w:pPr>
            <w:r w:rsidRPr="001C7153">
              <w:rPr>
                <w:b/>
                <w:i/>
                <w:spacing w:val="-2"/>
                <w:sz w:val="20"/>
              </w:rPr>
              <w:t>Сущест-</w:t>
            </w:r>
          </w:p>
          <w:p w:rsidR="00E35ACA" w:rsidRPr="001C7153" w:rsidRDefault="00E35ACA" w:rsidP="006D5878">
            <w:pPr>
              <w:pStyle w:val="TableParagraph"/>
              <w:spacing w:line="217" w:lineRule="exact"/>
              <w:ind w:left="1" w:hanging="1"/>
              <w:rPr>
                <w:b/>
                <w:i/>
                <w:sz w:val="20"/>
              </w:rPr>
            </w:pPr>
            <w:r w:rsidRPr="001C7153">
              <w:rPr>
                <w:b/>
                <w:i/>
                <w:spacing w:val="-2"/>
                <w:sz w:val="20"/>
              </w:rPr>
              <w:t>вующая</w:t>
            </w:r>
          </w:p>
        </w:tc>
        <w:tc>
          <w:tcPr>
            <w:tcW w:w="5793" w:type="dxa"/>
            <w:gridSpan w:val="6"/>
          </w:tcPr>
          <w:p w:rsidR="00E35ACA" w:rsidRPr="001C7153" w:rsidRDefault="00E35ACA" w:rsidP="006D5878">
            <w:pPr>
              <w:pStyle w:val="TableParagraph"/>
              <w:spacing w:before="108"/>
              <w:ind w:left="1" w:hanging="1"/>
              <w:rPr>
                <w:b/>
                <w:i/>
                <w:sz w:val="20"/>
              </w:rPr>
            </w:pPr>
            <w:r w:rsidRPr="001C7153">
              <w:rPr>
                <w:b/>
                <w:i/>
                <w:spacing w:val="-2"/>
                <w:sz w:val="20"/>
              </w:rPr>
              <w:t>Перспективная</w:t>
            </w:r>
          </w:p>
        </w:tc>
      </w:tr>
      <w:tr w:rsidR="00E35ACA" w:rsidRPr="001C7153" w:rsidTr="006D5878">
        <w:trPr>
          <w:trHeight w:val="229"/>
        </w:trPr>
        <w:tc>
          <w:tcPr>
            <w:tcW w:w="2792" w:type="dxa"/>
            <w:vMerge/>
            <w:tcBorders>
              <w:top w:val="nil"/>
              <w:right w:val="single" w:sz="4" w:space="0" w:color="000000"/>
            </w:tcBorders>
          </w:tcPr>
          <w:p w:rsidR="00E35ACA" w:rsidRPr="001C7153" w:rsidRDefault="00E35ACA" w:rsidP="006D5878">
            <w:pPr>
              <w:ind w:left="1" w:hanging="1"/>
              <w:jc w:val="center"/>
              <w:rPr>
                <w:b/>
                <w:i/>
                <w:sz w:val="2"/>
                <w:szCs w:val="2"/>
              </w:rPr>
            </w:pPr>
          </w:p>
        </w:tc>
        <w:tc>
          <w:tcPr>
            <w:tcW w:w="1036" w:type="dxa"/>
            <w:tcBorders>
              <w:left w:val="single" w:sz="4" w:space="0" w:color="000000"/>
            </w:tcBorders>
          </w:tcPr>
          <w:p w:rsidR="00E35ACA" w:rsidRPr="001C7153" w:rsidRDefault="00E35ACA" w:rsidP="006D5878">
            <w:pPr>
              <w:pStyle w:val="TableParagraph"/>
              <w:spacing w:line="210" w:lineRule="exact"/>
              <w:ind w:left="1" w:hanging="1"/>
              <w:rPr>
                <w:b/>
                <w:i/>
                <w:sz w:val="20"/>
              </w:rPr>
            </w:pPr>
            <w:r w:rsidRPr="001C7153">
              <w:rPr>
                <w:b/>
                <w:i/>
                <w:spacing w:val="-4"/>
                <w:sz w:val="20"/>
              </w:rPr>
              <w:t>2022</w:t>
            </w:r>
          </w:p>
        </w:tc>
        <w:tc>
          <w:tcPr>
            <w:tcW w:w="993" w:type="dxa"/>
          </w:tcPr>
          <w:p w:rsidR="00E35ACA" w:rsidRPr="001C7153" w:rsidRDefault="00E35ACA" w:rsidP="006D5878">
            <w:pPr>
              <w:pStyle w:val="TableParagraph"/>
              <w:spacing w:line="210" w:lineRule="exact"/>
              <w:ind w:left="1" w:hanging="1"/>
              <w:rPr>
                <w:b/>
                <w:i/>
                <w:sz w:val="20"/>
              </w:rPr>
            </w:pPr>
            <w:r w:rsidRPr="001C7153">
              <w:rPr>
                <w:b/>
                <w:i/>
                <w:spacing w:val="-4"/>
                <w:sz w:val="20"/>
              </w:rPr>
              <w:t>2023</w:t>
            </w:r>
          </w:p>
        </w:tc>
        <w:tc>
          <w:tcPr>
            <w:tcW w:w="992" w:type="dxa"/>
          </w:tcPr>
          <w:p w:rsidR="00E35ACA" w:rsidRPr="001C7153" w:rsidRDefault="00E35ACA" w:rsidP="006D5878">
            <w:pPr>
              <w:pStyle w:val="TableParagraph"/>
              <w:spacing w:line="210" w:lineRule="exact"/>
              <w:ind w:left="1" w:hanging="1"/>
              <w:rPr>
                <w:b/>
                <w:i/>
                <w:sz w:val="20"/>
              </w:rPr>
            </w:pPr>
            <w:r w:rsidRPr="001C7153">
              <w:rPr>
                <w:b/>
                <w:i/>
                <w:spacing w:val="-4"/>
                <w:sz w:val="20"/>
              </w:rPr>
              <w:t>2024</w:t>
            </w:r>
          </w:p>
        </w:tc>
        <w:tc>
          <w:tcPr>
            <w:tcW w:w="850" w:type="dxa"/>
          </w:tcPr>
          <w:p w:rsidR="00E35ACA" w:rsidRPr="001C7153" w:rsidRDefault="00E35ACA" w:rsidP="006D5878">
            <w:pPr>
              <w:pStyle w:val="TableParagraph"/>
              <w:spacing w:line="210" w:lineRule="exact"/>
              <w:ind w:left="1" w:hanging="1"/>
              <w:rPr>
                <w:b/>
                <w:i/>
                <w:sz w:val="20"/>
              </w:rPr>
            </w:pPr>
            <w:r w:rsidRPr="001C7153">
              <w:rPr>
                <w:b/>
                <w:i/>
                <w:spacing w:val="-4"/>
                <w:sz w:val="20"/>
              </w:rPr>
              <w:t>2025</w:t>
            </w:r>
          </w:p>
        </w:tc>
        <w:tc>
          <w:tcPr>
            <w:tcW w:w="1006" w:type="dxa"/>
          </w:tcPr>
          <w:p w:rsidR="00E35ACA" w:rsidRPr="001C7153" w:rsidRDefault="00E35ACA" w:rsidP="006D5878">
            <w:pPr>
              <w:pStyle w:val="TableParagraph"/>
              <w:spacing w:line="210" w:lineRule="exact"/>
              <w:ind w:left="1" w:hanging="1"/>
              <w:rPr>
                <w:b/>
                <w:i/>
                <w:sz w:val="20"/>
              </w:rPr>
            </w:pPr>
            <w:r w:rsidRPr="001C7153">
              <w:rPr>
                <w:b/>
                <w:i/>
                <w:spacing w:val="-2"/>
                <w:sz w:val="20"/>
              </w:rPr>
              <w:t>2026</w:t>
            </w:r>
          </w:p>
        </w:tc>
        <w:tc>
          <w:tcPr>
            <w:tcW w:w="979" w:type="dxa"/>
          </w:tcPr>
          <w:p w:rsidR="00E35ACA" w:rsidRPr="001C7153" w:rsidRDefault="00E35ACA" w:rsidP="006D5878">
            <w:pPr>
              <w:pStyle w:val="TableParagraph"/>
              <w:spacing w:line="210" w:lineRule="exact"/>
              <w:ind w:left="1" w:hanging="1"/>
              <w:rPr>
                <w:b/>
                <w:i/>
                <w:sz w:val="20"/>
              </w:rPr>
            </w:pPr>
            <w:r w:rsidRPr="001C7153">
              <w:rPr>
                <w:b/>
                <w:i/>
                <w:spacing w:val="-2"/>
                <w:sz w:val="20"/>
              </w:rPr>
              <w:t>2027</w:t>
            </w:r>
          </w:p>
        </w:tc>
        <w:tc>
          <w:tcPr>
            <w:tcW w:w="973" w:type="dxa"/>
          </w:tcPr>
          <w:p w:rsidR="00E35ACA" w:rsidRPr="001C7153" w:rsidRDefault="00E35ACA" w:rsidP="006D5878">
            <w:pPr>
              <w:pStyle w:val="TableParagraph"/>
              <w:spacing w:line="210" w:lineRule="exact"/>
              <w:ind w:left="1" w:hanging="1"/>
              <w:rPr>
                <w:b/>
                <w:i/>
                <w:sz w:val="20"/>
                <w:lang w:val="ru-RU"/>
              </w:rPr>
            </w:pPr>
            <w:r w:rsidRPr="001C7153">
              <w:rPr>
                <w:b/>
                <w:i/>
                <w:spacing w:val="-2"/>
                <w:sz w:val="20"/>
              </w:rPr>
              <w:t>2028-</w:t>
            </w:r>
            <w:r w:rsidRPr="001C7153">
              <w:rPr>
                <w:b/>
                <w:i/>
                <w:spacing w:val="-4"/>
                <w:sz w:val="20"/>
              </w:rPr>
              <w:t>20</w:t>
            </w:r>
            <w:r w:rsidRPr="001C7153">
              <w:rPr>
                <w:b/>
                <w:i/>
                <w:spacing w:val="-4"/>
                <w:sz w:val="20"/>
                <w:lang w:val="ru-RU"/>
              </w:rPr>
              <w:t>40</w:t>
            </w:r>
          </w:p>
        </w:tc>
      </w:tr>
      <w:tr w:rsidR="00E35ACA" w:rsidRPr="001C7153" w:rsidTr="006D5878">
        <w:trPr>
          <w:trHeight w:val="254"/>
        </w:trPr>
        <w:tc>
          <w:tcPr>
            <w:tcW w:w="9621" w:type="dxa"/>
            <w:gridSpan w:val="8"/>
          </w:tcPr>
          <w:p w:rsidR="00E35ACA" w:rsidRPr="001C7153" w:rsidRDefault="00E35ACA" w:rsidP="006D5878">
            <w:pPr>
              <w:pStyle w:val="TableParagraph"/>
              <w:spacing w:line="234" w:lineRule="exact"/>
              <w:ind w:left="143"/>
              <w:rPr>
                <w:b/>
                <w:i/>
              </w:rPr>
            </w:pPr>
            <w:r w:rsidRPr="001C7153">
              <w:rPr>
                <w:b/>
                <w:i/>
              </w:rPr>
              <w:t>Котельная</w:t>
            </w:r>
            <w:r w:rsidRPr="001C7153">
              <w:rPr>
                <w:b/>
                <w:i/>
                <w:spacing w:val="-3"/>
              </w:rPr>
              <w:t xml:space="preserve"> </w:t>
            </w:r>
            <w:r w:rsidRPr="001C7153">
              <w:rPr>
                <w:b/>
                <w:i/>
              </w:rPr>
              <w:t>№1</w:t>
            </w:r>
          </w:p>
        </w:tc>
      </w:tr>
      <w:tr w:rsidR="00E35ACA" w:rsidRPr="001C7153" w:rsidTr="006D5878">
        <w:trPr>
          <w:trHeight w:val="457"/>
        </w:trPr>
        <w:tc>
          <w:tcPr>
            <w:tcW w:w="2792" w:type="dxa"/>
          </w:tcPr>
          <w:p w:rsidR="00E35ACA" w:rsidRPr="001C7153" w:rsidRDefault="00E35ACA" w:rsidP="006D5878">
            <w:pPr>
              <w:pStyle w:val="TableParagraph"/>
              <w:spacing w:line="223" w:lineRule="exact"/>
              <w:ind w:left="40"/>
              <w:rPr>
                <w:sz w:val="20"/>
                <w:lang w:val="ru-RU"/>
              </w:rPr>
            </w:pPr>
            <w:r w:rsidRPr="001C7153">
              <w:rPr>
                <w:spacing w:val="-2"/>
                <w:sz w:val="20"/>
                <w:lang w:val="ru-RU"/>
              </w:rPr>
              <w:t>многоквартирные</w:t>
            </w:r>
            <w:r w:rsidRPr="001C7153">
              <w:rPr>
                <w:spacing w:val="8"/>
                <w:sz w:val="20"/>
                <w:lang w:val="ru-RU"/>
              </w:rPr>
              <w:t xml:space="preserve"> </w:t>
            </w:r>
            <w:r w:rsidRPr="001C7153">
              <w:rPr>
                <w:spacing w:val="-4"/>
                <w:sz w:val="20"/>
                <w:lang w:val="ru-RU"/>
              </w:rPr>
              <w:t>дома</w:t>
            </w:r>
          </w:p>
          <w:p w:rsidR="00E35ACA" w:rsidRPr="001C7153" w:rsidRDefault="00E35ACA" w:rsidP="006D5878">
            <w:pPr>
              <w:pStyle w:val="TableParagraph"/>
              <w:spacing w:line="214" w:lineRule="exact"/>
              <w:ind w:left="40"/>
              <w:rPr>
                <w:sz w:val="20"/>
                <w:lang w:val="ru-RU"/>
              </w:rPr>
            </w:pPr>
            <w:r w:rsidRPr="001C7153">
              <w:rPr>
                <w:sz w:val="20"/>
                <w:lang w:val="ru-RU"/>
              </w:rPr>
              <w:t>(сохраняемая</w:t>
            </w:r>
            <w:r w:rsidRPr="001C7153">
              <w:rPr>
                <w:spacing w:val="-11"/>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before="108"/>
              <w:rPr>
                <w:sz w:val="20"/>
                <w:lang w:val="ru-RU"/>
              </w:rPr>
            </w:pPr>
            <w:r w:rsidRPr="001C7153">
              <w:rPr>
                <w:sz w:val="20"/>
                <w:lang w:val="ru-RU"/>
              </w:rPr>
              <w:t>14118,3</w:t>
            </w:r>
          </w:p>
        </w:tc>
        <w:tc>
          <w:tcPr>
            <w:tcW w:w="993" w:type="dxa"/>
            <w:vAlign w:val="center"/>
          </w:tcPr>
          <w:p w:rsidR="00E35ACA" w:rsidRPr="001C7153" w:rsidRDefault="00E35ACA" w:rsidP="006D5878">
            <w:pPr>
              <w:pStyle w:val="TableParagraph"/>
              <w:spacing w:before="108"/>
              <w:rPr>
                <w:sz w:val="20"/>
              </w:rPr>
            </w:pPr>
            <w:r w:rsidRPr="001C7153">
              <w:rPr>
                <w:sz w:val="20"/>
                <w:lang w:val="ru-RU"/>
              </w:rPr>
              <w:t>14118,3</w:t>
            </w:r>
          </w:p>
        </w:tc>
        <w:tc>
          <w:tcPr>
            <w:tcW w:w="992" w:type="dxa"/>
            <w:vAlign w:val="center"/>
          </w:tcPr>
          <w:p w:rsidR="00E35ACA" w:rsidRPr="001C7153" w:rsidRDefault="00E35ACA" w:rsidP="006D5878">
            <w:pPr>
              <w:pStyle w:val="TableParagraph"/>
              <w:spacing w:before="108"/>
              <w:ind w:left="174"/>
              <w:rPr>
                <w:sz w:val="20"/>
              </w:rPr>
            </w:pPr>
            <w:r w:rsidRPr="001C7153">
              <w:rPr>
                <w:sz w:val="20"/>
                <w:lang w:val="ru-RU"/>
              </w:rPr>
              <w:t>14118,3</w:t>
            </w:r>
          </w:p>
        </w:tc>
        <w:tc>
          <w:tcPr>
            <w:tcW w:w="850" w:type="dxa"/>
            <w:vAlign w:val="center"/>
          </w:tcPr>
          <w:p w:rsidR="00E35ACA" w:rsidRPr="001C7153" w:rsidRDefault="00E35ACA" w:rsidP="006D5878">
            <w:pPr>
              <w:pStyle w:val="TableParagraph"/>
              <w:spacing w:before="108"/>
              <w:ind w:left="40"/>
              <w:rPr>
                <w:sz w:val="20"/>
              </w:rPr>
            </w:pPr>
            <w:r w:rsidRPr="001C7153">
              <w:rPr>
                <w:sz w:val="20"/>
                <w:lang w:val="ru-RU"/>
              </w:rPr>
              <w:t>14118,3</w:t>
            </w:r>
          </w:p>
        </w:tc>
        <w:tc>
          <w:tcPr>
            <w:tcW w:w="1006" w:type="dxa"/>
            <w:vAlign w:val="center"/>
          </w:tcPr>
          <w:p w:rsidR="00E35ACA" w:rsidRPr="001C7153" w:rsidRDefault="00E35ACA" w:rsidP="006D5878">
            <w:pPr>
              <w:pStyle w:val="TableParagraph"/>
              <w:spacing w:before="108"/>
              <w:ind w:left="49"/>
              <w:rPr>
                <w:sz w:val="20"/>
              </w:rPr>
            </w:pPr>
            <w:r w:rsidRPr="001C7153">
              <w:rPr>
                <w:sz w:val="20"/>
                <w:lang w:val="ru-RU"/>
              </w:rPr>
              <w:t>14118,3</w:t>
            </w:r>
          </w:p>
        </w:tc>
        <w:tc>
          <w:tcPr>
            <w:tcW w:w="979" w:type="dxa"/>
            <w:vAlign w:val="center"/>
          </w:tcPr>
          <w:p w:rsidR="00E35ACA" w:rsidRPr="001C7153" w:rsidRDefault="00E35ACA" w:rsidP="006D5878">
            <w:pPr>
              <w:pStyle w:val="TableParagraph"/>
              <w:spacing w:before="108"/>
              <w:ind w:left="48"/>
              <w:rPr>
                <w:sz w:val="20"/>
              </w:rPr>
            </w:pPr>
            <w:r w:rsidRPr="001C7153">
              <w:rPr>
                <w:sz w:val="20"/>
                <w:lang w:val="ru-RU"/>
              </w:rPr>
              <w:t>14118,3</w:t>
            </w:r>
          </w:p>
        </w:tc>
        <w:tc>
          <w:tcPr>
            <w:tcW w:w="973" w:type="dxa"/>
            <w:vAlign w:val="center"/>
          </w:tcPr>
          <w:p w:rsidR="00E35ACA" w:rsidRPr="001C7153" w:rsidRDefault="00E35ACA" w:rsidP="006D5878">
            <w:pPr>
              <w:pStyle w:val="TableParagraph"/>
              <w:spacing w:before="108"/>
              <w:ind w:left="48"/>
              <w:rPr>
                <w:sz w:val="20"/>
              </w:rPr>
            </w:pPr>
            <w:r w:rsidRPr="001C7153">
              <w:rPr>
                <w:sz w:val="20"/>
                <w:lang w:val="ru-RU"/>
              </w:rPr>
              <w:t>14118,3</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rPr>
            </w:pPr>
            <w:r w:rsidRPr="001C7153">
              <w:rPr>
                <w:spacing w:val="-2"/>
                <w:sz w:val="20"/>
              </w:rPr>
              <w:t>многоквартирные</w:t>
            </w:r>
            <w:r w:rsidRPr="001C7153">
              <w:rPr>
                <w:spacing w:val="8"/>
                <w:sz w:val="20"/>
              </w:rPr>
              <w:t xml:space="preserve"> </w:t>
            </w:r>
            <w:r w:rsidRPr="001C7153">
              <w:rPr>
                <w:spacing w:val="-4"/>
                <w:sz w:val="20"/>
              </w:rPr>
              <w:t>дома</w:t>
            </w:r>
          </w:p>
          <w:p w:rsidR="00E35ACA" w:rsidRPr="001C7153" w:rsidRDefault="00E35ACA" w:rsidP="006D5878">
            <w:pPr>
              <w:pStyle w:val="TableParagraph"/>
              <w:spacing w:line="214"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line="225" w:lineRule="exact"/>
              <w:ind w:left="33"/>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36"/>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3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28"/>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r>
      <w:tr w:rsidR="00E35ACA" w:rsidRPr="001C7153" w:rsidTr="006D5878">
        <w:trPr>
          <w:trHeight w:val="460"/>
        </w:trPr>
        <w:tc>
          <w:tcPr>
            <w:tcW w:w="2792" w:type="dxa"/>
          </w:tcPr>
          <w:p w:rsidR="00E35ACA" w:rsidRPr="001C7153" w:rsidRDefault="00E35ACA" w:rsidP="006D5878">
            <w:pPr>
              <w:pStyle w:val="TableParagraph"/>
              <w:spacing w:line="224" w:lineRule="exact"/>
              <w:ind w:left="40"/>
              <w:rPr>
                <w:sz w:val="20"/>
                <w:lang w:val="ru-RU"/>
              </w:rPr>
            </w:pPr>
            <w:r w:rsidRPr="001C7153">
              <w:rPr>
                <w:sz w:val="20"/>
                <w:lang w:val="ru-RU"/>
              </w:rPr>
              <w:t>жилые</w:t>
            </w:r>
            <w:r w:rsidRPr="001C7153">
              <w:rPr>
                <w:spacing w:val="-7"/>
                <w:sz w:val="20"/>
                <w:lang w:val="ru-RU"/>
              </w:rPr>
              <w:t xml:space="preserve"> </w:t>
            </w:r>
            <w:r w:rsidRPr="001C7153">
              <w:rPr>
                <w:spacing w:val="-4"/>
                <w:sz w:val="20"/>
                <w:lang w:val="ru-RU"/>
              </w:rPr>
              <w:t>дома</w:t>
            </w:r>
          </w:p>
          <w:p w:rsidR="00E35ACA" w:rsidRPr="001C7153" w:rsidRDefault="00E35ACA" w:rsidP="006D5878">
            <w:pPr>
              <w:pStyle w:val="TableParagraph"/>
              <w:spacing w:line="216" w:lineRule="exact"/>
              <w:ind w:left="40"/>
              <w:rPr>
                <w:sz w:val="20"/>
                <w:lang w:val="ru-RU"/>
              </w:rPr>
            </w:pPr>
            <w:r w:rsidRPr="001C7153">
              <w:rPr>
                <w:sz w:val="20"/>
                <w:lang w:val="ru-RU"/>
              </w:rPr>
              <w:t>(сохраняемая</w:t>
            </w:r>
            <w:r w:rsidRPr="001C7153">
              <w:rPr>
                <w:spacing w:val="-11"/>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line="225" w:lineRule="exact"/>
              <w:ind w:left="33"/>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36"/>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3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28"/>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r>
      <w:tr w:rsidR="00E35ACA" w:rsidRPr="001C7153" w:rsidTr="006D5878">
        <w:trPr>
          <w:trHeight w:val="299"/>
        </w:trPr>
        <w:tc>
          <w:tcPr>
            <w:tcW w:w="2792" w:type="dxa"/>
          </w:tcPr>
          <w:p w:rsidR="00E35ACA" w:rsidRPr="001C7153" w:rsidRDefault="00E35ACA" w:rsidP="006D5878">
            <w:pPr>
              <w:pStyle w:val="TableParagraph"/>
              <w:spacing w:line="279" w:lineRule="exact"/>
              <w:ind w:left="40"/>
              <w:rPr>
                <w:sz w:val="17"/>
              </w:rPr>
            </w:pPr>
            <w:r w:rsidRPr="001C7153">
              <w:rPr>
                <w:sz w:val="20"/>
              </w:rPr>
              <w:t>жилые</w:t>
            </w:r>
            <w:r w:rsidRPr="001C7153">
              <w:rPr>
                <w:spacing w:val="-7"/>
                <w:sz w:val="20"/>
              </w:rPr>
              <w:t xml:space="preserve"> </w:t>
            </w:r>
            <w:r w:rsidRPr="001C7153">
              <w:rPr>
                <w:sz w:val="20"/>
              </w:rPr>
              <w:t>дома</w:t>
            </w:r>
            <w:r w:rsidRPr="001C7153">
              <w:rPr>
                <w:spacing w:val="-6"/>
                <w:sz w:val="20"/>
              </w:rPr>
              <w:t xml:space="preserve"> </w:t>
            </w:r>
            <w:r w:rsidRPr="001C7153">
              <w:rPr>
                <w:sz w:val="20"/>
              </w:rPr>
              <w:t>(прирост),</w:t>
            </w:r>
            <w:r w:rsidRPr="001C7153">
              <w:rPr>
                <w:spacing w:val="-6"/>
                <w:sz w:val="20"/>
              </w:rPr>
              <w:t xml:space="preserve"> </w:t>
            </w:r>
            <w:r w:rsidRPr="001C7153">
              <w:rPr>
                <w:spacing w:val="-5"/>
                <w:sz w:val="20"/>
              </w:rPr>
              <w:t>м</w:t>
            </w:r>
            <w:r w:rsidRPr="001C7153">
              <w:rPr>
                <w:spacing w:val="-5"/>
                <w:position w:val="9"/>
                <w:sz w:val="17"/>
              </w:rPr>
              <w:t>2</w:t>
            </w:r>
          </w:p>
        </w:tc>
        <w:tc>
          <w:tcPr>
            <w:tcW w:w="1036" w:type="dxa"/>
            <w:vAlign w:val="center"/>
          </w:tcPr>
          <w:p w:rsidR="00E35ACA" w:rsidRPr="001C7153" w:rsidRDefault="00E35ACA" w:rsidP="006D5878">
            <w:pPr>
              <w:pStyle w:val="TableParagraph"/>
              <w:spacing w:line="225" w:lineRule="exact"/>
              <w:ind w:left="33"/>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36"/>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3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28"/>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r>
      <w:tr w:rsidR="00E35ACA" w:rsidRPr="001C7153" w:rsidTr="006D5878">
        <w:trPr>
          <w:trHeight w:val="712"/>
        </w:trPr>
        <w:tc>
          <w:tcPr>
            <w:tcW w:w="2792" w:type="dxa"/>
          </w:tcPr>
          <w:p w:rsidR="00E35ACA" w:rsidRPr="001C7153" w:rsidRDefault="00E35ACA" w:rsidP="006D5878">
            <w:pPr>
              <w:pStyle w:val="TableParagraph"/>
              <w:ind w:left="40"/>
              <w:rPr>
                <w:sz w:val="20"/>
                <w:lang w:val="ru-RU"/>
              </w:rPr>
            </w:pPr>
            <w:r w:rsidRPr="001C7153">
              <w:rPr>
                <w:sz w:val="20"/>
                <w:lang w:val="ru-RU"/>
              </w:rPr>
              <w:lastRenderedPageBreak/>
              <w:t>общественные здания (сохраняемая</w:t>
            </w:r>
            <w:r w:rsidRPr="001C7153">
              <w:rPr>
                <w:spacing w:val="-13"/>
                <w:sz w:val="20"/>
                <w:lang w:val="ru-RU"/>
              </w:rPr>
              <w:t xml:space="preserve"> </w:t>
            </w:r>
            <w:r w:rsidRPr="001C7153">
              <w:rPr>
                <w:sz w:val="20"/>
                <w:lang w:val="ru-RU"/>
              </w:rPr>
              <w:t>площадь),</w:t>
            </w:r>
          </w:p>
          <w:p w:rsidR="00E35ACA" w:rsidRPr="001C7153" w:rsidRDefault="00E35ACA" w:rsidP="006D5878">
            <w:pPr>
              <w:pStyle w:val="TableParagraph"/>
              <w:spacing w:before="37" w:line="148" w:lineRule="auto"/>
              <w:ind w:left="40"/>
              <w:rPr>
                <w:sz w:val="14"/>
                <w:lang w:val="ru-RU"/>
              </w:rPr>
            </w:pPr>
            <w:r w:rsidRPr="001C7153">
              <w:rPr>
                <w:spacing w:val="-5"/>
                <w:position w:val="-7"/>
                <w:lang w:val="ru-RU"/>
              </w:rPr>
              <w:t>м</w:t>
            </w:r>
            <w:r w:rsidRPr="001C7153">
              <w:rPr>
                <w:spacing w:val="-5"/>
                <w:sz w:val="14"/>
                <w:lang w:val="ru-RU"/>
              </w:rPr>
              <w:t>2</w:t>
            </w:r>
          </w:p>
        </w:tc>
        <w:tc>
          <w:tcPr>
            <w:tcW w:w="1036" w:type="dxa"/>
            <w:vAlign w:val="center"/>
          </w:tcPr>
          <w:p w:rsidR="00E35ACA" w:rsidRPr="001C7153" w:rsidRDefault="00E35ACA" w:rsidP="006D5878">
            <w:pPr>
              <w:pStyle w:val="TableParagraph"/>
              <w:rPr>
                <w:sz w:val="20"/>
                <w:lang w:val="ru-RU"/>
              </w:rPr>
            </w:pPr>
            <w:r w:rsidRPr="001C7153">
              <w:rPr>
                <w:sz w:val="20"/>
                <w:lang w:val="ru-RU"/>
              </w:rPr>
              <w:t>8167,8</w:t>
            </w:r>
          </w:p>
        </w:tc>
        <w:tc>
          <w:tcPr>
            <w:tcW w:w="993" w:type="dxa"/>
            <w:vAlign w:val="center"/>
          </w:tcPr>
          <w:p w:rsidR="00E35ACA" w:rsidRPr="001C7153" w:rsidRDefault="00E35ACA" w:rsidP="006D5878">
            <w:pPr>
              <w:pStyle w:val="TableParagraph"/>
              <w:rPr>
                <w:sz w:val="20"/>
              </w:rPr>
            </w:pPr>
            <w:r w:rsidRPr="001C7153">
              <w:rPr>
                <w:sz w:val="20"/>
                <w:lang w:val="ru-RU"/>
              </w:rPr>
              <w:t>8167,8</w:t>
            </w:r>
          </w:p>
        </w:tc>
        <w:tc>
          <w:tcPr>
            <w:tcW w:w="992" w:type="dxa"/>
            <w:vAlign w:val="center"/>
          </w:tcPr>
          <w:p w:rsidR="00E35ACA" w:rsidRPr="001C7153" w:rsidRDefault="00E35ACA" w:rsidP="006D5878">
            <w:pPr>
              <w:pStyle w:val="TableParagraph"/>
              <w:ind w:left="174"/>
              <w:rPr>
                <w:sz w:val="20"/>
              </w:rPr>
            </w:pPr>
            <w:r w:rsidRPr="001C7153">
              <w:rPr>
                <w:sz w:val="20"/>
                <w:lang w:val="ru-RU"/>
              </w:rPr>
              <w:t>8167,8</w:t>
            </w:r>
          </w:p>
        </w:tc>
        <w:tc>
          <w:tcPr>
            <w:tcW w:w="850" w:type="dxa"/>
            <w:vAlign w:val="center"/>
          </w:tcPr>
          <w:p w:rsidR="00E35ACA" w:rsidRPr="001C7153" w:rsidRDefault="00E35ACA" w:rsidP="006D5878">
            <w:pPr>
              <w:pStyle w:val="TableParagraph"/>
              <w:ind w:left="40"/>
              <w:rPr>
                <w:sz w:val="20"/>
              </w:rPr>
            </w:pPr>
            <w:r w:rsidRPr="001C7153">
              <w:rPr>
                <w:sz w:val="20"/>
                <w:lang w:val="ru-RU"/>
              </w:rPr>
              <w:t>8167,8</w:t>
            </w:r>
          </w:p>
        </w:tc>
        <w:tc>
          <w:tcPr>
            <w:tcW w:w="1006" w:type="dxa"/>
            <w:vAlign w:val="center"/>
          </w:tcPr>
          <w:p w:rsidR="00E35ACA" w:rsidRPr="001C7153" w:rsidRDefault="00E35ACA" w:rsidP="006D5878">
            <w:pPr>
              <w:pStyle w:val="TableParagraph"/>
              <w:ind w:left="49"/>
              <w:rPr>
                <w:sz w:val="20"/>
              </w:rPr>
            </w:pPr>
            <w:r w:rsidRPr="001C7153">
              <w:rPr>
                <w:sz w:val="20"/>
                <w:lang w:val="ru-RU"/>
              </w:rPr>
              <w:t>8167,8</w:t>
            </w:r>
          </w:p>
        </w:tc>
        <w:tc>
          <w:tcPr>
            <w:tcW w:w="979" w:type="dxa"/>
            <w:vAlign w:val="center"/>
          </w:tcPr>
          <w:p w:rsidR="00E35ACA" w:rsidRPr="001C7153" w:rsidRDefault="00E35ACA" w:rsidP="006D5878">
            <w:pPr>
              <w:pStyle w:val="TableParagraph"/>
              <w:ind w:left="48"/>
              <w:rPr>
                <w:sz w:val="20"/>
              </w:rPr>
            </w:pPr>
            <w:r w:rsidRPr="001C7153">
              <w:rPr>
                <w:sz w:val="20"/>
                <w:lang w:val="ru-RU"/>
              </w:rPr>
              <w:t>8167,8</w:t>
            </w:r>
          </w:p>
        </w:tc>
        <w:tc>
          <w:tcPr>
            <w:tcW w:w="973" w:type="dxa"/>
            <w:vAlign w:val="center"/>
          </w:tcPr>
          <w:p w:rsidR="00E35ACA" w:rsidRPr="001C7153" w:rsidRDefault="00E35ACA" w:rsidP="006D5878">
            <w:pPr>
              <w:pStyle w:val="TableParagraph"/>
              <w:ind w:left="48"/>
              <w:rPr>
                <w:sz w:val="20"/>
              </w:rPr>
            </w:pPr>
            <w:r w:rsidRPr="001C7153">
              <w:rPr>
                <w:sz w:val="20"/>
                <w:lang w:val="ru-RU"/>
              </w:rPr>
              <w:t>8167,8</w:t>
            </w:r>
          </w:p>
        </w:tc>
      </w:tr>
      <w:tr w:rsidR="00E35ACA" w:rsidRPr="001C7153" w:rsidTr="006D5878">
        <w:trPr>
          <w:trHeight w:val="460"/>
        </w:trPr>
        <w:tc>
          <w:tcPr>
            <w:tcW w:w="2792" w:type="dxa"/>
          </w:tcPr>
          <w:p w:rsidR="00E35ACA" w:rsidRPr="001C7153" w:rsidRDefault="00E35ACA" w:rsidP="006D5878">
            <w:pPr>
              <w:pStyle w:val="TableParagraph"/>
              <w:spacing w:line="224" w:lineRule="exact"/>
              <w:ind w:left="40"/>
              <w:rPr>
                <w:sz w:val="20"/>
              </w:rPr>
            </w:pPr>
            <w:r w:rsidRPr="001C7153">
              <w:rPr>
                <w:spacing w:val="-2"/>
                <w:sz w:val="20"/>
              </w:rPr>
              <w:t>общественные</w:t>
            </w:r>
            <w:r w:rsidRPr="001C7153">
              <w:rPr>
                <w:spacing w:val="9"/>
                <w:sz w:val="20"/>
              </w:rPr>
              <w:t xml:space="preserve"> </w:t>
            </w:r>
            <w:r w:rsidRPr="001C7153">
              <w:rPr>
                <w:spacing w:val="-2"/>
                <w:sz w:val="20"/>
              </w:rPr>
              <w:t>здания</w:t>
            </w:r>
          </w:p>
          <w:p w:rsidR="00E35ACA" w:rsidRPr="001C7153" w:rsidRDefault="00E35ACA" w:rsidP="006D5878">
            <w:pPr>
              <w:pStyle w:val="TableParagraph"/>
              <w:spacing w:line="216"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line="225" w:lineRule="exact"/>
              <w:ind w:left="33"/>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36"/>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3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28"/>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r>
      <w:tr w:rsidR="00E35ACA" w:rsidRPr="001C7153" w:rsidTr="006D5878">
        <w:trPr>
          <w:trHeight w:val="921"/>
        </w:trPr>
        <w:tc>
          <w:tcPr>
            <w:tcW w:w="2792" w:type="dxa"/>
          </w:tcPr>
          <w:p w:rsidR="00E35ACA" w:rsidRPr="001C7153" w:rsidRDefault="00E35ACA" w:rsidP="006D5878">
            <w:pPr>
              <w:pStyle w:val="TableParagraph"/>
              <w:spacing w:line="237" w:lineRule="auto"/>
              <w:ind w:left="40"/>
              <w:rPr>
                <w:sz w:val="20"/>
                <w:lang w:val="ru-RU"/>
              </w:rPr>
            </w:pPr>
            <w:r w:rsidRPr="001C7153">
              <w:rPr>
                <w:spacing w:val="-2"/>
                <w:sz w:val="20"/>
                <w:lang w:val="ru-RU"/>
              </w:rPr>
              <w:t xml:space="preserve">производственные </w:t>
            </w:r>
            <w:r w:rsidRPr="001C7153">
              <w:rPr>
                <w:sz w:val="20"/>
                <w:lang w:val="ru-RU"/>
              </w:rPr>
              <w:t>здания</w:t>
            </w:r>
            <w:r w:rsidRPr="001C7153">
              <w:rPr>
                <w:spacing w:val="-13"/>
                <w:sz w:val="20"/>
                <w:lang w:val="ru-RU"/>
              </w:rPr>
              <w:t xml:space="preserve"> </w:t>
            </w:r>
            <w:r w:rsidRPr="001C7153">
              <w:rPr>
                <w:sz w:val="20"/>
                <w:lang w:val="ru-RU"/>
              </w:rPr>
              <w:t>промышленных</w:t>
            </w:r>
          </w:p>
          <w:p w:rsidR="00E35ACA" w:rsidRPr="001C7153" w:rsidRDefault="00E35ACA" w:rsidP="006D5878">
            <w:pPr>
              <w:pStyle w:val="TableParagraph"/>
              <w:spacing w:line="230" w:lineRule="atLeast"/>
              <w:ind w:left="40"/>
              <w:rPr>
                <w:sz w:val="20"/>
                <w:lang w:val="ru-RU"/>
              </w:rPr>
            </w:pPr>
            <w:r w:rsidRPr="001C7153">
              <w:rPr>
                <w:sz w:val="20"/>
                <w:lang w:val="ru-RU"/>
              </w:rPr>
              <w:t>предприятий</w:t>
            </w:r>
            <w:r w:rsidRPr="001C7153">
              <w:rPr>
                <w:spacing w:val="-13"/>
                <w:sz w:val="20"/>
                <w:lang w:val="ru-RU"/>
              </w:rPr>
              <w:t xml:space="preserve"> </w:t>
            </w:r>
            <w:r w:rsidRPr="001C7153">
              <w:rPr>
                <w:sz w:val="20"/>
                <w:lang w:val="ru-RU"/>
              </w:rPr>
              <w:t>(сохраняемая площадь), м</w:t>
            </w:r>
            <w:r w:rsidRPr="001C7153">
              <w:rPr>
                <w:sz w:val="20"/>
                <w:vertAlign w:val="superscript"/>
                <w:lang w:val="ru-RU"/>
              </w:rPr>
              <w:t>2</w:t>
            </w:r>
          </w:p>
        </w:tc>
        <w:tc>
          <w:tcPr>
            <w:tcW w:w="1036" w:type="dxa"/>
            <w:vAlign w:val="center"/>
          </w:tcPr>
          <w:p w:rsidR="00E35ACA" w:rsidRPr="001C7153" w:rsidRDefault="00E35ACA" w:rsidP="006D5878">
            <w:pPr>
              <w:pStyle w:val="TableParagraph"/>
              <w:spacing w:line="225" w:lineRule="exact"/>
              <w:ind w:left="33"/>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36"/>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3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28"/>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r>
      <w:tr w:rsidR="00E35ACA" w:rsidRPr="001C7153" w:rsidTr="006D5878">
        <w:trPr>
          <w:trHeight w:val="220"/>
        </w:trPr>
        <w:tc>
          <w:tcPr>
            <w:tcW w:w="2792" w:type="dxa"/>
            <w:tcBorders>
              <w:bottom w:val="nil"/>
            </w:tcBorders>
          </w:tcPr>
          <w:p w:rsidR="00E35ACA" w:rsidRPr="001C7153" w:rsidRDefault="00E35ACA" w:rsidP="006D5878">
            <w:pPr>
              <w:pStyle w:val="TableParagraph"/>
              <w:spacing w:line="200" w:lineRule="exact"/>
              <w:ind w:left="40"/>
              <w:rPr>
                <w:sz w:val="20"/>
              </w:rPr>
            </w:pPr>
            <w:r w:rsidRPr="001C7153">
              <w:rPr>
                <w:spacing w:val="-2"/>
                <w:sz w:val="20"/>
              </w:rPr>
              <w:t>производственные</w:t>
            </w:r>
            <w:r w:rsidRPr="001C7153">
              <w:rPr>
                <w:spacing w:val="13"/>
                <w:sz w:val="20"/>
              </w:rPr>
              <w:t xml:space="preserve"> </w:t>
            </w:r>
            <w:r w:rsidRPr="001C7153">
              <w:rPr>
                <w:spacing w:val="-2"/>
                <w:sz w:val="20"/>
              </w:rPr>
              <w:t>здания</w:t>
            </w:r>
          </w:p>
        </w:tc>
        <w:tc>
          <w:tcPr>
            <w:tcW w:w="1036" w:type="dxa"/>
            <w:vMerge w:val="restart"/>
            <w:vAlign w:val="center"/>
          </w:tcPr>
          <w:p w:rsidR="00E35ACA" w:rsidRPr="001C7153" w:rsidRDefault="00E35ACA" w:rsidP="006D5878">
            <w:pPr>
              <w:pStyle w:val="TableParagraph"/>
              <w:spacing w:line="225" w:lineRule="exact"/>
              <w:ind w:left="33"/>
              <w:rPr>
                <w:sz w:val="20"/>
                <w:lang w:val="ru-RU"/>
              </w:rPr>
            </w:pPr>
            <w:r w:rsidRPr="001C7153">
              <w:rPr>
                <w:sz w:val="20"/>
                <w:lang w:val="ru-RU"/>
              </w:rPr>
              <w:t>0</w:t>
            </w:r>
          </w:p>
        </w:tc>
        <w:tc>
          <w:tcPr>
            <w:tcW w:w="993" w:type="dxa"/>
            <w:vMerge w:val="restart"/>
            <w:vAlign w:val="center"/>
          </w:tcPr>
          <w:p w:rsidR="00E35ACA" w:rsidRPr="001C7153" w:rsidRDefault="00E35ACA" w:rsidP="006D5878">
            <w:pPr>
              <w:pStyle w:val="TableParagraph"/>
              <w:spacing w:line="225" w:lineRule="exact"/>
              <w:ind w:left="36"/>
              <w:rPr>
                <w:sz w:val="20"/>
                <w:lang w:val="ru-RU"/>
              </w:rPr>
            </w:pPr>
            <w:r w:rsidRPr="001C7153">
              <w:rPr>
                <w:sz w:val="20"/>
                <w:lang w:val="ru-RU"/>
              </w:rPr>
              <w:t>0</w:t>
            </w:r>
          </w:p>
        </w:tc>
        <w:tc>
          <w:tcPr>
            <w:tcW w:w="992" w:type="dxa"/>
            <w:vMerge w:val="restart"/>
            <w:vAlign w:val="center"/>
          </w:tcPr>
          <w:p w:rsidR="00E35ACA" w:rsidRPr="001C7153" w:rsidRDefault="00E35ACA" w:rsidP="006D5878">
            <w:pPr>
              <w:pStyle w:val="TableParagraph"/>
              <w:spacing w:line="225" w:lineRule="exact"/>
              <w:ind w:left="31"/>
              <w:rPr>
                <w:sz w:val="20"/>
                <w:lang w:val="ru-RU"/>
              </w:rPr>
            </w:pPr>
            <w:r w:rsidRPr="001C7153">
              <w:rPr>
                <w:sz w:val="20"/>
                <w:lang w:val="ru-RU"/>
              </w:rPr>
              <w:t>0</w:t>
            </w:r>
          </w:p>
        </w:tc>
        <w:tc>
          <w:tcPr>
            <w:tcW w:w="850" w:type="dxa"/>
            <w:vMerge w:val="restart"/>
            <w:vAlign w:val="center"/>
          </w:tcPr>
          <w:p w:rsidR="00E35ACA" w:rsidRPr="001C7153" w:rsidRDefault="00E35ACA" w:rsidP="006D5878">
            <w:pPr>
              <w:pStyle w:val="TableParagraph"/>
              <w:spacing w:line="225" w:lineRule="exact"/>
              <w:ind w:left="28"/>
              <w:rPr>
                <w:sz w:val="20"/>
                <w:lang w:val="ru-RU"/>
              </w:rPr>
            </w:pPr>
            <w:r w:rsidRPr="001C7153">
              <w:rPr>
                <w:sz w:val="20"/>
                <w:lang w:val="ru-RU"/>
              </w:rPr>
              <w:t>0</w:t>
            </w:r>
          </w:p>
        </w:tc>
        <w:tc>
          <w:tcPr>
            <w:tcW w:w="1006" w:type="dxa"/>
            <w:vMerge w:val="restart"/>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9" w:type="dxa"/>
            <w:vMerge w:val="restart"/>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c>
          <w:tcPr>
            <w:tcW w:w="973" w:type="dxa"/>
            <w:vMerge w:val="restart"/>
            <w:vAlign w:val="center"/>
          </w:tcPr>
          <w:p w:rsidR="00E35ACA" w:rsidRPr="001C7153" w:rsidRDefault="00E35ACA" w:rsidP="006D5878">
            <w:pPr>
              <w:pStyle w:val="TableParagraph"/>
              <w:spacing w:line="225" w:lineRule="exact"/>
              <w:ind w:left="19"/>
              <w:rPr>
                <w:sz w:val="20"/>
                <w:lang w:val="ru-RU"/>
              </w:rPr>
            </w:pPr>
            <w:r w:rsidRPr="001C7153">
              <w:rPr>
                <w:sz w:val="20"/>
                <w:lang w:val="ru-RU"/>
              </w:rPr>
              <w:t>0</w:t>
            </w:r>
          </w:p>
        </w:tc>
      </w:tr>
      <w:tr w:rsidR="00E35ACA" w:rsidRPr="001C7153" w:rsidTr="006D5878">
        <w:trPr>
          <w:trHeight w:val="455"/>
        </w:trPr>
        <w:tc>
          <w:tcPr>
            <w:tcW w:w="2792" w:type="dxa"/>
            <w:tcBorders>
              <w:top w:val="nil"/>
            </w:tcBorders>
          </w:tcPr>
          <w:p w:rsidR="00E35ACA" w:rsidRPr="001C7153" w:rsidRDefault="00E35ACA" w:rsidP="006D5878">
            <w:pPr>
              <w:pStyle w:val="TableParagraph"/>
              <w:spacing w:line="218" w:lineRule="exact"/>
              <w:ind w:left="40"/>
              <w:rPr>
                <w:sz w:val="20"/>
              </w:rPr>
            </w:pPr>
            <w:r w:rsidRPr="001C7153">
              <w:rPr>
                <w:spacing w:val="-2"/>
                <w:sz w:val="20"/>
              </w:rPr>
              <w:t>промышленных</w:t>
            </w:r>
            <w:r w:rsidRPr="001C7153">
              <w:rPr>
                <w:spacing w:val="11"/>
                <w:sz w:val="20"/>
              </w:rPr>
              <w:t xml:space="preserve"> </w:t>
            </w:r>
            <w:r w:rsidRPr="001C7153">
              <w:rPr>
                <w:spacing w:val="-2"/>
                <w:sz w:val="20"/>
              </w:rPr>
              <w:t>предприятий</w:t>
            </w:r>
          </w:p>
          <w:p w:rsidR="00E35ACA" w:rsidRPr="001C7153" w:rsidRDefault="00E35ACA" w:rsidP="006D5878">
            <w:pPr>
              <w:pStyle w:val="TableParagraph"/>
              <w:spacing w:line="217"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Merge/>
            <w:tcBorders>
              <w:top w:val="nil"/>
            </w:tcBorders>
          </w:tcPr>
          <w:p w:rsidR="00E35ACA" w:rsidRPr="001C7153" w:rsidRDefault="00E35ACA" w:rsidP="006D5878">
            <w:pPr>
              <w:jc w:val="center"/>
              <w:rPr>
                <w:sz w:val="2"/>
                <w:szCs w:val="2"/>
              </w:rPr>
            </w:pPr>
          </w:p>
        </w:tc>
        <w:tc>
          <w:tcPr>
            <w:tcW w:w="993" w:type="dxa"/>
            <w:vMerge/>
            <w:tcBorders>
              <w:top w:val="nil"/>
            </w:tcBorders>
          </w:tcPr>
          <w:p w:rsidR="00E35ACA" w:rsidRPr="001C7153" w:rsidRDefault="00E35ACA" w:rsidP="006D5878">
            <w:pPr>
              <w:jc w:val="center"/>
              <w:rPr>
                <w:sz w:val="2"/>
                <w:szCs w:val="2"/>
              </w:rPr>
            </w:pPr>
          </w:p>
        </w:tc>
        <w:tc>
          <w:tcPr>
            <w:tcW w:w="992" w:type="dxa"/>
            <w:vMerge/>
            <w:tcBorders>
              <w:top w:val="nil"/>
            </w:tcBorders>
          </w:tcPr>
          <w:p w:rsidR="00E35ACA" w:rsidRPr="001C7153" w:rsidRDefault="00E35ACA" w:rsidP="006D5878">
            <w:pPr>
              <w:jc w:val="center"/>
              <w:rPr>
                <w:sz w:val="2"/>
                <w:szCs w:val="2"/>
              </w:rPr>
            </w:pPr>
          </w:p>
        </w:tc>
        <w:tc>
          <w:tcPr>
            <w:tcW w:w="850" w:type="dxa"/>
            <w:vMerge/>
            <w:tcBorders>
              <w:top w:val="nil"/>
            </w:tcBorders>
          </w:tcPr>
          <w:p w:rsidR="00E35ACA" w:rsidRPr="001C7153" w:rsidRDefault="00E35ACA" w:rsidP="006D5878">
            <w:pPr>
              <w:jc w:val="center"/>
              <w:rPr>
                <w:sz w:val="2"/>
                <w:szCs w:val="2"/>
              </w:rPr>
            </w:pPr>
          </w:p>
        </w:tc>
        <w:tc>
          <w:tcPr>
            <w:tcW w:w="1006" w:type="dxa"/>
            <w:vMerge/>
            <w:tcBorders>
              <w:top w:val="nil"/>
            </w:tcBorders>
          </w:tcPr>
          <w:p w:rsidR="00E35ACA" w:rsidRPr="001C7153" w:rsidRDefault="00E35ACA" w:rsidP="006D5878">
            <w:pPr>
              <w:jc w:val="center"/>
              <w:rPr>
                <w:sz w:val="2"/>
                <w:szCs w:val="2"/>
              </w:rPr>
            </w:pPr>
          </w:p>
        </w:tc>
        <w:tc>
          <w:tcPr>
            <w:tcW w:w="979" w:type="dxa"/>
            <w:vMerge/>
            <w:tcBorders>
              <w:top w:val="nil"/>
            </w:tcBorders>
          </w:tcPr>
          <w:p w:rsidR="00E35ACA" w:rsidRPr="001C7153" w:rsidRDefault="00E35ACA" w:rsidP="006D5878">
            <w:pPr>
              <w:jc w:val="center"/>
              <w:rPr>
                <w:sz w:val="2"/>
                <w:szCs w:val="2"/>
              </w:rPr>
            </w:pPr>
          </w:p>
        </w:tc>
        <w:tc>
          <w:tcPr>
            <w:tcW w:w="973" w:type="dxa"/>
            <w:vMerge/>
            <w:tcBorders>
              <w:top w:val="nil"/>
            </w:tcBorders>
          </w:tcPr>
          <w:p w:rsidR="00E35ACA" w:rsidRPr="001C7153" w:rsidRDefault="00E35ACA" w:rsidP="006D5878">
            <w:pPr>
              <w:jc w:val="center"/>
              <w:rPr>
                <w:sz w:val="2"/>
                <w:szCs w:val="2"/>
              </w:rPr>
            </w:pPr>
          </w:p>
        </w:tc>
      </w:tr>
      <w:tr w:rsidR="00E35ACA" w:rsidRPr="001C7153" w:rsidTr="006D5878">
        <w:trPr>
          <w:trHeight w:val="229"/>
        </w:trPr>
        <w:tc>
          <w:tcPr>
            <w:tcW w:w="2792" w:type="dxa"/>
          </w:tcPr>
          <w:p w:rsidR="00E35ACA" w:rsidRPr="001C7153" w:rsidRDefault="00E35ACA" w:rsidP="006D5878">
            <w:pPr>
              <w:pStyle w:val="TableParagraph"/>
              <w:spacing w:line="210" w:lineRule="exact"/>
              <w:ind w:left="40"/>
              <w:rPr>
                <w:sz w:val="20"/>
              </w:rPr>
            </w:pPr>
            <w:r w:rsidRPr="001C7153">
              <w:rPr>
                <w:sz w:val="20"/>
              </w:rPr>
              <w:t>Всего,</w:t>
            </w:r>
            <w:r w:rsidRPr="001C7153">
              <w:rPr>
                <w:spacing w:val="-6"/>
                <w:sz w:val="20"/>
              </w:rPr>
              <w:t xml:space="preserve"> </w:t>
            </w:r>
            <w:r w:rsidRPr="001C7153">
              <w:rPr>
                <w:spacing w:val="-5"/>
                <w:sz w:val="20"/>
              </w:rPr>
              <w:t>м</w:t>
            </w:r>
            <w:r w:rsidRPr="001C7153">
              <w:rPr>
                <w:spacing w:val="-5"/>
                <w:sz w:val="20"/>
                <w:vertAlign w:val="superscript"/>
              </w:rPr>
              <w:t>2</w:t>
            </w:r>
          </w:p>
        </w:tc>
        <w:tc>
          <w:tcPr>
            <w:tcW w:w="1036" w:type="dxa"/>
          </w:tcPr>
          <w:p w:rsidR="00E35ACA" w:rsidRPr="001C7153" w:rsidRDefault="00E35ACA" w:rsidP="006D5878">
            <w:pPr>
              <w:pStyle w:val="TableParagraph"/>
              <w:spacing w:line="210" w:lineRule="exact"/>
              <w:rPr>
                <w:sz w:val="20"/>
                <w:lang w:val="ru-RU"/>
              </w:rPr>
            </w:pPr>
            <w:r w:rsidRPr="001C7153">
              <w:rPr>
                <w:sz w:val="20"/>
                <w:lang w:val="ru-RU"/>
              </w:rPr>
              <w:t>22286,1</w:t>
            </w:r>
          </w:p>
        </w:tc>
        <w:tc>
          <w:tcPr>
            <w:tcW w:w="993" w:type="dxa"/>
          </w:tcPr>
          <w:p w:rsidR="00E35ACA" w:rsidRPr="001C7153" w:rsidRDefault="00E35ACA" w:rsidP="006D5878">
            <w:pPr>
              <w:pStyle w:val="TableParagraph"/>
              <w:spacing w:line="210" w:lineRule="exact"/>
              <w:ind w:right="260"/>
              <w:rPr>
                <w:sz w:val="20"/>
              </w:rPr>
            </w:pPr>
            <w:r w:rsidRPr="001C7153">
              <w:rPr>
                <w:sz w:val="20"/>
                <w:lang w:val="ru-RU"/>
              </w:rPr>
              <w:t>22286,1</w:t>
            </w:r>
          </w:p>
        </w:tc>
        <w:tc>
          <w:tcPr>
            <w:tcW w:w="992" w:type="dxa"/>
          </w:tcPr>
          <w:p w:rsidR="00E35ACA" w:rsidRPr="001C7153" w:rsidRDefault="00E35ACA" w:rsidP="006D5878">
            <w:pPr>
              <w:pStyle w:val="TableParagraph"/>
              <w:spacing w:line="210" w:lineRule="exact"/>
              <w:ind w:left="174" w:right="141"/>
              <w:rPr>
                <w:sz w:val="20"/>
              </w:rPr>
            </w:pPr>
            <w:r w:rsidRPr="001C7153">
              <w:rPr>
                <w:sz w:val="20"/>
                <w:lang w:val="ru-RU"/>
              </w:rPr>
              <w:t>22286,1</w:t>
            </w:r>
          </w:p>
        </w:tc>
        <w:tc>
          <w:tcPr>
            <w:tcW w:w="850" w:type="dxa"/>
          </w:tcPr>
          <w:p w:rsidR="00E35ACA" w:rsidRPr="001C7153" w:rsidRDefault="00E35ACA" w:rsidP="006D5878">
            <w:pPr>
              <w:pStyle w:val="TableParagraph"/>
              <w:spacing w:line="210" w:lineRule="exact"/>
              <w:ind w:left="40" w:right="11"/>
              <w:rPr>
                <w:sz w:val="20"/>
              </w:rPr>
            </w:pPr>
            <w:r w:rsidRPr="001C7153">
              <w:rPr>
                <w:sz w:val="20"/>
                <w:lang w:val="ru-RU"/>
              </w:rPr>
              <w:t>22286,1</w:t>
            </w:r>
          </w:p>
        </w:tc>
        <w:tc>
          <w:tcPr>
            <w:tcW w:w="1006" w:type="dxa"/>
          </w:tcPr>
          <w:p w:rsidR="00E35ACA" w:rsidRPr="001C7153" w:rsidRDefault="00E35ACA" w:rsidP="006D5878">
            <w:pPr>
              <w:pStyle w:val="TableParagraph"/>
              <w:spacing w:line="210" w:lineRule="exact"/>
              <w:ind w:left="49" w:right="24"/>
              <w:rPr>
                <w:sz w:val="20"/>
              </w:rPr>
            </w:pPr>
            <w:r w:rsidRPr="001C7153">
              <w:rPr>
                <w:sz w:val="20"/>
                <w:lang w:val="ru-RU"/>
              </w:rPr>
              <w:t>22286,1</w:t>
            </w:r>
          </w:p>
        </w:tc>
        <w:tc>
          <w:tcPr>
            <w:tcW w:w="979" w:type="dxa"/>
          </w:tcPr>
          <w:p w:rsidR="00E35ACA" w:rsidRPr="001C7153" w:rsidRDefault="00E35ACA" w:rsidP="006D5878">
            <w:pPr>
              <w:pStyle w:val="TableParagraph"/>
              <w:spacing w:line="210" w:lineRule="exact"/>
              <w:ind w:left="48" w:right="28"/>
              <w:rPr>
                <w:sz w:val="20"/>
              </w:rPr>
            </w:pPr>
            <w:r w:rsidRPr="001C7153">
              <w:rPr>
                <w:sz w:val="20"/>
                <w:lang w:val="ru-RU"/>
              </w:rPr>
              <w:t>22286,1</w:t>
            </w:r>
          </w:p>
        </w:tc>
        <w:tc>
          <w:tcPr>
            <w:tcW w:w="973" w:type="dxa"/>
          </w:tcPr>
          <w:p w:rsidR="00E35ACA" w:rsidRPr="001C7153" w:rsidRDefault="00E35ACA" w:rsidP="006D5878">
            <w:pPr>
              <w:pStyle w:val="TableParagraph"/>
              <w:spacing w:line="210" w:lineRule="exact"/>
              <w:ind w:left="48" w:right="28"/>
              <w:rPr>
                <w:sz w:val="20"/>
              </w:rPr>
            </w:pPr>
            <w:r w:rsidRPr="001C7153">
              <w:rPr>
                <w:sz w:val="20"/>
                <w:lang w:val="ru-RU"/>
              </w:rPr>
              <w:t>22286,1</w:t>
            </w:r>
          </w:p>
        </w:tc>
      </w:tr>
      <w:tr w:rsidR="00E35ACA" w:rsidRPr="001C7153" w:rsidTr="006D5878">
        <w:trPr>
          <w:trHeight w:val="251"/>
        </w:trPr>
        <w:tc>
          <w:tcPr>
            <w:tcW w:w="9621" w:type="dxa"/>
            <w:gridSpan w:val="8"/>
          </w:tcPr>
          <w:p w:rsidR="00E35ACA" w:rsidRPr="001C7153" w:rsidRDefault="00E35ACA" w:rsidP="006D5878">
            <w:pPr>
              <w:pStyle w:val="TableParagraph"/>
              <w:spacing w:line="231" w:lineRule="exact"/>
              <w:ind w:left="1"/>
              <w:rPr>
                <w:b/>
                <w:i/>
                <w:lang w:val="ru-RU"/>
              </w:rPr>
            </w:pPr>
            <w:r w:rsidRPr="001C7153">
              <w:rPr>
                <w:b/>
                <w:i/>
              </w:rPr>
              <w:t>Котельная</w:t>
            </w:r>
            <w:r w:rsidRPr="001C7153">
              <w:rPr>
                <w:b/>
                <w:i/>
                <w:spacing w:val="-3"/>
              </w:rPr>
              <w:t xml:space="preserve"> </w:t>
            </w:r>
            <w:r w:rsidRPr="001C7153">
              <w:rPr>
                <w:b/>
                <w:i/>
              </w:rPr>
              <w:t>№</w:t>
            </w:r>
            <w:r w:rsidRPr="001C7153">
              <w:rPr>
                <w:b/>
                <w:i/>
                <w:lang w:val="ru-RU"/>
              </w:rPr>
              <w:t>2</w:t>
            </w:r>
          </w:p>
        </w:tc>
      </w:tr>
      <w:tr w:rsidR="00E35ACA" w:rsidRPr="001C7153" w:rsidTr="006D5878">
        <w:trPr>
          <w:trHeight w:val="460"/>
        </w:trPr>
        <w:tc>
          <w:tcPr>
            <w:tcW w:w="2792" w:type="dxa"/>
          </w:tcPr>
          <w:p w:rsidR="00E35ACA" w:rsidRPr="001C7153" w:rsidRDefault="00E35ACA" w:rsidP="006D5878">
            <w:pPr>
              <w:pStyle w:val="TableParagraph"/>
              <w:spacing w:line="224" w:lineRule="exact"/>
              <w:ind w:left="40"/>
              <w:rPr>
                <w:sz w:val="20"/>
                <w:lang w:val="ru-RU"/>
              </w:rPr>
            </w:pPr>
            <w:r w:rsidRPr="001C7153">
              <w:rPr>
                <w:spacing w:val="-2"/>
                <w:sz w:val="20"/>
                <w:lang w:val="ru-RU"/>
              </w:rPr>
              <w:t>многоквартирные</w:t>
            </w:r>
            <w:r w:rsidRPr="001C7153">
              <w:rPr>
                <w:spacing w:val="8"/>
                <w:sz w:val="20"/>
                <w:lang w:val="ru-RU"/>
              </w:rPr>
              <w:t xml:space="preserve"> </w:t>
            </w:r>
            <w:r w:rsidRPr="001C7153">
              <w:rPr>
                <w:spacing w:val="-4"/>
                <w:sz w:val="20"/>
                <w:lang w:val="ru-RU"/>
              </w:rPr>
              <w:t>дома</w:t>
            </w:r>
          </w:p>
          <w:p w:rsidR="00E35ACA" w:rsidRPr="001C7153" w:rsidRDefault="00E35ACA" w:rsidP="006D5878">
            <w:pPr>
              <w:pStyle w:val="TableParagraph"/>
              <w:spacing w:line="216" w:lineRule="exact"/>
              <w:ind w:left="40"/>
              <w:rPr>
                <w:sz w:val="20"/>
                <w:lang w:val="ru-RU"/>
              </w:rPr>
            </w:pPr>
            <w:r w:rsidRPr="001C7153">
              <w:rPr>
                <w:sz w:val="20"/>
                <w:lang w:val="ru-RU"/>
              </w:rPr>
              <w:t>(сохраняемая</w:t>
            </w:r>
            <w:r w:rsidRPr="001C7153">
              <w:rPr>
                <w:spacing w:val="-9"/>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before="108"/>
              <w:ind w:left="44"/>
              <w:rPr>
                <w:sz w:val="20"/>
                <w:lang w:val="ru-RU"/>
              </w:rPr>
            </w:pPr>
            <w:r w:rsidRPr="001C7153">
              <w:rPr>
                <w:sz w:val="20"/>
                <w:lang w:val="ru-RU"/>
              </w:rPr>
              <w:t>6556,6</w:t>
            </w:r>
          </w:p>
        </w:tc>
        <w:tc>
          <w:tcPr>
            <w:tcW w:w="993" w:type="dxa"/>
            <w:vAlign w:val="center"/>
          </w:tcPr>
          <w:p w:rsidR="00E35ACA" w:rsidRPr="001C7153" w:rsidRDefault="00E35ACA" w:rsidP="006D5878">
            <w:pPr>
              <w:pStyle w:val="TableParagraph"/>
              <w:spacing w:before="108"/>
              <w:ind w:left="44"/>
              <w:rPr>
                <w:sz w:val="20"/>
              </w:rPr>
            </w:pPr>
            <w:r w:rsidRPr="001C7153">
              <w:rPr>
                <w:sz w:val="20"/>
                <w:lang w:val="ru-RU"/>
              </w:rPr>
              <w:t>6556,6</w:t>
            </w:r>
          </w:p>
        </w:tc>
        <w:tc>
          <w:tcPr>
            <w:tcW w:w="992" w:type="dxa"/>
            <w:vAlign w:val="center"/>
          </w:tcPr>
          <w:p w:rsidR="00E35ACA" w:rsidRPr="001C7153" w:rsidRDefault="00E35ACA" w:rsidP="006D5878">
            <w:pPr>
              <w:pStyle w:val="TableParagraph"/>
              <w:spacing w:before="108"/>
              <w:ind w:left="44"/>
              <w:rPr>
                <w:sz w:val="20"/>
              </w:rPr>
            </w:pPr>
            <w:r w:rsidRPr="001C7153">
              <w:rPr>
                <w:sz w:val="20"/>
                <w:lang w:val="ru-RU"/>
              </w:rPr>
              <w:t>6556,6</w:t>
            </w:r>
          </w:p>
        </w:tc>
        <w:tc>
          <w:tcPr>
            <w:tcW w:w="850" w:type="dxa"/>
            <w:vAlign w:val="center"/>
          </w:tcPr>
          <w:p w:rsidR="00E35ACA" w:rsidRPr="001C7153" w:rsidRDefault="00E35ACA" w:rsidP="006D5878">
            <w:pPr>
              <w:pStyle w:val="TableParagraph"/>
              <w:spacing w:before="108"/>
              <w:ind w:left="44"/>
              <w:rPr>
                <w:sz w:val="20"/>
              </w:rPr>
            </w:pPr>
            <w:r w:rsidRPr="001C7153">
              <w:rPr>
                <w:sz w:val="20"/>
                <w:lang w:val="ru-RU"/>
              </w:rPr>
              <w:t>6556,6</w:t>
            </w:r>
          </w:p>
        </w:tc>
        <w:tc>
          <w:tcPr>
            <w:tcW w:w="1006" w:type="dxa"/>
            <w:vAlign w:val="center"/>
          </w:tcPr>
          <w:p w:rsidR="00E35ACA" w:rsidRPr="001C7153" w:rsidRDefault="00E35ACA" w:rsidP="006D5878">
            <w:pPr>
              <w:pStyle w:val="TableParagraph"/>
              <w:spacing w:before="108"/>
              <w:ind w:left="44"/>
              <w:rPr>
                <w:sz w:val="20"/>
              </w:rPr>
            </w:pPr>
            <w:r w:rsidRPr="001C7153">
              <w:rPr>
                <w:sz w:val="20"/>
                <w:lang w:val="ru-RU"/>
              </w:rPr>
              <w:t>6556,6</w:t>
            </w:r>
          </w:p>
        </w:tc>
        <w:tc>
          <w:tcPr>
            <w:tcW w:w="979" w:type="dxa"/>
            <w:vAlign w:val="center"/>
          </w:tcPr>
          <w:p w:rsidR="00E35ACA" w:rsidRPr="001C7153" w:rsidRDefault="00E35ACA" w:rsidP="006D5878">
            <w:pPr>
              <w:pStyle w:val="TableParagraph"/>
              <w:spacing w:before="108"/>
              <w:ind w:left="44"/>
              <w:rPr>
                <w:sz w:val="20"/>
              </w:rPr>
            </w:pPr>
            <w:r w:rsidRPr="001C7153">
              <w:rPr>
                <w:sz w:val="20"/>
                <w:lang w:val="ru-RU"/>
              </w:rPr>
              <w:t>6556,6</w:t>
            </w:r>
          </w:p>
        </w:tc>
        <w:tc>
          <w:tcPr>
            <w:tcW w:w="973" w:type="dxa"/>
            <w:vAlign w:val="center"/>
          </w:tcPr>
          <w:p w:rsidR="00E35ACA" w:rsidRPr="001C7153" w:rsidRDefault="00E35ACA" w:rsidP="006D5878">
            <w:pPr>
              <w:pStyle w:val="TableParagraph"/>
              <w:spacing w:before="108"/>
              <w:ind w:left="44"/>
              <w:rPr>
                <w:sz w:val="20"/>
              </w:rPr>
            </w:pPr>
            <w:r w:rsidRPr="001C7153">
              <w:rPr>
                <w:sz w:val="20"/>
                <w:lang w:val="ru-RU"/>
              </w:rPr>
              <w:t>6556,6</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rPr>
            </w:pPr>
            <w:r w:rsidRPr="001C7153">
              <w:rPr>
                <w:spacing w:val="-2"/>
                <w:sz w:val="20"/>
              </w:rPr>
              <w:t>многоквартирные</w:t>
            </w:r>
            <w:r w:rsidRPr="001C7153">
              <w:rPr>
                <w:spacing w:val="8"/>
                <w:sz w:val="20"/>
              </w:rPr>
              <w:t xml:space="preserve"> </w:t>
            </w:r>
            <w:r w:rsidRPr="001C7153">
              <w:rPr>
                <w:spacing w:val="-4"/>
                <w:sz w:val="20"/>
              </w:rPr>
              <w:t>дома</w:t>
            </w:r>
          </w:p>
          <w:p w:rsidR="00E35ACA" w:rsidRPr="001C7153" w:rsidRDefault="00E35ACA" w:rsidP="006D5878">
            <w:pPr>
              <w:pStyle w:val="TableParagraph"/>
              <w:spacing w:line="214"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lang w:val="ru-RU"/>
              </w:rPr>
            </w:pPr>
            <w:r w:rsidRPr="001C7153">
              <w:rPr>
                <w:sz w:val="20"/>
                <w:lang w:val="ru-RU"/>
              </w:rPr>
              <w:t>жилые</w:t>
            </w:r>
            <w:r w:rsidRPr="001C7153">
              <w:rPr>
                <w:spacing w:val="-7"/>
                <w:sz w:val="20"/>
                <w:lang w:val="ru-RU"/>
              </w:rPr>
              <w:t xml:space="preserve"> </w:t>
            </w:r>
            <w:r w:rsidRPr="001C7153">
              <w:rPr>
                <w:spacing w:val="-4"/>
                <w:sz w:val="20"/>
                <w:lang w:val="ru-RU"/>
              </w:rPr>
              <w:t>дома</w:t>
            </w:r>
          </w:p>
          <w:p w:rsidR="00E35ACA" w:rsidRPr="001C7153" w:rsidRDefault="00E35ACA" w:rsidP="006D5878">
            <w:pPr>
              <w:pStyle w:val="TableParagraph"/>
              <w:spacing w:line="216" w:lineRule="exact"/>
              <w:ind w:left="40"/>
              <w:rPr>
                <w:sz w:val="20"/>
                <w:lang w:val="ru-RU"/>
              </w:rPr>
            </w:pPr>
            <w:r w:rsidRPr="001C7153">
              <w:rPr>
                <w:sz w:val="20"/>
                <w:lang w:val="ru-RU"/>
              </w:rPr>
              <w:t>(сохраняемая</w:t>
            </w:r>
            <w:r w:rsidRPr="001C7153">
              <w:rPr>
                <w:spacing w:val="-11"/>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ind w:left="44"/>
              <w:jc w:val="center"/>
              <w:rPr>
                <w:sz w:val="2"/>
                <w:szCs w:val="2"/>
                <w:lang w:val="ru-RU"/>
              </w:rPr>
            </w:pPr>
          </w:p>
        </w:tc>
        <w:tc>
          <w:tcPr>
            <w:tcW w:w="993" w:type="dxa"/>
            <w:vAlign w:val="center"/>
          </w:tcPr>
          <w:p w:rsidR="00E35ACA" w:rsidRPr="001C7153" w:rsidRDefault="00E35ACA" w:rsidP="006D5878">
            <w:pPr>
              <w:ind w:left="44"/>
              <w:jc w:val="center"/>
              <w:rPr>
                <w:sz w:val="2"/>
                <w:szCs w:val="2"/>
                <w:lang w:val="ru-RU"/>
              </w:rPr>
            </w:pPr>
          </w:p>
        </w:tc>
        <w:tc>
          <w:tcPr>
            <w:tcW w:w="992" w:type="dxa"/>
            <w:vAlign w:val="center"/>
          </w:tcPr>
          <w:p w:rsidR="00E35ACA" w:rsidRPr="001C7153" w:rsidRDefault="00E35ACA" w:rsidP="006D5878">
            <w:pPr>
              <w:ind w:left="44"/>
              <w:jc w:val="center"/>
              <w:rPr>
                <w:sz w:val="2"/>
                <w:szCs w:val="2"/>
                <w:lang w:val="ru-RU"/>
              </w:rPr>
            </w:pPr>
          </w:p>
        </w:tc>
        <w:tc>
          <w:tcPr>
            <w:tcW w:w="850" w:type="dxa"/>
            <w:vAlign w:val="center"/>
          </w:tcPr>
          <w:p w:rsidR="00E35ACA" w:rsidRPr="001C7153" w:rsidRDefault="00E35ACA" w:rsidP="006D5878">
            <w:pPr>
              <w:ind w:left="44"/>
              <w:jc w:val="center"/>
              <w:rPr>
                <w:sz w:val="2"/>
                <w:szCs w:val="2"/>
                <w:lang w:val="ru-RU"/>
              </w:rPr>
            </w:pPr>
          </w:p>
        </w:tc>
        <w:tc>
          <w:tcPr>
            <w:tcW w:w="1006" w:type="dxa"/>
            <w:vAlign w:val="center"/>
          </w:tcPr>
          <w:p w:rsidR="00E35ACA" w:rsidRPr="001C7153" w:rsidRDefault="00E35ACA" w:rsidP="006D5878">
            <w:pPr>
              <w:ind w:left="44"/>
              <w:jc w:val="center"/>
              <w:rPr>
                <w:sz w:val="2"/>
                <w:szCs w:val="2"/>
                <w:lang w:val="ru-RU"/>
              </w:rPr>
            </w:pPr>
          </w:p>
        </w:tc>
        <w:tc>
          <w:tcPr>
            <w:tcW w:w="979" w:type="dxa"/>
            <w:vAlign w:val="center"/>
          </w:tcPr>
          <w:p w:rsidR="00E35ACA" w:rsidRPr="001C7153" w:rsidRDefault="00E35ACA" w:rsidP="006D5878">
            <w:pPr>
              <w:ind w:left="44"/>
              <w:jc w:val="center"/>
              <w:rPr>
                <w:sz w:val="2"/>
                <w:szCs w:val="2"/>
                <w:lang w:val="ru-RU"/>
              </w:rPr>
            </w:pPr>
          </w:p>
        </w:tc>
        <w:tc>
          <w:tcPr>
            <w:tcW w:w="973" w:type="dxa"/>
            <w:vAlign w:val="center"/>
          </w:tcPr>
          <w:p w:rsidR="00E35ACA" w:rsidRPr="001C7153" w:rsidRDefault="00E35ACA" w:rsidP="006D5878">
            <w:pPr>
              <w:ind w:left="44"/>
              <w:jc w:val="center"/>
              <w:rPr>
                <w:sz w:val="2"/>
                <w:szCs w:val="2"/>
                <w:lang w:val="ru-RU"/>
              </w:rPr>
            </w:pPr>
          </w:p>
        </w:tc>
      </w:tr>
      <w:tr w:rsidR="00E35ACA" w:rsidRPr="001C7153" w:rsidTr="006D5878">
        <w:trPr>
          <w:trHeight w:val="299"/>
        </w:trPr>
        <w:tc>
          <w:tcPr>
            <w:tcW w:w="2792" w:type="dxa"/>
          </w:tcPr>
          <w:p w:rsidR="00E35ACA" w:rsidRPr="001C7153" w:rsidRDefault="00E35ACA" w:rsidP="006D5878">
            <w:pPr>
              <w:pStyle w:val="TableParagraph"/>
              <w:spacing w:line="279" w:lineRule="exact"/>
              <w:ind w:left="40"/>
              <w:rPr>
                <w:sz w:val="17"/>
              </w:rPr>
            </w:pPr>
            <w:r w:rsidRPr="001C7153">
              <w:rPr>
                <w:sz w:val="20"/>
              </w:rPr>
              <w:t>жилые</w:t>
            </w:r>
            <w:r w:rsidRPr="001C7153">
              <w:rPr>
                <w:spacing w:val="-7"/>
                <w:sz w:val="20"/>
              </w:rPr>
              <w:t xml:space="preserve"> </w:t>
            </w:r>
            <w:r w:rsidRPr="001C7153">
              <w:rPr>
                <w:sz w:val="20"/>
              </w:rPr>
              <w:t>дома</w:t>
            </w:r>
            <w:r w:rsidRPr="001C7153">
              <w:rPr>
                <w:spacing w:val="-6"/>
                <w:sz w:val="20"/>
              </w:rPr>
              <w:t xml:space="preserve"> </w:t>
            </w:r>
            <w:r w:rsidRPr="001C7153">
              <w:rPr>
                <w:sz w:val="20"/>
              </w:rPr>
              <w:t>(прирост),</w:t>
            </w:r>
            <w:r w:rsidRPr="001C7153">
              <w:rPr>
                <w:spacing w:val="-6"/>
                <w:sz w:val="20"/>
              </w:rPr>
              <w:t xml:space="preserve"> </w:t>
            </w:r>
            <w:r w:rsidRPr="001C7153">
              <w:rPr>
                <w:spacing w:val="-5"/>
                <w:sz w:val="20"/>
              </w:rPr>
              <w:t>м</w:t>
            </w:r>
            <w:r w:rsidRPr="001C7153">
              <w:rPr>
                <w:spacing w:val="-5"/>
                <w:position w:val="9"/>
                <w:sz w:val="17"/>
              </w:rPr>
              <w:t>2</w:t>
            </w:r>
          </w:p>
        </w:tc>
        <w:tc>
          <w:tcPr>
            <w:tcW w:w="103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r>
      <w:tr w:rsidR="00E35ACA" w:rsidRPr="001C7153" w:rsidTr="006D5878">
        <w:trPr>
          <w:trHeight w:val="712"/>
        </w:trPr>
        <w:tc>
          <w:tcPr>
            <w:tcW w:w="2792" w:type="dxa"/>
          </w:tcPr>
          <w:p w:rsidR="00E35ACA" w:rsidRPr="001C7153" w:rsidRDefault="00E35ACA" w:rsidP="006D5878">
            <w:pPr>
              <w:pStyle w:val="TableParagraph"/>
              <w:ind w:left="40"/>
              <w:rPr>
                <w:sz w:val="20"/>
                <w:lang w:val="ru-RU"/>
              </w:rPr>
            </w:pPr>
            <w:r w:rsidRPr="001C7153">
              <w:rPr>
                <w:sz w:val="20"/>
                <w:lang w:val="ru-RU"/>
              </w:rPr>
              <w:t>общественные здания (сохраняемая</w:t>
            </w:r>
            <w:r w:rsidRPr="001C7153">
              <w:rPr>
                <w:spacing w:val="-13"/>
                <w:sz w:val="20"/>
                <w:lang w:val="ru-RU"/>
              </w:rPr>
              <w:t xml:space="preserve"> </w:t>
            </w:r>
            <w:r w:rsidRPr="001C7153">
              <w:rPr>
                <w:sz w:val="20"/>
                <w:lang w:val="ru-RU"/>
              </w:rPr>
              <w:t>площадь),</w:t>
            </w:r>
          </w:p>
          <w:p w:rsidR="00E35ACA" w:rsidRPr="001C7153" w:rsidRDefault="00E35ACA" w:rsidP="006D5878">
            <w:pPr>
              <w:pStyle w:val="TableParagraph"/>
              <w:spacing w:before="37" w:line="148" w:lineRule="auto"/>
              <w:ind w:left="40"/>
              <w:rPr>
                <w:sz w:val="14"/>
                <w:lang w:val="ru-RU"/>
              </w:rPr>
            </w:pPr>
            <w:r w:rsidRPr="001C7153">
              <w:rPr>
                <w:spacing w:val="-5"/>
                <w:position w:val="-7"/>
                <w:lang w:val="ru-RU"/>
              </w:rPr>
              <w:t>м</w:t>
            </w:r>
            <w:r w:rsidRPr="001C7153">
              <w:rPr>
                <w:spacing w:val="-5"/>
                <w:sz w:val="14"/>
                <w:lang w:val="ru-RU"/>
              </w:rPr>
              <w:t>2</w:t>
            </w:r>
          </w:p>
        </w:tc>
        <w:tc>
          <w:tcPr>
            <w:tcW w:w="1036" w:type="dxa"/>
            <w:vAlign w:val="center"/>
          </w:tcPr>
          <w:p w:rsidR="00E35ACA" w:rsidRPr="001C7153" w:rsidRDefault="00E35ACA" w:rsidP="006D5878">
            <w:pPr>
              <w:pStyle w:val="TableParagraph"/>
              <w:ind w:left="44"/>
              <w:rPr>
                <w:sz w:val="20"/>
                <w:lang w:val="ru-RU"/>
              </w:rPr>
            </w:pPr>
            <w:r w:rsidRPr="001C7153">
              <w:rPr>
                <w:sz w:val="20"/>
                <w:lang w:val="ru-RU"/>
              </w:rPr>
              <w:t>3455,2</w:t>
            </w:r>
          </w:p>
        </w:tc>
        <w:tc>
          <w:tcPr>
            <w:tcW w:w="993" w:type="dxa"/>
            <w:vAlign w:val="center"/>
          </w:tcPr>
          <w:p w:rsidR="00E35ACA" w:rsidRPr="001C7153" w:rsidRDefault="00E35ACA" w:rsidP="006D5878">
            <w:pPr>
              <w:pStyle w:val="TableParagraph"/>
              <w:ind w:left="44"/>
              <w:rPr>
                <w:sz w:val="20"/>
              </w:rPr>
            </w:pPr>
            <w:r w:rsidRPr="001C7153">
              <w:rPr>
                <w:sz w:val="20"/>
                <w:lang w:val="ru-RU"/>
              </w:rPr>
              <w:t>3455,2</w:t>
            </w:r>
          </w:p>
        </w:tc>
        <w:tc>
          <w:tcPr>
            <w:tcW w:w="992" w:type="dxa"/>
            <w:vAlign w:val="center"/>
          </w:tcPr>
          <w:p w:rsidR="00E35ACA" w:rsidRPr="001C7153" w:rsidRDefault="00E35ACA" w:rsidP="006D5878">
            <w:pPr>
              <w:pStyle w:val="TableParagraph"/>
              <w:ind w:left="44"/>
              <w:rPr>
                <w:sz w:val="20"/>
              </w:rPr>
            </w:pPr>
            <w:r w:rsidRPr="001C7153">
              <w:rPr>
                <w:sz w:val="20"/>
                <w:lang w:val="ru-RU"/>
              </w:rPr>
              <w:t>3455,2</w:t>
            </w:r>
          </w:p>
        </w:tc>
        <w:tc>
          <w:tcPr>
            <w:tcW w:w="850" w:type="dxa"/>
            <w:vAlign w:val="center"/>
          </w:tcPr>
          <w:p w:rsidR="00E35ACA" w:rsidRPr="001C7153" w:rsidRDefault="00E35ACA" w:rsidP="006D5878">
            <w:pPr>
              <w:pStyle w:val="TableParagraph"/>
              <w:ind w:left="44"/>
              <w:rPr>
                <w:sz w:val="20"/>
              </w:rPr>
            </w:pPr>
            <w:r w:rsidRPr="001C7153">
              <w:rPr>
                <w:sz w:val="20"/>
                <w:lang w:val="ru-RU"/>
              </w:rPr>
              <w:t>3455,2</w:t>
            </w:r>
          </w:p>
        </w:tc>
        <w:tc>
          <w:tcPr>
            <w:tcW w:w="1006" w:type="dxa"/>
            <w:vAlign w:val="center"/>
          </w:tcPr>
          <w:p w:rsidR="00E35ACA" w:rsidRPr="001C7153" w:rsidRDefault="00E35ACA" w:rsidP="006D5878">
            <w:pPr>
              <w:pStyle w:val="TableParagraph"/>
              <w:ind w:left="44"/>
              <w:rPr>
                <w:sz w:val="20"/>
              </w:rPr>
            </w:pPr>
            <w:r w:rsidRPr="001C7153">
              <w:rPr>
                <w:sz w:val="20"/>
                <w:lang w:val="ru-RU"/>
              </w:rPr>
              <w:t>3455,2</w:t>
            </w:r>
          </w:p>
        </w:tc>
        <w:tc>
          <w:tcPr>
            <w:tcW w:w="979" w:type="dxa"/>
            <w:vAlign w:val="center"/>
          </w:tcPr>
          <w:p w:rsidR="00E35ACA" w:rsidRPr="001C7153" w:rsidRDefault="00E35ACA" w:rsidP="006D5878">
            <w:pPr>
              <w:pStyle w:val="TableParagraph"/>
              <w:ind w:left="44"/>
              <w:rPr>
                <w:sz w:val="20"/>
              </w:rPr>
            </w:pPr>
            <w:r w:rsidRPr="001C7153">
              <w:rPr>
                <w:sz w:val="20"/>
                <w:lang w:val="ru-RU"/>
              </w:rPr>
              <w:t>3455,2</w:t>
            </w:r>
          </w:p>
        </w:tc>
        <w:tc>
          <w:tcPr>
            <w:tcW w:w="973" w:type="dxa"/>
            <w:vAlign w:val="center"/>
          </w:tcPr>
          <w:p w:rsidR="00E35ACA" w:rsidRPr="001C7153" w:rsidRDefault="00E35ACA" w:rsidP="006D5878">
            <w:pPr>
              <w:pStyle w:val="TableParagraph"/>
              <w:ind w:left="44"/>
              <w:rPr>
                <w:sz w:val="20"/>
              </w:rPr>
            </w:pPr>
            <w:r w:rsidRPr="001C7153">
              <w:rPr>
                <w:sz w:val="20"/>
                <w:lang w:val="ru-RU"/>
              </w:rPr>
              <w:t>3455,2</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rPr>
            </w:pPr>
            <w:r w:rsidRPr="001C7153">
              <w:rPr>
                <w:spacing w:val="-2"/>
                <w:sz w:val="20"/>
              </w:rPr>
              <w:t>общественные</w:t>
            </w:r>
            <w:r w:rsidRPr="001C7153">
              <w:rPr>
                <w:spacing w:val="9"/>
                <w:sz w:val="20"/>
              </w:rPr>
              <w:t xml:space="preserve"> </w:t>
            </w:r>
            <w:r w:rsidRPr="001C7153">
              <w:rPr>
                <w:spacing w:val="-2"/>
                <w:sz w:val="20"/>
              </w:rPr>
              <w:t>здания</w:t>
            </w:r>
          </w:p>
          <w:p w:rsidR="00E35ACA" w:rsidRPr="001C7153" w:rsidRDefault="00E35ACA" w:rsidP="006D5878">
            <w:pPr>
              <w:pStyle w:val="TableParagraph"/>
              <w:spacing w:line="214"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r>
      <w:tr w:rsidR="00E35ACA" w:rsidRPr="001C7153" w:rsidTr="006D5878">
        <w:trPr>
          <w:trHeight w:val="961"/>
        </w:trPr>
        <w:tc>
          <w:tcPr>
            <w:tcW w:w="2792" w:type="dxa"/>
          </w:tcPr>
          <w:p w:rsidR="00E35ACA" w:rsidRPr="001C7153" w:rsidRDefault="00E35ACA" w:rsidP="006D5878">
            <w:pPr>
              <w:pStyle w:val="TableParagraph"/>
              <w:ind w:left="40"/>
              <w:rPr>
                <w:sz w:val="20"/>
                <w:lang w:val="ru-RU"/>
              </w:rPr>
            </w:pPr>
            <w:r w:rsidRPr="001C7153">
              <w:rPr>
                <w:spacing w:val="-2"/>
                <w:sz w:val="20"/>
                <w:lang w:val="ru-RU"/>
              </w:rPr>
              <w:t>производственные здания промышленных</w:t>
            </w:r>
          </w:p>
          <w:p w:rsidR="00E35ACA" w:rsidRPr="001C7153" w:rsidRDefault="00E35ACA" w:rsidP="006D5878">
            <w:pPr>
              <w:pStyle w:val="TableParagraph"/>
              <w:spacing w:line="230" w:lineRule="exact"/>
              <w:ind w:left="40"/>
              <w:rPr>
                <w:sz w:val="20"/>
                <w:lang w:val="ru-RU"/>
              </w:rPr>
            </w:pPr>
            <w:r w:rsidRPr="001C7153">
              <w:rPr>
                <w:sz w:val="20"/>
                <w:lang w:val="ru-RU"/>
              </w:rPr>
              <w:t>предприятий</w:t>
            </w:r>
            <w:r w:rsidRPr="001C7153">
              <w:rPr>
                <w:spacing w:val="-13"/>
                <w:sz w:val="20"/>
                <w:lang w:val="ru-RU"/>
              </w:rPr>
              <w:t xml:space="preserve"> </w:t>
            </w:r>
            <w:r w:rsidRPr="001C7153">
              <w:rPr>
                <w:sz w:val="20"/>
                <w:lang w:val="ru-RU"/>
              </w:rPr>
              <w:t>(сохраняемая площадь), м</w:t>
            </w:r>
            <w:r w:rsidRPr="001C7153">
              <w:rPr>
                <w:sz w:val="20"/>
                <w:vertAlign w:val="superscript"/>
                <w:lang w:val="ru-RU"/>
              </w:rPr>
              <w:t>2</w:t>
            </w:r>
          </w:p>
        </w:tc>
        <w:tc>
          <w:tcPr>
            <w:tcW w:w="103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r>
      <w:tr w:rsidR="00E35ACA" w:rsidRPr="001C7153" w:rsidTr="006D5878">
        <w:trPr>
          <w:trHeight w:val="688"/>
        </w:trPr>
        <w:tc>
          <w:tcPr>
            <w:tcW w:w="2792" w:type="dxa"/>
          </w:tcPr>
          <w:p w:rsidR="00E35ACA" w:rsidRPr="001C7153" w:rsidRDefault="00E35ACA" w:rsidP="006D5878">
            <w:pPr>
              <w:pStyle w:val="TableParagraph"/>
              <w:ind w:left="40"/>
              <w:rPr>
                <w:sz w:val="20"/>
                <w:lang w:val="ru-RU"/>
              </w:rPr>
            </w:pPr>
            <w:r w:rsidRPr="001C7153">
              <w:rPr>
                <w:spacing w:val="-2"/>
                <w:sz w:val="20"/>
                <w:lang w:val="ru-RU"/>
              </w:rPr>
              <w:t xml:space="preserve">производственные </w:t>
            </w:r>
            <w:r w:rsidRPr="001C7153">
              <w:rPr>
                <w:sz w:val="20"/>
                <w:lang w:val="ru-RU"/>
              </w:rPr>
              <w:t>здания</w:t>
            </w:r>
            <w:r w:rsidRPr="001C7153">
              <w:rPr>
                <w:spacing w:val="-13"/>
                <w:sz w:val="20"/>
                <w:lang w:val="ru-RU"/>
              </w:rPr>
              <w:t xml:space="preserve"> </w:t>
            </w:r>
            <w:r w:rsidRPr="001C7153">
              <w:rPr>
                <w:sz w:val="20"/>
                <w:lang w:val="ru-RU"/>
              </w:rPr>
              <w:t>промышленных</w:t>
            </w:r>
          </w:p>
          <w:p w:rsidR="00E35ACA" w:rsidRPr="001C7153" w:rsidRDefault="00E35ACA" w:rsidP="006D5878">
            <w:pPr>
              <w:pStyle w:val="TableParagraph"/>
              <w:spacing w:line="214" w:lineRule="exact"/>
              <w:ind w:left="40"/>
              <w:rPr>
                <w:sz w:val="20"/>
                <w:lang w:val="ru-RU"/>
              </w:rPr>
            </w:pPr>
            <w:r w:rsidRPr="001C7153">
              <w:rPr>
                <w:sz w:val="20"/>
                <w:lang w:val="ru-RU"/>
              </w:rPr>
              <w:t>предприятий</w:t>
            </w:r>
            <w:r w:rsidRPr="001C7153">
              <w:rPr>
                <w:spacing w:val="-12"/>
                <w:sz w:val="20"/>
                <w:lang w:val="ru-RU"/>
              </w:rPr>
              <w:t xml:space="preserve"> </w:t>
            </w:r>
            <w:r w:rsidRPr="001C7153">
              <w:rPr>
                <w:sz w:val="20"/>
                <w:lang w:val="ru-RU"/>
              </w:rPr>
              <w:t>(прирост),</w:t>
            </w:r>
            <w:r w:rsidRPr="001C7153">
              <w:rPr>
                <w:spacing w:val="-10"/>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ind w:left="44"/>
              <w:rPr>
                <w:sz w:val="20"/>
                <w:lang w:val="ru-RU"/>
              </w:rPr>
            </w:pPr>
            <w:r w:rsidRPr="001C7153">
              <w:rPr>
                <w:sz w:val="20"/>
                <w:lang w:val="ru-RU"/>
              </w:rPr>
              <w:t>0</w:t>
            </w:r>
          </w:p>
        </w:tc>
      </w:tr>
      <w:tr w:rsidR="00E35ACA" w:rsidRPr="001C7153" w:rsidTr="006D5878">
        <w:trPr>
          <w:trHeight w:val="232"/>
        </w:trPr>
        <w:tc>
          <w:tcPr>
            <w:tcW w:w="2792" w:type="dxa"/>
          </w:tcPr>
          <w:p w:rsidR="00E35ACA" w:rsidRPr="001C7153" w:rsidRDefault="00E35ACA" w:rsidP="006D5878">
            <w:pPr>
              <w:pStyle w:val="TableParagraph"/>
              <w:spacing w:line="213" w:lineRule="exact"/>
              <w:ind w:left="40"/>
              <w:rPr>
                <w:sz w:val="20"/>
              </w:rPr>
            </w:pPr>
            <w:r w:rsidRPr="001C7153">
              <w:rPr>
                <w:sz w:val="20"/>
              </w:rPr>
              <w:t>Всего,</w:t>
            </w:r>
            <w:r w:rsidRPr="001C7153">
              <w:rPr>
                <w:spacing w:val="-6"/>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line="213" w:lineRule="exact"/>
              <w:ind w:left="44"/>
              <w:rPr>
                <w:sz w:val="20"/>
                <w:lang w:val="ru-RU"/>
              </w:rPr>
            </w:pPr>
            <w:r w:rsidRPr="001C7153">
              <w:rPr>
                <w:sz w:val="20"/>
                <w:lang w:val="ru-RU"/>
              </w:rPr>
              <w:t>10011,8</w:t>
            </w:r>
          </w:p>
        </w:tc>
        <w:tc>
          <w:tcPr>
            <w:tcW w:w="993" w:type="dxa"/>
            <w:vAlign w:val="center"/>
          </w:tcPr>
          <w:p w:rsidR="00E35ACA" w:rsidRPr="001C7153" w:rsidRDefault="00E35ACA" w:rsidP="006D5878">
            <w:pPr>
              <w:pStyle w:val="TableParagraph"/>
              <w:spacing w:line="213" w:lineRule="exact"/>
              <w:ind w:left="44"/>
              <w:rPr>
                <w:sz w:val="20"/>
              </w:rPr>
            </w:pPr>
            <w:r w:rsidRPr="001C7153">
              <w:rPr>
                <w:sz w:val="20"/>
                <w:lang w:val="ru-RU"/>
              </w:rPr>
              <w:t>10011,8</w:t>
            </w:r>
          </w:p>
        </w:tc>
        <w:tc>
          <w:tcPr>
            <w:tcW w:w="992" w:type="dxa"/>
            <w:vAlign w:val="center"/>
          </w:tcPr>
          <w:p w:rsidR="00E35ACA" w:rsidRPr="001C7153" w:rsidRDefault="00E35ACA" w:rsidP="006D5878">
            <w:pPr>
              <w:pStyle w:val="TableParagraph"/>
              <w:spacing w:line="213" w:lineRule="exact"/>
              <w:ind w:left="44"/>
              <w:rPr>
                <w:sz w:val="20"/>
              </w:rPr>
            </w:pPr>
            <w:r w:rsidRPr="001C7153">
              <w:rPr>
                <w:sz w:val="20"/>
                <w:lang w:val="ru-RU"/>
              </w:rPr>
              <w:t>10011,8</w:t>
            </w:r>
          </w:p>
        </w:tc>
        <w:tc>
          <w:tcPr>
            <w:tcW w:w="850" w:type="dxa"/>
            <w:vAlign w:val="center"/>
          </w:tcPr>
          <w:p w:rsidR="00E35ACA" w:rsidRPr="001C7153" w:rsidRDefault="00E35ACA" w:rsidP="006D5878">
            <w:pPr>
              <w:pStyle w:val="TableParagraph"/>
              <w:spacing w:line="213" w:lineRule="exact"/>
              <w:ind w:left="44"/>
              <w:rPr>
                <w:sz w:val="20"/>
              </w:rPr>
            </w:pPr>
            <w:r w:rsidRPr="001C7153">
              <w:rPr>
                <w:sz w:val="20"/>
                <w:lang w:val="ru-RU"/>
              </w:rPr>
              <w:t>10011,8</w:t>
            </w:r>
          </w:p>
        </w:tc>
        <w:tc>
          <w:tcPr>
            <w:tcW w:w="1006" w:type="dxa"/>
            <w:vAlign w:val="center"/>
          </w:tcPr>
          <w:p w:rsidR="00E35ACA" w:rsidRPr="001C7153" w:rsidRDefault="00E35ACA" w:rsidP="006D5878">
            <w:pPr>
              <w:pStyle w:val="TableParagraph"/>
              <w:spacing w:line="213" w:lineRule="exact"/>
              <w:ind w:left="44"/>
              <w:rPr>
                <w:sz w:val="20"/>
              </w:rPr>
            </w:pPr>
            <w:r w:rsidRPr="001C7153">
              <w:rPr>
                <w:sz w:val="20"/>
                <w:lang w:val="ru-RU"/>
              </w:rPr>
              <w:t>10011,8</w:t>
            </w:r>
          </w:p>
        </w:tc>
        <w:tc>
          <w:tcPr>
            <w:tcW w:w="979" w:type="dxa"/>
            <w:vAlign w:val="center"/>
          </w:tcPr>
          <w:p w:rsidR="00E35ACA" w:rsidRPr="001C7153" w:rsidRDefault="00E35ACA" w:rsidP="006D5878">
            <w:pPr>
              <w:pStyle w:val="TableParagraph"/>
              <w:spacing w:line="213" w:lineRule="exact"/>
              <w:ind w:left="44"/>
              <w:rPr>
                <w:sz w:val="20"/>
              </w:rPr>
            </w:pPr>
            <w:r w:rsidRPr="001C7153">
              <w:rPr>
                <w:sz w:val="20"/>
                <w:lang w:val="ru-RU"/>
              </w:rPr>
              <w:t>10011,8</w:t>
            </w:r>
          </w:p>
        </w:tc>
        <w:tc>
          <w:tcPr>
            <w:tcW w:w="973" w:type="dxa"/>
            <w:vAlign w:val="center"/>
          </w:tcPr>
          <w:p w:rsidR="00E35ACA" w:rsidRPr="001C7153" w:rsidRDefault="00E35ACA" w:rsidP="006D5878">
            <w:pPr>
              <w:pStyle w:val="TableParagraph"/>
              <w:spacing w:line="213" w:lineRule="exact"/>
              <w:ind w:left="44"/>
              <w:rPr>
                <w:sz w:val="20"/>
              </w:rPr>
            </w:pPr>
            <w:r w:rsidRPr="001C7153">
              <w:rPr>
                <w:sz w:val="20"/>
                <w:lang w:val="ru-RU"/>
              </w:rPr>
              <w:t>10011,8</w:t>
            </w:r>
          </w:p>
        </w:tc>
      </w:tr>
      <w:tr w:rsidR="00E35ACA" w:rsidRPr="001C7153" w:rsidTr="006D5878">
        <w:trPr>
          <w:trHeight w:val="251"/>
        </w:trPr>
        <w:tc>
          <w:tcPr>
            <w:tcW w:w="9621" w:type="dxa"/>
            <w:gridSpan w:val="8"/>
          </w:tcPr>
          <w:p w:rsidR="00E35ACA" w:rsidRPr="001C7153" w:rsidRDefault="00E35ACA" w:rsidP="006D5878">
            <w:pPr>
              <w:pStyle w:val="TableParagraph"/>
              <w:spacing w:line="231" w:lineRule="exact"/>
              <w:ind w:left="1"/>
              <w:rPr>
                <w:b/>
                <w:lang w:val="ru-RU"/>
              </w:rPr>
            </w:pPr>
            <w:r w:rsidRPr="001C7153">
              <w:rPr>
                <w:b/>
                <w:i/>
                <w:sz w:val="20"/>
                <w:szCs w:val="20"/>
                <w:lang w:val="ru-RU"/>
              </w:rPr>
              <w:t>Блочная</w:t>
            </w:r>
            <w:r w:rsidRPr="001C7153">
              <w:rPr>
                <w:b/>
                <w:i/>
                <w:spacing w:val="1"/>
                <w:sz w:val="20"/>
                <w:szCs w:val="20"/>
                <w:lang w:val="ru-RU"/>
              </w:rPr>
              <w:t xml:space="preserve"> </w:t>
            </w:r>
            <w:r w:rsidRPr="001C7153">
              <w:rPr>
                <w:b/>
                <w:i/>
                <w:sz w:val="20"/>
                <w:szCs w:val="20"/>
                <w:lang w:val="ru-RU"/>
              </w:rPr>
              <w:t>котельная</w:t>
            </w:r>
            <w:r w:rsidRPr="001C7153">
              <w:rPr>
                <w:b/>
                <w:i/>
                <w:spacing w:val="1"/>
                <w:sz w:val="20"/>
                <w:szCs w:val="20"/>
                <w:lang w:val="ru-RU"/>
              </w:rPr>
              <w:t xml:space="preserve"> </w:t>
            </w:r>
            <w:r w:rsidRPr="001C7153">
              <w:rPr>
                <w:b/>
                <w:i/>
                <w:sz w:val="20"/>
                <w:szCs w:val="20"/>
                <w:lang w:val="ru-RU"/>
              </w:rPr>
              <w:t>санатория-</w:t>
            </w:r>
            <w:r w:rsidRPr="001C7153">
              <w:rPr>
                <w:b/>
                <w:i/>
                <w:spacing w:val="1"/>
                <w:sz w:val="20"/>
                <w:szCs w:val="20"/>
                <w:lang w:val="ru-RU"/>
              </w:rPr>
              <w:t xml:space="preserve"> </w:t>
            </w:r>
            <w:r w:rsidRPr="001C7153">
              <w:rPr>
                <w:b/>
                <w:i/>
                <w:sz w:val="20"/>
                <w:szCs w:val="20"/>
                <w:lang w:val="ru-RU"/>
              </w:rPr>
              <w:t>профилактория</w:t>
            </w:r>
            <w:r w:rsidRPr="001C7153">
              <w:rPr>
                <w:b/>
                <w:i/>
                <w:spacing w:val="1"/>
                <w:sz w:val="20"/>
                <w:szCs w:val="20"/>
                <w:lang w:val="ru-RU"/>
              </w:rPr>
              <w:t xml:space="preserve"> </w:t>
            </w:r>
            <w:r w:rsidRPr="001C7153">
              <w:rPr>
                <w:b/>
                <w:i/>
                <w:sz w:val="20"/>
                <w:szCs w:val="20"/>
                <w:lang w:val="ru-RU"/>
              </w:rPr>
              <w:t>БУЗОО «Центр медицинской реабилитации»</w:t>
            </w:r>
          </w:p>
        </w:tc>
      </w:tr>
      <w:tr w:rsidR="00E35ACA" w:rsidRPr="001C7153" w:rsidTr="006D5878">
        <w:trPr>
          <w:trHeight w:val="460"/>
        </w:trPr>
        <w:tc>
          <w:tcPr>
            <w:tcW w:w="2792" w:type="dxa"/>
          </w:tcPr>
          <w:p w:rsidR="00E35ACA" w:rsidRPr="001C7153" w:rsidRDefault="00E35ACA" w:rsidP="006D5878">
            <w:pPr>
              <w:pStyle w:val="TableParagraph"/>
              <w:spacing w:line="224" w:lineRule="exact"/>
              <w:ind w:left="40"/>
              <w:rPr>
                <w:sz w:val="20"/>
                <w:lang w:val="ru-RU"/>
              </w:rPr>
            </w:pPr>
            <w:r w:rsidRPr="001C7153">
              <w:rPr>
                <w:spacing w:val="-2"/>
                <w:sz w:val="20"/>
                <w:lang w:val="ru-RU"/>
              </w:rPr>
              <w:t>многоквартирные</w:t>
            </w:r>
            <w:r w:rsidRPr="001C7153">
              <w:rPr>
                <w:spacing w:val="8"/>
                <w:sz w:val="20"/>
                <w:lang w:val="ru-RU"/>
              </w:rPr>
              <w:t xml:space="preserve"> </w:t>
            </w:r>
            <w:r w:rsidRPr="001C7153">
              <w:rPr>
                <w:spacing w:val="-4"/>
                <w:sz w:val="20"/>
                <w:lang w:val="ru-RU"/>
              </w:rPr>
              <w:t>дома</w:t>
            </w:r>
          </w:p>
          <w:p w:rsidR="00E35ACA" w:rsidRPr="001C7153" w:rsidRDefault="00E35ACA" w:rsidP="006D5878">
            <w:pPr>
              <w:pStyle w:val="TableParagraph"/>
              <w:spacing w:line="216" w:lineRule="exact"/>
              <w:ind w:left="40"/>
              <w:rPr>
                <w:sz w:val="20"/>
                <w:lang w:val="ru-RU"/>
              </w:rPr>
            </w:pPr>
            <w:r w:rsidRPr="001C7153">
              <w:rPr>
                <w:sz w:val="20"/>
                <w:lang w:val="ru-RU"/>
              </w:rPr>
              <w:t>(сохраняемая</w:t>
            </w:r>
            <w:r w:rsidRPr="001C7153">
              <w:rPr>
                <w:spacing w:val="-9"/>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before="108"/>
              <w:rPr>
                <w:sz w:val="20"/>
                <w:lang w:val="ru-RU"/>
              </w:rPr>
            </w:pPr>
            <w:r w:rsidRPr="001C7153">
              <w:rPr>
                <w:sz w:val="20"/>
                <w:lang w:val="ru-RU"/>
              </w:rPr>
              <w:t>1418,03</w:t>
            </w:r>
          </w:p>
        </w:tc>
        <w:tc>
          <w:tcPr>
            <w:tcW w:w="993" w:type="dxa"/>
            <w:vAlign w:val="center"/>
          </w:tcPr>
          <w:p w:rsidR="00E35ACA" w:rsidRPr="001C7153" w:rsidRDefault="00E35ACA" w:rsidP="006D5878">
            <w:pPr>
              <w:pStyle w:val="TableParagraph"/>
              <w:spacing w:before="108"/>
              <w:rPr>
                <w:sz w:val="20"/>
                <w:lang w:val="ru-RU"/>
              </w:rPr>
            </w:pPr>
            <w:r w:rsidRPr="001C7153">
              <w:rPr>
                <w:sz w:val="20"/>
                <w:lang w:val="ru-RU"/>
              </w:rPr>
              <w:t>1418,03</w:t>
            </w:r>
          </w:p>
        </w:tc>
        <w:tc>
          <w:tcPr>
            <w:tcW w:w="992" w:type="dxa"/>
            <w:vAlign w:val="center"/>
          </w:tcPr>
          <w:p w:rsidR="00E35ACA" w:rsidRPr="001C7153" w:rsidRDefault="00E35ACA" w:rsidP="006D5878">
            <w:pPr>
              <w:pStyle w:val="TableParagraph"/>
              <w:spacing w:before="108"/>
              <w:rPr>
                <w:sz w:val="20"/>
                <w:lang w:val="ru-RU"/>
              </w:rPr>
            </w:pPr>
            <w:r w:rsidRPr="001C7153">
              <w:rPr>
                <w:sz w:val="20"/>
                <w:lang w:val="ru-RU"/>
              </w:rPr>
              <w:t>1255,08</w:t>
            </w:r>
          </w:p>
        </w:tc>
        <w:tc>
          <w:tcPr>
            <w:tcW w:w="850" w:type="dxa"/>
            <w:vAlign w:val="center"/>
          </w:tcPr>
          <w:p w:rsidR="00E35ACA" w:rsidRPr="001C7153" w:rsidRDefault="00E35ACA" w:rsidP="006D5878">
            <w:pPr>
              <w:pStyle w:val="TableParagraph"/>
              <w:spacing w:before="108"/>
              <w:rPr>
                <w:sz w:val="20"/>
                <w:lang w:val="ru-RU"/>
              </w:rPr>
            </w:pPr>
            <w:r w:rsidRPr="001C7153">
              <w:rPr>
                <w:sz w:val="20"/>
                <w:lang w:val="ru-RU"/>
              </w:rPr>
              <w:t>1255,08</w:t>
            </w:r>
          </w:p>
        </w:tc>
        <w:tc>
          <w:tcPr>
            <w:tcW w:w="1006" w:type="dxa"/>
            <w:vAlign w:val="center"/>
          </w:tcPr>
          <w:p w:rsidR="00E35ACA" w:rsidRPr="001C7153" w:rsidRDefault="00E35ACA" w:rsidP="006D5878">
            <w:pPr>
              <w:pStyle w:val="TableParagraph"/>
              <w:spacing w:before="108"/>
              <w:rPr>
                <w:sz w:val="20"/>
                <w:lang w:val="ru-RU"/>
              </w:rPr>
            </w:pPr>
            <w:r w:rsidRPr="001C7153">
              <w:rPr>
                <w:sz w:val="20"/>
                <w:lang w:val="ru-RU"/>
              </w:rPr>
              <w:t>135,50</w:t>
            </w:r>
          </w:p>
        </w:tc>
        <w:tc>
          <w:tcPr>
            <w:tcW w:w="979" w:type="dxa"/>
            <w:vAlign w:val="center"/>
          </w:tcPr>
          <w:p w:rsidR="00E35ACA" w:rsidRPr="001C7153" w:rsidRDefault="00E35ACA" w:rsidP="006D5878">
            <w:pPr>
              <w:pStyle w:val="TableParagraph"/>
              <w:spacing w:before="108"/>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08"/>
              <w:rPr>
                <w:sz w:val="20"/>
                <w:lang w:val="ru-RU"/>
              </w:rPr>
            </w:pPr>
            <w:r w:rsidRPr="001C7153">
              <w:rPr>
                <w:sz w:val="20"/>
                <w:lang w:val="ru-RU"/>
              </w:rPr>
              <w:t>0</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rPr>
            </w:pPr>
            <w:r w:rsidRPr="001C7153">
              <w:rPr>
                <w:spacing w:val="-2"/>
                <w:sz w:val="20"/>
              </w:rPr>
              <w:t>многоквартирные</w:t>
            </w:r>
            <w:r w:rsidRPr="001C7153">
              <w:rPr>
                <w:spacing w:val="8"/>
                <w:sz w:val="20"/>
              </w:rPr>
              <w:t xml:space="preserve"> </w:t>
            </w:r>
            <w:r w:rsidRPr="001C7153">
              <w:rPr>
                <w:spacing w:val="-4"/>
                <w:sz w:val="20"/>
              </w:rPr>
              <w:t>дома</w:t>
            </w:r>
          </w:p>
          <w:p w:rsidR="00E35ACA" w:rsidRPr="001C7153" w:rsidRDefault="00E35ACA" w:rsidP="006D5878">
            <w:pPr>
              <w:pStyle w:val="TableParagraph"/>
              <w:spacing w:line="214"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lang w:val="ru-RU"/>
              </w:rPr>
            </w:pPr>
            <w:r w:rsidRPr="001C7153">
              <w:rPr>
                <w:sz w:val="20"/>
                <w:lang w:val="ru-RU"/>
              </w:rPr>
              <w:t>жилые</w:t>
            </w:r>
            <w:r w:rsidRPr="001C7153">
              <w:rPr>
                <w:spacing w:val="-7"/>
                <w:sz w:val="20"/>
                <w:lang w:val="ru-RU"/>
              </w:rPr>
              <w:t xml:space="preserve"> </w:t>
            </w:r>
            <w:r w:rsidRPr="001C7153">
              <w:rPr>
                <w:spacing w:val="-4"/>
                <w:sz w:val="20"/>
                <w:lang w:val="ru-RU"/>
              </w:rPr>
              <w:t>дома</w:t>
            </w:r>
          </w:p>
          <w:p w:rsidR="00E35ACA" w:rsidRPr="001C7153" w:rsidRDefault="00E35ACA" w:rsidP="006D5878">
            <w:pPr>
              <w:pStyle w:val="TableParagraph"/>
              <w:spacing w:line="216" w:lineRule="exact"/>
              <w:ind w:left="40"/>
              <w:rPr>
                <w:sz w:val="20"/>
                <w:lang w:val="ru-RU"/>
              </w:rPr>
            </w:pPr>
            <w:r w:rsidRPr="001C7153">
              <w:rPr>
                <w:sz w:val="20"/>
                <w:lang w:val="ru-RU"/>
              </w:rPr>
              <w:t>(сохраняемая</w:t>
            </w:r>
            <w:r w:rsidRPr="001C7153">
              <w:rPr>
                <w:spacing w:val="-11"/>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r>
      <w:tr w:rsidR="00E35ACA" w:rsidRPr="001C7153" w:rsidTr="006D5878">
        <w:trPr>
          <w:trHeight w:val="299"/>
        </w:trPr>
        <w:tc>
          <w:tcPr>
            <w:tcW w:w="2792" w:type="dxa"/>
          </w:tcPr>
          <w:p w:rsidR="00E35ACA" w:rsidRPr="001C7153" w:rsidRDefault="00E35ACA" w:rsidP="006D5878">
            <w:pPr>
              <w:pStyle w:val="TableParagraph"/>
              <w:spacing w:line="279" w:lineRule="exact"/>
              <w:ind w:left="40"/>
              <w:rPr>
                <w:sz w:val="17"/>
              </w:rPr>
            </w:pPr>
            <w:r w:rsidRPr="001C7153">
              <w:rPr>
                <w:sz w:val="20"/>
              </w:rPr>
              <w:t>жилые</w:t>
            </w:r>
            <w:r w:rsidRPr="001C7153">
              <w:rPr>
                <w:spacing w:val="-7"/>
                <w:sz w:val="20"/>
              </w:rPr>
              <w:t xml:space="preserve"> </w:t>
            </w:r>
            <w:r w:rsidRPr="001C7153">
              <w:rPr>
                <w:sz w:val="20"/>
              </w:rPr>
              <w:t>дома</w:t>
            </w:r>
            <w:r w:rsidRPr="001C7153">
              <w:rPr>
                <w:spacing w:val="-6"/>
                <w:sz w:val="20"/>
              </w:rPr>
              <w:t xml:space="preserve"> </w:t>
            </w:r>
            <w:r w:rsidRPr="001C7153">
              <w:rPr>
                <w:sz w:val="20"/>
              </w:rPr>
              <w:t>(прирост),</w:t>
            </w:r>
            <w:r w:rsidRPr="001C7153">
              <w:rPr>
                <w:spacing w:val="-6"/>
                <w:sz w:val="20"/>
              </w:rPr>
              <w:t xml:space="preserve"> </w:t>
            </w:r>
            <w:r w:rsidRPr="001C7153">
              <w:rPr>
                <w:spacing w:val="-5"/>
                <w:sz w:val="20"/>
              </w:rPr>
              <w:t>м</w:t>
            </w:r>
            <w:r w:rsidRPr="001C7153">
              <w:rPr>
                <w:spacing w:val="-5"/>
                <w:position w:val="9"/>
                <w:sz w:val="17"/>
              </w:rPr>
              <w:t>2</w:t>
            </w:r>
          </w:p>
        </w:tc>
        <w:tc>
          <w:tcPr>
            <w:tcW w:w="103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r>
      <w:tr w:rsidR="00E35ACA" w:rsidRPr="001C7153" w:rsidTr="006D5878">
        <w:trPr>
          <w:trHeight w:val="712"/>
        </w:trPr>
        <w:tc>
          <w:tcPr>
            <w:tcW w:w="2792" w:type="dxa"/>
          </w:tcPr>
          <w:p w:rsidR="00E35ACA" w:rsidRPr="001C7153" w:rsidRDefault="00E35ACA" w:rsidP="006D5878">
            <w:pPr>
              <w:pStyle w:val="TableParagraph"/>
              <w:ind w:left="40"/>
              <w:rPr>
                <w:sz w:val="20"/>
                <w:lang w:val="ru-RU"/>
              </w:rPr>
            </w:pPr>
            <w:r w:rsidRPr="001C7153">
              <w:rPr>
                <w:sz w:val="20"/>
                <w:lang w:val="ru-RU"/>
              </w:rPr>
              <w:t>общественные здания (сохраняемая</w:t>
            </w:r>
            <w:r w:rsidRPr="001C7153">
              <w:rPr>
                <w:spacing w:val="-13"/>
                <w:sz w:val="20"/>
                <w:lang w:val="ru-RU"/>
              </w:rPr>
              <w:t xml:space="preserve"> </w:t>
            </w:r>
            <w:r w:rsidRPr="001C7153">
              <w:rPr>
                <w:sz w:val="20"/>
                <w:lang w:val="ru-RU"/>
              </w:rPr>
              <w:t>площадь),</w:t>
            </w:r>
          </w:p>
          <w:p w:rsidR="00E35ACA" w:rsidRPr="001C7153" w:rsidRDefault="00E35ACA" w:rsidP="006D5878">
            <w:pPr>
              <w:pStyle w:val="TableParagraph"/>
              <w:spacing w:before="37" w:line="148" w:lineRule="auto"/>
              <w:ind w:left="40"/>
              <w:rPr>
                <w:sz w:val="14"/>
                <w:lang w:val="ru-RU"/>
              </w:rPr>
            </w:pPr>
            <w:r w:rsidRPr="001C7153">
              <w:rPr>
                <w:spacing w:val="-5"/>
                <w:position w:val="-7"/>
                <w:lang w:val="ru-RU"/>
              </w:rPr>
              <w:t>м</w:t>
            </w:r>
            <w:r w:rsidRPr="001C7153">
              <w:rPr>
                <w:spacing w:val="-5"/>
                <w:sz w:val="14"/>
                <w:lang w:val="ru-RU"/>
              </w:rPr>
              <w:t>2</w:t>
            </w:r>
          </w:p>
        </w:tc>
        <w:tc>
          <w:tcPr>
            <w:tcW w:w="1036" w:type="dxa"/>
            <w:vAlign w:val="center"/>
          </w:tcPr>
          <w:p w:rsidR="00E35ACA" w:rsidRPr="001C7153" w:rsidRDefault="00E35ACA" w:rsidP="006D5878">
            <w:pPr>
              <w:pStyle w:val="TableParagraph"/>
              <w:rPr>
                <w:sz w:val="20"/>
                <w:lang w:val="ru-RU"/>
              </w:rPr>
            </w:pPr>
            <w:r w:rsidRPr="001C7153">
              <w:rPr>
                <w:sz w:val="20"/>
                <w:lang w:val="ru-RU"/>
              </w:rPr>
              <w:t>1860,00</w:t>
            </w:r>
          </w:p>
        </w:tc>
        <w:tc>
          <w:tcPr>
            <w:tcW w:w="993" w:type="dxa"/>
            <w:vAlign w:val="center"/>
          </w:tcPr>
          <w:p w:rsidR="00E35ACA" w:rsidRPr="001C7153" w:rsidRDefault="00E35ACA" w:rsidP="006D5878">
            <w:pPr>
              <w:pStyle w:val="TableParagraph"/>
              <w:rPr>
                <w:sz w:val="20"/>
                <w:lang w:val="ru-RU"/>
              </w:rPr>
            </w:pPr>
            <w:r w:rsidRPr="001C7153">
              <w:rPr>
                <w:sz w:val="20"/>
                <w:lang w:val="ru-RU"/>
              </w:rPr>
              <w:t>1860,00</w:t>
            </w:r>
          </w:p>
        </w:tc>
        <w:tc>
          <w:tcPr>
            <w:tcW w:w="992" w:type="dxa"/>
            <w:vAlign w:val="center"/>
          </w:tcPr>
          <w:p w:rsidR="00E35ACA" w:rsidRPr="001C7153" w:rsidRDefault="00E35ACA" w:rsidP="006D5878">
            <w:pPr>
              <w:pStyle w:val="TableParagraph"/>
              <w:rPr>
                <w:sz w:val="20"/>
                <w:lang w:val="ru-RU"/>
              </w:rPr>
            </w:pPr>
            <w:r w:rsidRPr="001C7153">
              <w:rPr>
                <w:sz w:val="20"/>
                <w:lang w:val="ru-RU"/>
              </w:rPr>
              <w:t>1860,00</w:t>
            </w:r>
          </w:p>
        </w:tc>
        <w:tc>
          <w:tcPr>
            <w:tcW w:w="850" w:type="dxa"/>
            <w:vAlign w:val="center"/>
          </w:tcPr>
          <w:p w:rsidR="00E35ACA" w:rsidRPr="001C7153" w:rsidRDefault="00E35ACA" w:rsidP="006D5878">
            <w:pPr>
              <w:pStyle w:val="TableParagraph"/>
              <w:rPr>
                <w:sz w:val="20"/>
                <w:lang w:val="ru-RU"/>
              </w:rPr>
            </w:pPr>
            <w:r w:rsidRPr="001C7153">
              <w:rPr>
                <w:sz w:val="20"/>
                <w:lang w:val="ru-RU"/>
              </w:rPr>
              <w:t>1860,00</w:t>
            </w:r>
          </w:p>
        </w:tc>
        <w:tc>
          <w:tcPr>
            <w:tcW w:w="1006" w:type="dxa"/>
            <w:vAlign w:val="center"/>
          </w:tcPr>
          <w:p w:rsidR="00E35ACA" w:rsidRPr="001C7153" w:rsidRDefault="00E35ACA" w:rsidP="006D5878">
            <w:pPr>
              <w:pStyle w:val="TableParagraph"/>
              <w:rPr>
                <w:sz w:val="20"/>
                <w:lang w:val="ru-RU"/>
              </w:rPr>
            </w:pPr>
            <w:r w:rsidRPr="001C7153">
              <w:rPr>
                <w:sz w:val="20"/>
                <w:lang w:val="ru-RU"/>
              </w:rPr>
              <w:t>1860,00</w:t>
            </w:r>
          </w:p>
        </w:tc>
        <w:tc>
          <w:tcPr>
            <w:tcW w:w="979" w:type="dxa"/>
            <w:vAlign w:val="center"/>
          </w:tcPr>
          <w:p w:rsidR="00E35ACA" w:rsidRPr="001C7153" w:rsidRDefault="00E35ACA" w:rsidP="006D5878">
            <w:pPr>
              <w:pStyle w:val="TableParagraph"/>
              <w:rPr>
                <w:sz w:val="20"/>
                <w:lang w:val="ru-RU"/>
              </w:rPr>
            </w:pPr>
            <w:r w:rsidRPr="001C7153">
              <w:rPr>
                <w:sz w:val="20"/>
                <w:lang w:val="ru-RU"/>
              </w:rPr>
              <w:t>1860,00</w:t>
            </w:r>
          </w:p>
        </w:tc>
        <w:tc>
          <w:tcPr>
            <w:tcW w:w="973" w:type="dxa"/>
            <w:vAlign w:val="center"/>
          </w:tcPr>
          <w:p w:rsidR="00E35ACA" w:rsidRPr="001C7153" w:rsidRDefault="00E35ACA" w:rsidP="006D5878">
            <w:pPr>
              <w:pStyle w:val="TableParagraph"/>
              <w:rPr>
                <w:sz w:val="20"/>
                <w:lang w:val="ru-RU"/>
              </w:rPr>
            </w:pPr>
            <w:r w:rsidRPr="001C7153">
              <w:rPr>
                <w:sz w:val="20"/>
                <w:lang w:val="ru-RU"/>
              </w:rPr>
              <w:t>1860,00</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rPr>
            </w:pPr>
            <w:r w:rsidRPr="001C7153">
              <w:rPr>
                <w:spacing w:val="-2"/>
                <w:sz w:val="20"/>
              </w:rPr>
              <w:t>общественные</w:t>
            </w:r>
            <w:r w:rsidRPr="001C7153">
              <w:rPr>
                <w:spacing w:val="9"/>
                <w:sz w:val="20"/>
              </w:rPr>
              <w:t xml:space="preserve"> </w:t>
            </w:r>
            <w:r w:rsidRPr="001C7153">
              <w:rPr>
                <w:spacing w:val="-2"/>
                <w:sz w:val="20"/>
              </w:rPr>
              <w:t>здания</w:t>
            </w:r>
          </w:p>
          <w:p w:rsidR="00E35ACA" w:rsidRPr="001C7153" w:rsidRDefault="00E35ACA" w:rsidP="006D5878">
            <w:pPr>
              <w:pStyle w:val="TableParagraph"/>
              <w:spacing w:line="214"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line="225" w:lineRule="exact"/>
              <w:rPr>
                <w:sz w:val="20"/>
                <w:lang w:val="ru-RU"/>
              </w:rPr>
            </w:pPr>
            <w:r w:rsidRPr="001C7153">
              <w:rPr>
                <w:sz w:val="20"/>
                <w:lang w:val="ru-RU"/>
              </w:rPr>
              <w:t>0</w:t>
            </w:r>
          </w:p>
        </w:tc>
      </w:tr>
      <w:tr w:rsidR="00E35ACA" w:rsidRPr="001C7153" w:rsidTr="006D5878">
        <w:trPr>
          <w:trHeight w:val="881"/>
        </w:trPr>
        <w:tc>
          <w:tcPr>
            <w:tcW w:w="2792" w:type="dxa"/>
          </w:tcPr>
          <w:p w:rsidR="00E35ACA" w:rsidRPr="001C7153" w:rsidRDefault="00E35ACA" w:rsidP="006D5878">
            <w:pPr>
              <w:pStyle w:val="TableParagraph"/>
              <w:ind w:left="40"/>
              <w:rPr>
                <w:sz w:val="20"/>
                <w:lang w:val="ru-RU"/>
              </w:rPr>
            </w:pPr>
            <w:r w:rsidRPr="001C7153">
              <w:rPr>
                <w:spacing w:val="-2"/>
                <w:sz w:val="20"/>
                <w:lang w:val="ru-RU"/>
              </w:rPr>
              <w:t>производственные здания промышленных</w:t>
            </w:r>
          </w:p>
          <w:p w:rsidR="00E35ACA" w:rsidRPr="001C7153" w:rsidRDefault="00E35ACA" w:rsidP="006D5878">
            <w:pPr>
              <w:pStyle w:val="TableParagraph"/>
              <w:spacing w:line="230" w:lineRule="exact"/>
              <w:ind w:left="40"/>
              <w:rPr>
                <w:sz w:val="20"/>
                <w:lang w:val="ru-RU"/>
              </w:rPr>
            </w:pPr>
            <w:r w:rsidRPr="001C7153">
              <w:rPr>
                <w:sz w:val="20"/>
                <w:lang w:val="ru-RU"/>
              </w:rPr>
              <w:t>предприятий</w:t>
            </w:r>
            <w:r w:rsidRPr="001C7153">
              <w:rPr>
                <w:spacing w:val="-13"/>
                <w:sz w:val="20"/>
                <w:lang w:val="ru-RU"/>
              </w:rPr>
              <w:t xml:space="preserve"> </w:t>
            </w:r>
            <w:r w:rsidRPr="001C7153">
              <w:rPr>
                <w:sz w:val="20"/>
                <w:lang w:val="ru-RU"/>
              </w:rPr>
              <w:t>(сохраняемая площадь), м</w:t>
            </w:r>
            <w:r w:rsidRPr="001C7153">
              <w:rPr>
                <w:sz w:val="20"/>
                <w:vertAlign w:val="superscript"/>
                <w:lang w:val="ru-RU"/>
              </w:rPr>
              <w:t>2</w:t>
            </w:r>
          </w:p>
        </w:tc>
        <w:tc>
          <w:tcPr>
            <w:tcW w:w="1036" w:type="dxa"/>
            <w:vAlign w:val="center"/>
          </w:tcPr>
          <w:p w:rsidR="00E35ACA" w:rsidRPr="001C7153" w:rsidRDefault="00E35ACA" w:rsidP="006D5878">
            <w:pPr>
              <w:pStyle w:val="TableParagraph"/>
              <w:rPr>
                <w:sz w:val="20"/>
                <w:lang w:val="ru-RU"/>
              </w:rPr>
            </w:pPr>
            <w:r w:rsidRPr="001C7153">
              <w:rPr>
                <w:sz w:val="20"/>
                <w:lang w:val="ru-RU"/>
              </w:rPr>
              <w:t>384,76</w:t>
            </w:r>
          </w:p>
        </w:tc>
        <w:tc>
          <w:tcPr>
            <w:tcW w:w="993" w:type="dxa"/>
            <w:vAlign w:val="center"/>
          </w:tcPr>
          <w:p w:rsidR="00E35ACA" w:rsidRPr="001C7153" w:rsidRDefault="00E35ACA" w:rsidP="006D5878">
            <w:pPr>
              <w:pStyle w:val="TableParagraph"/>
              <w:rPr>
                <w:sz w:val="20"/>
                <w:lang w:val="ru-RU"/>
              </w:rPr>
            </w:pPr>
            <w:r w:rsidRPr="001C7153">
              <w:rPr>
                <w:sz w:val="20"/>
                <w:lang w:val="ru-RU"/>
              </w:rPr>
              <w:t>384,76</w:t>
            </w:r>
          </w:p>
        </w:tc>
        <w:tc>
          <w:tcPr>
            <w:tcW w:w="992" w:type="dxa"/>
            <w:vAlign w:val="center"/>
          </w:tcPr>
          <w:p w:rsidR="00E35ACA" w:rsidRPr="001C7153" w:rsidRDefault="00E35ACA" w:rsidP="006D5878">
            <w:pPr>
              <w:pStyle w:val="TableParagraph"/>
              <w:rPr>
                <w:sz w:val="20"/>
                <w:lang w:val="ru-RU"/>
              </w:rPr>
            </w:pPr>
            <w:r w:rsidRPr="001C7153">
              <w:rPr>
                <w:sz w:val="20"/>
                <w:lang w:val="ru-RU"/>
              </w:rPr>
              <w:t>384,76</w:t>
            </w:r>
          </w:p>
        </w:tc>
        <w:tc>
          <w:tcPr>
            <w:tcW w:w="850" w:type="dxa"/>
            <w:vAlign w:val="center"/>
          </w:tcPr>
          <w:p w:rsidR="00E35ACA" w:rsidRPr="001C7153" w:rsidRDefault="00E35ACA" w:rsidP="006D5878">
            <w:pPr>
              <w:pStyle w:val="TableParagraph"/>
              <w:rPr>
                <w:sz w:val="20"/>
                <w:lang w:val="ru-RU"/>
              </w:rPr>
            </w:pPr>
            <w:r w:rsidRPr="001C7153">
              <w:rPr>
                <w:sz w:val="20"/>
                <w:lang w:val="ru-RU"/>
              </w:rPr>
              <w:t>384,76</w:t>
            </w:r>
          </w:p>
        </w:tc>
        <w:tc>
          <w:tcPr>
            <w:tcW w:w="1006" w:type="dxa"/>
            <w:vAlign w:val="center"/>
          </w:tcPr>
          <w:p w:rsidR="00E35ACA" w:rsidRPr="001C7153" w:rsidRDefault="00E35ACA" w:rsidP="006D5878">
            <w:pPr>
              <w:pStyle w:val="TableParagraph"/>
              <w:rPr>
                <w:sz w:val="20"/>
                <w:lang w:val="ru-RU"/>
              </w:rPr>
            </w:pPr>
            <w:r w:rsidRPr="001C7153">
              <w:rPr>
                <w:sz w:val="20"/>
                <w:lang w:val="ru-RU"/>
              </w:rPr>
              <w:t>384,76</w:t>
            </w:r>
          </w:p>
        </w:tc>
        <w:tc>
          <w:tcPr>
            <w:tcW w:w="979" w:type="dxa"/>
            <w:vAlign w:val="center"/>
          </w:tcPr>
          <w:p w:rsidR="00E35ACA" w:rsidRPr="001C7153" w:rsidRDefault="00E35ACA" w:rsidP="006D5878">
            <w:pPr>
              <w:pStyle w:val="TableParagraph"/>
              <w:rPr>
                <w:sz w:val="20"/>
                <w:lang w:val="ru-RU"/>
              </w:rPr>
            </w:pPr>
            <w:r w:rsidRPr="001C7153">
              <w:rPr>
                <w:sz w:val="20"/>
                <w:lang w:val="ru-RU"/>
              </w:rPr>
              <w:t>384,76</w:t>
            </w:r>
          </w:p>
        </w:tc>
        <w:tc>
          <w:tcPr>
            <w:tcW w:w="973" w:type="dxa"/>
            <w:vAlign w:val="center"/>
          </w:tcPr>
          <w:p w:rsidR="00E35ACA" w:rsidRPr="001C7153" w:rsidRDefault="00E35ACA" w:rsidP="006D5878">
            <w:pPr>
              <w:pStyle w:val="TableParagraph"/>
              <w:rPr>
                <w:sz w:val="20"/>
                <w:lang w:val="ru-RU"/>
              </w:rPr>
            </w:pPr>
            <w:r w:rsidRPr="001C7153">
              <w:rPr>
                <w:sz w:val="20"/>
                <w:lang w:val="ru-RU"/>
              </w:rPr>
              <w:t>384,76</w:t>
            </w:r>
          </w:p>
        </w:tc>
      </w:tr>
      <w:tr w:rsidR="00E35ACA" w:rsidRPr="001C7153" w:rsidTr="006D5878">
        <w:trPr>
          <w:trHeight w:val="688"/>
        </w:trPr>
        <w:tc>
          <w:tcPr>
            <w:tcW w:w="2792" w:type="dxa"/>
          </w:tcPr>
          <w:p w:rsidR="00E35ACA" w:rsidRPr="001C7153" w:rsidRDefault="00E35ACA" w:rsidP="006D5878">
            <w:pPr>
              <w:pStyle w:val="TableParagraph"/>
              <w:ind w:left="40"/>
              <w:rPr>
                <w:sz w:val="20"/>
                <w:lang w:val="ru-RU"/>
              </w:rPr>
            </w:pPr>
            <w:r w:rsidRPr="001C7153">
              <w:rPr>
                <w:spacing w:val="-2"/>
                <w:sz w:val="20"/>
                <w:lang w:val="ru-RU"/>
              </w:rPr>
              <w:t xml:space="preserve">производственные </w:t>
            </w:r>
            <w:r w:rsidRPr="001C7153">
              <w:rPr>
                <w:sz w:val="20"/>
                <w:lang w:val="ru-RU"/>
              </w:rPr>
              <w:t>здания</w:t>
            </w:r>
            <w:r w:rsidRPr="001C7153">
              <w:rPr>
                <w:spacing w:val="-13"/>
                <w:sz w:val="20"/>
                <w:lang w:val="ru-RU"/>
              </w:rPr>
              <w:t xml:space="preserve"> </w:t>
            </w:r>
            <w:r w:rsidRPr="001C7153">
              <w:rPr>
                <w:sz w:val="20"/>
                <w:lang w:val="ru-RU"/>
              </w:rPr>
              <w:t>промышленных</w:t>
            </w:r>
          </w:p>
          <w:p w:rsidR="00E35ACA" w:rsidRPr="001C7153" w:rsidRDefault="00E35ACA" w:rsidP="006D5878">
            <w:pPr>
              <w:pStyle w:val="TableParagraph"/>
              <w:spacing w:line="214" w:lineRule="exact"/>
              <w:ind w:left="40"/>
              <w:rPr>
                <w:sz w:val="20"/>
                <w:lang w:val="ru-RU"/>
              </w:rPr>
            </w:pPr>
            <w:r w:rsidRPr="001C7153">
              <w:rPr>
                <w:sz w:val="20"/>
                <w:lang w:val="ru-RU"/>
              </w:rPr>
              <w:t>предприятий</w:t>
            </w:r>
            <w:r w:rsidRPr="001C7153">
              <w:rPr>
                <w:spacing w:val="-12"/>
                <w:sz w:val="20"/>
                <w:lang w:val="ru-RU"/>
              </w:rPr>
              <w:t xml:space="preserve"> </w:t>
            </w:r>
            <w:r w:rsidRPr="001C7153">
              <w:rPr>
                <w:sz w:val="20"/>
                <w:lang w:val="ru-RU"/>
              </w:rPr>
              <w:t>(прирост),</w:t>
            </w:r>
            <w:r w:rsidRPr="001C7153">
              <w:rPr>
                <w:spacing w:val="-10"/>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
              <w:rPr>
                <w:sz w:val="20"/>
                <w:lang w:val="ru-RU"/>
              </w:rPr>
            </w:pPr>
            <w:r w:rsidRPr="001C7153">
              <w:rPr>
                <w:sz w:val="20"/>
                <w:lang w:val="ru-RU"/>
              </w:rPr>
              <w:t>0</w:t>
            </w:r>
          </w:p>
        </w:tc>
      </w:tr>
      <w:tr w:rsidR="00E35ACA" w:rsidRPr="001C7153" w:rsidTr="006D5878">
        <w:trPr>
          <w:trHeight w:val="232"/>
        </w:trPr>
        <w:tc>
          <w:tcPr>
            <w:tcW w:w="2792" w:type="dxa"/>
          </w:tcPr>
          <w:p w:rsidR="00E35ACA" w:rsidRPr="001C7153" w:rsidRDefault="00E35ACA" w:rsidP="006D5878">
            <w:pPr>
              <w:pStyle w:val="TableParagraph"/>
              <w:spacing w:line="213" w:lineRule="exact"/>
              <w:ind w:left="40"/>
              <w:rPr>
                <w:sz w:val="20"/>
              </w:rPr>
            </w:pPr>
            <w:r w:rsidRPr="001C7153">
              <w:rPr>
                <w:sz w:val="20"/>
              </w:rPr>
              <w:t>Всего,</w:t>
            </w:r>
            <w:r w:rsidRPr="001C7153">
              <w:rPr>
                <w:spacing w:val="-6"/>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widowControl/>
              <w:ind w:firstLine="0"/>
              <w:jc w:val="center"/>
              <w:rPr>
                <w:rFonts w:cs="Times New Roman"/>
                <w:color w:val="000000"/>
                <w:sz w:val="20"/>
                <w:szCs w:val="20"/>
              </w:rPr>
            </w:pPr>
            <w:r w:rsidRPr="001C7153">
              <w:rPr>
                <w:rFonts w:cs="Times New Roman"/>
                <w:color w:val="000000"/>
                <w:sz w:val="20"/>
                <w:szCs w:val="20"/>
              </w:rPr>
              <w:t>3662,8</w:t>
            </w:r>
          </w:p>
        </w:tc>
        <w:tc>
          <w:tcPr>
            <w:tcW w:w="993" w:type="dxa"/>
            <w:vAlign w:val="center"/>
          </w:tcPr>
          <w:p w:rsidR="00E35ACA" w:rsidRPr="001C7153" w:rsidRDefault="00E35ACA" w:rsidP="006D5878">
            <w:pPr>
              <w:ind w:firstLine="0"/>
              <w:jc w:val="center"/>
              <w:rPr>
                <w:rFonts w:cs="Times New Roman"/>
                <w:color w:val="000000"/>
                <w:sz w:val="20"/>
                <w:szCs w:val="20"/>
              </w:rPr>
            </w:pPr>
            <w:r w:rsidRPr="001C7153">
              <w:rPr>
                <w:rFonts w:cs="Times New Roman"/>
                <w:color w:val="000000"/>
                <w:sz w:val="20"/>
                <w:szCs w:val="20"/>
              </w:rPr>
              <w:t>3662,8</w:t>
            </w:r>
          </w:p>
        </w:tc>
        <w:tc>
          <w:tcPr>
            <w:tcW w:w="992" w:type="dxa"/>
            <w:vAlign w:val="center"/>
          </w:tcPr>
          <w:p w:rsidR="00E35ACA" w:rsidRPr="001C7153" w:rsidRDefault="00E35ACA" w:rsidP="006D5878">
            <w:pPr>
              <w:ind w:firstLine="0"/>
              <w:jc w:val="center"/>
              <w:rPr>
                <w:rFonts w:cs="Times New Roman"/>
                <w:color w:val="000000"/>
                <w:sz w:val="20"/>
                <w:szCs w:val="20"/>
              </w:rPr>
            </w:pPr>
            <w:r w:rsidRPr="001C7153">
              <w:rPr>
                <w:rFonts w:cs="Times New Roman"/>
                <w:color w:val="000000"/>
                <w:sz w:val="20"/>
                <w:szCs w:val="20"/>
              </w:rPr>
              <w:t>3499,8</w:t>
            </w:r>
          </w:p>
        </w:tc>
        <w:tc>
          <w:tcPr>
            <w:tcW w:w="850" w:type="dxa"/>
            <w:vAlign w:val="center"/>
          </w:tcPr>
          <w:p w:rsidR="00E35ACA" w:rsidRPr="001C7153" w:rsidRDefault="00E35ACA" w:rsidP="006D5878">
            <w:pPr>
              <w:ind w:firstLine="0"/>
              <w:jc w:val="center"/>
              <w:rPr>
                <w:rFonts w:cs="Times New Roman"/>
                <w:color w:val="000000"/>
                <w:sz w:val="20"/>
                <w:szCs w:val="20"/>
              </w:rPr>
            </w:pPr>
            <w:r w:rsidRPr="001C7153">
              <w:rPr>
                <w:rFonts w:cs="Times New Roman"/>
                <w:color w:val="000000"/>
                <w:sz w:val="20"/>
                <w:szCs w:val="20"/>
              </w:rPr>
              <w:t>3499,8</w:t>
            </w:r>
          </w:p>
        </w:tc>
        <w:tc>
          <w:tcPr>
            <w:tcW w:w="1006" w:type="dxa"/>
            <w:vAlign w:val="center"/>
          </w:tcPr>
          <w:p w:rsidR="00E35ACA" w:rsidRPr="001C7153" w:rsidRDefault="00E35ACA" w:rsidP="006D5878">
            <w:pPr>
              <w:ind w:firstLine="0"/>
              <w:jc w:val="center"/>
              <w:rPr>
                <w:rFonts w:cs="Times New Roman"/>
                <w:color w:val="000000"/>
                <w:sz w:val="20"/>
                <w:szCs w:val="20"/>
              </w:rPr>
            </w:pPr>
            <w:r w:rsidRPr="001C7153">
              <w:rPr>
                <w:rFonts w:cs="Times New Roman"/>
                <w:color w:val="000000"/>
                <w:sz w:val="20"/>
                <w:szCs w:val="20"/>
              </w:rPr>
              <w:t>135,5</w:t>
            </w:r>
          </w:p>
        </w:tc>
        <w:tc>
          <w:tcPr>
            <w:tcW w:w="979" w:type="dxa"/>
            <w:vAlign w:val="center"/>
          </w:tcPr>
          <w:p w:rsidR="00E35ACA" w:rsidRPr="001C7153" w:rsidRDefault="00E35ACA" w:rsidP="006D5878">
            <w:pPr>
              <w:ind w:firstLine="0"/>
              <w:jc w:val="center"/>
              <w:rPr>
                <w:rFonts w:cs="Times New Roman"/>
                <w:color w:val="000000"/>
                <w:sz w:val="20"/>
                <w:szCs w:val="20"/>
              </w:rPr>
            </w:pPr>
            <w:r w:rsidRPr="001C7153">
              <w:rPr>
                <w:rFonts w:cs="Times New Roman"/>
                <w:color w:val="000000"/>
                <w:sz w:val="20"/>
                <w:szCs w:val="20"/>
              </w:rPr>
              <w:t>2244,8</w:t>
            </w:r>
          </w:p>
        </w:tc>
        <w:tc>
          <w:tcPr>
            <w:tcW w:w="973" w:type="dxa"/>
            <w:vAlign w:val="center"/>
          </w:tcPr>
          <w:p w:rsidR="00E35ACA" w:rsidRPr="001C7153" w:rsidRDefault="00E35ACA" w:rsidP="006D5878">
            <w:pPr>
              <w:ind w:firstLine="0"/>
              <w:jc w:val="center"/>
              <w:rPr>
                <w:rFonts w:cs="Times New Roman"/>
                <w:color w:val="000000"/>
                <w:sz w:val="20"/>
                <w:szCs w:val="20"/>
              </w:rPr>
            </w:pPr>
            <w:r w:rsidRPr="001C7153">
              <w:rPr>
                <w:rFonts w:cs="Times New Roman"/>
                <w:color w:val="000000"/>
                <w:sz w:val="20"/>
                <w:szCs w:val="20"/>
              </w:rPr>
              <w:t>2244,8</w:t>
            </w:r>
          </w:p>
        </w:tc>
      </w:tr>
      <w:tr w:rsidR="00E35ACA" w:rsidRPr="001C7153" w:rsidTr="006D5878">
        <w:trPr>
          <w:trHeight w:val="251"/>
        </w:trPr>
        <w:tc>
          <w:tcPr>
            <w:tcW w:w="9621" w:type="dxa"/>
            <w:gridSpan w:val="8"/>
          </w:tcPr>
          <w:p w:rsidR="00E35ACA" w:rsidRPr="001C7153" w:rsidRDefault="00E35ACA" w:rsidP="006D5878">
            <w:pPr>
              <w:pStyle w:val="TableParagraph"/>
              <w:spacing w:line="231" w:lineRule="exact"/>
              <w:ind w:left="1"/>
              <w:rPr>
                <w:b/>
                <w:lang w:val="ru-RU"/>
              </w:rPr>
            </w:pPr>
            <w:r w:rsidRPr="001C7153">
              <w:rPr>
                <w:b/>
                <w:i/>
                <w:sz w:val="20"/>
                <w:szCs w:val="20"/>
                <w:lang w:val="ru-RU"/>
              </w:rPr>
              <w:t xml:space="preserve">Котельная </w:t>
            </w:r>
            <w:r w:rsidRPr="001C7153">
              <w:rPr>
                <w:b/>
                <w:i/>
                <w:sz w:val="20"/>
                <w:szCs w:val="20"/>
              </w:rPr>
              <w:t>ООО "Лайт-Аква"</w:t>
            </w:r>
          </w:p>
        </w:tc>
      </w:tr>
      <w:tr w:rsidR="00E35ACA" w:rsidRPr="001C7153" w:rsidTr="006D5878">
        <w:trPr>
          <w:trHeight w:val="460"/>
        </w:trPr>
        <w:tc>
          <w:tcPr>
            <w:tcW w:w="2792" w:type="dxa"/>
          </w:tcPr>
          <w:p w:rsidR="00E35ACA" w:rsidRPr="001C7153" w:rsidRDefault="00E35ACA" w:rsidP="006D5878">
            <w:pPr>
              <w:pStyle w:val="TableParagraph"/>
              <w:spacing w:line="224" w:lineRule="exact"/>
              <w:ind w:left="40"/>
              <w:rPr>
                <w:sz w:val="20"/>
                <w:lang w:val="ru-RU"/>
              </w:rPr>
            </w:pPr>
            <w:r w:rsidRPr="001C7153">
              <w:rPr>
                <w:spacing w:val="-2"/>
                <w:sz w:val="20"/>
                <w:lang w:val="ru-RU"/>
              </w:rPr>
              <w:t>многоквартирные</w:t>
            </w:r>
            <w:r w:rsidRPr="001C7153">
              <w:rPr>
                <w:spacing w:val="8"/>
                <w:sz w:val="20"/>
                <w:lang w:val="ru-RU"/>
              </w:rPr>
              <w:t xml:space="preserve"> </w:t>
            </w:r>
            <w:r w:rsidRPr="001C7153">
              <w:rPr>
                <w:spacing w:val="-4"/>
                <w:sz w:val="20"/>
                <w:lang w:val="ru-RU"/>
              </w:rPr>
              <w:t>дома</w:t>
            </w:r>
          </w:p>
          <w:p w:rsidR="00E35ACA" w:rsidRPr="001C7153" w:rsidRDefault="00E35ACA" w:rsidP="006D5878">
            <w:pPr>
              <w:pStyle w:val="TableParagraph"/>
              <w:spacing w:line="216" w:lineRule="exact"/>
              <w:ind w:left="40"/>
              <w:rPr>
                <w:sz w:val="20"/>
                <w:lang w:val="ru-RU"/>
              </w:rPr>
            </w:pPr>
            <w:r w:rsidRPr="001C7153">
              <w:rPr>
                <w:sz w:val="20"/>
                <w:lang w:val="ru-RU"/>
              </w:rPr>
              <w:t>(сохраняемая</w:t>
            </w:r>
            <w:r w:rsidRPr="001C7153">
              <w:rPr>
                <w:spacing w:val="-9"/>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before="108"/>
              <w:rPr>
                <w:sz w:val="20"/>
                <w:lang w:val="ru-RU"/>
              </w:rPr>
            </w:pPr>
            <w:r w:rsidRPr="001C7153">
              <w:rPr>
                <w:sz w:val="20"/>
                <w:lang w:val="ru-RU"/>
              </w:rPr>
              <w:t>3104,00</w:t>
            </w:r>
          </w:p>
        </w:tc>
        <w:tc>
          <w:tcPr>
            <w:tcW w:w="993" w:type="dxa"/>
            <w:vAlign w:val="center"/>
          </w:tcPr>
          <w:p w:rsidR="00E35ACA" w:rsidRPr="001C7153" w:rsidRDefault="00E35ACA" w:rsidP="006D5878">
            <w:pPr>
              <w:pStyle w:val="TableParagraph"/>
              <w:spacing w:before="108"/>
              <w:rPr>
                <w:sz w:val="20"/>
                <w:lang w:val="ru-RU"/>
              </w:rPr>
            </w:pPr>
            <w:r w:rsidRPr="001C7153">
              <w:rPr>
                <w:sz w:val="20"/>
                <w:lang w:val="ru-RU"/>
              </w:rPr>
              <w:t>3104,00</w:t>
            </w:r>
          </w:p>
        </w:tc>
        <w:tc>
          <w:tcPr>
            <w:tcW w:w="992" w:type="dxa"/>
            <w:vAlign w:val="center"/>
          </w:tcPr>
          <w:p w:rsidR="00E35ACA" w:rsidRPr="001C7153" w:rsidRDefault="00E35ACA" w:rsidP="006D5878">
            <w:pPr>
              <w:pStyle w:val="TableParagraph"/>
              <w:spacing w:before="108"/>
              <w:ind w:left="174"/>
              <w:rPr>
                <w:sz w:val="20"/>
                <w:lang w:val="ru-RU"/>
              </w:rPr>
            </w:pPr>
            <w:r w:rsidRPr="001C7153">
              <w:rPr>
                <w:sz w:val="20"/>
                <w:lang w:val="ru-RU"/>
              </w:rPr>
              <w:t>2373,00</w:t>
            </w:r>
          </w:p>
        </w:tc>
        <w:tc>
          <w:tcPr>
            <w:tcW w:w="850" w:type="dxa"/>
            <w:vAlign w:val="center"/>
          </w:tcPr>
          <w:p w:rsidR="00E35ACA" w:rsidRPr="001C7153" w:rsidRDefault="00E35ACA" w:rsidP="006D5878">
            <w:pPr>
              <w:pStyle w:val="TableParagraph"/>
              <w:spacing w:before="108"/>
              <w:ind w:left="40"/>
              <w:rPr>
                <w:sz w:val="20"/>
                <w:lang w:val="ru-RU"/>
              </w:rPr>
            </w:pPr>
            <w:r w:rsidRPr="001C7153">
              <w:rPr>
                <w:sz w:val="20"/>
                <w:lang w:val="ru-RU"/>
              </w:rPr>
              <w:t>1671,00</w:t>
            </w:r>
          </w:p>
        </w:tc>
        <w:tc>
          <w:tcPr>
            <w:tcW w:w="1006" w:type="dxa"/>
            <w:vAlign w:val="center"/>
          </w:tcPr>
          <w:p w:rsidR="00E35ACA" w:rsidRPr="001C7153" w:rsidRDefault="00E35ACA" w:rsidP="006D5878">
            <w:pPr>
              <w:pStyle w:val="TableParagraph"/>
              <w:spacing w:before="108"/>
              <w:ind w:left="49"/>
              <w:rPr>
                <w:sz w:val="20"/>
                <w:lang w:val="ru-RU"/>
              </w:rPr>
            </w:pPr>
            <w:r w:rsidRPr="001C7153">
              <w:rPr>
                <w:sz w:val="20"/>
                <w:lang w:val="ru-RU"/>
              </w:rPr>
              <w:t>740,00</w:t>
            </w:r>
          </w:p>
        </w:tc>
        <w:tc>
          <w:tcPr>
            <w:tcW w:w="979" w:type="dxa"/>
            <w:vAlign w:val="center"/>
          </w:tcPr>
          <w:p w:rsidR="00E35ACA" w:rsidRPr="001C7153" w:rsidRDefault="00E35ACA" w:rsidP="006D5878">
            <w:pPr>
              <w:pStyle w:val="TableParagraph"/>
              <w:spacing w:before="108"/>
              <w:ind w:left="48"/>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08"/>
              <w:ind w:left="48"/>
              <w:rPr>
                <w:sz w:val="20"/>
                <w:lang w:val="ru-RU"/>
              </w:rPr>
            </w:pPr>
            <w:r w:rsidRPr="001C7153">
              <w:rPr>
                <w:sz w:val="20"/>
                <w:lang w:val="ru-RU"/>
              </w:rPr>
              <w:t>0</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rPr>
            </w:pPr>
            <w:r w:rsidRPr="001C7153">
              <w:rPr>
                <w:spacing w:val="-2"/>
                <w:sz w:val="20"/>
              </w:rPr>
              <w:t>многоквартирные</w:t>
            </w:r>
            <w:r w:rsidRPr="001C7153">
              <w:rPr>
                <w:spacing w:val="8"/>
                <w:sz w:val="20"/>
              </w:rPr>
              <w:t xml:space="preserve"> </w:t>
            </w:r>
            <w:r w:rsidRPr="001C7153">
              <w:rPr>
                <w:spacing w:val="-4"/>
                <w:sz w:val="20"/>
              </w:rPr>
              <w:t>дома</w:t>
            </w:r>
          </w:p>
          <w:p w:rsidR="00E35ACA" w:rsidRPr="001C7153" w:rsidRDefault="00E35ACA" w:rsidP="006D5878">
            <w:pPr>
              <w:pStyle w:val="TableParagraph"/>
              <w:spacing w:line="214"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
              <w:rPr>
                <w:sz w:val="20"/>
                <w:lang w:val="ru-RU"/>
              </w:rPr>
            </w:pPr>
            <w:r w:rsidRPr="001C7153">
              <w:rPr>
                <w:sz w:val="20"/>
                <w:lang w:val="ru-RU"/>
              </w:rPr>
              <w:t>0</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lang w:val="ru-RU"/>
              </w:rPr>
            </w:pPr>
            <w:r w:rsidRPr="001C7153">
              <w:rPr>
                <w:sz w:val="20"/>
                <w:lang w:val="ru-RU"/>
              </w:rPr>
              <w:lastRenderedPageBreak/>
              <w:t>жилые</w:t>
            </w:r>
            <w:r w:rsidRPr="001C7153">
              <w:rPr>
                <w:spacing w:val="-7"/>
                <w:sz w:val="20"/>
                <w:lang w:val="ru-RU"/>
              </w:rPr>
              <w:t xml:space="preserve"> </w:t>
            </w:r>
            <w:r w:rsidRPr="001C7153">
              <w:rPr>
                <w:spacing w:val="-4"/>
                <w:sz w:val="20"/>
                <w:lang w:val="ru-RU"/>
              </w:rPr>
              <w:t>дома</w:t>
            </w:r>
          </w:p>
          <w:p w:rsidR="00E35ACA" w:rsidRPr="001C7153" w:rsidRDefault="00E35ACA" w:rsidP="006D5878">
            <w:pPr>
              <w:pStyle w:val="TableParagraph"/>
              <w:spacing w:line="216" w:lineRule="exact"/>
              <w:ind w:left="40"/>
              <w:rPr>
                <w:sz w:val="20"/>
                <w:lang w:val="ru-RU"/>
              </w:rPr>
            </w:pPr>
            <w:r w:rsidRPr="001C7153">
              <w:rPr>
                <w:sz w:val="20"/>
                <w:lang w:val="ru-RU"/>
              </w:rPr>
              <w:t>(сохраняемая</w:t>
            </w:r>
            <w:r w:rsidRPr="001C7153">
              <w:rPr>
                <w:spacing w:val="-11"/>
                <w:sz w:val="20"/>
                <w:lang w:val="ru-RU"/>
              </w:rPr>
              <w:t xml:space="preserve"> </w:t>
            </w:r>
            <w:r w:rsidRPr="001C7153">
              <w:rPr>
                <w:sz w:val="20"/>
                <w:lang w:val="ru-RU"/>
              </w:rPr>
              <w:t>площадь),</w:t>
            </w:r>
            <w:r w:rsidRPr="001C7153">
              <w:rPr>
                <w:spacing w:val="-9"/>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
              <w:rPr>
                <w:sz w:val="20"/>
                <w:lang w:val="ru-RU"/>
              </w:rPr>
            </w:pPr>
            <w:r w:rsidRPr="001C7153">
              <w:rPr>
                <w:sz w:val="20"/>
                <w:lang w:val="ru-RU"/>
              </w:rPr>
              <w:t>0</w:t>
            </w:r>
          </w:p>
        </w:tc>
      </w:tr>
      <w:tr w:rsidR="00E35ACA" w:rsidRPr="001C7153" w:rsidTr="006D5878">
        <w:trPr>
          <w:trHeight w:val="299"/>
        </w:trPr>
        <w:tc>
          <w:tcPr>
            <w:tcW w:w="2792" w:type="dxa"/>
          </w:tcPr>
          <w:p w:rsidR="00E35ACA" w:rsidRPr="001C7153" w:rsidRDefault="00E35ACA" w:rsidP="006D5878">
            <w:pPr>
              <w:pStyle w:val="TableParagraph"/>
              <w:spacing w:line="279" w:lineRule="exact"/>
              <w:ind w:left="40"/>
              <w:rPr>
                <w:sz w:val="17"/>
              </w:rPr>
            </w:pPr>
            <w:r w:rsidRPr="001C7153">
              <w:rPr>
                <w:sz w:val="20"/>
              </w:rPr>
              <w:t>жилые</w:t>
            </w:r>
            <w:r w:rsidRPr="001C7153">
              <w:rPr>
                <w:spacing w:val="-7"/>
                <w:sz w:val="20"/>
              </w:rPr>
              <w:t xml:space="preserve"> </w:t>
            </w:r>
            <w:r w:rsidRPr="001C7153">
              <w:rPr>
                <w:sz w:val="20"/>
              </w:rPr>
              <w:t>дома</w:t>
            </w:r>
            <w:r w:rsidRPr="001C7153">
              <w:rPr>
                <w:spacing w:val="-6"/>
                <w:sz w:val="20"/>
              </w:rPr>
              <w:t xml:space="preserve"> </w:t>
            </w:r>
            <w:r w:rsidRPr="001C7153">
              <w:rPr>
                <w:sz w:val="20"/>
              </w:rPr>
              <w:t>(прирост),</w:t>
            </w:r>
            <w:r w:rsidRPr="001C7153">
              <w:rPr>
                <w:spacing w:val="-6"/>
                <w:sz w:val="20"/>
              </w:rPr>
              <w:t xml:space="preserve"> </w:t>
            </w:r>
            <w:r w:rsidRPr="001C7153">
              <w:rPr>
                <w:spacing w:val="-5"/>
                <w:sz w:val="20"/>
              </w:rPr>
              <w:t>м</w:t>
            </w:r>
            <w:r w:rsidRPr="001C7153">
              <w:rPr>
                <w:spacing w:val="-5"/>
                <w:position w:val="9"/>
                <w:sz w:val="17"/>
              </w:rPr>
              <w:t>2</w:t>
            </w:r>
          </w:p>
        </w:tc>
        <w:tc>
          <w:tcPr>
            <w:tcW w:w="103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
              <w:rPr>
                <w:sz w:val="20"/>
                <w:lang w:val="ru-RU"/>
              </w:rPr>
            </w:pPr>
            <w:r w:rsidRPr="001C7153">
              <w:rPr>
                <w:sz w:val="20"/>
                <w:lang w:val="ru-RU"/>
              </w:rPr>
              <w:t>0</w:t>
            </w:r>
          </w:p>
        </w:tc>
      </w:tr>
      <w:tr w:rsidR="00E35ACA" w:rsidRPr="001C7153" w:rsidTr="006D5878">
        <w:trPr>
          <w:trHeight w:val="712"/>
        </w:trPr>
        <w:tc>
          <w:tcPr>
            <w:tcW w:w="2792" w:type="dxa"/>
          </w:tcPr>
          <w:p w:rsidR="00E35ACA" w:rsidRPr="001C7153" w:rsidRDefault="00E35ACA" w:rsidP="006D5878">
            <w:pPr>
              <w:pStyle w:val="TableParagraph"/>
              <w:ind w:left="40"/>
              <w:rPr>
                <w:sz w:val="20"/>
                <w:lang w:val="ru-RU"/>
              </w:rPr>
            </w:pPr>
            <w:r w:rsidRPr="001C7153">
              <w:rPr>
                <w:sz w:val="20"/>
                <w:lang w:val="ru-RU"/>
              </w:rPr>
              <w:t>общественные здания (сохраняемая</w:t>
            </w:r>
            <w:r w:rsidRPr="001C7153">
              <w:rPr>
                <w:spacing w:val="-13"/>
                <w:sz w:val="20"/>
                <w:lang w:val="ru-RU"/>
              </w:rPr>
              <w:t xml:space="preserve"> </w:t>
            </w:r>
            <w:r w:rsidRPr="001C7153">
              <w:rPr>
                <w:sz w:val="20"/>
                <w:lang w:val="ru-RU"/>
              </w:rPr>
              <w:t>площадь),</w:t>
            </w:r>
          </w:p>
          <w:p w:rsidR="00E35ACA" w:rsidRPr="001C7153" w:rsidRDefault="00E35ACA" w:rsidP="006D5878">
            <w:pPr>
              <w:pStyle w:val="TableParagraph"/>
              <w:spacing w:before="37" w:line="148" w:lineRule="auto"/>
              <w:ind w:left="40"/>
              <w:rPr>
                <w:sz w:val="14"/>
                <w:lang w:val="ru-RU"/>
              </w:rPr>
            </w:pPr>
            <w:r w:rsidRPr="001C7153">
              <w:rPr>
                <w:spacing w:val="-5"/>
                <w:position w:val="-7"/>
                <w:lang w:val="ru-RU"/>
              </w:rPr>
              <w:t>м</w:t>
            </w:r>
            <w:r w:rsidRPr="001C7153">
              <w:rPr>
                <w:spacing w:val="-5"/>
                <w:sz w:val="14"/>
                <w:lang w:val="ru-RU"/>
              </w:rPr>
              <w:t>2</w:t>
            </w:r>
          </w:p>
        </w:tc>
        <w:tc>
          <w:tcPr>
            <w:tcW w:w="1036" w:type="dxa"/>
            <w:vAlign w:val="center"/>
          </w:tcPr>
          <w:p w:rsidR="00E35ACA" w:rsidRPr="001C7153" w:rsidRDefault="00E35ACA" w:rsidP="006D5878">
            <w:pPr>
              <w:ind w:firstLine="0"/>
              <w:jc w:val="center"/>
            </w:pPr>
            <w:r w:rsidRPr="001C7153">
              <w:rPr>
                <w:sz w:val="20"/>
                <w:lang w:val="ru-RU"/>
              </w:rPr>
              <w:t>3060,00</w:t>
            </w:r>
          </w:p>
        </w:tc>
        <w:tc>
          <w:tcPr>
            <w:tcW w:w="993" w:type="dxa"/>
            <w:vAlign w:val="center"/>
          </w:tcPr>
          <w:p w:rsidR="00E35ACA" w:rsidRPr="001C7153" w:rsidRDefault="00E35ACA" w:rsidP="006D5878">
            <w:pPr>
              <w:ind w:firstLine="0"/>
              <w:jc w:val="center"/>
            </w:pPr>
            <w:r w:rsidRPr="001C7153">
              <w:rPr>
                <w:sz w:val="20"/>
                <w:lang w:val="ru-RU"/>
              </w:rPr>
              <w:t>3060,00</w:t>
            </w:r>
          </w:p>
        </w:tc>
        <w:tc>
          <w:tcPr>
            <w:tcW w:w="992" w:type="dxa"/>
            <w:vAlign w:val="center"/>
          </w:tcPr>
          <w:p w:rsidR="00E35ACA" w:rsidRPr="001C7153" w:rsidRDefault="00E35ACA" w:rsidP="006D5878">
            <w:pPr>
              <w:ind w:firstLine="0"/>
              <w:jc w:val="center"/>
            </w:pPr>
            <w:r w:rsidRPr="001C7153">
              <w:rPr>
                <w:sz w:val="20"/>
                <w:lang w:val="ru-RU"/>
              </w:rPr>
              <w:t>3060,00</w:t>
            </w:r>
          </w:p>
        </w:tc>
        <w:tc>
          <w:tcPr>
            <w:tcW w:w="850" w:type="dxa"/>
            <w:vAlign w:val="center"/>
          </w:tcPr>
          <w:p w:rsidR="00E35ACA" w:rsidRPr="001C7153" w:rsidRDefault="00E35ACA" w:rsidP="006D5878">
            <w:pPr>
              <w:ind w:firstLine="0"/>
              <w:jc w:val="center"/>
            </w:pPr>
            <w:r w:rsidRPr="001C7153">
              <w:rPr>
                <w:sz w:val="20"/>
                <w:lang w:val="ru-RU"/>
              </w:rPr>
              <w:t>3060,00</w:t>
            </w:r>
          </w:p>
        </w:tc>
        <w:tc>
          <w:tcPr>
            <w:tcW w:w="1006" w:type="dxa"/>
            <w:vAlign w:val="center"/>
          </w:tcPr>
          <w:p w:rsidR="00E35ACA" w:rsidRPr="001C7153" w:rsidRDefault="00E35ACA" w:rsidP="006D5878">
            <w:pPr>
              <w:ind w:firstLine="0"/>
              <w:jc w:val="center"/>
            </w:pPr>
            <w:r w:rsidRPr="001C7153">
              <w:rPr>
                <w:sz w:val="20"/>
                <w:lang w:val="ru-RU"/>
              </w:rPr>
              <w:t>3060,00</w:t>
            </w:r>
          </w:p>
        </w:tc>
        <w:tc>
          <w:tcPr>
            <w:tcW w:w="979" w:type="dxa"/>
            <w:vAlign w:val="center"/>
          </w:tcPr>
          <w:p w:rsidR="00E35ACA" w:rsidRPr="001C7153" w:rsidRDefault="00E35ACA" w:rsidP="006D5878">
            <w:pPr>
              <w:ind w:firstLine="0"/>
              <w:jc w:val="center"/>
            </w:pPr>
            <w:r w:rsidRPr="001C7153">
              <w:rPr>
                <w:sz w:val="20"/>
                <w:lang w:val="ru-RU"/>
              </w:rPr>
              <w:t>3060,00</w:t>
            </w:r>
          </w:p>
        </w:tc>
        <w:tc>
          <w:tcPr>
            <w:tcW w:w="973" w:type="dxa"/>
            <w:vAlign w:val="center"/>
          </w:tcPr>
          <w:p w:rsidR="00E35ACA" w:rsidRPr="001C7153" w:rsidRDefault="00E35ACA" w:rsidP="006D5878">
            <w:pPr>
              <w:pStyle w:val="TableParagraph"/>
              <w:ind w:left="48"/>
              <w:rPr>
                <w:sz w:val="20"/>
                <w:lang w:val="ru-RU"/>
              </w:rPr>
            </w:pPr>
            <w:r w:rsidRPr="001C7153">
              <w:rPr>
                <w:sz w:val="20"/>
                <w:lang w:val="ru-RU"/>
              </w:rPr>
              <w:t>3060,00</w:t>
            </w:r>
          </w:p>
        </w:tc>
      </w:tr>
      <w:tr w:rsidR="00E35ACA" w:rsidRPr="001C7153" w:rsidTr="006D5878">
        <w:trPr>
          <w:trHeight w:val="460"/>
        </w:trPr>
        <w:tc>
          <w:tcPr>
            <w:tcW w:w="2792" w:type="dxa"/>
          </w:tcPr>
          <w:p w:rsidR="00E35ACA" w:rsidRPr="001C7153" w:rsidRDefault="00E35ACA" w:rsidP="006D5878">
            <w:pPr>
              <w:pStyle w:val="TableParagraph"/>
              <w:spacing w:line="225" w:lineRule="exact"/>
              <w:ind w:left="40"/>
              <w:rPr>
                <w:sz w:val="20"/>
              </w:rPr>
            </w:pPr>
            <w:r w:rsidRPr="001C7153">
              <w:rPr>
                <w:spacing w:val="-2"/>
                <w:sz w:val="20"/>
              </w:rPr>
              <w:t>общественные</w:t>
            </w:r>
            <w:r w:rsidRPr="001C7153">
              <w:rPr>
                <w:spacing w:val="9"/>
                <w:sz w:val="20"/>
              </w:rPr>
              <w:t xml:space="preserve"> </w:t>
            </w:r>
            <w:r w:rsidRPr="001C7153">
              <w:rPr>
                <w:spacing w:val="-2"/>
                <w:sz w:val="20"/>
              </w:rPr>
              <w:t>здания</w:t>
            </w:r>
          </w:p>
          <w:p w:rsidR="00E35ACA" w:rsidRPr="001C7153" w:rsidRDefault="00E35ACA" w:rsidP="006D5878">
            <w:pPr>
              <w:pStyle w:val="TableParagraph"/>
              <w:spacing w:line="214" w:lineRule="exact"/>
              <w:ind w:left="40"/>
              <w:rPr>
                <w:sz w:val="20"/>
              </w:rPr>
            </w:pPr>
            <w:r w:rsidRPr="001C7153">
              <w:rPr>
                <w:sz w:val="20"/>
              </w:rPr>
              <w:t>(прирост),</w:t>
            </w:r>
            <w:r w:rsidRPr="001C7153">
              <w:rPr>
                <w:spacing w:val="-9"/>
                <w:sz w:val="20"/>
              </w:rPr>
              <w:t xml:space="preserve"> </w:t>
            </w:r>
            <w:r w:rsidRPr="001C7153">
              <w:rPr>
                <w:spacing w:val="-5"/>
                <w:sz w:val="20"/>
              </w:rPr>
              <w:t>м</w:t>
            </w:r>
            <w:r w:rsidRPr="001C7153">
              <w:rPr>
                <w:spacing w:val="-5"/>
                <w:sz w:val="20"/>
                <w:vertAlign w:val="superscript"/>
              </w:rPr>
              <w:t>2</w:t>
            </w:r>
          </w:p>
        </w:tc>
        <w:tc>
          <w:tcPr>
            <w:tcW w:w="103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
              <w:rPr>
                <w:sz w:val="20"/>
                <w:lang w:val="ru-RU"/>
              </w:rPr>
            </w:pPr>
            <w:r w:rsidRPr="001C7153">
              <w:rPr>
                <w:sz w:val="20"/>
                <w:lang w:val="ru-RU"/>
              </w:rPr>
              <w:t>0</w:t>
            </w:r>
          </w:p>
        </w:tc>
      </w:tr>
      <w:tr w:rsidR="00E35ACA" w:rsidRPr="001C7153" w:rsidTr="006D5878">
        <w:trPr>
          <w:trHeight w:val="802"/>
        </w:trPr>
        <w:tc>
          <w:tcPr>
            <w:tcW w:w="2792" w:type="dxa"/>
          </w:tcPr>
          <w:p w:rsidR="00E35ACA" w:rsidRPr="001C7153" w:rsidRDefault="00E35ACA" w:rsidP="006D5878">
            <w:pPr>
              <w:pStyle w:val="TableParagraph"/>
              <w:ind w:left="40"/>
              <w:rPr>
                <w:sz w:val="20"/>
                <w:lang w:val="ru-RU"/>
              </w:rPr>
            </w:pPr>
            <w:r w:rsidRPr="001C7153">
              <w:rPr>
                <w:spacing w:val="-2"/>
                <w:sz w:val="20"/>
                <w:lang w:val="ru-RU"/>
              </w:rPr>
              <w:t>производственные здания промышленных</w:t>
            </w:r>
          </w:p>
          <w:p w:rsidR="00E35ACA" w:rsidRPr="001C7153" w:rsidRDefault="00E35ACA" w:rsidP="006D5878">
            <w:pPr>
              <w:pStyle w:val="TableParagraph"/>
              <w:spacing w:line="230" w:lineRule="exact"/>
              <w:ind w:left="40"/>
              <w:rPr>
                <w:sz w:val="20"/>
                <w:lang w:val="ru-RU"/>
              </w:rPr>
            </w:pPr>
            <w:r w:rsidRPr="001C7153">
              <w:rPr>
                <w:sz w:val="20"/>
                <w:lang w:val="ru-RU"/>
              </w:rPr>
              <w:t>предприятий</w:t>
            </w:r>
            <w:r w:rsidRPr="001C7153">
              <w:rPr>
                <w:spacing w:val="-13"/>
                <w:sz w:val="20"/>
                <w:lang w:val="ru-RU"/>
              </w:rPr>
              <w:t xml:space="preserve"> </w:t>
            </w:r>
            <w:r w:rsidRPr="001C7153">
              <w:rPr>
                <w:sz w:val="20"/>
                <w:lang w:val="ru-RU"/>
              </w:rPr>
              <w:t>(сохраняемая площадь), м</w:t>
            </w:r>
            <w:r w:rsidRPr="001C7153">
              <w:rPr>
                <w:sz w:val="20"/>
                <w:vertAlign w:val="superscript"/>
                <w:lang w:val="ru-RU"/>
              </w:rPr>
              <w:t>2</w:t>
            </w:r>
          </w:p>
        </w:tc>
        <w:tc>
          <w:tcPr>
            <w:tcW w:w="1036" w:type="dxa"/>
            <w:vAlign w:val="center"/>
          </w:tcPr>
          <w:p w:rsidR="00E35ACA" w:rsidRPr="001C7153" w:rsidRDefault="00E35ACA" w:rsidP="006D5878">
            <w:pPr>
              <w:pStyle w:val="TableParagraph"/>
              <w:ind w:left="47"/>
              <w:rPr>
                <w:sz w:val="20"/>
                <w:lang w:val="ru-RU"/>
              </w:rPr>
            </w:pPr>
            <w:r w:rsidRPr="001C7153">
              <w:rPr>
                <w:sz w:val="20"/>
                <w:lang w:val="ru-RU"/>
              </w:rPr>
              <w:t>1160,00</w:t>
            </w:r>
          </w:p>
        </w:tc>
        <w:tc>
          <w:tcPr>
            <w:tcW w:w="993" w:type="dxa"/>
            <w:vAlign w:val="center"/>
          </w:tcPr>
          <w:p w:rsidR="00E35ACA" w:rsidRPr="001C7153" w:rsidRDefault="00E35ACA" w:rsidP="006D5878">
            <w:pPr>
              <w:ind w:firstLine="0"/>
              <w:jc w:val="center"/>
            </w:pPr>
            <w:r w:rsidRPr="001C7153">
              <w:rPr>
                <w:sz w:val="20"/>
                <w:lang w:val="ru-RU"/>
              </w:rPr>
              <w:t>1160,00</w:t>
            </w:r>
          </w:p>
        </w:tc>
        <w:tc>
          <w:tcPr>
            <w:tcW w:w="992" w:type="dxa"/>
            <w:vAlign w:val="center"/>
          </w:tcPr>
          <w:p w:rsidR="00E35ACA" w:rsidRPr="001C7153" w:rsidRDefault="00E35ACA" w:rsidP="006D5878">
            <w:pPr>
              <w:ind w:firstLine="0"/>
              <w:jc w:val="center"/>
            </w:pPr>
            <w:r w:rsidRPr="001C7153">
              <w:rPr>
                <w:sz w:val="20"/>
                <w:lang w:val="ru-RU"/>
              </w:rPr>
              <w:t>1160,00</w:t>
            </w:r>
          </w:p>
        </w:tc>
        <w:tc>
          <w:tcPr>
            <w:tcW w:w="850" w:type="dxa"/>
            <w:vAlign w:val="center"/>
          </w:tcPr>
          <w:p w:rsidR="00E35ACA" w:rsidRPr="001C7153" w:rsidRDefault="00E35ACA" w:rsidP="006D5878">
            <w:pPr>
              <w:ind w:firstLine="0"/>
              <w:jc w:val="center"/>
            </w:pPr>
            <w:r w:rsidRPr="001C7153">
              <w:rPr>
                <w:sz w:val="20"/>
                <w:lang w:val="ru-RU"/>
              </w:rPr>
              <w:t>1160,00</w:t>
            </w:r>
          </w:p>
        </w:tc>
        <w:tc>
          <w:tcPr>
            <w:tcW w:w="1006" w:type="dxa"/>
            <w:vAlign w:val="center"/>
          </w:tcPr>
          <w:p w:rsidR="00E35ACA" w:rsidRPr="001C7153" w:rsidRDefault="00E35ACA" w:rsidP="006D5878">
            <w:pPr>
              <w:ind w:firstLine="0"/>
              <w:jc w:val="center"/>
            </w:pPr>
            <w:r w:rsidRPr="001C7153">
              <w:rPr>
                <w:sz w:val="20"/>
                <w:lang w:val="ru-RU"/>
              </w:rPr>
              <w:t>1160,00</w:t>
            </w:r>
          </w:p>
        </w:tc>
        <w:tc>
          <w:tcPr>
            <w:tcW w:w="979" w:type="dxa"/>
            <w:vAlign w:val="center"/>
          </w:tcPr>
          <w:p w:rsidR="00E35ACA" w:rsidRPr="001C7153" w:rsidRDefault="00E35ACA" w:rsidP="006D5878">
            <w:pPr>
              <w:ind w:firstLine="0"/>
              <w:jc w:val="center"/>
            </w:pPr>
            <w:r w:rsidRPr="001C7153">
              <w:rPr>
                <w:sz w:val="20"/>
                <w:lang w:val="ru-RU"/>
              </w:rPr>
              <w:t>1160,00</w:t>
            </w:r>
          </w:p>
        </w:tc>
        <w:tc>
          <w:tcPr>
            <w:tcW w:w="973" w:type="dxa"/>
            <w:vAlign w:val="center"/>
          </w:tcPr>
          <w:p w:rsidR="00E35ACA" w:rsidRPr="001C7153" w:rsidRDefault="00E35ACA" w:rsidP="006D5878">
            <w:pPr>
              <w:ind w:firstLine="0"/>
              <w:jc w:val="center"/>
            </w:pPr>
            <w:r w:rsidRPr="001C7153">
              <w:rPr>
                <w:sz w:val="20"/>
                <w:lang w:val="ru-RU"/>
              </w:rPr>
              <w:t>1160,00</w:t>
            </w:r>
          </w:p>
        </w:tc>
      </w:tr>
      <w:tr w:rsidR="00E35ACA" w:rsidRPr="001C7153" w:rsidTr="006D5878">
        <w:trPr>
          <w:trHeight w:val="688"/>
        </w:trPr>
        <w:tc>
          <w:tcPr>
            <w:tcW w:w="2792" w:type="dxa"/>
          </w:tcPr>
          <w:p w:rsidR="00E35ACA" w:rsidRPr="001C7153" w:rsidRDefault="00E35ACA" w:rsidP="006D5878">
            <w:pPr>
              <w:pStyle w:val="TableParagraph"/>
              <w:ind w:left="40"/>
              <w:rPr>
                <w:sz w:val="20"/>
                <w:lang w:val="ru-RU"/>
              </w:rPr>
            </w:pPr>
            <w:r w:rsidRPr="001C7153">
              <w:rPr>
                <w:spacing w:val="-2"/>
                <w:sz w:val="20"/>
                <w:lang w:val="ru-RU"/>
              </w:rPr>
              <w:t xml:space="preserve">производственные </w:t>
            </w:r>
            <w:r w:rsidRPr="001C7153">
              <w:rPr>
                <w:sz w:val="20"/>
                <w:lang w:val="ru-RU"/>
              </w:rPr>
              <w:t>здания</w:t>
            </w:r>
            <w:r w:rsidRPr="001C7153">
              <w:rPr>
                <w:spacing w:val="-13"/>
                <w:sz w:val="20"/>
                <w:lang w:val="ru-RU"/>
              </w:rPr>
              <w:t xml:space="preserve"> </w:t>
            </w:r>
            <w:r w:rsidRPr="001C7153">
              <w:rPr>
                <w:sz w:val="20"/>
                <w:lang w:val="ru-RU"/>
              </w:rPr>
              <w:t>промышленных</w:t>
            </w:r>
          </w:p>
          <w:p w:rsidR="00E35ACA" w:rsidRPr="001C7153" w:rsidRDefault="00E35ACA" w:rsidP="006D5878">
            <w:pPr>
              <w:pStyle w:val="TableParagraph"/>
              <w:spacing w:line="214" w:lineRule="exact"/>
              <w:ind w:left="40"/>
              <w:rPr>
                <w:sz w:val="20"/>
                <w:lang w:val="ru-RU"/>
              </w:rPr>
            </w:pPr>
            <w:r w:rsidRPr="001C7153">
              <w:rPr>
                <w:sz w:val="20"/>
                <w:lang w:val="ru-RU"/>
              </w:rPr>
              <w:t>предприятий</w:t>
            </w:r>
            <w:r w:rsidRPr="001C7153">
              <w:rPr>
                <w:spacing w:val="-12"/>
                <w:sz w:val="20"/>
                <w:lang w:val="ru-RU"/>
              </w:rPr>
              <w:t xml:space="preserve"> </w:t>
            </w:r>
            <w:r w:rsidRPr="001C7153">
              <w:rPr>
                <w:sz w:val="20"/>
                <w:lang w:val="ru-RU"/>
              </w:rPr>
              <w:t>(прирост),</w:t>
            </w:r>
            <w:r w:rsidRPr="001C7153">
              <w:rPr>
                <w:spacing w:val="-10"/>
                <w:sz w:val="20"/>
                <w:lang w:val="ru-RU"/>
              </w:rPr>
              <w:t xml:space="preserve"> </w:t>
            </w:r>
            <w:r w:rsidRPr="001C7153">
              <w:rPr>
                <w:spacing w:val="-5"/>
                <w:sz w:val="20"/>
                <w:lang w:val="ru-RU"/>
              </w:rPr>
              <w:t>м</w:t>
            </w:r>
            <w:r w:rsidRPr="001C7153">
              <w:rPr>
                <w:spacing w:val="-5"/>
                <w:sz w:val="20"/>
                <w:vertAlign w:val="superscript"/>
                <w:lang w:val="ru-RU"/>
              </w:rPr>
              <w:t>2</w:t>
            </w:r>
          </w:p>
        </w:tc>
        <w:tc>
          <w:tcPr>
            <w:tcW w:w="103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3"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92"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850"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1006"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9" w:type="dxa"/>
            <w:vAlign w:val="center"/>
          </w:tcPr>
          <w:p w:rsidR="00E35ACA" w:rsidRPr="001C7153" w:rsidRDefault="00E35ACA" w:rsidP="006D5878">
            <w:pPr>
              <w:pStyle w:val="TableParagraph"/>
              <w:spacing w:before="1"/>
              <w:rPr>
                <w:sz w:val="20"/>
                <w:lang w:val="ru-RU"/>
              </w:rPr>
            </w:pPr>
            <w:r w:rsidRPr="001C7153">
              <w:rPr>
                <w:sz w:val="20"/>
                <w:lang w:val="ru-RU"/>
              </w:rPr>
              <w:t>0</w:t>
            </w:r>
          </w:p>
        </w:tc>
        <w:tc>
          <w:tcPr>
            <w:tcW w:w="973" w:type="dxa"/>
            <w:vAlign w:val="center"/>
          </w:tcPr>
          <w:p w:rsidR="00E35ACA" w:rsidRPr="001C7153" w:rsidRDefault="00E35ACA" w:rsidP="006D5878">
            <w:pPr>
              <w:pStyle w:val="TableParagraph"/>
              <w:spacing w:before="1"/>
              <w:rPr>
                <w:sz w:val="20"/>
                <w:lang w:val="ru-RU"/>
              </w:rPr>
            </w:pPr>
            <w:r w:rsidRPr="001C7153">
              <w:rPr>
                <w:sz w:val="20"/>
                <w:lang w:val="ru-RU"/>
              </w:rPr>
              <w:t>0</w:t>
            </w:r>
          </w:p>
        </w:tc>
      </w:tr>
      <w:tr w:rsidR="00E35ACA" w:rsidRPr="001C7153" w:rsidTr="006D5878">
        <w:trPr>
          <w:trHeight w:val="232"/>
        </w:trPr>
        <w:tc>
          <w:tcPr>
            <w:tcW w:w="2792" w:type="dxa"/>
          </w:tcPr>
          <w:p w:rsidR="00E35ACA" w:rsidRPr="001C7153" w:rsidRDefault="00E35ACA" w:rsidP="006D5878">
            <w:pPr>
              <w:pStyle w:val="TableParagraph"/>
              <w:spacing w:line="213" w:lineRule="exact"/>
              <w:ind w:left="40"/>
              <w:rPr>
                <w:sz w:val="20"/>
              </w:rPr>
            </w:pPr>
            <w:r w:rsidRPr="001C7153">
              <w:rPr>
                <w:sz w:val="20"/>
              </w:rPr>
              <w:t>Всего,</w:t>
            </w:r>
            <w:r w:rsidRPr="001C7153">
              <w:rPr>
                <w:spacing w:val="-6"/>
                <w:sz w:val="20"/>
              </w:rPr>
              <w:t xml:space="preserve"> </w:t>
            </w:r>
            <w:r w:rsidRPr="001C7153">
              <w:rPr>
                <w:spacing w:val="-5"/>
                <w:sz w:val="20"/>
              </w:rPr>
              <w:t>м</w:t>
            </w:r>
            <w:r w:rsidRPr="001C7153">
              <w:rPr>
                <w:spacing w:val="-5"/>
                <w:sz w:val="20"/>
                <w:vertAlign w:val="superscript"/>
              </w:rPr>
              <w:t>2</w:t>
            </w:r>
          </w:p>
        </w:tc>
        <w:tc>
          <w:tcPr>
            <w:tcW w:w="1036" w:type="dxa"/>
            <w:vAlign w:val="bottom"/>
          </w:tcPr>
          <w:p w:rsidR="00E35ACA" w:rsidRPr="001C7153" w:rsidRDefault="00E35ACA" w:rsidP="006D5878">
            <w:pPr>
              <w:widowControl/>
              <w:ind w:firstLine="0"/>
              <w:jc w:val="center"/>
              <w:rPr>
                <w:rFonts w:cs="Times New Roman"/>
                <w:color w:val="000000"/>
                <w:sz w:val="20"/>
                <w:szCs w:val="20"/>
                <w:lang w:val="ru-RU"/>
              </w:rPr>
            </w:pPr>
            <w:r w:rsidRPr="001C7153">
              <w:rPr>
                <w:rFonts w:cs="Times New Roman"/>
                <w:color w:val="000000"/>
                <w:sz w:val="20"/>
                <w:szCs w:val="20"/>
              </w:rPr>
              <w:t>7324</w:t>
            </w:r>
            <w:r w:rsidRPr="001C7153">
              <w:rPr>
                <w:rFonts w:cs="Times New Roman"/>
                <w:color w:val="000000"/>
                <w:sz w:val="20"/>
                <w:szCs w:val="20"/>
                <w:lang w:val="ru-RU"/>
              </w:rPr>
              <w:t>,00</w:t>
            </w:r>
          </w:p>
        </w:tc>
        <w:tc>
          <w:tcPr>
            <w:tcW w:w="993" w:type="dxa"/>
            <w:vAlign w:val="bottom"/>
          </w:tcPr>
          <w:p w:rsidR="00E35ACA" w:rsidRPr="001C7153" w:rsidRDefault="00E35ACA" w:rsidP="006D5878">
            <w:pPr>
              <w:ind w:firstLine="0"/>
              <w:jc w:val="center"/>
              <w:rPr>
                <w:rFonts w:cs="Times New Roman"/>
                <w:color w:val="000000"/>
                <w:sz w:val="20"/>
                <w:szCs w:val="20"/>
                <w:lang w:val="ru-RU"/>
              </w:rPr>
            </w:pPr>
            <w:r w:rsidRPr="001C7153">
              <w:rPr>
                <w:rFonts w:cs="Times New Roman"/>
                <w:color w:val="000000"/>
                <w:sz w:val="20"/>
                <w:szCs w:val="20"/>
              </w:rPr>
              <w:t>7324</w:t>
            </w:r>
            <w:r w:rsidRPr="001C7153">
              <w:rPr>
                <w:rFonts w:cs="Times New Roman"/>
                <w:color w:val="000000"/>
                <w:sz w:val="20"/>
                <w:szCs w:val="20"/>
                <w:lang w:val="ru-RU"/>
              </w:rPr>
              <w:t>,00</w:t>
            </w:r>
          </w:p>
        </w:tc>
        <w:tc>
          <w:tcPr>
            <w:tcW w:w="992" w:type="dxa"/>
            <w:vAlign w:val="bottom"/>
          </w:tcPr>
          <w:p w:rsidR="00E35ACA" w:rsidRPr="001C7153" w:rsidRDefault="00E35ACA" w:rsidP="006D5878">
            <w:pPr>
              <w:ind w:firstLine="0"/>
              <w:jc w:val="center"/>
              <w:rPr>
                <w:rFonts w:cs="Times New Roman"/>
                <w:color w:val="000000"/>
                <w:sz w:val="20"/>
                <w:szCs w:val="20"/>
                <w:lang w:val="ru-RU"/>
              </w:rPr>
            </w:pPr>
            <w:r w:rsidRPr="001C7153">
              <w:rPr>
                <w:rFonts w:cs="Times New Roman"/>
                <w:color w:val="000000"/>
                <w:sz w:val="20"/>
                <w:szCs w:val="20"/>
              </w:rPr>
              <w:t>6593</w:t>
            </w:r>
            <w:r w:rsidRPr="001C7153">
              <w:rPr>
                <w:rFonts w:cs="Times New Roman"/>
                <w:color w:val="000000"/>
                <w:sz w:val="20"/>
                <w:szCs w:val="20"/>
                <w:lang w:val="ru-RU"/>
              </w:rPr>
              <w:t>,00</w:t>
            </w:r>
          </w:p>
        </w:tc>
        <w:tc>
          <w:tcPr>
            <w:tcW w:w="850" w:type="dxa"/>
            <w:vAlign w:val="bottom"/>
          </w:tcPr>
          <w:p w:rsidR="00E35ACA" w:rsidRPr="001C7153" w:rsidRDefault="00E35ACA" w:rsidP="006D5878">
            <w:pPr>
              <w:ind w:firstLine="0"/>
              <w:jc w:val="center"/>
              <w:rPr>
                <w:rFonts w:cs="Times New Roman"/>
                <w:color w:val="000000"/>
                <w:sz w:val="20"/>
                <w:szCs w:val="20"/>
                <w:lang w:val="ru-RU"/>
              </w:rPr>
            </w:pPr>
            <w:r w:rsidRPr="001C7153">
              <w:rPr>
                <w:rFonts w:cs="Times New Roman"/>
                <w:color w:val="000000"/>
                <w:sz w:val="20"/>
                <w:szCs w:val="20"/>
              </w:rPr>
              <w:t>5891</w:t>
            </w:r>
            <w:r w:rsidRPr="001C7153">
              <w:rPr>
                <w:rFonts w:cs="Times New Roman"/>
                <w:color w:val="000000"/>
                <w:sz w:val="20"/>
                <w:szCs w:val="20"/>
                <w:lang w:val="ru-RU"/>
              </w:rPr>
              <w:t>,00</w:t>
            </w:r>
          </w:p>
        </w:tc>
        <w:tc>
          <w:tcPr>
            <w:tcW w:w="1006" w:type="dxa"/>
            <w:vAlign w:val="bottom"/>
          </w:tcPr>
          <w:p w:rsidR="00E35ACA" w:rsidRPr="001C7153" w:rsidRDefault="00E35ACA" w:rsidP="006D5878">
            <w:pPr>
              <w:ind w:firstLine="0"/>
              <w:jc w:val="center"/>
              <w:rPr>
                <w:rFonts w:cs="Times New Roman"/>
                <w:color w:val="000000"/>
                <w:sz w:val="20"/>
                <w:szCs w:val="20"/>
                <w:lang w:val="ru-RU"/>
              </w:rPr>
            </w:pPr>
            <w:r w:rsidRPr="001C7153">
              <w:rPr>
                <w:rFonts w:cs="Times New Roman"/>
                <w:color w:val="000000"/>
                <w:sz w:val="20"/>
                <w:szCs w:val="20"/>
                <w:lang w:val="ru-RU"/>
              </w:rPr>
              <w:t>4960,00</w:t>
            </w:r>
          </w:p>
        </w:tc>
        <w:tc>
          <w:tcPr>
            <w:tcW w:w="979" w:type="dxa"/>
            <w:vAlign w:val="bottom"/>
          </w:tcPr>
          <w:p w:rsidR="00E35ACA" w:rsidRPr="001C7153" w:rsidRDefault="00E35ACA" w:rsidP="006D5878">
            <w:pPr>
              <w:ind w:firstLine="0"/>
              <w:jc w:val="center"/>
              <w:rPr>
                <w:rFonts w:cs="Times New Roman"/>
                <w:color w:val="000000"/>
                <w:sz w:val="20"/>
                <w:szCs w:val="20"/>
                <w:lang w:val="ru-RU"/>
              </w:rPr>
            </w:pPr>
            <w:r w:rsidRPr="001C7153">
              <w:rPr>
                <w:rFonts w:cs="Times New Roman"/>
                <w:color w:val="000000"/>
                <w:sz w:val="20"/>
                <w:szCs w:val="20"/>
              </w:rPr>
              <w:t>4220</w:t>
            </w:r>
            <w:r w:rsidRPr="001C7153">
              <w:rPr>
                <w:rFonts w:cs="Times New Roman"/>
                <w:color w:val="000000"/>
                <w:sz w:val="20"/>
                <w:szCs w:val="20"/>
                <w:lang w:val="ru-RU"/>
              </w:rPr>
              <w:t>,00</w:t>
            </w:r>
          </w:p>
        </w:tc>
        <w:tc>
          <w:tcPr>
            <w:tcW w:w="973" w:type="dxa"/>
            <w:vAlign w:val="bottom"/>
          </w:tcPr>
          <w:p w:rsidR="00E35ACA" w:rsidRPr="001C7153" w:rsidRDefault="00E35ACA" w:rsidP="006D5878">
            <w:pPr>
              <w:ind w:firstLine="0"/>
              <w:jc w:val="center"/>
              <w:rPr>
                <w:rFonts w:cs="Times New Roman"/>
                <w:color w:val="000000"/>
                <w:sz w:val="20"/>
                <w:szCs w:val="20"/>
              </w:rPr>
            </w:pPr>
            <w:r w:rsidRPr="001C7153">
              <w:rPr>
                <w:rFonts w:cs="Times New Roman"/>
                <w:color w:val="000000"/>
                <w:sz w:val="20"/>
                <w:szCs w:val="20"/>
              </w:rPr>
              <w:t>4220</w:t>
            </w:r>
          </w:p>
        </w:tc>
      </w:tr>
    </w:tbl>
    <w:p w:rsidR="00E35ACA" w:rsidRPr="001C7153" w:rsidRDefault="00E35ACA" w:rsidP="00893233"/>
    <w:p w:rsidR="002569EB" w:rsidRPr="001C7153" w:rsidRDefault="002569EB" w:rsidP="005D57FA">
      <w:pPr>
        <w:pStyle w:val="20"/>
      </w:pPr>
      <w:bookmarkStart w:id="16" w:name="_Toc133415533"/>
      <w:r w:rsidRPr="001C7153">
        <w:t>Описание существующих и перспективных зон действия индивидуальных источников тепловой энергии</w:t>
      </w:r>
      <w:bookmarkEnd w:id="16"/>
    </w:p>
    <w:p w:rsidR="002569EB" w:rsidRPr="001C7153" w:rsidRDefault="002569EB" w:rsidP="002569EB">
      <w:pPr>
        <w:widowControl/>
        <w:shd w:val="clear" w:color="auto" w:fill="FFFFFF"/>
        <w:rPr>
          <w:color w:val="000000"/>
          <w:szCs w:val="24"/>
          <w:lang w:eastAsia="ru-RU"/>
        </w:rPr>
      </w:pPr>
      <w:r w:rsidRPr="001C7153">
        <w:t xml:space="preserve">Зоны действия индивидуального теплоснабжения д.п. Чернолучинский </w:t>
      </w:r>
      <w:r w:rsidRPr="001C7153">
        <w:rPr>
          <w:color w:val="000000"/>
          <w:szCs w:val="24"/>
          <w:lang w:eastAsia="ru-RU"/>
        </w:rPr>
        <w:t>не планируется присоединять к системе централизованного теплоснабжения.</w:t>
      </w:r>
    </w:p>
    <w:p w:rsidR="002569EB" w:rsidRPr="001C7153" w:rsidRDefault="002569EB" w:rsidP="002569EB">
      <w:pPr>
        <w:widowControl/>
        <w:shd w:val="clear" w:color="auto" w:fill="FFFFFF"/>
        <w:rPr>
          <w:color w:val="000000"/>
          <w:szCs w:val="24"/>
          <w:lang w:eastAsia="ru-RU"/>
        </w:rPr>
      </w:pPr>
      <w:r w:rsidRPr="001C7153">
        <w:rPr>
          <w:color w:val="000000"/>
          <w:szCs w:val="24"/>
          <w:lang w:eastAsia="ru-RU"/>
        </w:rPr>
        <w:t>Многоквартирные дома отапливаемые от блочной котельной санатория- профилактория БУЗОО «Центр медицинской реабилитации» и котельной ООО "Лайт-Аква" в перспективе предусматривается перевести на индивидуальные источники теплоснабжения. Теплоснабжение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теплогенераторов, использующих в качестве топлива природный газ. Выбор индивидуальных источников тепловой энергии объясняется малой плотностью расселения и незначительной тепловой нагрузкой.</w:t>
      </w:r>
    </w:p>
    <w:p w:rsidR="002569EB" w:rsidRPr="001C7153" w:rsidRDefault="002569EB" w:rsidP="002569EB">
      <w:pPr>
        <w:widowControl/>
        <w:shd w:val="clear" w:color="auto" w:fill="FFFFFF"/>
        <w:rPr>
          <w:color w:val="000000"/>
          <w:szCs w:val="24"/>
          <w:lang w:eastAsia="ru-RU"/>
        </w:rPr>
      </w:pPr>
      <w:r w:rsidRPr="001C7153">
        <w:rPr>
          <w:color w:val="000000"/>
          <w:szCs w:val="24"/>
          <w:lang w:eastAsia="ru-RU"/>
        </w:rPr>
        <w:t xml:space="preserve">Децентрализованным теплоснабжением планируется обеспечить планируемые многоквартирные, существующие и планируемые индивидуальные, а также объекты общественного назначения, удалённые от сетей централизованного теплоснабжения. </w:t>
      </w:r>
    </w:p>
    <w:p w:rsidR="002569EB" w:rsidRPr="001C7153" w:rsidRDefault="002569EB" w:rsidP="002569EB"/>
    <w:p w:rsidR="002066A3" w:rsidRPr="001C7153" w:rsidRDefault="00BA43A3" w:rsidP="005D57FA">
      <w:pPr>
        <w:pStyle w:val="20"/>
      </w:pPr>
      <w:bookmarkStart w:id="17" w:name="_Toc133415534"/>
      <w:r w:rsidRPr="001C7153">
        <w:t>С</w:t>
      </w:r>
      <w:r w:rsidR="002066A3" w:rsidRPr="001C7153">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w:t>
      </w:r>
      <w:r w:rsidRPr="001C7153">
        <w:t xml:space="preserve"> тепловую сеть, на каждом этапе</w:t>
      </w:r>
      <w:bookmarkEnd w:id="17"/>
    </w:p>
    <w:p w:rsidR="008152EF" w:rsidRPr="001C7153" w:rsidRDefault="008152EF" w:rsidP="008152EF"/>
    <w:p w:rsidR="008152EF" w:rsidRPr="001C7153" w:rsidRDefault="00F460D2" w:rsidP="008152EF">
      <w:r w:rsidRPr="001C7153">
        <w:t>Существующие и перспективные балансы тепловой мощности и тепловой нагрузки потребителей в зонах действия источников тепловой энергии представлены в разделах 2.6-2.13.</w:t>
      </w:r>
    </w:p>
    <w:p w:rsidR="008152EF" w:rsidRPr="001C7153" w:rsidRDefault="008152EF" w:rsidP="008152EF">
      <w:pPr>
        <w:pStyle w:val="20"/>
      </w:pPr>
      <w:bookmarkStart w:id="18" w:name="_Toc133415535"/>
      <w:r w:rsidRPr="001C7153">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8"/>
    </w:p>
    <w:p w:rsidR="008152EF" w:rsidRPr="001C7153" w:rsidRDefault="008152EF" w:rsidP="008152EF">
      <w:r w:rsidRPr="001C7153">
        <w:t xml:space="preserve">Зоны действия существующих источников тепловой энергии расположены в границах своих населённых пунктов </w:t>
      </w:r>
      <w:r w:rsidR="00E35ACA" w:rsidRPr="001C7153">
        <w:t>Чернолучинского городского поселения</w:t>
      </w:r>
      <w:r w:rsidRPr="001C7153">
        <w:t>.</w:t>
      </w:r>
    </w:p>
    <w:p w:rsidR="008152EF" w:rsidRPr="001C7153" w:rsidRDefault="008152EF" w:rsidP="008152EF">
      <w:r w:rsidRPr="001C7153">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w:t>
      </w:r>
      <w:r w:rsidR="005D31A8" w:rsidRPr="001C7153">
        <w:t xml:space="preserve">ствующих котельных в </w:t>
      </w:r>
      <w:r w:rsidR="005D31A8" w:rsidRPr="001C7153">
        <w:lastRenderedPageBreak/>
        <w:t xml:space="preserve">пределах </w:t>
      </w:r>
      <w:r w:rsidR="00E35ACA" w:rsidRPr="001C7153">
        <w:t>Чернолучинского городского поселения</w:t>
      </w:r>
      <w:r w:rsidRPr="001C7153">
        <w:t>.</w:t>
      </w:r>
    </w:p>
    <w:p w:rsidR="008152EF" w:rsidRPr="001C7153" w:rsidRDefault="008152EF" w:rsidP="008152EF"/>
    <w:p w:rsidR="008152EF" w:rsidRPr="001C7153" w:rsidRDefault="008152EF" w:rsidP="008152EF">
      <w:pPr>
        <w:pStyle w:val="20"/>
      </w:pPr>
      <w:bookmarkStart w:id="19" w:name="_Toc133415536"/>
      <w:r w:rsidRPr="001C7153">
        <w:t>Радиус эффективного теплоснабжения, определяемый в соответствии с методическими указаниями по разработке схем теплоснабжения</w:t>
      </w:r>
      <w:bookmarkEnd w:id="19"/>
    </w:p>
    <w:p w:rsidR="00E35ACA" w:rsidRPr="001C7153" w:rsidRDefault="00E35ACA" w:rsidP="00E35ACA"/>
    <w:p w:rsidR="00E35ACA" w:rsidRPr="001C7153" w:rsidRDefault="00E35ACA" w:rsidP="00E35ACA">
      <w:r w:rsidRPr="001C7153">
        <w:t xml:space="preserve">Таблица </w:t>
      </w:r>
      <w:r w:rsidR="001C7153" w:rsidRPr="001C7153">
        <w:t>2.2</w:t>
      </w:r>
      <w:r w:rsidRPr="001C7153">
        <w:t>. Результаты расчёта радиуса теплоснабжения котельных Чернолучинского городского поселения</w:t>
      </w:r>
    </w:p>
    <w:tbl>
      <w:tblPr>
        <w:tblStyle w:val="TableNormal"/>
        <w:tblW w:w="969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048"/>
        <w:gridCol w:w="1134"/>
        <w:gridCol w:w="1662"/>
        <w:gridCol w:w="1314"/>
      </w:tblGrid>
      <w:tr w:rsidR="00E35ACA" w:rsidRPr="001C7153" w:rsidTr="00E35ACA">
        <w:trPr>
          <w:trHeight w:val="460"/>
        </w:trPr>
        <w:tc>
          <w:tcPr>
            <w:tcW w:w="4536" w:type="dxa"/>
            <w:vAlign w:val="center"/>
          </w:tcPr>
          <w:p w:rsidR="00E35ACA" w:rsidRPr="001C7153" w:rsidRDefault="00E35ACA" w:rsidP="006D5878">
            <w:pPr>
              <w:pStyle w:val="TableParagraph"/>
              <w:spacing w:before="108"/>
              <w:rPr>
                <w:b/>
                <w:i/>
                <w:sz w:val="20"/>
              </w:rPr>
            </w:pPr>
            <w:r w:rsidRPr="001C7153">
              <w:rPr>
                <w:b/>
                <w:i/>
                <w:spacing w:val="-2"/>
                <w:sz w:val="20"/>
              </w:rPr>
              <w:t>Теплоисточник</w:t>
            </w:r>
          </w:p>
        </w:tc>
        <w:tc>
          <w:tcPr>
            <w:tcW w:w="1048" w:type="dxa"/>
            <w:vAlign w:val="center"/>
          </w:tcPr>
          <w:p w:rsidR="00E35ACA" w:rsidRPr="001C7153" w:rsidRDefault="00E35ACA" w:rsidP="006D5878">
            <w:pPr>
              <w:pStyle w:val="TableParagraph"/>
              <w:rPr>
                <w:b/>
                <w:i/>
                <w:sz w:val="20"/>
                <w:szCs w:val="20"/>
              </w:rPr>
            </w:pPr>
            <w:r w:rsidRPr="001C7153">
              <w:rPr>
                <w:b/>
                <w:i/>
                <w:sz w:val="20"/>
                <w:szCs w:val="20"/>
              </w:rPr>
              <w:t>Котельная</w:t>
            </w:r>
            <w:r w:rsidRPr="001C7153">
              <w:rPr>
                <w:b/>
                <w:i/>
                <w:spacing w:val="2"/>
                <w:sz w:val="20"/>
                <w:szCs w:val="20"/>
              </w:rPr>
              <w:t xml:space="preserve"> </w:t>
            </w:r>
            <w:r w:rsidRPr="001C7153">
              <w:rPr>
                <w:b/>
                <w:i/>
                <w:sz w:val="20"/>
                <w:szCs w:val="20"/>
              </w:rPr>
              <w:t>№1</w:t>
            </w:r>
          </w:p>
        </w:tc>
        <w:tc>
          <w:tcPr>
            <w:tcW w:w="1134" w:type="dxa"/>
            <w:vAlign w:val="center"/>
          </w:tcPr>
          <w:p w:rsidR="00E35ACA" w:rsidRPr="001C7153" w:rsidRDefault="00E35ACA" w:rsidP="006D5878">
            <w:pPr>
              <w:pStyle w:val="TableParagraph"/>
              <w:rPr>
                <w:b/>
                <w:i/>
                <w:sz w:val="20"/>
                <w:szCs w:val="20"/>
                <w:lang w:val="ru-RU"/>
              </w:rPr>
            </w:pPr>
            <w:r w:rsidRPr="001C7153">
              <w:rPr>
                <w:b/>
                <w:i/>
                <w:sz w:val="20"/>
                <w:szCs w:val="20"/>
                <w:lang w:val="ru-RU"/>
              </w:rPr>
              <w:t>Котельная</w:t>
            </w:r>
            <w:r w:rsidRPr="001C7153">
              <w:rPr>
                <w:b/>
                <w:i/>
                <w:spacing w:val="1"/>
                <w:sz w:val="20"/>
                <w:szCs w:val="20"/>
                <w:lang w:val="ru-RU"/>
              </w:rPr>
              <w:t xml:space="preserve"> </w:t>
            </w:r>
            <w:r w:rsidRPr="001C7153">
              <w:rPr>
                <w:b/>
                <w:i/>
                <w:sz w:val="20"/>
                <w:szCs w:val="20"/>
                <w:lang w:val="ru-RU"/>
              </w:rPr>
              <w:t>№2</w:t>
            </w:r>
          </w:p>
        </w:tc>
        <w:tc>
          <w:tcPr>
            <w:tcW w:w="1662" w:type="dxa"/>
            <w:vAlign w:val="center"/>
          </w:tcPr>
          <w:p w:rsidR="00E35ACA" w:rsidRPr="001C7153" w:rsidRDefault="00E35ACA" w:rsidP="006D5878">
            <w:pPr>
              <w:pStyle w:val="TableParagraph"/>
              <w:rPr>
                <w:b/>
                <w:i/>
                <w:sz w:val="20"/>
                <w:szCs w:val="20"/>
                <w:lang w:val="ru-RU"/>
              </w:rPr>
            </w:pPr>
            <w:r w:rsidRPr="001C7153">
              <w:rPr>
                <w:b/>
                <w:i/>
                <w:sz w:val="20"/>
                <w:szCs w:val="20"/>
                <w:lang w:val="ru-RU"/>
              </w:rPr>
              <w:t>Блочная</w:t>
            </w:r>
            <w:r w:rsidRPr="001C7153">
              <w:rPr>
                <w:b/>
                <w:i/>
                <w:spacing w:val="1"/>
                <w:sz w:val="20"/>
                <w:szCs w:val="20"/>
                <w:lang w:val="ru-RU"/>
              </w:rPr>
              <w:t xml:space="preserve"> </w:t>
            </w:r>
            <w:r w:rsidRPr="001C7153">
              <w:rPr>
                <w:b/>
                <w:i/>
                <w:sz w:val="20"/>
                <w:szCs w:val="20"/>
                <w:lang w:val="ru-RU"/>
              </w:rPr>
              <w:t>котель-</w:t>
            </w:r>
            <w:r w:rsidRPr="001C7153">
              <w:rPr>
                <w:b/>
                <w:i/>
                <w:spacing w:val="1"/>
                <w:sz w:val="20"/>
                <w:szCs w:val="20"/>
                <w:lang w:val="ru-RU"/>
              </w:rPr>
              <w:t xml:space="preserve"> </w:t>
            </w:r>
            <w:r w:rsidRPr="001C7153">
              <w:rPr>
                <w:b/>
                <w:i/>
                <w:sz w:val="20"/>
                <w:szCs w:val="20"/>
                <w:lang w:val="ru-RU"/>
              </w:rPr>
              <w:t>ная</w:t>
            </w:r>
            <w:r w:rsidRPr="001C7153">
              <w:rPr>
                <w:b/>
                <w:i/>
                <w:spacing w:val="1"/>
                <w:sz w:val="20"/>
                <w:szCs w:val="20"/>
                <w:lang w:val="ru-RU"/>
              </w:rPr>
              <w:t xml:space="preserve"> </w:t>
            </w:r>
            <w:r w:rsidRPr="001C7153">
              <w:rPr>
                <w:b/>
                <w:i/>
                <w:sz w:val="20"/>
                <w:szCs w:val="20"/>
                <w:lang w:val="ru-RU"/>
              </w:rPr>
              <w:t>санатория-</w:t>
            </w:r>
            <w:r w:rsidRPr="001C7153">
              <w:rPr>
                <w:b/>
                <w:i/>
                <w:spacing w:val="1"/>
                <w:sz w:val="20"/>
                <w:szCs w:val="20"/>
                <w:lang w:val="ru-RU"/>
              </w:rPr>
              <w:t xml:space="preserve"> </w:t>
            </w:r>
            <w:r w:rsidRPr="001C7153">
              <w:rPr>
                <w:b/>
                <w:i/>
                <w:sz w:val="20"/>
                <w:szCs w:val="20"/>
                <w:lang w:val="ru-RU"/>
              </w:rPr>
              <w:t>профилактория</w:t>
            </w:r>
            <w:r w:rsidRPr="001C7153">
              <w:rPr>
                <w:b/>
                <w:i/>
                <w:spacing w:val="1"/>
                <w:sz w:val="20"/>
                <w:szCs w:val="20"/>
                <w:lang w:val="ru-RU"/>
              </w:rPr>
              <w:t xml:space="preserve"> </w:t>
            </w:r>
            <w:r w:rsidRPr="001C7153">
              <w:rPr>
                <w:b/>
                <w:i/>
                <w:sz w:val="20"/>
                <w:szCs w:val="20"/>
                <w:lang w:val="ru-RU"/>
              </w:rPr>
              <w:t>БУЗОО «Центр медицинской реабилитации»</w:t>
            </w:r>
          </w:p>
        </w:tc>
        <w:tc>
          <w:tcPr>
            <w:tcW w:w="1314" w:type="dxa"/>
            <w:vAlign w:val="center"/>
          </w:tcPr>
          <w:p w:rsidR="00E35ACA" w:rsidRPr="001C7153" w:rsidRDefault="00E35ACA" w:rsidP="006D5878">
            <w:pPr>
              <w:pStyle w:val="TableParagraph"/>
              <w:rPr>
                <w:b/>
                <w:i/>
                <w:sz w:val="20"/>
                <w:szCs w:val="20"/>
                <w:lang w:val="ru-RU"/>
              </w:rPr>
            </w:pPr>
            <w:r w:rsidRPr="001C7153">
              <w:rPr>
                <w:b/>
                <w:i/>
                <w:sz w:val="20"/>
                <w:szCs w:val="20"/>
                <w:lang w:val="ru-RU"/>
              </w:rPr>
              <w:t>Котельная ООО</w:t>
            </w:r>
            <w:r w:rsidRPr="001C7153">
              <w:rPr>
                <w:b/>
                <w:i/>
                <w:spacing w:val="-57"/>
                <w:sz w:val="20"/>
                <w:szCs w:val="20"/>
                <w:lang w:val="ru-RU"/>
              </w:rPr>
              <w:t xml:space="preserve"> </w:t>
            </w:r>
            <w:r w:rsidRPr="001C7153">
              <w:rPr>
                <w:b/>
                <w:i/>
                <w:sz w:val="20"/>
                <w:szCs w:val="20"/>
                <w:lang w:val="ru-RU"/>
              </w:rPr>
              <w:t>"Лайт-Аква"</w:t>
            </w:r>
          </w:p>
        </w:tc>
      </w:tr>
      <w:tr w:rsidR="00E35ACA" w:rsidRPr="001C7153" w:rsidTr="00E35ACA">
        <w:trPr>
          <w:trHeight w:val="59"/>
        </w:trPr>
        <w:tc>
          <w:tcPr>
            <w:tcW w:w="4536" w:type="dxa"/>
            <w:vAlign w:val="center"/>
          </w:tcPr>
          <w:p w:rsidR="00E35ACA" w:rsidRPr="001C7153" w:rsidRDefault="00E35ACA" w:rsidP="006D5878">
            <w:pPr>
              <w:pStyle w:val="TableParagraph"/>
              <w:spacing w:line="223" w:lineRule="exact"/>
              <w:ind w:left="40"/>
              <w:rPr>
                <w:sz w:val="20"/>
                <w:lang w:val="ru-RU"/>
              </w:rPr>
            </w:pPr>
            <w:r w:rsidRPr="001C7153">
              <w:rPr>
                <w:sz w:val="20"/>
                <w:lang w:val="ru-RU"/>
              </w:rPr>
              <w:t>Средний радиус теплоснабжения, км</w:t>
            </w:r>
          </w:p>
        </w:tc>
        <w:tc>
          <w:tcPr>
            <w:tcW w:w="1048" w:type="dxa"/>
            <w:vAlign w:val="center"/>
          </w:tcPr>
          <w:p w:rsidR="00E35ACA" w:rsidRPr="001C7153" w:rsidRDefault="00E35ACA" w:rsidP="006D5878">
            <w:pPr>
              <w:pStyle w:val="TableParagraph"/>
              <w:ind w:right="1"/>
              <w:rPr>
                <w:sz w:val="20"/>
                <w:lang w:val="ru-RU"/>
              </w:rPr>
            </w:pPr>
            <w:r w:rsidRPr="001C7153">
              <w:rPr>
                <w:sz w:val="20"/>
                <w:lang w:val="ru-RU"/>
              </w:rPr>
              <w:t>0,31</w:t>
            </w:r>
          </w:p>
        </w:tc>
        <w:tc>
          <w:tcPr>
            <w:tcW w:w="1134" w:type="dxa"/>
            <w:vAlign w:val="center"/>
          </w:tcPr>
          <w:p w:rsidR="00E35ACA" w:rsidRPr="001C7153" w:rsidRDefault="00E35ACA" w:rsidP="006D5878">
            <w:pPr>
              <w:pStyle w:val="TableParagraph"/>
              <w:ind w:right="1"/>
              <w:rPr>
                <w:sz w:val="20"/>
                <w:lang w:val="ru-RU"/>
              </w:rPr>
            </w:pPr>
            <w:r w:rsidRPr="001C7153">
              <w:rPr>
                <w:sz w:val="20"/>
                <w:lang w:val="ru-RU"/>
              </w:rPr>
              <w:t>0,15</w:t>
            </w:r>
          </w:p>
        </w:tc>
        <w:tc>
          <w:tcPr>
            <w:tcW w:w="1662" w:type="dxa"/>
            <w:vAlign w:val="center"/>
          </w:tcPr>
          <w:p w:rsidR="00E35ACA" w:rsidRPr="001C7153" w:rsidRDefault="00E35ACA" w:rsidP="006D5878">
            <w:pPr>
              <w:pStyle w:val="TableParagraph"/>
              <w:ind w:right="1"/>
              <w:rPr>
                <w:sz w:val="20"/>
                <w:lang w:val="ru-RU"/>
              </w:rPr>
            </w:pPr>
            <w:r w:rsidRPr="001C7153">
              <w:rPr>
                <w:sz w:val="20"/>
                <w:lang w:val="ru-RU"/>
              </w:rPr>
              <w:t>0,03</w:t>
            </w:r>
          </w:p>
        </w:tc>
        <w:tc>
          <w:tcPr>
            <w:tcW w:w="1314" w:type="dxa"/>
            <w:vAlign w:val="center"/>
          </w:tcPr>
          <w:p w:rsidR="00E35ACA" w:rsidRPr="001C7153" w:rsidRDefault="00E35ACA" w:rsidP="006D5878">
            <w:pPr>
              <w:pStyle w:val="TableParagraph"/>
              <w:ind w:right="1"/>
              <w:rPr>
                <w:sz w:val="20"/>
                <w:lang w:val="ru-RU"/>
              </w:rPr>
            </w:pPr>
            <w:r w:rsidRPr="001C7153">
              <w:rPr>
                <w:sz w:val="20"/>
                <w:lang w:val="ru-RU"/>
              </w:rPr>
              <w:t>0,78</w:t>
            </w:r>
          </w:p>
        </w:tc>
      </w:tr>
      <w:tr w:rsidR="00E35ACA" w:rsidRPr="001C7153" w:rsidTr="00E35ACA">
        <w:trPr>
          <w:trHeight w:val="190"/>
        </w:trPr>
        <w:tc>
          <w:tcPr>
            <w:tcW w:w="4536" w:type="dxa"/>
            <w:vAlign w:val="center"/>
          </w:tcPr>
          <w:p w:rsidR="00E35ACA" w:rsidRPr="001C7153" w:rsidRDefault="00E35ACA" w:rsidP="006D5878">
            <w:pPr>
              <w:pStyle w:val="TableParagraph"/>
              <w:spacing w:line="223" w:lineRule="exact"/>
              <w:ind w:left="40"/>
              <w:rPr>
                <w:sz w:val="20"/>
                <w:lang w:val="ru-RU"/>
              </w:rPr>
            </w:pPr>
            <w:r w:rsidRPr="001C7153">
              <w:rPr>
                <w:sz w:val="20"/>
                <w:lang w:val="ru-RU"/>
              </w:rPr>
              <w:t>Радиус действия тепловой сети</w:t>
            </w:r>
            <w:r w:rsidRPr="001C7153">
              <w:rPr>
                <w:spacing w:val="-2"/>
                <w:sz w:val="20"/>
                <w:lang w:val="ru-RU"/>
              </w:rPr>
              <w:t>,</w:t>
            </w:r>
            <w:r w:rsidRPr="001C7153">
              <w:rPr>
                <w:sz w:val="20"/>
                <w:lang w:val="ru-RU"/>
              </w:rPr>
              <w:t xml:space="preserve"> </w:t>
            </w:r>
            <w:r w:rsidRPr="001C7153">
              <w:rPr>
                <w:spacing w:val="-5"/>
                <w:sz w:val="20"/>
                <w:lang w:val="ru-RU"/>
              </w:rPr>
              <w:t>км</w:t>
            </w:r>
          </w:p>
        </w:tc>
        <w:tc>
          <w:tcPr>
            <w:tcW w:w="1048" w:type="dxa"/>
            <w:vAlign w:val="center"/>
          </w:tcPr>
          <w:p w:rsidR="00E35ACA" w:rsidRPr="001C7153" w:rsidRDefault="00E35ACA" w:rsidP="006D5878">
            <w:pPr>
              <w:pStyle w:val="TableParagraph"/>
              <w:ind w:right="1"/>
              <w:rPr>
                <w:sz w:val="20"/>
                <w:lang w:val="ru-RU"/>
              </w:rPr>
            </w:pPr>
            <w:r w:rsidRPr="001C7153">
              <w:rPr>
                <w:sz w:val="20"/>
                <w:lang w:val="ru-RU"/>
              </w:rPr>
              <w:t>0,73</w:t>
            </w:r>
          </w:p>
        </w:tc>
        <w:tc>
          <w:tcPr>
            <w:tcW w:w="1134" w:type="dxa"/>
            <w:vAlign w:val="center"/>
          </w:tcPr>
          <w:p w:rsidR="00E35ACA" w:rsidRPr="001C7153" w:rsidRDefault="00E35ACA" w:rsidP="006D5878">
            <w:pPr>
              <w:pStyle w:val="TableParagraph"/>
              <w:ind w:right="1"/>
              <w:rPr>
                <w:sz w:val="20"/>
                <w:lang w:val="ru-RU"/>
              </w:rPr>
            </w:pPr>
            <w:r w:rsidRPr="001C7153">
              <w:rPr>
                <w:sz w:val="20"/>
                <w:lang w:val="ru-RU"/>
              </w:rPr>
              <w:t>0,39</w:t>
            </w:r>
          </w:p>
        </w:tc>
        <w:tc>
          <w:tcPr>
            <w:tcW w:w="1662" w:type="dxa"/>
            <w:vAlign w:val="center"/>
          </w:tcPr>
          <w:p w:rsidR="00E35ACA" w:rsidRPr="001C7153" w:rsidRDefault="00E35ACA" w:rsidP="006D5878">
            <w:pPr>
              <w:pStyle w:val="TableParagraph"/>
              <w:ind w:right="1"/>
              <w:rPr>
                <w:sz w:val="20"/>
                <w:lang w:val="ru-RU"/>
              </w:rPr>
            </w:pPr>
            <w:r w:rsidRPr="001C7153">
              <w:rPr>
                <w:sz w:val="20"/>
                <w:lang w:val="ru-RU"/>
              </w:rPr>
              <w:t>0,08</w:t>
            </w:r>
          </w:p>
        </w:tc>
        <w:tc>
          <w:tcPr>
            <w:tcW w:w="1314" w:type="dxa"/>
            <w:vAlign w:val="center"/>
          </w:tcPr>
          <w:p w:rsidR="00E35ACA" w:rsidRPr="001C7153" w:rsidRDefault="00E35ACA" w:rsidP="006D5878">
            <w:pPr>
              <w:pStyle w:val="TableParagraph"/>
              <w:ind w:right="1"/>
              <w:rPr>
                <w:sz w:val="20"/>
                <w:lang w:val="ru-RU"/>
              </w:rPr>
            </w:pPr>
            <w:r w:rsidRPr="001C7153">
              <w:rPr>
                <w:sz w:val="20"/>
                <w:lang w:val="ru-RU"/>
              </w:rPr>
              <w:t>0,89</w:t>
            </w:r>
          </w:p>
        </w:tc>
      </w:tr>
      <w:tr w:rsidR="00E35ACA" w:rsidRPr="001C7153" w:rsidTr="00E35ACA">
        <w:trPr>
          <w:trHeight w:val="266"/>
        </w:trPr>
        <w:tc>
          <w:tcPr>
            <w:tcW w:w="4536" w:type="dxa"/>
            <w:vAlign w:val="center"/>
          </w:tcPr>
          <w:p w:rsidR="00E35ACA" w:rsidRPr="001C7153" w:rsidRDefault="00E35ACA" w:rsidP="006D5878">
            <w:pPr>
              <w:pStyle w:val="TableParagraph"/>
              <w:spacing w:line="212" w:lineRule="exact"/>
              <w:ind w:left="40"/>
              <w:rPr>
                <w:sz w:val="20"/>
                <w:lang w:val="ru-RU"/>
              </w:rPr>
            </w:pPr>
            <w:r w:rsidRPr="001C7153">
              <w:rPr>
                <w:sz w:val="20"/>
                <w:lang w:val="ru-RU"/>
              </w:rPr>
              <w:t>Коэффициент конфигурации тепловых сетей</w:t>
            </w:r>
          </w:p>
        </w:tc>
        <w:tc>
          <w:tcPr>
            <w:tcW w:w="1048" w:type="dxa"/>
            <w:vAlign w:val="center"/>
          </w:tcPr>
          <w:p w:rsidR="00E35ACA" w:rsidRPr="001C7153" w:rsidRDefault="00E35ACA" w:rsidP="006D5878">
            <w:pPr>
              <w:pStyle w:val="TableParagraph"/>
              <w:spacing w:line="212" w:lineRule="exact"/>
              <w:ind w:right="1"/>
              <w:rPr>
                <w:sz w:val="20"/>
                <w:lang w:val="ru-RU"/>
              </w:rPr>
            </w:pPr>
            <w:r w:rsidRPr="001C7153">
              <w:rPr>
                <w:sz w:val="20"/>
                <w:lang w:val="ru-RU"/>
              </w:rPr>
              <w:t>1,25</w:t>
            </w:r>
          </w:p>
        </w:tc>
        <w:tc>
          <w:tcPr>
            <w:tcW w:w="1134" w:type="dxa"/>
            <w:vAlign w:val="center"/>
          </w:tcPr>
          <w:p w:rsidR="00E35ACA" w:rsidRPr="001C7153" w:rsidRDefault="00E35ACA" w:rsidP="006D5878">
            <w:pPr>
              <w:pStyle w:val="TableParagraph"/>
              <w:spacing w:line="212" w:lineRule="exact"/>
              <w:ind w:right="1"/>
              <w:rPr>
                <w:sz w:val="20"/>
                <w:lang w:val="ru-RU"/>
              </w:rPr>
            </w:pPr>
            <w:r w:rsidRPr="001C7153">
              <w:rPr>
                <w:sz w:val="20"/>
                <w:lang w:val="ru-RU"/>
              </w:rPr>
              <w:t>1,44</w:t>
            </w:r>
          </w:p>
        </w:tc>
        <w:tc>
          <w:tcPr>
            <w:tcW w:w="1662" w:type="dxa"/>
            <w:vAlign w:val="center"/>
          </w:tcPr>
          <w:p w:rsidR="00E35ACA" w:rsidRPr="001C7153" w:rsidRDefault="00E35ACA" w:rsidP="006D5878">
            <w:pPr>
              <w:pStyle w:val="TableParagraph"/>
              <w:spacing w:line="212" w:lineRule="exact"/>
              <w:ind w:right="1"/>
              <w:rPr>
                <w:sz w:val="20"/>
                <w:lang w:val="ru-RU"/>
              </w:rPr>
            </w:pPr>
            <w:r w:rsidRPr="001C7153">
              <w:rPr>
                <w:sz w:val="20"/>
                <w:lang w:val="ru-RU"/>
              </w:rPr>
              <w:t>1,37</w:t>
            </w:r>
          </w:p>
        </w:tc>
        <w:tc>
          <w:tcPr>
            <w:tcW w:w="1314" w:type="dxa"/>
            <w:vAlign w:val="center"/>
          </w:tcPr>
          <w:p w:rsidR="00E35ACA" w:rsidRPr="001C7153" w:rsidRDefault="00E35ACA" w:rsidP="006D5878">
            <w:pPr>
              <w:pStyle w:val="TableParagraph"/>
              <w:spacing w:line="212" w:lineRule="exact"/>
              <w:ind w:right="1"/>
              <w:rPr>
                <w:sz w:val="20"/>
                <w:lang w:val="ru-RU"/>
              </w:rPr>
            </w:pPr>
            <w:r w:rsidRPr="001C7153">
              <w:rPr>
                <w:sz w:val="20"/>
                <w:lang w:val="ru-RU"/>
              </w:rPr>
              <w:t>1,34</w:t>
            </w:r>
          </w:p>
        </w:tc>
      </w:tr>
    </w:tbl>
    <w:p w:rsidR="008152EF" w:rsidRPr="001C7153" w:rsidRDefault="008152EF" w:rsidP="008152EF"/>
    <w:p w:rsidR="00231FE6" w:rsidRPr="001C7153" w:rsidRDefault="00231FE6" w:rsidP="008152EF">
      <w:pPr>
        <w:pStyle w:val="20"/>
      </w:pPr>
      <w:bookmarkStart w:id="20" w:name="_Toc133415537"/>
      <w:r w:rsidRPr="001C7153">
        <w:t>Существующие и перспективные значения установленной тепловой мощности основного оборудования источника (источников) тепловой энергии</w:t>
      </w:r>
      <w:bookmarkEnd w:id="20"/>
    </w:p>
    <w:p w:rsidR="00053EF2" w:rsidRPr="001C7153" w:rsidRDefault="009E5C78" w:rsidP="00053EF2">
      <w:r w:rsidRPr="001C7153">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053EF2" w:rsidRPr="001C7153" w:rsidRDefault="009E5C78" w:rsidP="00053EF2">
      <w:r w:rsidRPr="001C7153">
        <w:t xml:space="preserve">Существующие и перспективные значения установленной тепловой мощности для котельных </w:t>
      </w:r>
      <w:r w:rsidR="005D31A8" w:rsidRPr="001C7153">
        <w:t>Чернолучинского городского поселения</w:t>
      </w:r>
      <w:r w:rsidRPr="001C7153">
        <w:t xml:space="preserve"> приведены в следующей таблице.</w:t>
      </w:r>
    </w:p>
    <w:p w:rsidR="009E5C78" w:rsidRPr="001C7153" w:rsidRDefault="009E5C78" w:rsidP="00053EF2"/>
    <w:p w:rsidR="009E5C78" w:rsidRPr="001C7153" w:rsidRDefault="009E5C78" w:rsidP="004D5F7B">
      <w:bookmarkStart w:id="21" w:name="_Toc40786324"/>
      <w:bookmarkStart w:id="22" w:name="_Toc130300604"/>
      <w:r w:rsidRPr="001C7153">
        <w:t xml:space="preserve">Таблица </w:t>
      </w:r>
      <w:r w:rsidR="00D040CE">
        <w:fldChar w:fldCharType="begin"/>
      </w:r>
      <w:r w:rsidR="00D040CE">
        <w:instrText xml:space="preserve"> STYLEREF 1 \s </w:instrText>
      </w:r>
      <w:r w:rsidR="00D040CE">
        <w:fldChar w:fldCharType="separate"/>
      </w:r>
      <w:r w:rsidR="0038060E">
        <w:rPr>
          <w:noProof/>
        </w:rPr>
        <w:t>2</w:t>
      </w:r>
      <w:r w:rsidR="00D040CE">
        <w:rPr>
          <w:noProof/>
        </w:rPr>
        <w:fldChar w:fldCharType="end"/>
      </w:r>
      <w:r w:rsidR="00865DC6" w:rsidRPr="001C7153">
        <w:t>.</w:t>
      </w:r>
      <w:r w:rsidR="001C7153" w:rsidRPr="001C7153">
        <w:t>3</w:t>
      </w:r>
      <w:r w:rsidR="004D5F7B" w:rsidRPr="001C7153">
        <w:t xml:space="preserve">. </w:t>
      </w:r>
      <w:r w:rsidRPr="001C7153">
        <w:t>Существующие и перспективные значения установленной тепловой мощности</w:t>
      </w:r>
      <w:bookmarkEnd w:id="21"/>
      <w:bookmarkEnd w:id="22"/>
    </w:p>
    <w:tbl>
      <w:tblPr>
        <w:tblW w:w="5000" w:type="pct"/>
        <w:tblCellMar>
          <w:left w:w="40" w:type="dxa"/>
          <w:right w:w="40" w:type="dxa"/>
        </w:tblCellMar>
        <w:tblLook w:val="0000" w:firstRow="0" w:lastRow="0" w:firstColumn="0" w:lastColumn="0" w:noHBand="0" w:noVBand="0"/>
      </w:tblPr>
      <w:tblGrid>
        <w:gridCol w:w="3406"/>
        <w:gridCol w:w="879"/>
        <w:gridCol w:w="933"/>
        <w:gridCol w:w="902"/>
        <w:gridCol w:w="902"/>
        <w:gridCol w:w="902"/>
        <w:gridCol w:w="902"/>
        <w:gridCol w:w="892"/>
      </w:tblGrid>
      <w:tr w:rsidR="009E5C78" w:rsidRPr="001C7153" w:rsidTr="00080964">
        <w:tc>
          <w:tcPr>
            <w:tcW w:w="1753" w:type="pct"/>
            <w:vMerge w:val="restart"/>
            <w:tcBorders>
              <w:top w:val="single" w:sz="6" w:space="0" w:color="auto"/>
              <w:left w:val="single" w:sz="6" w:space="0" w:color="auto"/>
              <w:bottom w:val="single" w:sz="6" w:space="0" w:color="auto"/>
              <w:right w:val="single" w:sz="6" w:space="0" w:color="auto"/>
            </w:tcBorders>
            <w:vAlign w:val="center"/>
          </w:tcPr>
          <w:p w:rsidR="009E5C78" w:rsidRPr="001C7153" w:rsidRDefault="009E5C78" w:rsidP="009E5C78">
            <w:pPr>
              <w:widowControl/>
              <w:spacing w:line="274" w:lineRule="exact"/>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Зона действия источника теплоснабжения</w:t>
            </w:r>
          </w:p>
        </w:tc>
        <w:tc>
          <w:tcPr>
            <w:tcW w:w="3247" w:type="pct"/>
            <w:gridSpan w:val="7"/>
            <w:tcBorders>
              <w:top w:val="single" w:sz="6" w:space="0" w:color="auto"/>
              <w:left w:val="single" w:sz="6" w:space="0" w:color="auto"/>
              <w:bottom w:val="single" w:sz="6" w:space="0" w:color="auto"/>
              <w:right w:val="single" w:sz="6" w:space="0" w:color="auto"/>
            </w:tcBorders>
            <w:vAlign w:val="center"/>
          </w:tcPr>
          <w:p w:rsidR="009E5C78" w:rsidRPr="001C7153" w:rsidRDefault="009E5C78" w:rsidP="009E5C78">
            <w:pPr>
              <w:widowControl/>
              <w:spacing w:line="283" w:lineRule="exact"/>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Значения установленной тепловой мощности основного оборудования источника, Гкал/час</w:t>
            </w:r>
          </w:p>
        </w:tc>
      </w:tr>
      <w:tr w:rsidR="00F460D2" w:rsidRPr="001C7153" w:rsidTr="00080964">
        <w:tc>
          <w:tcPr>
            <w:tcW w:w="1753" w:type="pct"/>
            <w:vMerge/>
            <w:tcBorders>
              <w:top w:val="single" w:sz="6" w:space="0" w:color="auto"/>
              <w:left w:val="single" w:sz="6" w:space="0" w:color="auto"/>
              <w:bottom w:val="single" w:sz="6" w:space="0" w:color="auto"/>
              <w:right w:val="single" w:sz="6" w:space="0" w:color="auto"/>
            </w:tcBorders>
            <w:vAlign w:val="center"/>
          </w:tcPr>
          <w:p w:rsidR="00F460D2" w:rsidRPr="001C7153" w:rsidRDefault="00F460D2" w:rsidP="009E5C78">
            <w:pPr>
              <w:widowControl/>
              <w:ind w:firstLine="0"/>
              <w:jc w:val="center"/>
              <w:rPr>
                <w:rFonts w:eastAsia="Times New Roman" w:cs="Times New Roman"/>
                <w:b/>
                <w:i/>
                <w:sz w:val="20"/>
                <w:szCs w:val="20"/>
                <w:lang w:eastAsia="ru-RU"/>
              </w:rPr>
            </w:pPr>
          </w:p>
        </w:tc>
        <w:tc>
          <w:tcPr>
            <w:tcW w:w="452" w:type="pct"/>
            <w:tcBorders>
              <w:top w:val="single" w:sz="6" w:space="0" w:color="auto"/>
              <w:left w:val="single" w:sz="6" w:space="0" w:color="auto"/>
              <w:bottom w:val="single" w:sz="6" w:space="0" w:color="auto"/>
              <w:right w:val="single" w:sz="6" w:space="0" w:color="auto"/>
            </w:tcBorders>
            <w:vAlign w:val="center"/>
          </w:tcPr>
          <w:p w:rsidR="00F460D2" w:rsidRPr="001C7153" w:rsidRDefault="00F460D2" w:rsidP="009E5C78">
            <w:pPr>
              <w:widowControl/>
              <w:spacing w:line="278" w:lineRule="exact"/>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Сущест</w:t>
            </w:r>
            <w:r w:rsidRPr="001C7153">
              <w:rPr>
                <w:rFonts w:eastAsia="Times New Roman" w:cs="Times New Roman"/>
                <w:b/>
                <w:i/>
                <w:sz w:val="20"/>
                <w:szCs w:val="20"/>
                <w:lang w:eastAsia="ru-RU"/>
              </w:rPr>
              <w:softHyphen/>
              <w:t>вующая</w:t>
            </w:r>
          </w:p>
        </w:tc>
        <w:tc>
          <w:tcPr>
            <w:tcW w:w="2795" w:type="pct"/>
            <w:gridSpan w:val="6"/>
            <w:tcBorders>
              <w:top w:val="single" w:sz="6" w:space="0" w:color="auto"/>
              <w:left w:val="single" w:sz="6" w:space="0" w:color="auto"/>
              <w:bottom w:val="single" w:sz="6" w:space="0" w:color="auto"/>
              <w:right w:val="single" w:sz="6" w:space="0" w:color="auto"/>
            </w:tcBorders>
            <w:vAlign w:val="center"/>
          </w:tcPr>
          <w:p w:rsidR="00F460D2" w:rsidRPr="001C7153" w:rsidRDefault="00F460D2" w:rsidP="00F460D2">
            <w:pPr>
              <w:ind w:left="1238" w:firstLine="0"/>
              <w:rPr>
                <w:rFonts w:eastAsia="Times New Roman" w:cs="Times New Roman"/>
                <w:b/>
                <w:i/>
                <w:sz w:val="20"/>
                <w:szCs w:val="20"/>
                <w:lang w:eastAsia="ru-RU"/>
              </w:rPr>
            </w:pPr>
            <w:r w:rsidRPr="001C7153">
              <w:rPr>
                <w:rFonts w:eastAsia="Times New Roman" w:cs="Times New Roman"/>
                <w:b/>
                <w:i/>
                <w:sz w:val="20"/>
                <w:szCs w:val="20"/>
                <w:lang w:eastAsia="ru-RU"/>
              </w:rPr>
              <w:t>Перспективная</w:t>
            </w:r>
          </w:p>
        </w:tc>
      </w:tr>
      <w:tr w:rsidR="00F460D2" w:rsidRPr="001C7153" w:rsidTr="00080964">
        <w:tc>
          <w:tcPr>
            <w:tcW w:w="1753" w:type="pct"/>
            <w:vMerge/>
            <w:tcBorders>
              <w:top w:val="single" w:sz="6" w:space="0" w:color="auto"/>
              <w:left w:val="single" w:sz="6" w:space="0" w:color="auto"/>
              <w:bottom w:val="single" w:sz="6" w:space="0" w:color="auto"/>
              <w:right w:val="single" w:sz="6" w:space="0" w:color="auto"/>
            </w:tcBorders>
            <w:vAlign w:val="center"/>
          </w:tcPr>
          <w:p w:rsidR="00F460D2" w:rsidRPr="001C7153" w:rsidRDefault="00F460D2" w:rsidP="009E5C78">
            <w:pPr>
              <w:widowControl/>
              <w:ind w:firstLine="0"/>
              <w:jc w:val="center"/>
              <w:rPr>
                <w:rFonts w:eastAsia="Times New Roman" w:cs="Times New Roman"/>
                <w:b/>
                <w:i/>
                <w:sz w:val="20"/>
                <w:szCs w:val="20"/>
                <w:lang w:eastAsia="ru-RU"/>
              </w:rPr>
            </w:pPr>
          </w:p>
        </w:tc>
        <w:tc>
          <w:tcPr>
            <w:tcW w:w="452" w:type="pct"/>
            <w:tcBorders>
              <w:top w:val="single" w:sz="6" w:space="0" w:color="auto"/>
              <w:left w:val="single" w:sz="6" w:space="0" w:color="auto"/>
              <w:bottom w:val="single" w:sz="6" w:space="0" w:color="auto"/>
              <w:right w:val="single" w:sz="6" w:space="0" w:color="auto"/>
            </w:tcBorders>
            <w:vAlign w:val="center"/>
          </w:tcPr>
          <w:p w:rsidR="00F460D2" w:rsidRPr="001C7153" w:rsidRDefault="00AA054B" w:rsidP="009E5C78">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1C7153" w:rsidRDefault="00AA054B" w:rsidP="009E5C78">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2023</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1C7153" w:rsidRDefault="00AA054B" w:rsidP="009E5C78">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1C7153" w:rsidRDefault="00AA054B" w:rsidP="009E5C78">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2025</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1C7153" w:rsidRDefault="00AA054B" w:rsidP="009E5C78">
            <w:pPr>
              <w:widowControl/>
              <w:spacing w:line="283" w:lineRule="exact"/>
              <w:ind w:left="43" w:hanging="43"/>
              <w:jc w:val="center"/>
              <w:rPr>
                <w:rFonts w:eastAsia="Times New Roman" w:cs="Times New Roman"/>
                <w:b/>
                <w:i/>
                <w:sz w:val="20"/>
                <w:szCs w:val="20"/>
                <w:lang w:eastAsia="ru-RU"/>
              </w:rPr>
            </w:pPr>
            <w:r w:rsidRPr="001C7153">
              <w:rPr>
                <w:rFonts w:eastAsia="Times New Roman" w:cs="Times New Roman"/>
                <w:b/>
                <w:i/>
                <w:sz w:val="20"/>
                <w:szCs w:val="20"/>
                <w:lang w:eastAsia="ru-RU"/>
              </w:rPr>
              <w:t>2026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1C7153" w:rsidRDefault="00AA054B" w:rsidP="009E5C78">
            <w:pPr>
              <w:widowControl/>
              <w:spacing w:line="278" w:lineRule="exact"/>
              <w:ind w:left="43" w:hanging="43"/>
              <w:jc w:val="center"/>
              <w:rPr>
                <w:rFonts w:eastAsia="Times New Roman" w:cs="Times New Roman"/>
                <w:b/>
                <w:i/>
                <w:sz w:val="20"/>
                <w:szCs w:val="20"/>
                <w:lang w:eastAsia="ru-RU"/>
              </w:rPr>
            </w:pPr>
            <w:r w:rsidRPr="001C7153">
              <w:rPr>
                <w:rFonts w:eastAsia="Times New Roman" w:cs="Times New Roman"/>
                <w:b/>
                <w:i/>
                <w:sz w:val="20"/>
                <w:szCs w:val="20"/>
                <w:lang w:eastAsia="ru-RU"/>
              </w:rPr>
              <w:t>2027</w:t>
            </w:r>
          </w:p>
        </w:tc>
        <w:tc>
          <w:tcPr>
            <w:tcW w:w="459" w:type="pct"/>
            <w:tcBorders>
              <w:top w:val="single" w:sz="6" w:space="0" w:color="auto"/>
              <w:left w:val="single" w:sz="6" w:space="0" w:color="auto"/>
              <w:bottom w:val="single" w:sz="6" w:space="0" w:color="auto"/>
              <w:right w:val="single" w:sz="6" w:space="0" w:color="auto"/>
            </w:tcBorders>
            <w:vAlign w:val="center"/>
          </w:tcPr>
          <w:p w:rsidR="00F460D2" w:rsidRPr="001C7153" w:rsidRDefault="00AA054B" w:rsidP="009E5C78">
            <w:pPr>
              <w:widowControl/>
              <w:spacing w:line="283" w:lineRule="exact"/>
              <w:ind w:left="43" w:hanging="43"/>
              <w:jc w:val="center"/>
              <w:rPr>
                <w:rFonts w:eastAsia="Times New Roman" w:cs="Times New Roman"/>
                <w:b/>
                <w:i/>
                <w:sz w:val="20"/>
                <w:szCs w:val="20"/>
                <w:lang w:eastAsia="ru-RU"/>
              </w:rPr>
            </w:pPr>
            <w:r w:rsidRPr="001C7153">
              <w:rPr>
                <w:rFonts w:eastAsia="Times New Roman" w:cs="Times New Roman"/>
                <w:b/>
                <w:i/>
                <w:sz w:val="20"/>
                <w:szCs w:val="20"/>
                <w:lang w:eastAsia="ru-RU"/>
              </w:rPr>
              <w:t>2028-</w:t>
            </w:r>
            <w:r w:rsidR="00080964" w:rsidRPr="001C7153">
              <w:rPr>
                <w:rFonts w:eastAsia="Times New Roman" w:cs="Times New Roman"/>
                <w:b/>
                <w:i/>
                <w:sz w:val="20"/>
                <w:szCs w:val="20"/>
                <w:lang w:eastAsia="ru-RU"/>
              </w:rPr>
              <w:t>2040</w:t>
            </w:r>
          </w:p>
        </w:tc>
      </w:tr>
      <w:tr w:rsidR="00080964" w:rsidRPr="001C7153" w:rsidTr="00080964">
        <w:tc>
          <w:tcPr>
            <w:tcW w:w="1753"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1" w:hanging="1"/>
              <w:rPr>
                <w:sz w:val="20"/>
                <w:szCs w:val="20"/>
              </w:rPr>
            </w:pPr>
            <w:r w:rsidRPr="001C7153">
              <w:rPr>
                <w:sz w:val="20"/>
                <w:szCs w:val="20"/>
              </w:rPr>
              <w:t>Котельная №1</w:t>
            </w:r>
          </w:p>
        </w:tc>
        <w:tc>
          <w:tcPr>
            <w:tcW w:w="452"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right="46"/>
              <w:rPr>
                <w:sz w:val="20"/>
                <w:szCs w:val="20"/>
              </w:rPr>
            </w:pPr>
            <w:r w:rsidRPr="001C7153">
              <w:rPr>
                <w:sz w:val="20"/>
                <w:szCs w:val="20"/>
              </w:rPr>
              <w:t>5,59</w:t>
            </w:r>
          </w:p>
        </w:tc>
        <w:tc>
          <w:tcPr>
            <w:tcW w:w="480"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right="46"/>
              <w:rPr>
                <w:sz w:val="20"/>
                <w:szCs w:val="20"/>
              </w:rPr>
            </w:pPr>
            <w:r w:rsidRPr="001C7153">
              <w:rPr>
                <w:sz w:val="20"/>
                <w:szCs w:val="20"/>
              </w:rPr>
              <w:t>5,59</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right="46"/>
              <w:rPr>
                <w:sz w:val="20"/>
                <w:szCs w:val="20"/>
              </w:rPr>
            </w:pPr>
            <w:r w:rsidRPr="001C7153">
              <w:rPr>
                <w:sz w:val="20"/>
                <w:szCs w:val="20"/>
              </w:rPr>
              <w:t>2,50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right="46"/>
              <w:rPr>
                <w:sz w:val="20"/>
                <w:szCs w:val="20"/>
              </w:rPr>
            </w:pPr>
            <w:r w:rsidRPr="001C7153">
              <w:rPr>
                <w:sz w:val="20"/>
                <w:szCs w:val="20"/>
              </w:rPr>
              <w:t>2,50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right="46"/>
              <w:rPr>
                <w:sz w:val="20"/>
                <w:szCs w:val="20"/>
              </w:rPr>
            </w:pPr>
            <w:r w:rsidRPr="001C7153">
              <w:rPr>
                <w:sz w:val="20"/>
                <w:szCs w:val="20"/>
              </w:rPr>
              <w:t>2,50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right="46"/>
              <w:rPr>
                <w:sz w:val="20"/>
                <w:szCs w:val="20"/>
              </w:rPr>
            </w:pPr>
            <w:r w:rsidRPr="001C7153">
              <w:rPr>
                <w:sz w:val="20"/>
                <w:szCs w:val="20"/>
              </w:rPr>
              <w:t>2,50</w:t>
            </w:r>
          </w:p>
        </w:tc>
        <w:tc>
          <w:tcPr>
            <w:tcW w:w="459"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right="46"/>
              <w:rPr>
                <w:sz w:val="20"/>
                <w:szCs w:val="20"/>
              </w:rPr>
            </w:pPr>
            <w:r w:rsidRPr="001C7153">
              <w:rPr>
                <w:sz w:val="20"/>
                <w:szCs w:val="20"/>
              </w:rPr>
              <w:t>2,50</w:t>
            </w:r>
          </w:p>
        </w:tc>
      </w:tr>
      <w:tr w:rsidR="00080964" w:rsidRPr="001C7153" w:rsidTr="00080964">
        <w:tc>
          <w:tcPr>
            <w:tcW w:w="1753"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1" w:hanging="1"/>
              <w:rPr>
                <w:sz w:val="20"/>
                <w:szCs w:val="20"/>
              </w:rPr>
            </w:pPr>
            <w:r w:rsidRPr="001C7153">
              <w:rPr>
                <w:sz w:val="20"/>
                <w:szCs w:val="20"/>
              </w:rPr>
              <w:t>Котельная №2</w:t>
            </w:r>
          </w:p>
        </w:tc>
        <w:tc>
          <w:tcPr>
            <w:tcW w:w="452"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firstLine="33"/>
              <w:rPr>
                <w:sz w:val="20"/>
                <w:szCs w:val="20"/>
              </w:rPr>
            </w:pPr>
            <w:r w:rsidRPr="001C7153">
              <w:rPr>
                <w:sz w:val="20"/>
                <w:szCs w:val="20"/>
              </w:rPr>
              <w:t>3,10</w:t>
            </w:r>
          </w:p>
        </w:tc>
        <w:tc>
          <w:tcPr>
            <w:tcW w:w="480"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firstLine="33"/>
              <w:rPr>
                <w:sz w:val="20"/>
                <w:szCs w:val="20"/>
              </w:rPr>
            </w:pPr>
            <w:r w:rsidRPr="001C7153">
              <w:rPr>
                <w:sz w:val="20"/>
                <w:szCs w:val="20"/>
              </w:rPr>
              <w:t>3,10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firstLine="33"/>
              <w:rPr>
                <w:sz w:val="20"/>
                <w:szCs w:val="20"/>
              </w:rPr>
            </w:pPr>
            <w:r w:rsidRPr="001C7153">
              <w:rPr>
                <w:sz w:val="20"/>
                <w:szCs w:val="20"/>
              </w:rPr>
              <w:t>2,00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firstLine="33"/>
              <w:rPr>
                <w:sz w:val="20"/>
                <w:szCs w:val="20"/>
              </w:rPr>
            </w:pPr>
            <w:r w:rsidRPr="001C7153">
              <w:rPr>
                <w:sz w:val="20"/>
                <w:szCs w:val="20"/>
              </w:rPr>
              <w:t>2,00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firstLine="33"/>
              <w:rPr>
                <w:sz w:val="20"/>
                <w:szCs w:val="20"/>
              </w:rPr>
            </w:pPr>
            <w:r w:rsidRPr="001C7153">
              <w:rPr>
                <w:sz w:val="20"/>
                <w:szCs w:val="20"/>
              </w:rPr>
              <w:t>2,00</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firstLine="33"/>
              <w:rPr>
                <w:sz w:val="20"/>
                <w:szCs w:val="20"/>
              </w:rPr>
            </w:pPr>
            <w:r w:rsidRPr="001C7153">
              <w:rPr>
                <w:sz w:val="20"/>
                <w:szCs w:val="20"/>
              </w:rPr>
              <w:t>2,00</w:t>
            </w:r>
          </w:p>
        </w:tc>
        <w:tc>
          <w:tcPr>
            <w:tcW w:w="459"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firstLine="33"/>
              <w:rPr>
                <w:sz w:val="20"/>
                <w:szCs w:val="20"/>
              </w:rPr>
            </w:pPr>
            <w:r w:rsidRPr="001C7153">
              <w:rPr>
                <w:sz w:val="20"/>
                <w:szCs w:val="20"/>
              </w:rPr>
              <w:t>2,00</w:t>
            </w:r>
          </w:p>
        </w:tc>
      </w:tr>
      <w:tr w:rsidR="00080964" w:rsidRPr="001C7153" w:rsidTr="00080964">
        <w:tc>
          <w:tcPr>
            <w:tcW w:w="1753"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1" w:hanging="1"/>
              <w:rPr>
                <w:sz w:val="20"/>
                <w:szCs w:val="20"/>
              </w:rPr>
            </w:pPr>
            <w:r w:rsidRPr="001C7153">
              <w:rPr>
                <w:sz w:val="20"/>
                <w:szCs w:val="20"/>
              </w:rPr>
              <w:t>Блочная котельная санатория-профилактория БУЗОО «Центр медицинской реабилитации»</w:t>
            </w:r>
          </w:p>
        </w:tc>
        <w:tc>
          <w:tcPr>
            <w:tcW w:w="452"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rPr>
                <w:sz w:val="20"/>
                <w:szCs w:val="20"/>
              </w:rPr>
            </w:pPr>
            <w:r w:rsidRPr="001C7153">
              <w:rPr>
                <w:sz w:val="20"/>
                <w:szCs w:val="20"/>
              </w:rPr>
              <w:t>1,006</w:t>
            </w:r>
          </w:p>
        </w:tc>
        <w:tc>
          <w:tcPr>
            <w:tcW w:w="480"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rPr>
                <w:sz w:val="20"/>
                <w:szCs w:val="20"/>
              </w:rPr>
            </w:pPr>
            <w:r w:rsidRPr="001C7153">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rPr>
                <w:sz w:val="20"/>
                <w:szCs w:val="20"/>
              </w:rPr>
            </w:pPr>
            <w:r w:rsidRPr="001C7153">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rPr>
                <w:sz w:val="20"/>
                <w:szCs w:val="20"/>
              </w:rPr>
            </w:pPr>
            <w:r w:rsidRPr="001C7153">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rPr>
                <w:sz w:val="20"/>
                <w:szCs w:val="20"/>
              </w:rPr>
            </w:pPr>
            <w:r w:rsidRPr="001C7153">
              <w:rPr>
                <w:sz w:val="20"/>
                <w:szCs w:val="20"/>
              </w:rPr>
              <w:t>1,006</w:t>
            </w:r>
          </w:p>
        </w:tc>
        <w:tc>
          <w:tcPr>
            <w:tcW w:w="464"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rPr>
                <w:sz w:val="20"/>
                <w:szCs w:val="20"/>
              </w:rPr>
            </w:pPr>
            <w:r w:rsidRPr="001C7153">
              <w:rPr>
                <w:sz w:val="20"/>
                <w:szCs w:val="20"/>
              </w:rPr>
              <w:t>1,006</w:t>
            </w:r>
          </w:p>
        </w:tc>
        <w:tc>
          <w:tcPr>
            <w:tcW w:w="459" w:type="pct"/>
            <w:tcBorders>
              <w:top w:val="single" w:sz="6" w:space="0" w:color="auto"/>
              <w:left w:val="single" w:sz="6" w:space="0" w:color="auto"/>
              <w:bottom w:val="single" w:sz="6" w:space="0" w:color="auto"/>
              <w:right w:val="single" w:sz="6" w:space="0" w:color="auto"/>
            </w:tcBorders>
            <w:vAlign w:val="center"/>
          </w:tcPr>
          <w:p w:rsidR="00080964" w:rsidRPr="001C7153" w:rsidRDefault="00080964" w:rsidP="00080964">
            <w:pPr>
              <w:pStyle w:val="TableParagraph"/>
              <w:spacing w:line="210" w:lineRule="exact"/>
              <w:ind w:left="-33" w:right="46"/>
              <w:rPr>
                <w:sz w:val="20"/>
                <w:szCs w:val="20"/>
              </w:rPr>
            </w:pPr>
            <w:r w:rsidRPr="001C7153">
              <w:rPr>
                <w:sz w:val="20"/>
                <w:szCs w:val="20"/>
              </w:rPr>
              <w:t>1,006</w:t>
            </w:r>
          </w:p>
        </w:tc>
      </w:tr>
      <w:tr w:rsidR="004D5F7B" w:rsidRPr="001C7153" w:rsidTr="00080964">
        <w:tc>
          <w:tcPr>
            <w:tcW w:w="1753"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ind w:left="1" w:hanging="1"/>
              <w:jc w:val="center"/>
              <w:rPr>
                <w:sz w:val="20"/>
                <w:szCs w:val="20"/>
              </w:rPr>
            </w:pPr>
            <w:r w:rsidRPr="001C7153">
              <w:rPr>
                <w:sz w:val="20"/>
                <w:szCs w:val="20"/>
              </w:rPr>
              <w:t>Котельная ООО "Лайт-Аква"</w:t>
            </w:r>
          </w:p>
        </w:tc>
        <w:tc>
          <w:tcPr>
            <w:tcW w:w="452"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pStyle w:val="TableParagraph"/>
              <w:spacing w:line="210" w:lineRule="exact"/>
              <w:ind w:right="46"/>
              <w:rPr>
                <w:sz w:val="20"/>
                <w:szCs w:val="20"/>
              </w:rPr>
            </w:pPr>
            <w:r w:rsidRPr="001C7153">
              <w:rPr>
                <w:sz w:val="20"/>
                <w:szCs w:val="20"/>
              </w:rPr>
              <w:t>3,87</w:t>
            </w:r>
          </w:p>
        </w:tc>
        <w:tc>
          <w:tcPr>
            <w:tcW w:w="480"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pStyle w:val="TableParagraph"/>
              <w:spacing w:line="210" w:lineRule="exact"/>
              <w:ind w:right="46"/>
              <w:rPr>
                <w:sz w:val="20"/>
                <w:szCs w:val="20"/>
              </w:rPr>
            </w:pPr>
            <w:r w:rsidRPr="001C7153">
              <w:rPr>
                <w:sz w:val="20"/>
                <w:szCs w:val="20"/>
              </w:rPr>
              <w:t>3,87</w:t>
            </w:r>
          </w:p>
        </w:tc>
        <w:tc>
          <w:tcPr>
            <w:tcW w:w="464"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pStyle w:val="TableParagraph"/>
              <w:spacing w:line="210" w:lineRule="exact"/>
              <w:ind w:right="46"/>
              <w:rPr>
                <w:sz w:val="20"/>
                <w:szCs w:val="20"/>
              </w:rPr>
            </w:pPr>
            <w:r w:rsidRPr="001C7153">
              <w:rPr>
                <w:sz w:val="20"/>
                <w:szCs w:val="20"/>
              </w:rPr>
              <w:t>3,87</w:t>
            </w:r>
          </w:p>
        </w:tc>
        <w:tc>
          <w:tcPr>
            <w:tcW w:w="464"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pStyle w:val="TableParagraph"/>
              <w:spacing w:line="210" w:lineRule="exact"/>
              <w:ind w:right="46"/>
              <w:rPr>
                <w:sz w:val="20"/>
                <w:szCs w:val="20"/>
              </w:rPr>
            </w:pPr>
            <w:r w:rsidRPr="001C7153">
              <w:rPr>
                <w:sz w:val="20"/>
                <w:szCs w:val="20"/>
              </w:rPr>
              <w:t>3,87</w:t>
            </w:r>
          </w:p>
        </w:tc>
        <w:tc>
          <w:tcPr>
            <w:tcW w:w="464"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pStyle w:val="TableParagraph"/>
              <w:spacing w:line="210" w:lineRule="exact"/>
              <w:ind w:right="46"/>
              <w:rPr>
                <w:sz w:val="20"/>
                <w:szCs w:val="20"/>
              </w:rPr>
            </w:pPr>
            <w:r w:rsidRPr="001C7153">
              <w:rPr>
                <w:sz w:val="20"/>
                <w:szCs w:val="20"/>
              </w:rPr>
              <w:t>3,87</w:t>
            </w:r>
          </w:p>
        </w:tc>
        <w:tc>
          <w:tcPr>
            <w:tcW w:w="464"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pStyle w:val="TableParagraph"/>
              <w:spacing w:line="210" w:lineRule="exact"/>
              <w:ind w:right="46"/>
              <w:rPr>
                <w:sz w:val="20"/>
                <w:szCs w:val="20"/>
              </w:rPr>
            </w:pPr>
            <w:r w:rsidRPr="001C7153">
              <w:rPr>
                <w:sz w:val="20"/>
                <w:szCs w:val="20"/>
              </w:rPr>
              <w:t>3,87</w:t>
            </w:r>
          </w:p>
        </w:tc>
        <w:tc>
          <w:tcPr>
            <w:tcW w:w="459" w:type="pct"/>
            <w:tcBorders>
              <w:top w:val="single" w:sz="6" w:space="0" w:color="auto"/>
              <w:left w:val="single" w:sz="6" w:space="0" w:color="auto"/>
              <w:bottom w:val="single" w:sz="6" w:space="0" w:color="auto"/>
              <w:right w:val="single" w:sz="6" w:space="0" w:color="auto"/>
            </w:tcBorders>
            <w:vAlign w:val="center"/>
          </w:tcPr>
          <w:p w:rsidR="004D5F7B" w:rsidRPr="001C7153" w:rsidRDefault="004D5F7B" w:rsidP="004D5F7B">
            <w:pPr>
              <w:pStyle w:val="TableParagraph"/>
              <w:spacing w:line="210" w:lineRule="exact"/>
              <w:ind w:right="46"/>
              <w:rPr>
                <w:sz w:val="20"/>
                <w:szCs w:val="20"/>
              </w:rPr>
            </w:pPr>
            <w:r w:rsidRPr="001C7153">
              <w:rPr>
                <w:sz w:val="20"/>
                <w:szCs w:val="20"/>
              </w:rPr>
              <w:t>3,87</w:t>
            </w:r>
          </w:p>
        </w:tc>
      </w:tr>
    </w:tbl>
    <w:p w:rsidR="00231FE6" w:rsidRPr="001C7153" w:rsidRDefault="00231FE6" w:rsidP="008152EF">
      <w:pPr>
        <w:pStyle w:val="20"/>
      </w:pPr>
      <w:bookmarkStart w:id="23" w:name="_Toc133415538"/>
      <w:r w:rsidRPr="001C7153">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23"/>
    </w:p>
    <w:p w:rsidR="00C53016" w:rsidRPr="001C7153" w:rsidRDefault="00C53016" w:rsidP="00C53016">
      <w:r w:rsidRPr="001C7153">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в пиковых водогрейных котлоагрегатах и др.).</w:t>
      </w:r>
    </w:p>
    <w:p w:rsidR="00231FE6" w:rsidRPr="001C7153" w:rsidRDefault="004D5F7B" w:rsidP="00C53016">
      <w:r w:rsidRPr="001C7153">
        <w:t xml:space="preserve">На </w:t>
      </w:r>
      <w:r w:rsidR="00C53016" w:rsidRPr="001C7153">
        <w:t>перспектив</w:t>
      </w:r>
      <w:r w:rsidRPr="001C7153">
        <w:t>у</w:t>
      </w:r>
      <w:r w:rsidR="00C53016" w:rsidRPr="001C7153">
        <w:t xml:space="preserve"> технические ограничения на использование установленной тепловой мощности основного оборудования для котельных </w:t>
      </w:r>
      <w:r w:rsidRPr="001C7153">
        <w:t>не предусмотрены.</w:t>
      </w:r>
    </w:p>
    <w:p w:rsidR="00C53016" w:rsidRPr="001C7153" w:rsidRDefault="00C53016" w:rsidP="00C53016"/>
    <w:p w:rsidR="00231FE6" w:rsidRPr="001C7153" w:rsidRDefault="00231FE6" w:rsidP="008152EF">
      <w:pPr>
        <w:pStyle w:val="20"/>
      </w:pPr>
      <w:bookmarkStart w:id="24" w:name="_Toc133415539"/>
      <w:r w:rsidRPr="001C7153">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24"/>
    </w:p>
    <w:p w:rsidR="00231FE6" w:rsidRPr="001C7153" w:rsidRDefault="00231FE6" w:rsidP="00053EF2"/>
    <w:p w:rsidR="00BD481A" w:rsidRPr="001C7153" w:rsidRDefault="00BD481A" w:rsidP="004D5F7B">
      <w:bookmarkStart w:id="25" w:name="_Toc40786326"/>
      <w:bookmarkStart w:id="26" w:name="_Toc130300606"/>
      <w:r w:rsidRPr="001C7153">
        <w:t xml:space="preserve">Таблица </w:t>
      </w:r>
      <w:r w:rsidR="00D040CE">
        <w:fldChar w:fldCharType="begin"/>
      </w:r>
      <w:r w:rsidR="00D040CE">
        <w:instrText xml:space="preserve"> STYLEREF 1 \s </w:instrText>
      </w:r>
      <w:r w:rsidR="00D040CE">
        <w:fldChar w:fldCharType="separate"/>
      </w:r>
      <w:r w:rsidR="0038060E">
        <w:rPr>
          <w:noProof/>
        </w:rPr>
        <w:t>2</w:t>
      </w:r>
      <w:r w:rsidR="00D040CE">
        <w:rPr>
          <w:noProof/>
        </w:rPr>
        <w:fldChar w:fldCharType="end"/>
      </w:r>
      <w:r w:rsidR="00865DC6" w:rsidRPr="001C7153">
        <w:t>.</w:t>
      </w:r>
      <w:r w:rsidR="001C7153" w:rsidRPr="001C7153">
        <w:t>4</w:t>
      </w:r>
      <w:r w:rsidR="004D5F7B" w:rsidRPr="001C7153">
        <w:t xml:space="preserve">. </w:t>
      </w:r>
      <w:r w:rsidRPr="001C7153">
        <w:t>Существующие и перспективные затраты тепловой мощности на собственные и хозяйственные нужды источников тепловой энергии</w:t>
      </w:r>
      <w:bookmarkEnd w:id="25"/>
      <w:bookmarkEnd w:id="26"/>
    </w:p>
    <w:tbl>
      <w:tblPr>
        <w:tblStyle w:val="TableNormal2"/>
        <w:tblW w:w="5000" w:type="pct"/>
        <w:tblLook w:val="01E0" w:firstRow="1" w:lastRow="1" w:firstColumn="1" w:lastColumn="1" w:noHBand="0" w:noVBand="0"/>
      </w:tblPr>
      <w:tblGrid>
        <w:gridCol w:w="1817"/>
        <w:gridCol w:w="1481"/>
        <w:gridCol w:w="1058"/>
        <w:gridCol w:w="1060"/>
        <w:gridCol w:w="1060"/>
        <w:gridCol w:w="1060"/>
        <w:gridCol w:w="1060"/>
        <w:gridCol w:w="1054"/>
      </w:tblGrid>
      <w:tr w:rsidR="00C53016" w:rsidRPr="001C7153" w:rsidTr="00BD481A">
        <w:trPr>
          <w:trHeight w:val="20"/>
        </w:trPr>
        <w:tc>
          <w:tcPr>
            <w:tcW w:w="942" w:type="pct"/>
            <w:vMerge w:val="restart"/>
            <w:tcBorders>
              <w:top w:val="single" w:sz="5" w:space="0" w:color="000000"/>
              <w:left w:val="single" w:sz="5" w:space="0" w:color="000000"/>
              <w:right w:val="single" w:sz="5" w:space="0" w:color="000000"/>
            </w:tcBorders>
          </w:tcPr>
          <w:p w:rsidR="00C53016" w:rsidRPr="001C7153" w:rsidRDefault="00C53016" w:rsidP="00C53016">
            <w:pPr>
              <w:ind w:firstLine="0"/>
              <w:jc w:val="left"/>
              <w:rPr>
                <w:rFonts w:eastAsia="Times New Roman" w:cs="Times New Roman"/>
                <w:b/>
                <w:i/>
                <w:sz w:val="20"/>
                <w:szCs w:val="20"/>
                <w:lang w:val="ru-RU"/>
              </w:rPr>
            </w:pPr>
          </w:p>
          <w:p w:rsidR="00BD481A" w:rsidRPr="001C7153" w:rsidRDefault="00C53016" w:rsidP="00BD481A">
            <w:pPr>
              <w:ind w:left="426" w:right="61" w:hanging="252"/>
              <w:jc w:val="left"/>
              <w:rPr>
                <w:rFonts w:eastAsia="Calibri" w:cs="Times New Roman"/>
                <w:b/>
                <w:i/>
                <w:sz w:val="20"/>
                <w:szCs w:val="20"/>
                <w:lang w:val="ru-RU"/>
              </w:rPr>
            </w:pPr>
            <w:r w:rsidRPr="001C7153">
              <w:rPr>
                <w:rFonts w:eastAsia="Calibri" w:cs="Times New Roman"/>
                <w:b/>
                <w:i/>
                <w:spacing w:val="-1"/>
                <w:sz w:val="20"/>
                <w:szCs w:val="20"/>
                <w:lang w:val="ru-RU"/>
              </w:rPr>
              <w:t>Источник</w:t>
            </w:r>
            <w:r w:rsidRPr="001C7153">
              <w:rPr>
                <w:rFonts w:eastAsia="Calibri" w:cs="Times New Roman"/>
                <w:b/>
                <w:i/>
                <w:sz w:val="20"/>
                <w:szCs w:val="20"/>
                <w:lang w:val="ru-RU"/>
              </w:rPr>
              <w:t xml:space="preserve"> </w:t>
            </w:r>
          </w:p>
          <w:p w:rsidR="00C53016" w:rsidRPr="001C7153" w:rsidRDefault="00BD481A" w:rsidP="00BD481A">
            <w:pPr>
              <w:ind w:left="426" w:right="61" w:hanging="252"/>
              <w:jc w:val="left"/>
              <w:rPr>
                <w:rFonts w:eastAsia="Times New Roman" w:cs="Times New Roman"/>
                <w:b/>
                <w:i/>
                <w:sz w:val="20"/>
                <w:szCs w:val="20"/>
                <w:lang w:val="ru-RU"/>
              </w:rPr>
            </w:pPr>
            <w:r w:rsidRPr="001C7153">
              <w:rPr>
                <w:rFonts w:eastAsia="Calibri" w:cs="Times New Roman"/>
                <w:b/>
                <w:i/>
                <w:sz w:val="20"/>
                <w:szCs w:val="20"/>
                <w:lang w:val="ru-RU"/>
              </w:rPr>
              <w:t>тепло</w:t>
            </w:r>
            <w:r w:rsidR="00C53016" w:rsidRPr="001C7153">
              <w:rPr>
                <w:rFonts w:eastAsia="Calibri" w:cs="Times New Roman"/>
                <w:b/>
                <w:i/>
                <w:spacing w:val="-1"/>
                <w:sz w:val="20"/>
                <w:szCs w:val="20"/>
                <w:lang w:val="ru-RU"/>
              </w:rPr>
              <w:t>снабжения</w:t>
            </w:r>
          </w:p>
        </w:tc>
        <w:tc>
          <w:tcPr>
            <w:tcW w:w="4058" w:type="pct"/>
            <w:gridSpan w:val="7"/>
            <w:tcBorders>
              <w:top w:val="single" w:sz="5" w:space="0" w:color="000000"/>
              <w:left w:val="single" w:sz="5" w:space="0" w:color="000000"/>
              <w:bottom w:val="single" w:sz="5" w:space="0" w:color="000000"/>
              <w:right w:val="single" w:sz="5" w:space="0" w:color="000000"/>
            </w:tcBorders>
          </w:tcPr>
          <w:p w:rsidR="00C53016" w:rsidRPr="001C7153" w:rsidRDefault="00C53016" w:rsidP="00C53016">
            <w:pPr>
              <w:spacing w:line="275" w:lineRule="auto"/>
              <w:ind w:left="2605" w:right="163" w:hanging="2437"/>
              <w:jc w:val="left"/>
              <w:rPr>
                <w:rFonts w:eastAsia="Times New Roman" w:cs="Times New Roman"/>
                <w:b/>
                <w:i/>
                <w:sz w:val="20"/>
                <w:szCs w:val="20"/>
                <w:lang w:val="ru-RU"/>
              </w:rPr>
            </w:pPr>
            <w:r w:rsidRPr="001C7153">
              <w:rPr>
                <w:rFonts w:eastAsia="Calibri" w:cs="Times New Roman"/>
                <w:b/>
                <w:i/>
                <w:spacing w:val="-1"/>
                <w:sz w:val="20"/>
                <w:szCs w:val="20"/>
                <w:lang w:val="ru-RU"/>
              </w:rPr>
              <w:t>Затраты</w:t>
            </w:r>
            <w:r w:rsidRPr="001C7153">
              <w:rPr>
                <w:rFonts w:eastAsia="Calibri" w:cs="Times New Roman"/>
                <w:b/>
                <w:i/>
                <w:sz w:val="20"/>
                <w:szCs w:val="20"/>
                <w:lang w:val="ru-RU"/>
              </w:rPr>
              <w:t xml:space="preserve"> тепловой </w:t>
            </w:r>
            <w:r w:rsidRPr="001C7153">
              <w:rPr>
                <w:rFonts w:eastAsia="Calibri" w:cs="Times New Roman"/>
                <w:b/>
                <w:i/>
                <w:spacing w:val="-1"/>
                <w:sz w:val="20"/>
                <w:szCs w:val="20"/>
                <w:lang w:val="ru-RU"/>
              </w:rPr>
              <w:t>мощности</w:t>
            </w:r>
            <w:r w:rsidRPr="001C7153">
              <w:rPr>
                <w:rFonts w:eastAsia="Calibri" w:cs="Times New Roman"/>
                <w:b/>
                <w:i/>
                <w:sz w:val="20"/>
                <w:szCs w:val="20"/>
                <w:lang w:val="ru-RU"/>
              </w:rPr>
              <w:t xml:space="preserve"> на</w:t>
            </w:r>
            <w:r w:rsidRPr="001C7153">
              <w:rPr>
                <w:rFonts w:eastAsia="Calibri" w:cs="Times New Roman"/>
                <w:b/>
                <w:i/>
                <w:spacing w:val="1"/>
                <w:sz w:val="20"/>
                <w:szCs w:val="20"/>
                <w:lang w:val="ru-RU"/>
              </w:rPr>
              <w:t xml:space="preserve"> </w:t>
            </w:r>
            <w:r w:rsidRPr="001C7153">
              <w:rPr>
                <w:rFonts w:eastAsia="Calibri" w:cs="Times New Roman"/>
                <w:b/>
                <w:i/>
                <w:spacing w:val="-1"/>
                <w:sz w:val="20"/>
                <w:szCs w:val="20"/>
                <w:lang w:val="ru-RU"/>
              </w:rPr>
              <w:t>собственные</w:t>
            </w:r>
            <w:r w:rsidRPr="001C7153">
              <w:rPr>
                <w:rFonts w:eastAsia="Calibri" w:cs="Times New Roman"/>
                <w:b/>
                <w:i/>
                <w:spacing w:val="-2"/>
                <w:sz w:val="20"/>
                <w:szCs w:val="20"/>
                <w:lang w:val="ru-RU"/>
              </w:rPr>
              <w:t xml:space="preserve"> </w:t>
            </w:r>
            <w:r w:rsidRPr="001C7153">
              <w:rPr>
                <w:rFonts w:eastAsia="Calibri" w:cs="Times New Roman"/>
                <w:b/>
                <w:i/>
                <w:sz w:val="20"/>
                <w:szCs w:val="20"/>
                <w:lang w:val="ru-RU"/>
              </w:rPr>
              <w:t>и</w:t>
            </w:r>
            <w:r w:rsidRPr="001C7153">
              <w:rPr>
                <w:rFonts w:eastAsia="Calibri" w:cs="Times New Roman"/>
                <w:b/>
                <w:i/>
                <w:spacing w:val="-2"/>
                <w:sz w:val="20"/>
                <w:szCs w:val="20"/>
                <w:lang w:val="ru-RU"/>
              </w:rPr>
              <w:t xml:space="preserve"> </w:t>
            </w:r>
            <w:r w:rsidRPr="001C7153">
              <w:rPr>
                <w:rFonts w:eastAsia="Calibri" w:cs="Times New Roman"/>
                <w:b/>
                <w:i/>
                <w:spacing w:val="-1"/>
                <w:sz w:val="20"/>
                <w:szCs w:val="20"/>
                <w:lang w:val="ru-RU"/>
              </w:rPr>
              <w:t>хозяйственные</w:t>
            </w:r>
            <w:r w:rsidRPr="001C7153">
              <w:rPr>
                <w:rFonts w:eastAsia="Calibri" w:cs="Times New Roman"/>
                <w:b/>
                <w:i/>
                <w:spacing w:val="-2"/>
                <w:sz w:val="20"/>
                <w:szCs w:val="20"/>
                <w:lang w:val="ru-RU"/>
              </w:rPr>
              <w:t xml:space="preserve"> </w:t>
            </w:r>
            <w:r w:rsidRPr="001C7153">
              <w:rPr>
                <w:rFonts w:eastAsia="Calibri" w:cs="Times New Roman"/>
                <w:b/>
                <w:i/>
                <w:spacing w:val="-1"/>
                <w:sz w:val="20"/>
                <w:szCs w:val="20"/>
                <w:lang w:val="ru-RU"/>
              </w:rPr>
              <w:t>нужды</w:t>
            </w:r>
            <w:r w:rsidRPr="001C7153">
              <w:rPr>
                <w:rFonts w:eastAsia="Calibri" w:cs="Times New Roman"/>
                <w:b/>
                <w:i/>
                <w:spacing w:val="1"/>
                <w:sz w:val="20"/>
                <w:szCs w:val="20"/>
                <w:lang w:val="ru-RU"/>
              </w:rPr>
              <w:t xml:space="preserve"> </w:t>
            </w:r>
            <w:r w:rsidR="00BD481A" w:rsidRPr="001C7153">
              <w:rPr>
                <w:rFonts w:eastAsia="Calibri" w:cs="Times New Roman"/>
                <w:b/>
                <w:i/>
                <w:sz w:val="20"/>
                <w:szCs w:val="20"/>
                <w:lang w:val="ru-RU"/>
              </w:rPr>
              <w:t>источни</w:t>
            </w:r>
            <w:r w:rsidRPr="001C7153">
              <w:rPr>
                <w:rFonts w:eastAsia="Calibri" w:cs="Times New Roman"/>
                <w:b/>
                <w:i/>
                <w:sz w:val="20"/>
                <w:szCs w:val="20"/>
                <w:lang w:val="ru-RU"/>
              </w:rPr>
              <w:t xml:space="preserve">ков </w:t>
            </w:r>
            <w:r w:rsidRPr="001C7153">
              <w:rPr>
                <w:rFonts w:eastAsia="Calibri" w:cs="Times New Roman"/>
                <w:b/>
                <w:i/>
                <w:spacing w:val="-1"/>
                <w:sz w:val="20"/>
                <w:szCs w:val="20"/>
                <w:lang w:val="ru-RU"/>
              </w:rPr>
              <w:t>тепловой</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энергии,</w:t>
            </w:r>
            <w:r w:rsidRPr="001C7153">
              <w:rPr>
                <w:rFonts w:eastAsia="Calibri" w:cs="Times New Roman"/>
                <w:b/>
                <w:i/>
                <w:spacing w:val="-3"/>
                <w:sz w:val="20"/>
                <w:szCs w:val="20"/>
                <w:lang w:val="ru-RU"/>
              </w:rPr>
              <w:t xml:space="preserve"> </w:t>
            </w:r>
            <w:r w:rsidRPr="001C7153">
              <w:rPr>
                <w:rFonts w:eastAsia="Calibri" w:cs="Times New Roman"/>
                <w:b/>
                <w:i/>
                <w:spacing w:val="-1"/>
                <w:sz w:val="20"/>
                <w:szCs w:val="20"/>
                <w:lang w:val="ru-RU"/>
              </w:rPr>
              <w:t>Гкал/час</w:t>
            </w:r>
          </w:p>
        </w:tc>
      </w:tr>
      <w:tr w:rsidR="00BD481A" w:rsidRPr="001C7153" w:rsidTr="004D5F7B">
        <w:trPr>
          <w:trHeight w:val="20"/>
        </w:trPr>
        <w:tc>
          <w:tcPr>
            <w:tcW w:w="942" w:type="pct"/>
            <w:vMerge/>
            <w:tcBorders>
              <w:left w:val="single" w:sz="5" w:space="0" w:color="000000"/>
              <w:right w:val="single" w:sz="5" w:space="0" w:color="000000"/>
            </w:tcBorders>
          </w:tcPr>
          <w:p w:rsidR="00C53016" w:rsidRPr="001C7153" w:rsidRDefault="00C53016" w:rsidP="00C53016">
            <w:pPr>
              <w:ind w:firstLine="0"/>
              <w:jc w:val="left"/>
              <w:rPr>
                <w:rFonts w:ascii="Calibri" w:eastAsia="Calibri" w:hAnsi="Calibri" w:cs="Times New Roman"/>
                <w:b/>
                <w:i/>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C53016" w:rsidRPr="001C7153" w:rsidRDefault="00C53016" w:rsidP="00C53016">
            <w:pPr>
              <w:spacing w:line="267" w:lineRule="exact"/>
              <w:ind w:left="-2" w:firstLine="0"/>
              <w:jc w:val="left"/>
              <w:rPr>
                <w:rFonts w:eastAsia="Times New Roman" w:cs="Times New Roman"/>
                <w:b/>
                <w:i/>
                <w:sz w:val="20"/>
                <w:szCs w:val="20"/>
              </w:rPr>
            </w:pPr>
            <w:r w:rsidRPr="001C7153">
              <w:rPr>
                <w:rFonts w:eastAsia="Calibri" w:cs="Times New Roman"/>
                <w:b/>
                <w:i/>
                <w:spacing w:val="-1"/>
                <w:sz w:val="20"/>
                <w:szCs w:val="20"/>
              </w:rPr>
              <w:t>Существующая</w:t>
            </w:r>
          </w:p>
        </w:tc>
        <w:tc>
          <w:tcPr>
            <w:tcW w:w="3290" w:type="pct"/>
            <w:gridSpan w:val="6"/>
            <w:tcBorders>
              <w:top w:val="single" w:sz="5" w:space="0" w:color="000000"/>
              <w:left w:val="single" w:sz="5" w:space="0" w:color="000000"/>
              <w:bottom w:val="single" w:sz="5" w:space="0" w:color="000000"/>
              <w:right w:val="single" w:sz="5" w:space="0" w:color="000000"/>
            </w:tcBorders>
          </w:tcPr>
          <w:p w:rsidR="00C53016" w:rsidRPr="001C7153" w:rsidRDefault="00C53016" w:rsidP="00C53016">
            <w:pPr>
              <w:spacing w:line="267" w:lineRule="exact"/>
              <w:ind w:left="108" w:firstLine="0"/>
              <w:jc w:val="center"/>
              <w:rPr>
                <w:rFonts w:eastAsia="Times New Roman" w:cs="Times New Roman"/>
                <w:b/>
                <w:i/>
                <w:sz w:val="20"/>
                <w:szCs w:val="20"/>
              </w:rPr>
            </w:pPr>
            <w:r w:rsidRPr="001C7153">
              <w:rPr>
                <w:rFonts w:eastAsia="Calibri" w:cs="Times New Roman"/>
                <w:b/>
                <w:i/>
                <w:spacing w:val="-1"/>
                <w:sz w:val="20"/>
                <w:szCs w:val="20"/>
              </w:rPr>
              <w:t>Перспективная</w:t>
            </w:r>
          </w:p>
        </w:tc>
      </w:tr>
      <w:tr w:rsidR="00F460D2" w:rsidRPr="001C7153" w:rsidTr="004D5F7B">
        <w:trPr>
          <w:trHeight w:val="20"/>
        </w:trPr>
        <w:tc>
          <w:tcPr>
            <w:tcW w:w="942" w:type="pct"/>
            <w:vMerge/>
            <w:tcBorders>
              <w:left w:val="single" w:sz="5" w:space="0" w:color="000000"/>
              <w:bottom w:val="single" w:sz="5" w:space="0" w:color="000000"/>
              <w:right w:val="single" w:sz="5" w:space="0" w:color="000000"/>
            </w:tcBorders>
          </w:tcPr>
          <w:p w:rsidR="00F460D2" w:rsidRPr="001C7153" w:rsidRDefault="00F460D2" w:rsidP="00BD481A">
            <w:pPr>
              <w:ind w:firstLine="0"/>
              <w:jc w:val="left"/>
              <w:rPr>
                <w:rFonts w:ascii="Calibri" w:eastAsia="Calibri" w:hAnsi="Calibri" w:cs="Times New Roman"/>
                <w:b/>
                <w:i/>
                <w:sz w:val="20"/>
                <w:szCs w:val="20"/>
              </w:rPr>
            </w:pPr>
          </w:p>
        </w:tc>
        <w:tc>
          <w:tcPr>
            <w:tcW w:w="768" w:type="pct"/>
            <w:tcBorders>
              <w:top w:val="single" w:sz="5" w:space="0" w:color="000000"/>
              <w:left w:val="single" w:sz="5" w:space="0" w:color="000000"/>
              <w:bottom w:val="single" w:sz="5" w:space="0" w:color="000000"/>
              <w:right w:val="single" w:sz="5" w:space="0" w:color="000000"/>
            </w:tcBorders>
          </w:tcPr>
          <w:p w:rsidR="00F460D2" w:rsidRPr="001C7153" w:rsidRDefault="00A554D4" w:rsidP="00746738">
            <w:pPr>
              <w:spacing w:before="130"/>
              <w:ind w:left="25" w:firstLine="0"/>
              <w:jc w:val="center"/>
              <w:rPr>
                <w:rFonts w:eastAsia="Times New Roman" w:cs="Times New Roman"/>
                <w:b/>
                <w:i/>
                <w:sz w:val="20"/>
                <w:szCs w:val="20"/>
              </w:rPr>
            </w:pPr>
            <w:r w:rsidRPr="001C7153">
              <w:rPr>
                <w:rFonts w:eastAsia="Calibri" w:cs="Times New Roman"/>
                <w:b/>
                <w:i/>
                <w:sz w:val="20"/>
                <w:szCs w:val="20"/>
              </w:rPr>
              <w:t>202</w:t>
            </w:r>
            <w:r w:rsidR="00746738" w:rsidRPr="001C7153">
              <w:rPr>
                <w:rFonts w:eastAsia="Calibri" w:cs="Times New Roman"/>
                <w:b/>
                <w:i/>
                <w:sz w:val="20"/>
                <w:szCs w:val="20"/>
                <w:lang w:val="ru-RU"/>
              </w:rPr>
              <w:t>2</w:t>
            </w:r>
            <w:r w:rsidR="00F460D2" w:rsidRPr="001C7153">
              <w:rPr>
                <w:rFonts w:eastAsia="Calibri" w:cs="Times New Roman"/>
                <w:b/>
                <w:i/>
                <w:sz w:val="20"/>
                <w:szCs w:val="20"/>
              </w:rPr>
              <w:t xml:space="preserve"> г.</w:t>
            </w:r>
          </w:p>
        </w:tc>
        <w:tc>
          <w:tcPr>
            <w:tcW w:w="548" w:type="pct"/>
            <w:tcBorders>
              <w:top w:val="single" w:sz="5" w:space="0" w:color="000000"/>
              <w:left w:val="single" w:sz="5" w:space="0" w:color="000000"/>
              <w:bottom w:val="single" w:sz="5" w:space="0" w:color="000000"/>
              <w:right w:val="single" w:sz="5" w:space="0" w:color="000000"/>
            </w:tcBorders>
          </w:tcPr>
          <w:p w:rsidR="00F460D2" w:rsidRPr="001C7153" w:rsidRDefault="00A554D4" w:rsidP="00746738">
            <w:pPr>
              <w:spacing w:before="130"/>
              <w:ind w:left="85" w:firstLine="0"/>
              <w:jc w:val="center"/>
              <w:rPr>
                <w:rFonts w:eastAsia="Times New Roman" w:cs="Times New Roman"/>
                <w:b/>
                <w:i/>
                <w:sz w:val="20"/>
                <w:szCs w:val="20"/>
              </w:rPr>
            </w:pPr>
            <w:r w:rsidRPr="001C7153">
              <w:rPr>
                <w:rFonts w:eastAsia="Calibri" w:cs="Times New Roman"/>
                <w:b/>
                <w:i/>
                <w:sz w:val="20"/>
                <w:szCs w:val="20"/>
              </w:rPr>
              <w:t>202</w:t>
            </w:r>
            <w:r w:rsidR="00746738" w:rsidRPr="001C7153">
              <w:rPr>
                <w:rFonts w:eastAsia="Calibri" w:cs="Times New Roman"/>
                <w:b/>
                <w:i/>
                <w:sz w:val="20"/>
                <w:szCs w:val="20"/>
                <w:lang w:val="ru-RU"/>
              </w:rPr>
              <w:t>3</w:t>
            </w:r>
            <w:r w:rsidR="00F460D2" w:rsidRPr="001C7153">
              <w:rPr>
                <w:rFonts w:eastAsia="Calibri" w:cs="Times New Roman"/>
                <w:b/>
                <w:i/>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tcPr>
          <w:p w:rsidR="00F460D2" w:rsidRPr="001C7153" w:rsidRDefault="00A554D4" w:rsidP="00746738">
            <w:pPr>
              <w:spacing w:before="130"/>
              <w:ind w:left="85" w:firstLine="0"/>
              <w:jc w:val="center"/>
              <w:rPr>
                <w:rFonts w:eastAsia="Times New Roman" w:cs="Times New Roman"/>
                <w:b/>
                <w:i/>
                <w:sz w:val="20"/>
                <w:szCs w:val="20"/>
              </w:rPr>
            </w:pPr>
            <w:r w:rsidRPr="001C7153">
              <w:rPr>
                <w:rFonts w:eastAsia="Calibri" w:cs="Times New Roman"/>
                <w:b/>
                <w:i/>
                <w:sz w:val="20"/>
                <w:szCs w:val="20"/>
              </w:rPr>
              <w:t>202</w:t>
            </w:r>
            <w:r w:rsidR="00746738" w:rsidRPr="001C7153">
              <w:rPr>
                <w:rFonts w:eastAsia="Calibri" w:cs="Times New Roman"/>
                <w:b/>
                <w:i/>
                <w:sz w:val="20"/>
                <w:szCs w:val="20"/>
                <w:lang w:val="ru-RU"/>
              </w:rPr>
              <w:t>4</w:t>
            </w:r>
            <w:r w:rsidR="00F460D2" w:rsidRPr="001C7153">
              <w:rPr>
                <w:rFonts w:eastAsia="Calibri" w:cs="Times New Roman"/>
                <w:b/>
                <w:i/>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1C7153" w:rsidRDefault="00A554D4" w:rsidP="00746738">
            <w:pPr>
              <w:ind w:left="85" w:firstLine="0"/>
              <w:jc w:val="center"/>
              <w:rPr>
                <w:rFonts w:eastAsia="Times New Roman" w:cs="Times New Roman"/>
                <w:b/>
                <w:i/>
                <w:sz w:val="20"/>
                <w:szCs w:val="20"/>
              </w:rPr>
            </w:pPr>
            <w:r w:rsidRPr="001C7153">
              <w:rPr>
                <w:rFonts w:eastAsia="Calibri" w:cs="Times New Roman"/>
                <w:b/>
                <w:i/>
                <w:sz w:val="20"/>
                <w:szCs w:val="20"/>
              </w:rPr>
              <w:t>202</w:t>
            </w:r>
            <w:r w:rsidR="00746738" w:rsidRPr="001C7153">
              <w:rPr>
                <w:rFonts w:eastAsia="Calibri" w:cs="Times New Roman"/>
                <w:b/>
                <w:i/>
                <w:sz w:val="20"/>
                <w:szCs w:val="20"/>
                <w:lang w:val="ru-RU"/>
              </w:rPr>
              <w:t>5</w:t>
            </w:r>
            <w:r w:rsidR="00F460D2" w:rsidRPr="001C7153">
              <w:rPr>
                <w:rFonts w:eastAsia="Calibri" w:cs="Times New Roman"/>
                <w:b/>
                <w:i/>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1C7153" w:rsidRDefault="00746738" w:rsidP="00746738">
            <w:pPr>
              <w:ind w:left="20" w:right="-9" w:firstLine="0"/>
              <w:jc w:val="center"/>
              <w:rPr>
                <w:rFonts w:eastAsia="Times New Roman" w:cs="Times New Roman"/>
                <w:b/>
                <w:i/>
                <w:sz w:val="20"/>
                <w:szCs w:val="20"/>
              </w:rPr>
            </w:pPr>
            <w:r w:rsidRPr="001C7153">
              <w:rPr>
                <w:rFonts w:eastAsia="Calibri" w:cs="Times New Roman"/>
                <w:b/>
                <w:i/>
                <w:sz w:val="20"/>
                <w:szCs w:val="20"/>
                <w:lang w:val="ru-RU"/>
              </w:rPr>
              <w:t>2026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1C7153" w:rsidRDefault="00746738" w:rsidP="00746738">
            <w:pPr>
              <w:ind w:left="28" w:firstLine="0"/>
              <w:jc w:val="center"/>
              <w:rPr>
                <w:rFonts w:eastAsia="Times New Roman" w:cs="Times New Roman"/>
                <w:b/>
                <w:i/>
                <w:sz w:val="20"/>
                <w:szCs w:val="20"/>
                <w:lang w:val="ru-RU"/>
              </w:rPr>
            </w:pPr>
            <w:r w:rsidRPr="001C7153">
              <w:rPr>
                <w:rFonts w:eastAsia="Calibri" w:cs="Times New Roman"/>
                <w:b/>
                <w:i/>
                <w:sz w:val="20"/>
                <w:szCs w:val="20"/>
                <w:lang w:val="ru-RU"/>
              </w:rPr>
              <w:t>2027 г.</w:t>
            </w:r>
          </w:p>
        </w:tc>
        <w:tc>
          <w:tcPr>
            <w:tcW w:w="546" w:type="pct"/>
            <w:tcBorders>
              <w:top w:val="single" w:sz="5" w:space="0" w:color="000000"/>
              <w:left w:val="single" w:sz="5" w:space="0" w:color="000000"/>
              <w:bottom w:val="single" w:sz="5" w:space="0" w:color="000000"/>
              <w:right w:val="single" w:sz="5" w:space="0" w:color="000000"/>
            </w:tcBorders>
            <w:vAlign w:val="center"/>
          </w:tcPr>
          <w:p w:rsidR="00F460D2" w:rsidRPr="001C7153" w:rsidRDefault="00746738" w:rsidP="00746738">
            <w:pPr>
              <w:ind w:left="3" w:firstLine="0"/>
              <w:jc w:val="center"/>
              <w:rPr>
                <w:rFonts w:eastAsia="Times New Roman" w:cs="Times New Roman"/>
                <w:b/>
                <w:i/>
                <w:sz w:val="20"/>
                <w:szCs w:val="20"/>
              </w:rPr>
            </w:pPr>
            <w:r w:rsidRPr="001C7153">
              <w:rPr>
                <w:rFonts w:eastAsia="Calibri" w:cs="Times New Roman"/>
                <w:b/>
                <w:i/>
                <w:sz w:val="20"/>
                <w:szCs w:val="20"/>
              </w:rPr>
              <w:t>2028</w:t>
            </w:r>
            <w:r w:rsidR="00F460D2" w:rsidRPr="001C7153">
              <w:rPr>
                <w:rFonts w:eastAsia="Calibri" w:cs="Times New Roman"/>
                <w:b/>
                <w:i/>
                <w:sz w:val="20"/>
                <w:szCs w:val="20"/>
              </w:rPr>
              <w:t>-</w:t>
            </w:r>
          </w:p>
          <w:p w:rsidR="00F460D2" w:rsidRPr="001C7153" w:rsidRDefault="004D5F7B" w:rsidP="00746738">
            <w:pPr>
              <w:ind w:left="28" w:firstLine="0"/>
              <w:jc w:val="center"/>
              <w:rPr>
                <w:rFonts w:eastAsia="Times New Roman" w:cs="Times New Roman"/>
                <w:b/>
                <w:i/>
                <w:sz w:val="20"/>
                <w:szCs w:val="20"/>
              </w:rPr>
            </w:pPr>
            <w:r w:rsidRPr="001C7153">
              <w:rPr>
                <w:rFonts w:eastAsia="Calibri" w:cs="Times New Roman"/>
                <w:b/>
                <w:i/>
                <w:sz w:val="20"/>
                <w:szCs w:val="20"/>
              </w:rPr>
              <w:t>2040</w:t>
            </w:r>
            <w:r w:rsidR="00F460D2" w:rsidRPr="001C7153">
              <w:rPr>
                <w:rFonts w:eastAsia="Calibri" w:cs="Times New Roman"/>
                <w:b/>
                <w:i/>
                <w:sz w:val="20"/>
                <w:szCs w:val="20"/>
              </w:rPr>
              <w:t xml:space="preserve"> гг.</w:t>
            </w:r>
          </w:p>
        </w:tc>
      </w:tr>
      <w:tr w:rsidR="004D5F7B" w:rsidRPr="001C7153" w:rsidTr="004D5F7B">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№1</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0,046</w:t>
            </w:r>
          </w:p>
        </w:tc>
        <w:tc>
          <w:tcPr>
            <w:tcW w:w="54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0,046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0,046</w:t>
            </w:r>
          </w:p>
        </w:tc>
        <w:tc>
          <w:tcPr>
            <w:tcW w:w="546"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0,046</w:t>
            </w:r>
          </w:p>
        </w:tc>
      </w:tr>
      <w:tr w:rsidR="004D5F7B" w:rsidRPr="001C7153" w:rsidTr="004D5F7B">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№2</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0,034</w:t>
            </w:r>
          </w:p>
        </w:tc>
        <w:tc>
          <w:tcPr>
            <w:tcW w:w="54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0,034</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0,034</w:t>
            </w:r>
          </w:p>
        </w:tc>
        <w:tc>
          <w:tcPr>
            <w:tcW w:w="546"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0,034</w:t>
            </w:r>
          </w:p>
        </w:tc>
      </w:tr>
      <w:tr w:rsidR="004D5F7B" w:rsidRPr="001C7153" w:rsidTr="004D5F7B">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lang w:val="ru-RU"/>
              </w:rPr>
            </w:pPr>
            <w:r w:rsidRPr="001C7153">
              <w:rPr>
                <w:sz w:val="20"/>
                <w:szCs w:val="20"/>
                <w:lang w:val="ru-RU"/>
              </w:rPr>
              <w:t>Блочная котельная санатория-профилактория БУЗОО «Центр медицинской реабилитации»</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0,016</w:t>
            </w:r>
          </w:p>
        </w:tc>
        <w:tc>
          <w:tcPr>
            <w:tcW w:w="54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0,016</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0,016</w:t>
            </w:r>
          </w:p>
        </w:tc>
        <w:tc>
          <w:tcPr>
            <w:tcW w:w="546"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0,016</w:t>
            </w:r>
          </w:p>
        </w:tc>
      </w:tr>
      <w:tr w:rsidR="004D5F7B" w:rsidRPr="001C7153" w:rsidTr="004D5F7B">
        <w:trPr>
          <w:trHeight w:val="20"/>
        </w:trPr>
        <w:tc>
          <w:tcPr>
            <w:tcW w:w="94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1" w:hanging="1"/>
              <w:jc w:val="center"/>
              <w:rPr>
                <w:sz w:val="20"/>
                <w:szCs w:val="20"/>
              </w:rPr>
            </w:pPr>
            <w:r w:rsidRPr="001C7153">
              <w:rPr>
                <w:sz w:val="20"/>
                <w:szCs w:val="20"/>
              </w:rPr>
              <w:t>Котельная ООО "Лайт-Аква"</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0,059</w:t>
            </w:r>
          </w:p>
        </w:tc>
        <w:tc>
          <w:tcPr>
            <w:tcW w:w="54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0,059</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0,059</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0,059</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0,059</w:t>
            </w:r>
          </w:p>
        </w:tc>
        <w:tc>
          <w:tcPr>
            <w:tcW w:w="549"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0,059</w:t>
            </w:r>
          </w:p>
        </w:tc>
        <w:tc>
          <w:tcPr>
            <w:tcW w:w="546"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23" w:firstLine="0"/>
              <w:jc w:val="center"/>
              <w:rPr>
                <w:rFonts w:eastAsia="Times New Roman" w:cs="Times New Roman"/>
                <w:sz w:val="20"/>
                <w:szCs w:val="20"/>
                <w:lang w:val="ru-RU"/>
              </w:rPr>
            </w:pPr>
            <w:r w:rsidRPr="001C7153">
              <w:rPr>
                <w:rFonts w:eastAsia="Times New Roman" w:cs="Times New Roman"/>
                <w:sz w:val="20"/>
                <w:szCs w:val="20"/>
                <w:lang w:val="ru-RU"/>
              </w:rPr>
              <w:t>0,059</w:t>
            </w:r>
          </w:p>
        </w:tc>
      </w:tr>
    </w:tbl>
    <w:p w:rsidR="00231FE6" w:rsidRPr="001C7153" w:rsidRDefault="00231FE6" w:rsidP="00053EF2"/>
    <w:p w:rsidR="00231FE6" w:rsidRPr="001C7153" w:rsidRDefault="00231FE6" w:rsidP="008152EF">
      <w:pPr>
        <w:pStyle w:val="20"/>
      </w:pPr>
      <w:bookmarkStart w:id="27" w:name="_Toc133415540"/>
      <w:r w:rsidRPr="001C7153">
        <w:t>Значения существующей и перспективной тепловой мощности источников тепловой энергии нетто</w:t>
      </w:r>
      <w:bookmarkEnd w:id="27"/>
    </w:p>
    <w:p w:rsidR="00BD481A" w:rsidRPr="001C7153" w:rsidRDefault="00BD481A" w:rsidP="00BD481A">
      <w:r w:rsidRPr="001C7153">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D481A" w:rsidRPr="001C7153" w:rsidRDefault="00BD481A" w:rsidP="00BD481A">
      <w:r w:rsidRPr="001C7153">
        <w:t xml:space="preserve">Существующая и перспективная тепловая мощности источников тепловой энергии нетто для котельных </w:t>
      </w:r>
      <w:r w:rsidR="004D5F7B" w:rsidRPr="001C7153">
        <w:t>Чернолучинского городского поселения</w:t>
      </w:r>
      <w:r w:rsidRPr="001C7153">
        <w:t xml:space="preserve"> приведены в следующей таблице.</w:t>
      </w:r>
    </w:p>
    <w:p w:rsidR="006B1A43" w:rsidRPr="001C7153" w:rsidRDefault="006B1A43" w:rsidP="004D5F7B"/>
    <w:p w:rsidR="00BD481A" w:rsidRPr="001C7153" w:rsidRDefault="00BD481A" w:rsidP="004D5F7B">
      <w:bookmarkStart w:id="28" w:name="_Toc40786327"/>
      <w:bookmarkStart w:id="29" w:name="_Toc130300607"/>
      <w:r w:rsidRPr="001C7153">
        <w:t xml:space="preserve">Таблица </w:t>
      </w:r>
      <w:r w:rsidR="00D040CE">
        <w:fldChar w:fldCharType="begin"/>
      </w:r>
      <w:r w:rsidR="00D040CE">
        <w:instrText xml:space="preserve"> STYLEREF 1 \s </w:instrText>
      </w:r>
      <w:r w:rsidR="00D040CE">
        <w:fldChar w:fldCharType="separate"/>
      </w:r>
      <w:r w:rsidR="0038060E">
        <w:rPr>
          <w:noProof/>
        </w:rPr>
        <w:t>2</w:t>
      </w:r>
      <w:r w:rsidR="00D040CE">
        <w:rPr>
          <w:noProof/>
        </w:rPr>
        <w:fldChar w:fldCharType="end"/>
      </w:r>
      <w:r w:rsidR="00865DC6" w:rsidRPr="001C7153">
        <w:t>.</w:t>
      </w:r>
      <w:r w:rsidR="001C7153" w:rsidRPr="001C7153">
        <w:t>5</w:t>
      </w:r>
      <w:r w:rsidR="004D5F7B" w:rsidRPr="001C7153">
        <w:t xml:space="preserve">. </w:t>
      </w:r>
      <w:r w:rsidRPr="001C7153">
        <w:t>Существующая и перспективная тепловая мощности источников тепловой энергии нетто</w:t>
      </w:r>
      <w:bookmarkEnd w:id="28"/>
      <w:bookmarkEnd w:id="29"/>
    </w:p>
    <w:tbl>
      <w:tblPr>
        <w:tblStyle w:val="TableNormal3"/>
        <w:tblW w:w="5000" w:type="pct"/>
        <w:tblLook w:val="01E0" w:firstRow="1" w:lastRow="1" w:firstColumn="1" w:lastColumn="1" w:noHBand="0" w:noVBand="0"/>
      </w:tblPr>
      <w:tblGrid>
        <w:gridCol w:w="1790"/>
        <w:gridCol w:w="1483"/>
        <w:gridCol w:w="1063"/>
        <w:gridCol w:w="1063"/>
        <w:gridCol w:w="1063"/>
        <w:gridCol w:w="1063"/>
        <w:gridCol w:w="1063"/>
        <w:gridCol w:w="1062"/>
      </w:tblGrid>
      <w:tr w:rsidR="00BD481A" w:rsidRPr="001C7153" w:rsidTr="00BD481A">
        <w:trPr>
          <w:trHeight w:hRule="exact" w:val="286"/>
        </w:trPr>
        <w:tc>
          <w:tcPr>
            <w:tcW w:w="927" w:type="pct"/>
            <w:vMerge w:val="restart"/>
            <w:tcBorders>
              <w:top w:val="single" w:sz="5" w:space="0" w:color="000000"/>
              <w:left w:val="single" w:sz="5" w:space="0" w:color="000000"/>
              <w:right w:val="single" w:sz="5" w:space="0" w:color="000000"/>
            </w:tcBorders>
          </w:tcPr>
          <w:p w:rsidR="00BD481A" w:rsidRPr="001C7153" w:rsidRDefault="00BD481A" w:rsidP="00BD481A">
            <w:pPr>
              <w:ind w:firstLine="0"/>
              <w:jc w:val="left"/>
              <w:rPr>
                <w:rFonts w:eastAsia="Times New Roman" w:cs="Times New Roman"/>
                <w:b/>
                <w:i/>
                <w:sz w:val="20"/>
                <w:szCs w:val="20"/>
                <w:lang w:val="ru-RU"/>
              </w:rPr>
            </w:pPr>
          </w:p>
          <w:p w:rsidR="00BD481A" w:rsidRPr="001C7153" w:rsidRDefault="00BD481A" w:rsidP="00BD481A">
            <w:pPr>
              <w:spacing w:before="139"/>
              <w:ind w:left="407" w:right="41" w:hanging="253"/>
              <w:jc w:val="left"/>
              <w:rPr>
                <w:rFonts w:eastAsia="Calibri" w:cs="Times New Roman"/>
                <w:b/>
                <w:i/>
                <w:sz w:val="20"/>
                <w:szCs w:val="20"/>
                <w:lang w:val="ru-RU"/>
              </w:rPr>
            </w:pPr>
            <w:r w:rsidRPr="001C7153">
              <w:rPr>
                <w:rFonts w:eastAsia="Calibri" w:cs="Times New Roman"/>
                <w:b/>
                <w:i/>
                <w:spacing w:val="-1"/>
                <w:sz w:val="20"/>
                <w:szCs w:val="20"/>
                <w:lang w:val="ru-RU"/>
              </w:rPr>
              <w:t>Источник</w:t>
            </w:r>
            <w:r w:rsidRPr="001C7153">
              <w:rPr>
                <w:rFonts w:eastAsia="Calibri" w:cs="Times New Roman"/>
                <w:b/>
                <w:i/>
                <w:sz w:val="20"/>
                <w:szCs w:val="20"/>
                <w:lang w:val="ru-RU"/>
              </w:rPr>
              <w:t xml:space="preserve"> </w:t>
            </w:r>
          </w:p>
          <w:p w:rsidR="00BD481A" w:rsidRPr="001C7153" w:rsidRDefault="00BD481A" w:rsidP="00BD481A">
            <w:pPr>
              <w:spacing w:before="139"/>
              <w:ind w:left="407" w:right="41" w:hanging="253"/>
              <w:jc w:val="left"/>
              <w:rPr>
                <w:rFonts w:eastAsia="Times New Roman" w:cs="Times New Roman"/>
                <w:b/>
                <w:i/>
                <w:sz w:val="20"/>
                <w:szCs w:val="20"/>
                <w:lang w:val="ru-RU"/>
              </w:rPr>
            </w:pPr>
            <w:r w:rsidRPr="001C7153">
              <w:rPr>
                <w:rFonts w:eastAsia="Calibri" w:cs="Times New Roman"/>
                <w:b/>
                <w:i/>
                <w:sz w:val="20"/>
                <w:szCs w:val="20"/>
                <w:lang w:val="ru-RU"/>
              </w:rPr>
              <w:t>тепло</w:t>
            </w:r>
            <w:r w:rsidRPr="001C7153">
              <w:rPr>
                <w:rFonts w:eastAsia="Calibri" w:cs="Times New Roman"/>
                <w:b/>
                <w:i/>
                <w:spacing w:val="-1"/>
                <w:sz w:val="20"/>
                <w:szCs w:val="20"/>
                <w:lang w:val="ru-RU"/>
              </w:rPr>
              <w:t>снабжения</w:t>
            </w:r>
          </w:p>
        </w:tc>
        <w:tc>
          <w:tcPr>
            <w:tcW w:w="4073" w:type="pct"/>
            <w:gridSpan w:val="7"/>
            <w:tcBorders>
              <w:top w:val="single" w:sz="5" w:space="0" w:color="000000"/>
              <w:left w:val="single" w:sz="5" w:space="0" w:color="000000"/>
              <w:bottom w:val="single" w:sz="5" w:space="0" w:color="000000"/>
              <w:right w:val="single" w:sz="5" w:space="0" w:color="000000"/>
            </w:tcBorders>
          </w:tcPr>
          <w:p w:rsidR="00BD481A" w:rsidRPr="001C7153" w:rsidRDefault="00BD481A" w:rsidP="00BD481A">
            <w:pPr>
              <w:spacing w:line="267" w:lineRule="exact"/>
              <w:ind w:left="339" w:firstLine="0"/>
              <w:jc w:val="left"/>
              <w:rPr>
                <w:rFonts w:eastAsia="Times New Roman" w:cs="Times New Roman"/>
                <w:b/>
                <w:i/>
                <w:sz w:val="20"/>
                <w:szCs w:val="20"/>
                <w:lang w:val="ru-RU"/>
              </w:rPr>
            </w:pPr>
            <w:r w:rsidRPr="001C7153">
              <w:rPr>
                <w:rFonts w:eastAsia="Calibri" w:cs="Times New Roman"/>
                <w:b/>
                <w:i/>
                <w:spacing w:val="-1"/>
                <w:sz w:val="20"/>
                <w:szCs w:val="20"/>
                <w:lang w:val="ru-RU"/>
              </w:rPr>
              <w:t xml:space="preserve">Значение </w:t>
            </w:r>
            <w:r w:rsidRPr="001C7153">
              <w:rPr>
                <w:rFonts w:eastAsia="Calibri" w:cs="Times New Roman"/>
                <w:b/>
                <w:i/>
                <w:sz w:val="20"/>
                <w:szCs w:val="20"/>
                <w:lang w:val="ru-RU"/>
              </w:rPr>
              <w:t xml:space="preserve">тепловой </w:t>
            </w:r>
            <w:r w:rsidRPr="001C7153">
              <w:rPr>
                <w:rFonts w:eastAsia="Calibri" w:cs="Times New Roman"/>
                <w:b/>
                <w:i/>
                <w:spacing w:val="-1"/>
                <w:sz w:val="20"/>
                <w:szCs w:val="20"/>
                <w:lang w:val="ru-RU"/>
              </w:rPr>
              <w:t>мощности</w:t>
            </w:r>
            <w:r w:rsidRPr="001C7153">
              <w:rPr>
                <w:rFonts w:eastAsia="Calibri" w:cs="Times New Roman"/>
                <w:b/>
                <w:i/>
                <w:spacing w:val="3"/>
                <w:sz w:val="20"/>
                <w:szCs w:val="20"/>
                <w:lang w:val="ru-RU"/>
              </w:rPr>
              <w:t xml:space="preserve"> </w:t>
            </w:r>
            <w:r w:rsidRPr="001C7153">
              <w:rPr>
                <w:rFonts w:eastAsia="Calibri" w:cs="Times New Roman"/>
                <w:b/>
                <w:i/>
                <w:spacing w:val="-1"/>
                <w:sz w:val="20"/>
                <w:szCs w:val="20"/>
                <w:lang w:val="ru-RU"/>
              </w:rPr>
              <w:t>источников</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тепловой</w:t>
            </w:r>
            <w:r w:rsidRPr="001C7153">
              <w:rPr>
                <w:rFonts w:eastAsia="Calibri" w:cs="Times New Roman"/>
                <w:b/>
                <w:i/>
                <w:sz w:val="20"/>
                <w:szCs w:val="20"/>
                <w:lang w:val="ru-RU"/>
              </w:rPr>
              <w:t xml:space="preserve"> энергии</w:t>
            </w:r>
            <w:r w:rsidRPr="001C7153">
              <w:rPr>
                <w:rFonts w:eastAsia="Calibri" w:cs="Times New Roman"/>
                <w:b/>
                <w:i/>
                <w:spacing w:val="-2"/>
                <w:sz w:val="20"/>
                <w:szCs w:val="20"/>
                <w:lang w:val="ru-RU"/>
              </w:rPr>
              <w:t xml:space="preserve"> </w:t>
            </w:r>
            <w:r w:rsidRPr="001C7153">
              <w:rPr>
                <w:rFonts w:eastAsia="Calibri" w:cs="Times New Roman"/>
                <w:b/>
                <w:i/>
                <w:sz w:val="20"/>
                <w:szCs w:val="20"/>
                <w:lang w:val="ru-RU"/>
              </w:rPr>
              <w:t xml:space="preserve">нетто, </w:t>
            </w:r>
            <w:r w:rsidRPr="001C7153">
              <w:rPr>
                <w:rFonts w:eastAsia="Calibri" w:cs="Times New Roman"/>
                <w:b/>
                <w:i/>
                <w:spacing w:val="-1"/>
                <w:sz w:val="20"/>
                <w:szCs w:val="20"/>
                <w:lang w:val="ru-RU"/>
              </w:rPr>
              <w:t>Гкал/час</w:t>
            </w:r>
          </w:p>
        </w:tc>
      </w:tr>
      <w:tr w:rsidR="00BD481A" w:rsidRPr="001C7153" w:rsidTr="00BD481A">
        <w:trPr>
          <w:trHeight w:hRule="exact" w:val="564"/>
        </w:trPr>
        <w:tc>
          <w:tcPr>
            <w:tcW w:w="927" w:type="pct"/>
            <w:vMerge/>
            <w:tcBorders>
              <w:left w:val="single" w:sz="5" w:space="0" w:color="000000"/>
              <w:right w:val="single" w:sz="5" w:space="0" w:color="000000"/>
            </w:tcBorders>
          </w:tcPr>
          <w:p w:rsidR="00BD481A" w:rsidRPr="001C7153" w:rsidRDefault="00BD481A" w:rsidP="00BD481A">
            <w:pPr>
              <w:ind w:firstLine="0"/>
              <w:jc w:val="left"/>
              <w:rPr>
                <w:rFonts w:eastAsia="Calibri" w:cs="Times New Roman"/>
                <w:b/>
                <w:i/>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BD481A" w:rsidRPr="001C7153" w:rsidRDefault="00BD481A" w:rsidP="00BD481A">
            <w:pPr>
              <w:ind w:left="594" w:right="101" w:hanging="382"/>
              <w:jc w:val="left"/>
              <w:rPr>
                <w:rFonts w:eastAsia="Times New Roman" w:cs="Times New Roman"/>
                <w:b/>
                <w:i/>
                <w:sz w:val="20"/>
                <w:szCs w:val="20"/>
                <w:lang w:val="ru-RU"/>
              </w:rPr>
            </w:pPr>
            <w:r w:rsidRPr="001C7153">
              <w:rPr>
                <w:rFonts w:eastAsia="Calibri" w:cs="Times New Roman"/>
                <w:b/>
                <w:i/>
                <w:spacing w:val="-1"/>
                <w:sz w:val="20"/>
                <w:szCs w:val="20"/>
                <w:lang w:val="ru-RU"/>
              </w:rPr>
              <w:t>Существую-</w:t>
            </w:r>
            <w:r w:rsidRPr="001C7153">
              <w:rPr>
                <w:rFonts w:eastAsia="Calibri" w:cs="Times New Roman"/>
                <w:b/>
                <w:i/>
                <w:spacing w:val="25"/>
                <w:sz w:val="20"/>
                <w:szCs w:val="20"/>
                <w:lang w:val="ru-RU"/>
              </w:rPr>
              <w:t xml:space="preserve"> </w:t>
            </w:r>
            <w:r w:rsidRPr="001C7153">
              <w:rPr>
                <w:rFonts w:eastAsia="Calibri" w:cs="Times New Roman"/>
                <w:b/>
                <w:i/>
                <w:spacing w:val="-1"/>
                <w:sz w:val="20"/>
                <w:szCs w:val="20"/>
                <w:lang w:val="ru-RU"/>
              </w:rPr>
              <w:t>щая</w:t>
            </w:r>
          </w:p>
        </w:tc>
        <w:tc>
          <w:tcPr>
            <w:tcW w:w="3306" w:type="pct"/>
            <w:gridSpan w:val="6"/>
            <w:tcBorders>
              <w:top w:val="single" w:sz="5" w:space="0" w:color="000000"/>
              <w:left w:val="single" w:sz="5" w:space="0" w:color="000000"/>
              <w:bottom w:val="single" w:sz="5" w:space="0" w:color="000000"/>
              <w:right w:val="single" w:sz="5" w:space="0" w:color="000000"/>
            </w:tcBorders>
          </w:tcPr>
          <w:p w:rsidR="00BD481A" w:rsidRPr="001C7153" w:rsidRDefault="00BD481A" w:rsidP="00BD481A">
            <w:pPr>
              <w:spacing w:before="130"/>
              <w:ind w:left="106" w:firstLine="0"/>
              <w:jc w:val="center"/>
              <w:rPr>
                <w:rFonts w:eastAsia="Times New Roman" w:cs="Times New Roman"/>
                <w:b/>
                <w:i/>
                <w:sz w:val="20"/>
                <w:szCs w:val="20"/>
              </w:rPr>
            </w:pPr>
            <w:r w:rsidRPr="001C7153">
              <w:rPr>
                <w:rFonts w:eastAsia="Calibri" w:cs="Times New Roman"/>
                <w:b/>
                <w:i/>
                <w:spacing w:val="-1"/>
                <w:sz w:val="20"/>
                <w:szCs w:val="20"/>
                <w:lang w:val="ru-RU"/>
              </w:rPr>
              <w:t>Перспективна</w:t>
            </w:r>
            <w:r w:rsidRPr="001C7153">
              <w:rPr>
                <w:rFonts w:eastAsia="Calibri" w:cs="Times New Roman"/>
                <w:b/>
                <w:i/>
                <w:spacing w:val="-1"/>
                <w:sz w:val="20"/>
                <w:szCs w:val="20"/>
              </w:rPr>
              <w:t>я</w:t>
            </w:r>
          </w:p>
        </w:tc>
      </w:tr>
      <w:tr w:rsidR="009862F5" w:rsidRPr="001C7153" w:rsidTr="004D5F7B">
        <w:trPr>
          <w:trHeight w:hRule="exact" w:val="562"/>
        </w:trPr>
        <w:tc>
          <w:tcPr>
            <w:tcW w:w="927" w:type="pct"/>
            <w:vMerge/>
            <w:tcBorders>
              <w:left w:val="single" w:sz="5" w:space="0" w:color="000000"/>
              <w:bottom w:val="single" w:sz="5" w:space="0" w:color="000000"/>
              <w:right w:val="single" w:sz="5" w:space="0" w:color="000000"/>
            </w:tcBorders>
          </w:tcPr>
          <w:p w:rsidR="009862F5" w:rsidRPr="001C7153" w:rsidRDefault="009862F5" w:rsidP="00BD481A">
            <w:pPr>
              <w:ind w:firstLine="0"/>
              <w:jc w:val="left"/>
              <w:rPr>
                <w:rFonts w:eastAsia="Calibri" w:cs="Times New Roman"/>
                <w:b/>
                <w:i/>
                <w:sz w:val="20"/>
                <w:szCs w:val="20"/>
              </w:rPr>
            </w:pPr>
          </w:p>
        </w:tc>
        <w:tc>
          <w:tcPr>
            <w:tcW w:w="768" w:type="pct"/>
            <w:tcBorders>
              <w:top w:val="single" w:sz="5" w:space="0" w:color="000000"/>
              <w:left w:val="single" w:sz="5" w:space="0" w:color="000000"/>
              <w:bottom w:val="single" w:sz="5" w:space="0" w:color="000000"/>
              <w:right w:val="single" w:sz="5" w:space="0" w:color="000000"/>
            </w:tcBorders>
          </w:tcPr>
          <w:p w:rsidR="009862F5" w:rsidRPr="001C7153" w:rsidRDefault="00746738" w:rsidP="00BD481A">
            <w:pPr>
              <w:spacing w:before="127"/>
              <w:ind w:left="27" w:firstLine="0"/>
              <w:jc w:val="center"/>
              <w:rPr>
                <w:rFonts w:eastAsia="Times New Roman" w:cs="Times New Roman"/>
                <w:b/>
                <w:i/>
                <w:sz w:val="20"/>
                <w:szCs w:val="20"/>
              </w:rPr>
            </w:pPr>
            <w:r w:rsidRPr="001C7153">
              <w:rPr>
                <w:rFonts w:eastAsia="Calibri" w:cs="Times New Roman"/>
                <w:b/>
                <w:i/>
                <w:sz w:val="20"/>
                <w:szCs w:val="20"/>
              </w:rPr>
              <w:t>2022</w:t>
            </w:r>
            <w:r w:rsidR="009862F5" w:rsidRPr="001C7153">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746738" w:rsidP="00746738">
            <w:pPr>
              <w:ind w:left="140" w:firstLine="0"/>
              <w:jc w:val="center"/>
              <w:rPr>
                <w:rFonts w:eastAsia="Times New Roman" w:cs="Times New Roman"/>
                <w:b/>
                <w:i/>
                <w:sz w:val="20"/>
                <w:szCs w:val="20"/>
              </w:rPr>
            </w:pPr>
            <w:r w:rsidRPr="001C7153">
              <w:rPr>
                <w:rFonts w:eastAsia="Calibri" w:cs="Times New Roman"/>
                <w:b/>
                <w:i/>
                <w:sz w:val="20"/>
                <w:szCs w:val="20"/>
              </w:rPr>
              <w:t>2023</w:t>
            </w:r>
            <w:r w:rsidR="009862F5" w:rsidRPr="001C7153">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746738" w:rsidP="00746738">
            <w:pPr>
              <w:ind w:left="83" w:firstLine="0"/>
              <w:jc w:val="center"/>
              <w:rPr>
                <w:rFonts w:eastAsia="Times New Roman" w:cs="Times New Roman"/>
                <w:b/>
                <w:i/>
                <w:sz w:val="20"/>
                <w:szCs w:val="20"/>
              </w:rPr>
            </w:pPr>
            <w:r w:rsidRPr="001C7153">
              <w:rPr>
                <w:rFonts w:eastAsia="Calibri" w:cs="Times New Roman"/>
                <w:b/>
                <w:i/>
                <w:sz w:val="20"/>
                <w:szCs w:val="20"/>
              </w:rPr>
              <w:t>2024</w:t>
            </w:r>
            <w:r w:rsidR="009862F5" w:rsidRPr="001C7153">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746738" w:rsidP="00746738">
            <w:pPr>
              <w:ind w:left="83" w:firstLine="0"/>
              <w:jc w:val="center"/>
              <w:rPr>
                <w:rFonts w:eastAsia="Times New Roman" w:cs="Times New Roman"/>
                <w:b/>
                <w:i/>
                <w:sz w:val="20"/>
                <w:szCs w:val="20"/>
              </w:rPr>
            </w:pPr>
            <w:r w:rsidRPr="001C7153">
              <w:rPr>
                <w:rFonts w:eastAsia="Calibri" w:cs="Times New Roman"/>
                <w:b/>
                <w:i/>
                <w:sz w:val="20"/>
                <w:szCs w:val="20"/>
              </w:rPr>
              <w:t>2025</w:t>
            </w:r>
            <w:r w:rsidR="009862F5" w:rsidRPr="001C7153">
              <w:rPr>
                <w:rFonts w:eastAsia="Calibri" w:cs="Times New Roman"/>
                <w:b/>
                <w:i/>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746738" w:rsidP="00746738">
            <w:pPr>
              <w:ind w:left="21" w:firstLine="0"/>
              <w:jc w:val="center"/>
              <w:rPr>
                <w:rFonts w:eastAsia="Times New Roman" w:cs="Times New Roman"/>
                <w:b/>
                <w:i/>
                <w:sz w:val="20"/>
                <w:szCs w:val="20"/>
                <w:lang w:val="ru-RU"/>
              </w:rPr>
            </w:pPr>
            <w:r w:rsidRPr="001C7153">
              <w:rPr>
                <w:rFonts w:eastAsia="Calibri" w:cs="Times New Roman"/>
                <w:b/>
                <w:i/>
                <w:sz w:val="20"/>
                <w:szCs w:val="20"/>
                <w:lang w:val="ru-RU"/>
              </w:rPr>
              <w:t>2026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746738" w:rsidP="00746738">
            <w:pPr>
              <w:ind w:left="21" w:firstLine="0"/>
              <w:jc w:val="center"/>
              <w:rPr>
                <w:rFonts w:eastAsia="Times New Roman" w:cs="Times New Roman"/>
                <w:b/>
                <w:i/>
                <w:sz w:val="20"/>
                <w:szCs w:val="20"/>
                <w:lang w:val="ru-RU"/>
              </w:rPr>
            </w:pPr>
            <w:r w:rsidRPr="001C7153">
              <w:rPr>
                <w:rFonts w:eastAsia="Calibri" w:cs="Times New Roman"/>
                <w:b/>
                <w:i/>
                <w:sz w:val="20"/>
                <w:szCs w:val="20"/>
                <w:lang w:val="ru-RU"/>
              </w:rPr>
              <w:t>2027 г.</w:t>
            </w:r>
          </w:p>
        </w:tc>
        <w:tc>
          <w:tcPr>
            <w:tcW w:w="550"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746738" w:rsidP="00746738">
            <w:pPr>
              <w:ind w:firstLine="0"/>
              <w:jc w:val="center"/>
              <w:rPr>
                <w:rFonts w:eastAsia="Times New Roman" w:cs="Times New Roman"/>
                <w:b/>
                <w:i/>
                <w:sz w:val="20"/>
                <w:szCs w:val="20"/>
              </w:rPr>
            </w:pPr>
            <w:r w:rsidRPr="001C7153">
              <w:rPr>
                <w:rFonts w:eastAsia="Calibri" w:cs="Times New Roman"/>
                <w:b/>
                <w:i/>
                <w:sz w:val="20"/>
                <w:szCs w:val="20"/>
              </w:rPr>
              <w:t>2028</w:t>
            </w:r>
            <w:r w:rsidR="009862F5" w:rsidRPr="001C7153">
              <w:rPr>
                <w:rFonts w:eastAsia="Calibri" w:cs="Times New Roman"/>
                <w:b/>
                <w:i/>
                <w:sz w:val="20"/>
                <w:szCs w:val="20"/>
              </w:rPr>
              <w:t>-</w:t>
            </w:r>
          </w:p>
          <w:p w:rsidR="009862F5" w:rsidRPr="001C7153" w:rsidRDefault="004D5F7B" w:rsidP="00746738">
            <w:pPr>
              <w:ind w:left="26" w:firstLine="0"/>
              <w:jc w:val="center"/>
              <w:rPr>
                <w:rFonts w:eastAsia="Times New Roman" w:cs="Times New Roman"/>
                <w:b/>
                <w:i/>
                <w:sz w:val="20"/>
                <w:szCs w:val="20"/>
              </w:rPr>
            </w:pPr>
            <w:r w:rsidRPr="001C7153">
              <w:rPr>
                <w:rFonts w:eastAsia="Calibri" w:cs="Times New Roman"/>
                <w:b/>
                <w:i/>
                <w:sz w:val="20"/>
                <w:szCs w:val="20"/>
              </w:rPr>
              <w:t>2040</w:t>
            </w:r>
            <w:r w:rsidR="009862F5" w:rsidRPr="001C7153">
              <w:rPr>
                <w:rFonts w:eastAsia="Calibri" w:cs="Times New Roman"/>
                <w:b/>
                <w:i/>
                <w:sz w:val="20"/>
                <w:szCs w:val="20"/>
              </w:rPr>
              <w:t xml:space="preserve"> гг.</w:t>
            </w:r>
          </w:p>
        </w:tc>
      </w:tr>
      <w:tr w:rsidR="004D5F7B" w:rsidRPr="001C7153" w:rsidTr="004D5F7B">
        <w:trPr>
          <w:trHeight w:hRule="exact" w:val="349"/>
        </w:trPr>
        <w:tc>
          <w:tcPr>
            <w:tcW w:w="927"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№1</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widowControl/>
              <w:ind w:firstLine="0"/>
              <w:jc w:val="center"/>
              <w:rPr>
                <w:rFonts w:cs="Times New Roman"/>
                <w:color w:val="000000"/>
                <w:sz w:val="20"/>
                <w:szCs w:val="20"/>
              </w:rPr>
            </w:pPr>
            <w:r w:rsidRPr="001C7153">
              <w:rPr>
                <w:rFonts w:cs="Times New Roman"/>
                <w:color w:val="000000"/>
                <w:sz w:val="20"/>
                <w:szCs w:val="20"/>
              </w:rPr>
              <w:t>5,54</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5,54</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2,45</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2,45</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2,45</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2,45</w:t>
            </w:r>
          </w:p>
        </w:tc>
        <w:tc>
          <w:tcPr>
            <w:tcW w:w="550"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2,45</w:t>
            </w:r>
          </w:p>
        </w:tc>
      </w:tr>
      <w:tr w:rsidR="004D5F7B" w:rsidRPr="001C7153" w:rsidTr="004D5F7B">
        <w:trPr>
          <w:trHeight w:hRule="exact" w:val="284"/>
        </w:trPr>
        <w:tc>
          <w:tcPr>
            <w:tcW w:w="927"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№2</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3,07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3,07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1,97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1,97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1,97</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1,97</w:t>
            </w:r>
          </w:p>
        </w:tc>
        <w:tc>
          <w:tcPr>
            <w:tcW w:w="550"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1,97</w:t>
            </w:r>
          </w:p>
        </w:tc>
      </w:tr>
      <w:tr w:rsidR="004D5F7B" w:rsidRPr="001C7153" w:rsidTr="004D5F7B">
        <w:trPr>
          <w:trHeight w:hRule="exact" w:val="1344"/>
        </w:trPr>
        <w:tc>
          <w:tcPr>
            <w:tcW w:w="927"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lang w:val="ru-RU"/>
              </w:rPr>
            </w:pPr>
            <w:r w:rsidRPr="001C7153">
              <w:rPr>
                <w:sz w:val="20"/>
                <w:szCs w:val="20"/>
                <w:lang w:val="ru-RU"/>
              </w:rPr>
              <w:t>Блочная котельная санатория-профилактория БУЗОО «Центр медицинской реабилитации»</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0,99</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0,99</w:t>
            </w:r>
          </w:p>
        </w:tc>
        <w:tc>
          <w:tcPr>
            <w:tcW w:w="550"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0,99</w:t>
            </w:r>
          </w:p>
        </w:tc>
      </w:tr>
      <w:tr w:rsidR="004D5F7B" w:rsidRPr="001C7153" w:rsidTr="004D5F7B">
        <w:trPr>
          <w:trHeight w:hRule="exact" w:val="562"/>
        </w:trPr>
        <w:tc>
          <w:tcPr>
            <w:tcW w:w="927"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1" w:hanging="1"/>
              <w:jc w:val="center"/>
              <w:rPr>
                <w:sz w:val="20"/>
                <w:szCs w:val="20"/>
              </w:rPr>
            </w:pPr>
            <w:r w:rsidRPr="001C7153">
              <w:rPr>
                <w:sz w:val="20"/>
                <w:szCs w:val="20"/>
              </w:rPr>
              <w:t>Котельная ООО "Лайт-Аква"</w:t>
            </w:r>
          </w:p>
        </w:tc>
        <w:tc>
          <w:tcPr>
            <w:tcW w:w="76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3,81</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3,81</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3,81</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3,81</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3,81</w:t>
            </w:r>
          </w:p>
        </w:tc>
        <w:tc>
          <w:tcPr>
            <w:tcW w:w="551"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3,81</w:t>
            </w:r>
          </w:p>
        </w:tc>
        <w:tc>
          <w:tcPr>
            <w:tcW w:w="550"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firstLine="0"/>
              <w:jc w:val="center"/>
              <w:rPr>
                <w:rFonts w:cs="Times New Roman"/>
                <w:color w:val="000000"/>
                <w:sz w:val="20"/>
                <w:szCs w:val="20"/>
              </w:rPr>
            </w:pPr>
            <w:r w:rsidRPr="001C7153">
              <w:rPr>
                <w:rFonts w:cs="Times New Roman"/>
                <w:color w:val="000000"/>
                <w:sz w:val="20"/>
                <w:szCs w:val="20"/>
              </w:rPr>
              <w:t>3,81</w:t>
            </w:r>
          </w:p>
        </w:tc>
      </w:tr>
    </w:tbl>
    <w:p w:rsidR="00231FE6" w:rsidRPr="001C7153" w:rsidRDefault="00231FE6" w:rsidP="00053EF2"/>
    <w:p w:rsidR="00231FE6" w:rsidRPr="001C7153" w:rsidRDefault="00231FE6" w:rsidP="008152EF">
      <w:pPr>
        <w:pStyle w:val="20"/>
      </w:pPr>
      <w:bookmarkStart w:id="30" w:name="_Toc133415541"/>
      <w:r w:rsidRPr="001C7153">
        <w:lastRenderedPageBreak/>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30"/>
    </w:p>
    <w:p w:rsidR="00231FE6" w:rsidRPr="001C7153" w:rsidRDefault="00231FE6" w:rsidP="00053EF2"/>
    <w:p w:rsidR="00BD481A" w:rsidRPr="001C7153" w:rsidRDefault="00BD481A" w:rsidP="0004031D">
      <w:bookmarkStart w:id="31" w:name="_Toc40786329"/>
      <w:bookmarkStart w:id="32" w:name="_Toc130300609"/>
      <w:r w:rsidRPr="001C7153">
        <w:t xml:space="preserve">Таблица </w:t>
      </w:r>
      <w:r w:rsidR="00D040CE">
        <w:fldChar w:fldCharType="begin"/>
      </w:r>
      <w:r w:rsidR="00D040CE">
        <w:instrText xml:space="preserve"> STYLEREF 1 \s </w:instrText>
      </w:r>
      <w:r w:rsidR="00D040CE">
        <w:fldChar w:fldCharType="separate"/>
      </w:r>
      <w:r w:rsidR="0038060E">
        <w:rPr>
          <w:noProof/>
        </w:rPr>
        <w:t>2</w:t>
      </w:r>
      <w:r w:rsidR="00D040CE">
        <w:rPr>
          <w:noProof/>
        </w:rPr>
        <w:fldChar w:fldCharType="end"/>
      </w:r>
      <w:r w:rsidR="00865DC6" w:rsidRPr="001C7153">
        <w:t>.</w:t>
      </w:r>
      <w:r w:rsidR="001C7153" w:rsidRPr="001C7153">
        <w:t>6</w:t>
      </w:r>
      <w:r w:rsidR="0004031D" w:rsidRPr="001C7153">
        <w:t xml:space="preserve">. </w:t>
      </w:r>
      <w:r w:rsidRPr="001C7153">
        <w:t>Затраты существующей и перспективной тепловой мощности на хозяйственные нужды тепловых сетей</w:t>
      </w:r>
      <w:bookmarkEnd w:id="31"/>
      <w:bookmarkEnd w:id="32"/>
    </w:p>
    <w:tbl>
      <w:tblPr>
        <w:tblStyle w:val="TableNormal5"/>
        <w:tblW w:w="5000" w:type="pct"/>
        <w:tblLook w:val="01E0" w:firstRow="1" w:lastRow="1" w:firstColumn="1" w:lastColumn="1" w:noHBand="0" w:noVBand="0"/>
      </w:tblPr>
      <w:tblGrid>
        <w:gridCol w:w="2001"/>
        <w:gridCol w:w="1515"/>
        <w:gridCol w:w="1021"/>
        <w:gridCol w:w="1023"/>
        <w:gridCol w:w="1023"/>
        <w:gridCol w:w="1023"/>
        <w:gridCol w:w="1023"/>
        <w:gridCol w:w="1021"/>
      </w:tblGrid>
      <w:tr w:rsidR="00BD481A" w:rsidRPr="001C7153" w:rsidTr="00BD481A">
        <w:trPr>
          <w:trHeight w:val="20"/>
        </w:trPr>
        <w:tc>
          <w:tcPr>
            <w:tcW w:w="1037" w:type="pct"/>
            <w:vMerge w:val="restart"/>
            <w:tcBorders>
              <w:top w:val="single" w:sz="5" w:space="0" w:color="000000"/>
              <w:left w:val="single" w:sz="5" w:space="0" w:color="000000"/>
              <w:right w:val="single" w:sz="5" w:space="0" w:color="000000"/>
            </w:tcBorders>
          </w:tcPr>
          <w:p w:rsidR="00BD481A" w:rsidRPr="001C7153" w:rsidRDefault="00BD481A" w:rsidP="00BD481A">
            <w:pPr>
              <w:ind w:firstLine="0"/>
              <w:jc w:val="left"/>
              <w:rPr>
                <w:rFonts w:eastAsia="Times New Roman" w:cs="Times New Roman"/>
                <w:b/>
                <w:i/>
                <w:sz w:val="20"/>
                <w:szCs w:val="20"/>
                <w:lang w:val="ru-RU"/>
              </w:rPr>
            </w:pPr>
          </w:p>
          <w:p w:rsidR="00BD481A" w:rsidRPr="001C7153" w:rsidRDefault="00BD481A" w:rsidP="00BD481A">
            <w:pPr>
              <w:spacing w:before="3"/>
              <w:ind w:firstLine="0"/>
              <w:jc w:val="left"/>
              <w:rPr>
                <w:rFonts w:eastAsia="Times New Roman" w:cs="Times New Roman"/>
                <w:b/>
                <w:i/>
                <w:sz w:val="20"/>
                <w:szCs w:val="20"/>
                <w:lang w:val="ru-RU"/>
              </w:rPr>
            </w:pPr>
          </w:p>
          <w:p w:rsidR="00BD481A" w:rsidRPr="001C7153" w:rsidRDefault="00BD481A" w:rsidP="00BD481A">
            <w:pPr>
              <w:ind w:left="522" w:right="157" w:hanging="252"/>
              <w:jc w:val="left"/>
              <w:rPr>
                <w:rFonts w:eastAsia="Times New Roman" w:cs="Times New Roman"/>
                <w:b/>
                <w:i/>
                <w:sz w:val="20"/>
                <w:szCs w:val="20"/>
                <w:lang w:val="ru-RU"/>
              </w:rPr>
            </w:pPr>
            <w:r w:rsidRPr="001C7153">
              <w:rPr>
                <w:rFonts w:eastAsia="Calibri" w:cs="Times New Roman"/>
                <w:b/>
                <w:i/>
                <w:spacing w:val="-1"/>
                <w:sz w:val="20"/>
                <w:szCs w:val="20"/>
                <w:lang w:val="ru-RU"/>
              </w:rPr>
              <w:t>Источник</w:t>
            </w:r>
            <w:r w:rsidRPr="001C7153">
              <w:rPr>
                <w:rFonts w:eastAsia="Calibri" w:cs="Times New Roman"/>
                <w:b/>
                <w:i/>
                <w:sz w:val="20"/>
                <w:szCs w:val="20"/>
                <w:lang w:val="ru-RU"/>
              </w:rPr>
              <w:t xml:space="preserve"> тепло-</w:t>
            </w:r>
            <w:r w:rsidRPr="001C7153">
              <w:rPr>
                <w:rFonts w:eastAsia="Calibri" w:cs="Times New Roman"/>
                <w:b/>
                <w:i/>
                <w:spacing w:val="26"/>
                <w:sz w:val="20"/>
                <w:szCs w:val="20"/>
                <w:lang w:val="ru-RU"/>
              </w:rPr>
              <w:t xml:space="preserve"> </w:t>
            </w:r>
            <w:r w:rsidRPr="001C7153">
              <w:rPr>
                <w:rFonts w:eastAsia="Calibri" w:cs="Times New Roman"/>
                <w:b/>
                <w:i/>
                <w:spacing w:val="-1"/>
                <w:sz w:val="20"/>
                <w:szCs w:val="20"/>
                <w:lang w:val="ru-RU"/>
              </w:rPr>
              <w:t>снабжения</w:t>
            </w:r>
          </w:p>
        </w:tc>
        <w:tc>
          <w:tcPr>
            <w:tcW w:w="3963" w:type="pct"/>
            <w:gridSpan w:val="7"/>
            <w:tcBorders>
              <w:top w:val="single" w:sz="5" w:space="0" w:color="000000"/>
              <w:left w:val="single" w:sz="5" w:space="0" w:color="000000"/>
              <w:bottom w:val="single" w:sz="5" w:space="0" w:color="000000"/>
              <w:right w:val="single" w:sz="5" w:space="0" w:color="000000"/>
            </w:tcBorders>
          </w:tcPr>
          <w:p w:rsidR="00BD481A" w:rsidRPr="001C7153" w:rsidRDefault="00BD481A" w:rsidP="002569EB">
            <w:pPr>
              <w:ind w:left="124" w:right="23" w:firstLine="6"/>
              <w:jc w:val="center"/>
              <w:rPr>
                <w:rFonts w:eastAsia="Times New Roman" w:cs="Times New Roman"/>
                <w:b/>
                <w:i/>
                <w:sz w:val="20"/>
                <w:szCs w:val="20"/>
                <w:lang w:val="ru-RU"/>
              </w:rPr>
            </w:pPr>
            <w:r w:rsidRPr="001C7153">
              <w:rPr>
                <w:rFonts w:eastAsia="Calibri" w:cs="Times New Roman"/>
                <w:b/>
                <w:i/>
                <w:spacing w:val="-1"/>
                <w:sz w:val="20"/>
                <w:szCs w:val="20"/>
                <w:lang w:val="ru-RU"/>
              </w:rPr>
              <w:t>Значение затрат</w:t>
            </w:r>
            <w:r w:rsidRPr="001C7153">
              <w:rPr>
                <w:rFonts w:eastAsia="Calibri" w:cs="Times New Roman"/>
                <w:b/>
                <w:i/>
                <w:sz w:val="20"/>
                <w:szCs w:val="20"/>
                <w:lang w:val="ru-RU"/>
              </w:rPr>
              <w:t xml:space="preserve"> тепловой </w:t>
            </w:r>
            <w:r w:rsidRPr="001C7153">
              <w:rPr>
                <w:rFonts w:eastAsia="Calibri" w:cs="Times New Roman"/>
                <w:b/>
                <w:i/>
                <w:spacing w:val="-1"/>
                <w:sz w:val="20"/>
                <w:szCs w:val="20"/>
                <w:lang w:val="ru-RU"/>
              </w:rPr>
              <w:t>мощности</w:t>
            </w:r>
            <w:r w:rsidRPr="001C7153">
              <w:rPr>
                <w:rFonts w:eastAsia="Calibri" w:cs="Times New Roman"/>
                <w:b/>
                <w:i/>
                <w:spacing w:val="-2"/>
                <w:sz w:val="20"/>
                <w:szCs w:val="20"/>
                <w:lang w:val="ru-RU"/>
              </w:rPr>
              <w:t xml:space="preserve"> </w:t>
            </w:r>
            <w:r w:rsidRPr="001C7153">
              <w:rPr>
                <w:rFonts w:eastAsia="Calibri" w:cs="Times New Roman"/>
                <w:b/>
                <w:i/>
                <w:sz w:val="20"/>
                <w:szCs w:val="20"/>
                <w:lang w:val="ru-RU"/>
              </w:rPr>
              <w:t>на</w:t>
            </w:r>
            <w:r w:rsidRPr="001C7153">
              <w:rPr>
                <w:rFonts w:eastAsia="Calibri" w:cs="Times New Roman"/>
                <w:b/>
                <w:i/>
                <w:spacing w:val="-1"/>
                <w:sz w:val="20"/>
                <w:szCs w:val="20"/>
                <w:lang w:val="ru-RU"/>
              </w:rPr>
              <w:t xml:space="preserve"> хозяйственные</w:t>
            </w:r>
            <w:r w:rsidRPr="001C7153">
              <w:rPr>
                <w:rFonts w:eastAsia="Calibri" w:cs="Times New Roman"/>
                <w:b/>
                <w:i/>
                <w:spacing w:val="-2"/>
                <w:sz w:val="20"/>
                <w:szCs w:val="20"/>
                <w:lang w:val="ru-RU"/>
              </w:rPr>
              <w:t xml:space="preserve"> </w:t>
            </w:r>
            <w:r w:rsidRPr="001C7153">
              <w:rPr>
                <w:rFonts w:eastAsia="Calibri" w:cs="Times New Roman"/>
                <w:b/>
                <w:i/>
                <w:spacing w:val="-1"/>
                <w:sz w:val="20"/>
                <w:szCs w:val="20"/>
                <w:lang w:val="ru-RU"/>
              </w:rPr>
              <w:t>нужды</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тепловых</w:t>
            </w:r>
            <w:r w:rsidRPr="001C7153">
              <w:rPr>
                <w:rFonts w:eastAsia="Calibri" w:cs="Times New Roman"/>
                <w:b/>
                <w:i/>
                <w:spacing w:val="1"/>
                <w:sz w:val="20"/>
                <w:szCs w:val="20"/>
                <w:lang w:val="ru-RU"/>
              </w:rPr>
              <w:t xml:space="preserve"> </w:t>
            </w:r>
            <w:r w:rsidRPr="001C7153">
              <w:rPr>
                <w:rFonts w:eastAsia="Calibri" w:cs="Times New Roman"/>
                <w:b/>
                <w:i/>
                <w:spacing w:val="-1"/>
                <w:sz w:val="20"/>
                <w:szCs w:val="20"/>
                <w:lang w:val="ru-RU"/>
              </w:rPr>
              <w:t>сетей,</w:t>
            </w:r>
            <w:r w:rsidRPr="001C7153">
              <w:rPr>
                <w:rFonts w:eastAsia="Calibri" w:cs="Times New Roman"/>
                <w:b/>
                <w:i/>
                <w:spacing w:val="69"/>
                <w:sz w:val="20"/>
                <w:szCs w:val="20"/>
                <w:lang w:val="ru-RU"/>
              </w:rPr>
              <w:t xml:space="preserve"> </w:t>
            </w:r>
            <w:r w:rsidRPr="001C7153">
              <w:rPr>
                <w:rFonts w:eastAsia="Calibri" w:cs="Times New Roman"/>
                <w:b/>
                <w:i/>
                <w:spacing w:val="-1"/>
                <w:sz w:val="20"/>
                <w:szCs w:val="20"/>
                <w:lang w:val="ru-RU"/>
              </w:rPr>
              <w:t>Гкал/час</w:t>
            </w:r>
          </w:p>
        </w:tc>
      </w:tr>
      <w:tr w:rsidR="00BD481A" w:rsidRPr="001C7153" w:rsidTr="002569EB">
        <w:trPr>
          <w:trHeight w:val="20"/>
        </w:trPr>
        <w:tc>
          <w:tcPr>
            <w:tcW w:w="1037" w:type="pct"/>
            <w:vMerge/>
            <w:tcBorders>
              <w:left w:val="single" w:sz="5" w:space="0" w:color="000000"/>
              <w:right w:val="single" w:sz="5" w:space="0" w:color="000000"/>
            </w:tcBorders>
          </w:tcPr>
          <w:p w:rsidR="00BD481A" w:rsidRPr="001C7153" w:rsidRDefault="00BD481A" w:rsidP="00BD481A">
            <w:pPr>
              <w:ind w:firstLine="0"/>
              <w:jc w:val="left"/>
              <w:rPr>
                <w:rFonts w:eastAsia="Calibri" w:cs="Times New Roman"/>
                <w:b/>
                <w:i/>
                <w:sz w:val="20"/>
                <w:szCs w:val="20"/>
                <w:lang w:val="ru-RU"/>
              </w:rPr>
            </w:pPr>
          </w:p>
        </w:tc>
        <w:tc>
          <w:tcPr>
            <w:tcW w:w="785" w:type="pct"/>
            <w:tcBorders>
              <w:top w:val="single" w:sz="5" w:space="0" w:color="000000"/>
              <w:left w:val="single" w:sz="5" w:space="0" w:color="000000"/>
              <w:bottom w:val="single" w:sz="5" w:space="0" w:color="000000"/>
              <w:right w:val="single" w:sz="5" w:space="0" w:color="000000"/>
            </w:tcBorders>
          </w:tcPr>
          <w:p w:rsidR="00BD481A" w:rsidRPr="001C7153" w:rsidRDefault="00BD481A" w:rsidP="00BD481A">
            <w:pPr>
              <w:ind w:left="613" w:right="117" w:hanging="383"/>
              <w:jc w:val="left"/>
              <w:rPr>
                <w:rFonts w:eastAsia="Times New Roman" w:cs="Times New Roman"/>
                <w:b/>
                <w:i/>
                <w:sz w:val="20"/>
                <w:szCs w:val="20"/>
                <w:lang w:val="ru-RU"/>
              </w:rPr>
            </w:pPr>
            <w:r w:rsidRPr="001C7153">
              <w:rPr>
                <w:rFonts w:eastAsia="Calibri" w:cs="Times New Roman"/>
                <w:b/>
                <w:i/>
                <w:spacing w:val="-1"/>
                <w:sz w:val="20"/>
                <w:szCs w:val="20"/>
                <w:lang w:val="ru-RU"/>
              </w:rPr>
              <w:t>Существую-</w:t>
            </w:r>
            <w:r w:rsidRPr="001C7153">
              <w:rPr>
                <w:rFonts w:eastAsia="Calibri" w:cs="Times New Roman"/>
                <w:b/>
                <w:i/>
                <w:spacing w:val="25"/>
                <w:sz w:val="20"/>
                <w:szCs w:val="20"/>
                <w:lang w:val="ru-RU"/>
              </w:rPr>
              <w:t xml:space="preserve"> </w:t>
            </w:r>
            <w:r w:rsidRPr="001C7153">
              <w:rPr>
                <w:rFonts w:eastAsia="Calibri" w:cs="Times New Roman"/>
                <w:b/>
                <w:i/>
                <w:spacing w:val="-1"/>
                <w:sz w:val="20"/>
                <w:szCs w:val="20"/>
                <w:lang w:val="ru-RU"/>
              </w:rPr>
              <w:t>щая</w:t>
            </w:r>
          </w:p>
        </w:tc>
        <w:tc>
          <w:tcPr>
            <w:tcW w:w="3177" w:type="pct"/>
            <w:gridSpan w:val="6"/>
            <w:tcBorders>
              <w:top w:val="single" w:sz="5" w:space="0" w:color="000000"/>
              <w:left w:val="single" w:sz="5" w:space="0" w:color="000000"/>
              <w:bottom w:val="single" w:sz="5" w:space="0" w:color="000000"/>
              <w:right w:val="single" w:sz="5" w:space="0" w:color="000000"/>
            </w:tcBorders>
          </w:tcPr>
          <w:p w:rsidR="00BD481A" w:rsidRPr="001C7153" w:rsidRDefault="00BD481A" w:rsidP="00BD481A">
            <w:pPr>
              <w:spacing w:before="127"/>
              <w:ind w:left="108" w:firstLine="0"/>
              <w:jc w:val="center"/>
              <w:rPr>
                <w:rFonts w:eastAsia="Times New Roman" w:cs="Times New Roman"/>
                <w:b/>
                <w:i/>
                <w:sz w:val="20"/>
                <w:szCs w:val="20"/>
              </w:rPr>
            </w:pPr>
            <w:r w:rsidRPr="001C7153">
              <w:rPr>
                <w:rFonts w:eastAsia="Calibri" w:cs="Times New Roman"/>
                <w:b/>
                <w:i/>
                <w:spacing w:val="-1"/>
                <w:sz w:val="20"/>
                <w:szCs w:val="20"/>
              </w:rPr>
              <w:t>Перспективная</w:t>
            </w:r>
          </w:p>
        </w:tc>
      </w:tr>
      <w:tr w:rsidR="009862F5" w:rsidRPr="001C7153" w:rsidTr="002569EB">
        <w:trPr>
          <w:trHeight w:val="20"/>
        </w:trPr>
        <w:tc>
          <w:tcPr>
            <w:tcW w:w="1037" w:type="pct"/>
            <w:vMerge/>
            <w:tcBorders>
              <w:left w:val="single" w:sz="5" w:space="0" w:color="000000"/>
              <w:bottom w:val="single" w:sz="5" w:space="0" w:color="000000"/>
              <w:right w:val="single" w:sz="5" w:space="0" w:color="000000"/>
            </w:tcBorders>
          </w:tcPr>
          <w:p w:rsidR="009862F5" w:rsidRPr="001C7153" w:rsidRDefault="009862F5" w:rsidP="00BD481A">
            <w:pPr>
              <w:ind w:firstLine="0"/>
              <w:jc w:val="left"/>
              <w:rPr>
                <w:rFonts w:eastAsia="Calibri" w:cs="Times New Roman"/>
                <w:b/>
                <w:i/>
                <w:sz w:val="20"/>
                <w:szCs w:val="20"/>
              </w:rPr>
            </w:pPr>
          </w:p>
        </w:tc>
        <w:tc>
          <w:tcPr>
            <w:tcW w:w="785" w:type="pct"/>
            <w:tcBorders>
              <w:top w:val="single" w:sz="5" w:space="0" w:color="000000"/>
              <w:left w:val="single" w:sz="5" w:space="0" w:color="000000"/>
              <w:bottom w:val="single" w:sz="5" w:space="0" w:color="000000"/>
              <w:right w:val="single" w:sz="5" w:space="0" w:color="000000"/>
            </w:tcBorders>
          </w:tcPr>
          <w:p w:rsidR="009862F5" w:rsidRPr="001C7153" w:rsidRDefault="00172C72" w:rsidP="00BD481A">
            <w:pPr>
              <w:spacing w:before="127"/>
              <w:ind w:left="25" w:firstLine="0"/>
              <w:jc w:val="center"/>
              <w:rPr>
                <w:rFonts w:eastAsia="Times New Roman" w:cs="Times New Roman"/>
                <w:b/>
                <w:i/>
                <w:sz w:val="20"/>
                <w:szCs w:val="20"/>
              </w:rPr>
            </w:pPr>
            <w:r w:rsidRPr="001C7153">
              <w:rPr>
                <w:rFonts w:eastAsia="Calibri" w:cs="Times New Roman"/>
                <w:b/>
                <w:i/>
                <w:sz w:val="20"/>
                <w:szCs w:val="20"/>
              </w:rPr>
              <w:t>2022</w:t>
            </w:r>
            <w:r w:rsidR="009862F5" w:rsidRPr="001C7153">
              <w:rPr>
                <w:rFonts w:eastAsia="Calibri" w:cs="Times New Roman"/>
                <w:b/>
                <w:i/>
                <w:sz w:val="20"/>
                <w:szCs w:val="20"/>
              </w:rPr>
              <w:t xml:space="preserve"> г.</w:t>
            </w:r>
          </w:p>
        </w:tc>
        <w:tc>
          <w:tcPr>
            <w:tcW w:w="529" w:type="pct"/>
            <w:tcBorders>
              <w:top w:val="single" w:sz="5" w:space="0" w:color="000000"/>
              <w:left w:val="single" w:sz="5" w:space="0" w:color="000000"/>
              <w:bottom w:val="single" w:sz="5" w:space="0" w:color="000000"/>
              <w:right w:val="single" w:sz="5" w:space="0" w:color="000000"/>
            </w:tcBorders>
          </w:tcPr>
          <w:p w:rsidR="009862F5" w:rsidRPr="001C7153" w:rsidRDefault="00172C72" w:rsidP="00BD481A">
            <w:pPr>
              <w:spacing w:before="127"/>
              <w:ind w:left="25" w:firstLine="0"/>
              <w:jc w:val="center"/>
              <w:rPr>
                <w:rFonts w:eastAsia="Times New Roman" w:cs="Times New Roman"/>
                <w:b/>
                <w:i/>
                <w:sz w:val="20"/>
                <w:szCs w:val="20"/>
              </w:rPr>
            </w:pPr>
            <w:r w:rsidRPr="001C7153">
              <w:rPr>
                <w:rFonts w:eastAsia="Calibri" w:cs="Times New Roman"/>
                <w:b/>
                <w:i/>
                <w:sz w:val="20"/>
                <w:szCs w:val="20"/>
              </w:rPr>
              <w:t>2023</w:t>
            </w:r>
            <w:r w:rsidR="009862F5" w:rsidRPr="001C7153">
              <w:rPr>
                <w:rFonts w:eastAsia="Calibri" w:cs="Times New Roman"/>
                <w:b/>
                <w:i/>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1C7153" w:rsidRDefault="00172C72" w:rsidP="00BD481A">
            <w:pPr>
              <w:spacing w:before="127"/>
              <w:ind w:left="22" w:firstLine="0"/>
              <w:jc w:val="center"/>
              <w:rPr>
                <w:rFonts w:eastAsia="Times New Roman" w:cs="Times New Roman"/>
                <w:b/>
                <w:i/>
                <w:sz w:val="20"/>
                <w:szCs w:val="20"/>
              </w:rPr>
            </w:pPr>
            <w:r w:rsidRPr="001C7153">
              <w:rPr>
                <w:rFonts w:eastAsia="Calibri" w:cs="Times New Roman"/>
                <w:b/>
                <w:i/>
                <w:sz w:val="20"/>
                <w:szCs w:val="20"/>
              </w:rPr>
              <w:t>2024</w:t>
            </w:r>
            <w:r w:rsidR="009862F5" w:rsidRPr="001C7153">
              <w:rPr>
                <w:rFonts w:eastAsia="Calibri" w:cs="Times New Roman"/>
                <w:b/>
                <w:i/>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1C7153" w:rsidRDefault="00172C72" w:rsidP="00BD481A">
            <w:pPr>
              <w:spacing w:before="127"/>
              <w:ind w:left="22" w:firstLine="0"/>
              <w:jc w:val="center"/>
              <w:rPr>
                <w:rFonts w:eastAsia="Times New Roman" w:cs="Times New Roman"/>
                <w:b/>
                <w:i/>
                <w:sz w:val="20"/>
                <w:szCs w:val="20"/>
              </w:rPr>
            </w:pPr>
            <w:r w:rsidRPr="001C7153">
              <w:rPr>
                <w:rFonts w:eastAsia="Calibri" w:cs="Times New Roman"/>
                <w:b/>
                <w:i/>
                <w:sz w:val="20"/>
                <w:szCs w:val="20"/>
              </w:rPr>
              <w:t>2025</w:t>
            </w:r>
            <w:r w:rsidR="009862F5" w:rsidRPr="001C7153">
              <w:rPr>
                <w:rFonts w:eastAsia="Calibri" w:cs="Times New Roman"/>
                <w:b/>
                <w:i/>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A554D4" w:rsidP="00172C72">
            <w:pPr>
              <w:spacing w:line="267" w:lineRule="exact"/>
              <w:ind w:left="3" w:firstLine="0"/>
              <w:jc w:val="center"/>
              <w:rPr>
                <w:rFonts w:eastAsia="Times New Roman" w:cs="Times New Roman"/>
                <w:b/>
                <w:i/>
                <w:sz w:val="20"/>
                <w:szCs w:val="20"/>
                <w:lang w:val="ru-RU"/>
              </w:rPr>
            </w:pPr>
            <w:r w:rsidRPr="001C7153">
              <w:rPr>
                <w:rFonts w:eastAsia="Calibri" w:cs="Times New Roman"/>
                <w:b/>
                <w:i/>
                <w:sz w:val="20"/>
                <w:szCs w:val="20"/>
              </w:rPr>
              <w:t>202</w:t>
            </w:r>
            <w:r w:rsidR="00172C72" w:rsidRPr="001C7153">
              <w:rPr>
                <w:rFonts w:eastAsia="Calibri" w:cs="Times New Roman"/>
                <w:b/>
                <w:i/>
                <w:sz w:val="20"/>
                <w:szCs w:val="20"/>
                <w:lang w:val="ru-RU"/>
              </w:rPr>
              <w:t>6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9862F5" w:rsidP="00172C72">
            <w:pPr>
              <w:spacing w:line="267" w:lineRule="exact"/>
              <w:ind w:left="3" w:firstLine="0"/>
              <w:jc w:val="center"/>
              <w:rPr>
                <w:rFonts w:eastAsia="Times New Roman" w:cs="Times New Roman"/>
                <w:b/>
                <w:i/>
                <w:sz w:val="20"/>
                <w:szCs w:val="20"/>
                <w:lang w:val="ru-RU"/>
              </w:rPr>
            </w:pPr>
            <w:r w:rsidRPr="001C7153">
              <w:rPr>
                <w:rFonts w:eastAsia="Calibri" w:cs="Times New Roman"/>
                <w:b/>
                <w:i/>
                <w:sz w:val="20"/>
                <w:szCs w:val="20"/>
              </w:rPr>
              <w:t>202</w:t>
            </w:r>
            <w:r w:rsidR="00172C72" w:rsidRPr="001C7153">
              <w:rPr>
                <w:rFonts w:eastAsia="Calibri" w:cs="Times New Roman"/>
                <w:b/>
                <w:i/>
                <w:sz w:val="20"/>
                <w:szCs w:val="20"/>
                <w:lang w:val="ru-RU"/>
              </w:rPr>
              <w:t>7 г.</w:t>
            </w:r>
          </w:p>
        </w:tc>
        <w:tc>
          <w:tcPr>
            <w:tcW w:w="529" w:type="pct"/>
            <w:tcBorders>
              <w:top w:val="single" w:sz="5" w:space="0" w:color="000000"/>
              <w:left w:val="single" w:sz="5" w:space="0" w:color="000000"/>
              <w:bottom w:val="single" w:sz="5" w:space="0" w:color="000000"/>
              <w:right w:val="single" w:sz="5" w:space="0" w:color="000000"/>
            </w:tcBorders>
          </w:tcPr>
          <w:p w:rsidR="009862F5" w:rsidRPr="001C7153" w:rsidRDefault="009862F5" w:rsidP="00BD481A">
            <w:pPr>
              <w:spacing w:line="267" w:lineRule="exact"/>
              <w:ind w:firstLine="0"/>
              <w:jc w:val="center"/>
              <w:rPr>
                <w:rFonts w:eastAsia="Times New Roman" w:cs="Times New Roman"/>
                <w:b/>
                <w:i/>
                <w:sz w:val="20"/>
                <w:szCs w:val="20"/>
              </w:rPr>
            </w:pPr>
            <w:r w:rsidRPr="001C7153">
              <w:rPr>
                <w:rFonts w:eastAsia="Calibri" w:cs="Times New Roman"/>
                <w:b/>
                <w:i/>
                <w:sz w:val="20"/>
                <w:szCs w:val="20"/>
              </w:rPr>
              <w:t>2</w:t>
            </w:r>
            <w:r w:rsidR="00172C72" w:rsidRPr="001C7153">
              <w:rPr>
                <w:rFonts w:eastAsia="Calibri" w:cs="Times New Roman"/>
                <w:b/>
                <w:i/>
                <w:sz w:val="20"/>
                <w:szCs w:val="20"/>
              </w:rPr>
              <w:t>028-</w:t>
            </w:r>
          </w:p>
          <w:p w:rsidR="009862F5" w:rsidRPr="001C7153" w:rsidRDefault="002569EB" w:rsidP="00BD481A">
            <w:pPr>
              <w:ind w:left="25" w:firstLine="0"/>
              <w:jc w:val="center"/>
              <w:rPr>
                <w:rFonts w:eastAsia="Times New Roman" w:cs="Times New Roman"/>
                <w:b/>
                <w:i/>
                <w:sz w:val="20"/>
                <w:szCs w:val="20"/>
              </w:rPr>
            </w:pPr>
            <w:r w:rsidRPr="001C7153">
              <w:rPr>
                <w:rFonts w:eastAsia="Calibri" w:cs="Times New Roman"/>
                <w:b/>
                <w:i/>
                <w:sz w:val="20"/>
                <w:szCs w:val="20"/>
              </w:rPr>
              <w:t>2040</w:t>
            </w:r>
            <w:r w:rsidR="009862F5" w:rsidRPr="001C7153">
              <w:rPr>
                <w:rFonts w:eastAsia="Calibri" w:cs="Times New Roman"/>
                <w:b/>
                <w:i/>
                <w:sz w:val="20"/>
                <w:szCs w:val="20"/>
              </w:rPr>
              <w:t xml:space="preserve"> гг.</w:t>
            </w:r>
          </w:p>
        </w:tc>
      </w:tr>
      <w:tr w:rsidR="002569EB" w:rsidRPr="001C7153" w:rsidTr="002569EB">
        <w:trPr>
          <w:trHeight w:val="20"/>
        </w:trPr>
        <w:tc>
          <w:tcPr>
            <w:tcW w:w="1037"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pStyle w:val="TableParagraph"/>
              <w:spacing w:line="210" w:lineRule="exact"/>
              <w:ind w:left="1" w:hanging="1"/>
              <w:rPr>
                <w:sz w:val="20"/>
                <w:szCs w:val="20"/>
              </w:rPr>
            </w:pPr>
            <w:r w:rsidRPr="001C7153">
              <w:rPr>
                <w:sz w:val="20"/>
                <w:szCs w:val="20"/>
              </w:rPr>
              <w:t>Котельная №1</w:t>
            </w:r>
          </w:p>
        </w:tc>
        <w:tc>
          <w:tcPr>
            <w:tcW w:w="785"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r>
      <w:tr w:rsidR="002569EB" w:rsidRPr="001C7153" w:rsidTr="002569EB">
        <w:trPr>
          <w:trHeight w:val="20"/>
        </w:trPr>
        <w:tc>
          <w:tcPr>
            <w:tcW w:w="1037"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pStyle w:val="TableParagraph"/>
              <w:spacing w:line="210" w:lineRule="exact"/>
              <w:ind w:left="1" w:hanging="1"/>
              <w:rPr>
                <w:sz w:val="20"/>
                <w:szCs w:val="20"/>
              </w:rPr>
            </w:pPr>
            <w:r w:rsidRPr="001C7153">
              <w:rPr>
                <w:sz w:val="20"/>
                <w:szCs w:val="20"/>
              </w:rPr>
              <w:t>Котельная №2</w:t>
            </w:r>
          </w:p>
        </w:tc>
        <w:tc>
          <w:tcPr>
            <w:tcW w:w="785"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r>
      <w:tr w:rsidR="002569EB" w:rsidRPr="001C7153" w:rsidTr="002569EB">
        <w:trPr>
          <w:trHeight w:val="20"/>
        </w:trPr>
        <w:tc>
          <w:tcPr>
            <w:tcW w:w="1037"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pStyle w:val="TableParagraph"/>
              <w:spacing w:line="210" w:lineRule="exact"/>
              <w:ind w:left="1" w:hanging="1"/>
              <w:rPr>
                <w:sz w:val="20"/>
                <w:szCs w:val="20"/>
                <w:lang w:val="ru-RU"/>
              </w:rPr>
            </w:pPr>
            <w:r w:rsidRPr="001C7153">
              <w:rPr>
                <w:sz w:val="20"/>
                <w:szCs w:val="20"/>
                <w:lang w:val="ru-RU"/>
              </w:rPr>
              <w:t>Блочная котельная санатория-профилактория БУЗОО «Центр медицинской реабилитации»</w:t>
            </w:r>
          </w:p>
        </w:tc>
        <w:tc>
          <w:tcPr>
            <w:tcW w:w="785"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r>
      <w:tr w:rsidR="002569EB" w:rsidRPr="001C7153" w:rsidTr="002569EB">
        <w:trPr>
          <w:trHeight w:val="20"/>
        </w:trPr>
        <w:tc>
          <w:tcPr>
            <w:tcW w:w="1037"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 w:hanging="1"/>
              <w:jc w:val="center"/>
              <w:rPr>
                <w:sz w:val="20"/>
                <w:szCs w:val="20"/>
              </w:rPr>
            </w:pPr>
            <w:r w:rsidRPr="001C7153">
              <w:rPr>
                <w:sz w:val="20"/>
                <w:szCs w:val="20"/>
              </w:rPr>
              <w:t>Котельная ООО "Лайт-Аква"</w:t>
            </w:r>
          </w:p>
        </w:tc>
        <w:tc>
          <w:tcPr>
            <w:tcW w:w="785"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vAlign w:val="center"/>
          </w:tcPr>
          <w:p w:rsidR="002569EB" w:rsidRPr="001C7153" w:rsidRDefault="002569EB" w:rsidP="002569EB">
            <w:pPr>
              <w:ind w:left="102" w:firstLine="0"/>
              <w:jc w:val="center"/>
              <w:rPr>
                <w:rFonts w:eastAsia="Calibri" w:cs="Times New Roman"/>
                <w:sz w:val="20"/>
                <w:szCs w:val="20"/>
                <w:lang w:val="ru-RU"/>
              </w:rPr>
            </w:pPr>
            <w:r w:rsidRPr="001C7153">
              <w:rPr>
                <w:rFonts w:eastAsia="Calibri" w:cs="Times New Roman"/>
                <w:sz w:val="20"/>
                <w:szCs w:val="20"/>
                <w:lang w:val="ru-RU"/>
              </w:rPr>
              <w:t>0</w:t>
            </w:r>
          </w:p>
        </w:tc>
      </w:tr>
    </w:tbl>
    <w:p w:rsidR="00E645F5" w:rsidRPr="001C7153" w:rsidRDefault="00E645F5" w:rsidP="00E645F5">
      <w:pPr>
        <w:pStyle w:val="20"/>
        <w:numPr>
          <w:ilvl w:val="0"/>
          <w:numId w:val="0"/>
        </w:numPr>
        <w:ind w:left="709"/>
      </w:pPr>
    </w:p>
    <w:p w:rsidR="00231FE6" w:rsidRPr="001C7153" w:rsidRDefault="00231FE6" w:rsidP="008152EF">
      <w:pPr>
        <w:pStyle w:val="20"/>
      </w:pPr>
      <w:bookmarkStart w:id="33" w:name="_Toc133415542"/>
      <w:r w:rsidRPr="001C7153">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33"/>
    </w:p>
    <w:p w:rsidR="00BD481A" w:rsidRPr="001C7153" w:rsidRDefault="00BD481A" w:rsidP="00172C72">
      <w:pPr>
        <w:spacing w:before="120"/>
      </w:pPr>
      <w:r w:rsidRPr="001C7153">
        <w:t>Согласно Федеральному закону от 27.07.2010 № 190-ФЗ «О теплоснабжении»,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BD481A" w:rsidRPr="001C7153" w:rsidRDefault="00BD481A" w:rsidP="00BD481A">
      <w:r w:rsidRPr="001C7153">
        <w:t xml:space="preserve">Значения существующей и перспективной резервной тепловой мощности источников теплоснабжения для котельных </w:t>
      </w:r>
      <w:r w:rsidR="004D5F7B" w:rsidRPr="001C7153">
        <w:t>Чернолучинского городского поселения</w:t>
      </w:r>
      <w:r w:rsidRPr="001C7153">
        <w:t xml:space="preserve"> приведены в следующей таблице.</w:t>
      </w:r>
    </w:p>
    <w:p w:rsidR="00172C72" w:rsidRPr="001C7153" w:rsidRDefault="00172C72" w:rsidP="00A115B8">
      <w:pPr>
        <w:pStyle w:val="aa"/>
      </w:pPr>
      <w:bookmarkStart w:id="34" w:name="_Toc40786330"/>
    </w:p>
    <w:p w:rsidR="00A115B8" w:rsidRPr="001C7153" w:rsidRDefault="00A115B8" w:rsidP="004D5F7B">
      <w:bookmarkStart w:id="35" w:name="_Toc130300610"/>
      <w:r w:rsidRPr="001C7153">
        <w:t xml:space="preserve">Таблица </w:t>
      </w:r>
      <w:r w:rsidR="00D040CE">
        <w:fldChar w:fldCharType="begin"/>
      </w:r>
      <w:r w:rsidR="00D040CE">
        <w:instrText xml:space="preserve"> STYLEREF 1 \s </w:instrText>
      </w:r>
      <w:r w:rsidR="00D040CE">
        <w:fldChar w:fldCharType="separate"/>
      </w:r>
      <w:r w:rsidR="0038060E">
        <w:rPr>
          <w:noProof/>
        </w:rPr>
        <w:t>2</w:t>
      </w:r>
      <w:r w:rsidR="00D040CE">
        <w:rPr>
          <w:noProof/>
        </w:rPr>
        <w:fldChar w:fldCharType="end"/>
      </w:r>
      <w:r w:rsidR="00865DC6" w:rsidRPr="001C7153">
        <w:t>.</w:t>
      </w:r>
      <w:r w:rsidR="001C7153" w:rsidRPr="001C7153">
        <w:t>7</w:t>
      </w:r>
      <w:r w:rsidR="004D5F7B" w:rsidRPr="001C7153">
        <w:t xml:space="preserve">. </w:t>
      </w:r>
      <w:r w:rsidRPr="001C7153">
        <w:t>Существующая и перспективная резервная тепловая мощности источников теплоснабжения</w:t>
      </w:r>
      <w:bookmarkEnd w:id="34"/>
      <w:bookmarkEnd w:id="35"/>
    </w:p>
    <w:tbl>
      <w:tblPr>
        <w:tblStyle w:val="TableNormal6"/>
        <w:tblW w:w="5000" w:type="pct"/>
        <w:tblLook w:val="01E0" w:firstRow="1" w:lastRow="1" w:firstColumn="1" w:lastColumn="1" w:noHBand="0" w:noVBand="0"/>
      </w:tblPr>
      <w:tblGrid>
        <w:gridCol w:w="1995"/>
        <w:gridCol w:w="1501"/>
        <w:gridCol w:w="1027"/>
        <w:gridCol w:w="1027"/>
        <w:gridCol w:w="1027"/>
        <w:gridCol w:w="1027"/>
        <w:gridCol w:w="1027"/>
        <w:gridCol w:w="1019"/>
      </w:tblGrid>
      <w:tr w:rsidR="00BD481A" w:rsidRPr="001C7153" w:rsidTr="00901CB6">
        <w:trPr>
          <w:trHeight w:val="20"/>
        </w:trPr>
        <w:tc>
          <w:tcPr>
            <w:tcW w:w="1034" w:type="pct"/>
            <w:vMerge w:val="restart"/>
            <w:tcBorders>
              <w:top w:val="single" w:sz="5" w:space="0" w:color="000000"/>
              <w:left w:val="single" w:sz="5" w:space="0" w:color="000000"/>
              <w:right w:val="single" w:sz="5" w:space="0" w:color="000000"/>
            </w:tcBorders>
          </w:tcPr>
          <w:p w:rsidR="00BD481A" w:rsidRPr="001C7153" w:rsidRDefault="00BD481A" w:rsidP="00BD481A">
            <w:pPr>
              <w:ind w:firstLine="0"/>
              <w:jc w:val="left"/>
              <w:rPr>
                <w:rFonts w:eastAsia="Times New Roman" w:cs="Times New Roman"/>
                <w:b/>
                <w:i/>
                <w:sz w:val="20"/>
                <w:szCs w:val="20"/>
                <w:lang w:val="ru-RU"/>
              </w:rPr>
            </w:pPr>
          </w:p>
          <w:p w:rsidR="00BD481A" w:rsidRPr="001C7153" w:rsidRDefault="00BD481A" w:rsidP="00BD481A">
            <w:pPr>
              <w:spacing w:before="3"/>
              <w:ind w:firstLine="0"/>
              <w:jc w:val="left"/>
              <w:rPr>
                <w:rFonts w:eastAsia="Times New Roman" w:cs="Times New Roman"/>
                <w:b/>
                <w:i/>
                <w:sz w:val="20"/>
                <w:szCs w:val="20"/>
                <w:lang w:val="ru-RU"/>
              </w:rPr>
            </w:pPr>
          </w:p>
          <w:p w:rsidR="00BD481A" w:rsidRPr="001C7153" w:rsidRDefault="00A115B8" w:rsidP="00BD481A">
            <w:pPr>
              <w:ind w:left="239" w:firstLine="0"/>
              <w:jc w:val="left"/>
              <w:rPr>
                <w:rFonts w:eastAsia="Times New Roman" w:cs="Times New Roman"/>
                <w:b/>
                <w:i/>
                <w:sz w:val="20"/>
                <w:szCs w:val="20"/>
                <w:lang w:val="ru-RU"/>
              </w:rPr>
            </w:pPr>
            <w:r w:rsidRPr="001C7153">
              <w:rPr>
                <w:rFonts w:eastAsia="Calibri" w:cs="Times New Roman"/>
                <w:b/>
                <w:i/>
                <w:spacing w:val="-1"/>
                <w:sz w:val="20"/>
                <w:szCs w:val="20"/>
                <w:lang w:val="ru-RU"/>
              </w:rPr>
              <w:t>Населё</w:t>
            </w:r>
            <w:r w:rsidR="00BD481A" w:rsidRPr="001C7153">
              <w:rPr>
                <w:rFonts w:eastAsia="Calibri" w:cs="Times New Roman"/>
                <w:b/>
                <w:i/>
                <w:spacing w:val="-1"/>
                <w:sz w:val="20"/>
                <w:szCs w:val="20"/>
                <w:lang w:val="ru-RU"/>
              </w:rPr>
              <w:t>нный</w:t>
            </w:r>
            <w:r w:rsidR="00BD481A" w:rsidRPr="001C7153">
              <w:rPr>
                <w:rFonts w:eastAsia="Calibri" w:cs="Times New Roman"/>
                <w:b/>
                <w:i/>
                <w:sz w:val="20"/>
                <w:szCs w:val="20"/>
                <w:lang w:val="ru-RU"/>
              </w:rPr>
              <w:t xml:space="preserve"> </w:t>
            </w:r>
            <w:r w:rsidR="00BD481A" w:rsidRPr="001C7153">
              <w:rPr>
                <w:rFonts w:eastAsia="Calibri" w:cs="Times New Roman"/>
                <w:b/>
                <w:i/>
                <w:spacing w:val="-1"/>
                <w:sz w:val="20"/>
                <w:szCs w:val="20"/>
                <w:lang w:val="ru-RU"/>
              </w:rPr>
              <w:t>пункт</w:t>
            </w:r>
          </w:p>
        </w:tc>
        <w:tc>
          <w:tcPr>
            <w:tcW w:w="3966" w:type="pct"/>
            <w:gridSpan w:val="7"/>
            <w:tcBorders>
              <w:top w:val="single" w:sz="5" w:space="0" w:color="000000"/>
              <w:left w:val="single" w:sz="5" w:space="0" w:color="000000"/>
              <w:bottom w:val="single" w:sz="5" w:space="0" w:color="000000"/>
              <w:right w:val="single" w:sz="5" w:space="0" w:color="000000"/>
            </w:tcBorders>
          </w:tcPr>
          <w:p w:rsidR="00BD481A" w:rsidRPr="001C7153" w:rsidRDefault="00BD481A" w:rsidP="004D5F7B">
            <w:pPr>
              <w:spacing w:line="239" w:lineRule="auto"/>
              <w:ind w:left="271" w:right="134" w:hanging="55"/>
              <w:jc w:val="center"/>
              <w:rPr>
                <w:rFonts w:eastAsia="Times New Roman" w:cs="Times New Roman"/>
                <w:b/>
                <w:i/>
                <w:sz w:val="20"/>
                <w:szCs w:val="20"/>
                <w:lang w:val="ru-RU"/>
              </w:rPr>
            </w:pPr>
            <w:r w:rsidRPr="001C7153">
              <w:rPr>
                <w:rFonts w:eastAsia="Calibri" w:cs="Times New Roman"/>
                <w:b/>
                <w:i/>
                <w:spacing w:val="-1"/>
                <w:sz w:val="20"/>
                <w:szCs w:val="20"/>
                <w:lang w:val="ru-RU"/>
              </w:rPr>
              <w:t>Значения существующей</w:t>
            </w:r>
            <w:r w:rsidRPr="001C7153">
              <w:rPr>
                <w:rFonts w:eastAsia="Calibri" w:cs="Times New Roman"/>
                <w:b/>
                <w:i/>
                <w:spacing w:val="-3"/>
                <w:sz w:val="20"/>
                <w:szCs w:val="20"/>
                <w:lang w:val="ru-RU"/>
              </w:rPr>
              <w:t xml:space="preserve"> </w:t>
            </w:r>
            <w:r w:rsidRPr="001C7153">
              <w:rPr>
                <w:rFonts w:eastAsia="Calibri" w:cs="Times New Roman"/>
                <w:b/>
                <w:i/>
                <w:sz w:val="20"/>
                <w:szCs w:val="20"/>
                <w:lang w:val="ru-RU"/>
              </w:rPr>
              <w:t xml:space="preserve">и </w:t>
            </w:r>
            <w:r w:rsidRPr="001C7153">
              <w:rPr>
                <w:rFonts w:eastAsia="Calibri" w:cs="Times New Roman"/>
                <w:b/>
                <w:i/>
                <w:spacing w:val="-1"/>
                <w:sz w:val="20"/>
                <w:szCs w:val="20"/>
                <w:lang w:val="ru-RU"/>
              </w:rPr>
              <w:t>перспективной резервной</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тепловой</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мощности</w:t>
            </w:r>
            <w:r w:rsidRPr="001C7153">
              <w:rPr>
                <w:rFonts w:eastAsia="Calibri" w:cs="Times New Roman"/>
                <w:b/>
                <w:i/>
                <w:sz w:val="20"/>
                <w:szCs w:val="20"/>
                <w:lang w:val="ru-RU"/>
              </w:rPr>
              <w:t xml:space="preserve"> </w:t>
            </w:r>
            <w:r w:rsidR="00172C72" w:rsidRPr="001C7153">
              <w:rPr>
                <w:rFonts w:eastAsia="Calibri" w:cs="Times New Roman"/>
                <w:b/>
                <w:i/>
                <w:spacing w:val="-1"/>
                <w:sz w:val="20"/>
                <w:szCs w:val="20"/>
                <w:lang w:val="ru-RU"/>
              </w:rPr>
              <w:t>источников</w:t>
            </w:r>
            <w:r w:rsidRPr="001C7153">
              <w:rPr>
                <w:rFonts w:eastAsia="Calibri" w:cs="Times New Roman"/>
                <w:b/>
                <w:i/>
                <w:spacing w:val="-1"/>
                <w:sz w:val="20"/>
                <w:szCs w:val="20"/>
                <w:lang w:val="ru-RU"/>
              </w:rPr>
              <w:t xml:space="preserve"> теплоснабжения,</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Гкал/час</w:t>
            </w:r>
          </w:p>
        </w:tc>
      </w:tr>
      <w:tr w:rsidR="00BD481A" w:rsidRPr="001C7153" w:rsidTr="00901CB6">
        <w:trPr>
          <w:trHeight w:val="20"/>
        </w:trPr>
        <w:tc>
          <w:tcPr>
            <w:tcW w:w="1034" w:type="pct"/>
            <w:vMerge/>
            <w:tcBorders>
              <w:left w:val="single" w:sz="5" w:space="0" w:color="000000"/>
              <w:right w:val="single" w:sz="5" w:space="0" w:color="000000"/>
            </w:tcBorders>
          </w:tcPr>
          <w:p w:rsidR="00BD481A" w:rsidRPr="001C7153" w:rsidRDefault="00BD481A" w:rsidP="00BD481A">
            <w:pPr>
              <w:ind w:firstLine="0"/>
              <w:jc w:val="left"/>
              <w:rPr>
                <w:rFonts w:eastAsia="Calibri" w:cs="Times New Roman"/>
                <w:b/>
                <w:i/>
                <w:sz w:val="20"/>
                <w:szCs w:val="20"/>
                <w:lang w:val="ru-RU"/>
              </w:rPr>
            </w:pPr>
          </w:p>
        </w:tc>
        <w:tc>
          <w:tcPr>
            <w:tcW w:w="778" w:type="pct"/>
            <w:tcBorders>
              <w:top w:val="single" w:sz="5" w:space="0" w:color="000000"/>
              <w:left w:val="single" w:sz="5" w:space="0" w:color="000000"/>
              <w:bottom w:val="single" w:sz="5" w:space="0" w:color="000000"/>
              <w:right w:val="single" w:sz="5" w:space="0" w:color="000000"/>
            </w:tcBorders>
          </w:tcPr>
          <w:p w:rsidR="00BD481A" w:rsidRPr="001C7153" w:rsidRDefault="00BD481A" w:rsidP="00BD481A">
            <w:pPr>
              <w:spacing w:line="246" w:lineRule="exact"/>
              <w:ind w:left="75" w:firstLine="0"/>
              <w:jc w:val="left"/>
              <w:rPr>
                <w:rFonts w:eastAsia="Times New Roman" w:cs="Times New Roman"/>
                <w:b/>
                <w:i/>
                <w:sz w:val="20"/>
                <w:szCs w:val="20"/>
              </w:rPr>
            </w:pPr>
            <w:r w:rsidRPr="001C7153">
              <w:rPr>
                <w:rFonts w:eastAsia="Calibri" w:cs="Times New Roman"/>
                <w:b/>
                <w:i/>
                <w:spacing w:val="-1"/>
                <w:sz w:val="20"/>
                <w:szCs w:val="20"/>
                <w:lang w:val="ru-RU"/>
              </w:rPr>
              <w:t>Сущ</w:t>
            </w:r>
            <w:r w:rsidRPr="001C7153">
              <w:rPr>
                <w:rFonts w:eastAsia="Calibri" w:cs="Times New Roman"/>
                <w:b/>
                <w:i/>
                <w:spacing w:val="-1"/>
                <w:sz w:val="20"/>
                <w:szCs w:val="20"/>
              </w:rPr>
              <w:t>ествующая</w:t>
            </w:r>
          </w:p>
        </w:tc>
        <w:tc>
          <w:tcPr>
            <w:tcW w:w="3188" w:type="pct"/>
            <w:gridSpan w:val="6"/>
            <w:tcBorders>
              <w:top w:val="single" w:sz="5" w:space="0" w:color="000000"/>
              <w:left w:val="single" w:sz="5" w:space="0" w:color="000000"/>
              <w:bottom w:val="single" w:sz="5" w:space="0" w:color="000000"/>
              <w:right w:val="single" w:sz="5" w:space="0" w:color="000000"/>
            </w:tcBorders>
          </w:tcPr>
          <w:p w:rsidR="00BD481A" w:rsidRPr="001C7153" w:rsidRDefault="00BD481A" w:rsidP="00BD481A">
            <w:pPr>
              <w:spacing w:line="246" w:lineRule="exact"/>
              <w:ind w:left="112" w:firstLine="0"/>
              <w:jc w:val="center"/>
              <w:rPr>
                <w:rFonts w:eastAsia="Times New Roman" w:cs="Times New Roman"/>
                <w:b/>
                <w:i/>
                <w:sz w:val="20"/>
                <w:szCs w:val="20"/>
              </w:rPr>
            </w:pPr>
            <w:r w:rsidRPr="001C7153">
              <w:rPr>
                <w:rFonts w:eastAsia="Calibri" w:cs="Times New Roman"/>
                <w:b/>
                <w:i/>
                <w:spacing w:val="-1"/>
                <w:sz w:val="20"/>
                <w:szCs w:val="20"/>
              </w:rPr>
              <w:t>Перспективная</w:t>
            </w:r>
          </w:p>
        </w:tc>
      </w:tr>
      <w:tr w:rsidR="009862F5" w:rsidRPr="001C7153" w:rsidTr="00901CB6">
        <w:trPr>
          <w:trHeight w:val="20"/>
        </w:trPr>
        <w:tc>
          <w:tcPr>
            <w:tcW w:w="1034" w:type="pct"/>
            <w:vMerge/>
            <w:tcBorders>
              <w:left w:val="single" w:sz="5" w:space="0" w:color="000000"/>
              <w:bottom w:val="single" w:sz="5" w:space="0" w:color="000000"/>
              <w:right w:val="single" w:sz="5" w:space="0" w:color="000000"/>
            </w:tcBorders>
          </w:tcPr>
          <w:p w:rsidR="009862F5" w:rsidRPr="001C7153" w:rsidRDefault="009862F5" w:rsidP="00BD481A">
            <w:pPr>
              <w:ind w:firstLine="0"/>
              <w:jc w:val="left"/>
              <w:rPr>
                <w:rFonts w:eastAsia="Calibri" w:cs="Times New Roman"/>
                <w:b/>
                <w:i/>
                <w:sz w:val="20"/>
                <w:szCs w:val="20"/>
              </w:rPr>
            </w:pPr>
          </w:p>
        </w:tc>
        <w:tc>
          <w:tcPr>
            <w:tcW w:w="778" w:type="pct"/>
            <w:tcBorders>
              <w:top w:val="single" w:sz="5" w:space="0" w:color="000000"/>
              <w:left w:val="single" w:sz="5" w:space="0" w:color="000000"/>
              <w:bottom w:val="single" w:sz="5" w:space="0" w:color="000000"/>
              <w:right w:val="single" w:sz="5" w:space="0" w:color="000000"/>
            </w:tcBorders>
          </w:tcPr>
          <w:p w:rsidR="009862F5" w:rsidRPr="001C7153" w:rsidRDefault="00A554D4" w:rsidP="00172C72">
            <w:pPr>
              <w:spacing w:before="120"/>
              <w:ind w:left="44" w:firstLine="0"/>
              <w:jc w:val="center"/>
              <w:rPr>
                <w:rFonts w:eastAsia="Times New Roman" w:cs="Times New Roman"/>
                <w:b/>
                <w:i/>
                <w:sz w:val="20"/>
                <w:szCs w:val="20"/>
              </w:rPr>
            </w:pPr>
            <w:r w:rsidRPr="001C7153">
              <w:rPr>
                <w:rFonts w:eastAsia="Calibri" w:cs="Times New Roman"/>
                <w:b/>
                <w:i/>
                <w:sz w:val="20"/>
                <w:szCs w:val="20"/>
              </w:rPr>
              <w:t>202</w:t>
            </w:r>
            <w:r w:rsidR="00172C72" w:rsidRPr="001C7153">
              <w:rPr>
                <w:rFonts w:eastAsia="Calibri" w:cs="Times New Roman"/>
                <w:b/>
                <w:i/>
                <w:sz w:val="20"/>
                <w:szCs w:val="20"/>
                <w:lang w:val="ru-RU"/>
              </w:rPr>
              <w:t>2</w:t>
            </w:r>
            <w:r w:rsidR="009862F5" w:rsidRPr="001C7153">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1C7153" w:rsidRDefault="00A554D4" w:rsidP="00172C72">
            <w:pPr>
              <w:spacing w:before="120"/>
              <w:ind w:left="42" w:firstLine="0"/>
              <w:jc w:val="center"/>
              <w:rPr>
                <w:rFonts w:eastAsia="Times New Roman" w:cs="Times New Roman"/>
                <w:b/>
                <w:i/>
                <w:sz w:val="20"/>
                <w:szCs w:val="20"/>
              </w:rPr>
            </w:pPr>
            <w:r w:rsidRPr="001C7153">
              <w:rPr>
                <w:rFonts w:eastAsia="Calibri" w:cs="Times New Roman"/>
                <w:b/>
                <w:i/>
                <w:sz w:val="20"/>
                <w:szCs w:val="20"/>
              </w:rPr>
              <w:t>202</w:t>
            </w:r>
            <w:r w:rsidR="00172C72" w:rsidRPr="001C7153">
              <w:rPr>
                <w:rFonts w:eastAsia="Calibri" w:cs="Times New Roman"/>
                <w:b/>
                <w:i/>
                <w:sz w:val="20"/>
                <w:szCs w:val="20"/>
                <w:lang w:val="ru-RU"/>
              </w:rPr>
              <w:t>3</w:t>
            </w:r>
            <w:r w:rsidR="009862F5" w:rsidRPr="001C7153">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1C7153" w:rsidRDefault="00A554D4" w:rsidP="00172C72">
            <w:pPr>
              <w:spacing w:before="120"/>
              <w:ind w:left="85" w:firstLine="0"/>
              <w:jc w:val="center"/>
              <w:rPr>
                <w:rFonts w:eastAsia="Times New Roman" w:cs="Times New Roman"/>
                <w:b/>
                <w:i/>
                <w:sz w:val="20"/>
                <w:szCs w:val="20"/>
              </w:rPr>
            </w:pPr>
            <w:r w:rsidRPr="001C7153">
              <w:rPr>
                <w:rFonts w:eastAsia="Calibri" w:cs="Times New Roman"/>
                <w:b/>
                <w:i/>
                <w:sz w:val="20"/>
                <w:szCs w:val="20"/>
              </w:rPr>
              <w:t>202</w:t>
            </w:r>
            <w:r w:rsidR="00172C72" w:rsidRPr="001C7153">
              <w:rPr>
                <w:rFonts w:eastAsia="Calibri" w:cs="Times New Roman"/>
                <w:b/>
                <w:i/>
                <w:sz w:val="20"/>
                <w:szCs w:val="20"/>
                <w:lang w:val="ru-RU"/>
              </w:rPr>
              <w:t>4</w:t>
            </w:r>
            <w:r w:rsidR="009862F5" w:rsidRPr="001C7153">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1C7153" w:rsidRDefault="00A554D4" w:rsidP="00172C72">
            <w:pPr>
              <w:spacing w:before="120"/>
              <w:ind w:left="85" w:firstLine="0"/>
              <w:jc w:val="center"/>
              <w:rPr>
                <w:rFonts w:eastAsia="Times New Roman" w:cs="Times New Roman"/>
                <w:b/>
                <w:i/>
                <w:sz w:val="20"/>
                <w:szCs w:val="20"/>
              </w:rPr>
            </w:pPr>
            <w:r w:rsidRPr="001C7153">
              <w:rPr>
                <w:rFonts w:eastAsia="Calibri" w:cs="Times New Roman"/>
                <w:b/>
                <w:i/>
                <w:sz w:val="20"/>
                <w:szCs w:val="20"/>
              </w:rPr>
              <w:t>202</w:t>
            </w:r>
            <w:r w:rsidR="00172C72" w:rsidRPr="001C7153">
              <w:rPr>
                <w:rFonts w:eastAsia="Calibri" w:cs="Times New Roman"/>
                <w:b/>
                <w:i/>
                <w:sz w:val="20"/>
                <w:szCs w:val="20"/>
                <w:lang w:val="ru-RU"/>
              </w:rPr>
              <w:t>5</w:t>
            </w:r>
            <w:r w:rsidR="009862F5" w:rsidRPr="001C7153">
              <w:rPr>
                <w:rFonts w:eastAsia="Calibri" w:cs="Times New Roman"/>
                <w:b/>
                <w:i/>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172C72" w:rsidP="00172C72">
            <w:pPr>
              <w:spacing w:before="1"/>
              <w:ind w:left="87" w:firstLine="0"/>
              <w:jc w:val="center"/>
              <w:rPr>
                <w:rFonts w:eastAsia="Times New Roman" w:cs="Times New Roman"/>
                <w:b/>
                <w:i/>
                <w:sz w:val="20"/>
                <w:szCs w:val="20"/>
              </w:rPr>
            </w:pPr>
            <w:r w:rsidRPr="001C7153">
              <w:rPr>
                <w:rFonts w:eastAsia="Calibri" w:cs="Times New Roman"/>
                <w:b/>
                <w:i/>
                <w:sz w:val="20"/>
                <w:szCs w:val="20"/>
                <w:lang w:val="ru-RU"/>
              </w:rPr>
              <w:t>2026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172C72" w:rsidP="00172C72">
            <w:pPr>
              <w:spacing w:before="1"/>
              <w:ind w:left="90" w:firstLine="0"/>
              <w:jc w:val="center"/>
              <w:rPr>
                <w:rFonts w:eastAsia="Times New Roman" w:cs="Times New Roman"/>
                <w:b/>
                <w:i/>
                <w:sz w:val="20"/>
                <w:szCs w:val="20"/>
              </w:rPr>
            </w:pPr>
            <w:r w:rsidRPr="001C7153">
              <w:rPr>
                <w:rFonts w:eastAsia="Calibri" w:cs="Times New Roman"/>
                <w:b/>
                <w:i/>
                <w:sz w:val="20"/>
                <w:szCs w:val="20"/>
                <w:lang w:val="ru-RU"/>
              </w:rPr>
              <w:t>2027 г</w:t>
            </w:r>
            <w:r w:rsidR="009862F5" w:rsidRPr="001C7153">
              <w:rPr>
                <w:rFonts w:eastAsia="Calibri" w:cs="Times New Roman"/>
                <w:b/>
                <w:i/>
                <w:spacing w:val="-1"/>
                <w:sz w:val="20"/>
                <w:szCs w:val="20"/>
              </w:rPr>
              <w:t>.</w:t>
            </w:r>
          </w:p>
        </w:tc>
        <w:tc>
          <w:tcPr>
            <w:tcW w:w="528" w:type="pct"/>
            <w:tcBorders>
              <w:top w:val="single" w:sz="5" w:space="0" w:color="000000"/>
              <w:left w:val="single" w:sz="5" w:space="0" w:color="000000"/>
              <w:bottom w:val="single" w:sz="5" w:space="0" w:color="000000"/>
              <w:right w:val="single" w:sz="5" w:space="0" w:color="000000"/>
            </w:tcBorders>
            <w:vAlign w:val="center"/>
          </w:tcPr>
          <w:p w:rsidR="009862F5" w:rsidRPr="001C7153" w:rsidRDefault="00172C72" w:rsidP="00172C72">
            <w:pPr>
              <w:spacing w:line="246" w:lineRule="exact"/>
              <w:ind w:left="241" w:firstLine="0"/>
              <w:jc w:val="center"/>
              <w:rPr>
                <w:rFonts w:eastAsia="Times New Roman" w:cs="Times New Roman"/>
                <w:b/>
                <w:i/>
                <w:sz w:val="20"/>
                <w:szCs w:val="20"/>
              </w:rPr>
            </w:pPr>
            <w:r w:rsidRPr="001C7153">
              <w:rPr>
                <w:rFonts w:eastAsia="Calibri" w:cs="Times New Roman"/>
                <w:b/>
                <w:i/>
                <w:sz w:val="20"/>
                <w:szCs w:val="20"/>
              </w:rPr>
              <w:t>2028</w:t>
            </w:r>
            <w:r w:rsidR="009862F5" w:rsidRPr="001C7153">
              <w:rPr>
                <w:rFonts w:eastAsia="Calibri" w:cs="Times New Roman"/>
                <w:b/>
                <w:i/>
                <w:sz w:val="20"/>
                <w:szCs w:val="20"/>
              </w:rPr>
              <w:t>-</w:t>
            </w:r>
          </w:p>
          <w:p w:rsidR="009862F5" w:rsidRPr="001C7153" w:rsidRDefault="004D5F7B" w:rsidP="00172C72">
            <w:pPr>
              <w:spacing w:before="1"/>
              <w:ind w:left="145" w:firstLine="0"/>
              <w:jc w:val="center"/>
              <w:rPr>
                <w:rFonts w:eastAsia="Times New Roman" w:cs="Times New Roman"/>
                <w:b/>
                <w:i/>
                <w:sz w:val="20"/>
                <w:szCs w:val="20"/>
              </w:rPr>
            </w:pPr>
            <w:r w:rsidRPr="001C7153">
              <w:rPr>
                <w:rFonts w:eastAsia="Calibri" w:cs="Times New Roman"/>
                <w:b/>
                <w:i/>
                <w:sz w:val="20"/>
                <w:szCs w:val="20"/>
              </w:rPr>
              <w:t>2040</w:t>
            </w:r>
            <w:r w:rsidR="009862F5" w:rsidRPr="001C7153">
              <w:rPr>
                <w:rFonts w:eastAsia="Calibri" w:cs="Times New Roman"/>
                <w:b/>
                <w:i/>
                <w:sz w:val="20"/>
                <w:szCs w:val="20"/>
              </w:rPr>
              <w:t xml:space="preserve"> </w:t>
            </w:r>
            <w:r w:rsidR="009862F5" w:rsidRPr="001C7153">
              <w:rPr>
                <w:rFonts w:eastAsia="Calibri" w:cs="Times New Roman"/>
                <w:b/>
                <w:i/>
                <w:spacing w:val="-1"/>
                <w:sz w:val="20"/>
                <w:szCs w:val="20"/>
              </w:rPr>
              <w:t>гг.</w:t>
            </w:r>
          </w:p>
        </w:tc>
      </w:tr>
      <w:tr w:rsidR="004D5F7B" w:rsidRPr="001C7153" w:rsidTr="006D5878">
        <w:trPr>
          <w:trHeight w:val="20"/>
        </w:trPr>
        <w:tc>
          <w:tcPr>
            <w:tcW w:w="1034"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№1</w:t>
            </w:r>
          </w:p>
        </w:tc>
        <w:tc>
          <w:tcPr>
            <w:tcW w:w="77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widowControl/>
              <w:ind w:right="46" w:firstLine="0"/>
              <w:jc w:val="center"/>
              <w:rPr>
                <w:rFonts w:cs="Times New Roman"/>
                <w:color w:val="000000"/>
                <w:sz w:val="20"/>
                <w:szCs w:val="20"/>
              </w:rPr>
            </w:pPr>
            <w:r w:rsidRPr="001C7153">
              <w:rPr>
                <w:rFonts w:cs="Times New Roman"/>
                <w:color w:val="000000"/>
                <w:sz w:val="20"/>
                <w:szCs w:val="20"/>
              </w:rPr>
              <w:t>3,26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3,26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0,17</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0,17</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0,17</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0,17</w:t>
            </w:r>
          </w:p>
        </w:tc>
        <w:tc>
          <w:tcPr>
            <w:tcW w:w="52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0,17</w:t>
            </w:r>
          </w:p>
        </w:tc>
      </w:tr>
      <w:tr w:rsidR="004D5F7B" w:rsidRPr="001C7153" w:rsidTr="006D5878">
        <w:trPr>
          <w:trHeight w:val="20"/>
        </w:trPr>
        <w:tc>
          <w:tcPr>
            <w:tcW w:w="1034"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№2</w:t>
            </w:r>
          </w:p>
        </w:tc>
        <w:tc>
          <w:tcPr>
            <w:tcW w:w="77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widowControl/>
              <w:ind w:left="-33" w:right="46" w:firstLine="33"/>
              <w:jc w:val="center"/>
              <w:rPr>
                <w:rFonts w:cs="Times New Roman"/>
                <w:color w:val="000000"/>
                <w:sz w:val="20"/>
                <w:szCs w:val="20"/>
              </w:rPr>
            </w:pPr>
            <w:r w:rsidRPr="001C7153">
              <w:rPr>
                <w:rFonts w:cs="Times New Roman"/>
                <w:color w:val="000000"/>
                <w:sz w:val="20"/>
                <w:szCs w:val="20"/>
              </w:rPr>
              <w:t>1,4</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rPr>
              <w:t>1,4</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rPr>
              <w:t>0,3</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rPr>
              <w:t>0,3</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rPr>
              <w:t>0,3</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rPr>
              <w:t>0,3</w:t>
            </w:r>
          </w:p>
        </w:tc>
        <w:tc>
          <w:tcPr>
            <w:tcW w:w="52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rPr>
              <w:t>0,3</w:t>
            </w:r>
          </w:p>
        </w:tc>
      </w:tr>
      <w:tr w:rsidR="004D5F7B" w:rsidRPr="001C7153" w:rsidTr="006D5878">
        <w:trPr>
          <w:trHeight w:val="20"/>
        </w:trPr>
        <w:tc>
          <w:tcPr>
            <w:tcW w:w="1034"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pStyle w:val="TableParagraph"/>
              <w:spacing w:line="210" w:lineRule="exact"/>
              <w:ind w:left="1" w:hanging="1"/>
              <w:rPr>
                <w:sz w:val="20"/>
                <w:szCs w:val="20"/>
                <w:lang w:val="ru-RU"/>
              </w:rPr>
            </w:pPr>
            <w:r w:rsidRPr="001C7153">
              <w:rPr>
                <w:sz w:val="20"/>
                <w:szCs w:val="20"/>
                <w:lang w:val="ru-RU"/>
              </w:rPr>
              <w:t>Блочная котельная санатория-профилактория БУЗОО «Центр медицинской реабилитации»</w:t>
            </w:r>
          </w:p>
        </w:tc>
        <w:tc>
          <w:tcPr>
            <w:tcW w:w="77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widowControl/>
              <w:ind w:left="-33" w:right="46" w:firstLine="0"/>
              <w:jc w:val="center"/>
              <w:rPr>
                <w:rFonts w:cs="Times New Roman"/>
                <w:color w:val="000000"/>
                <w:sz w:val="20"/>
                <w:szCs w:val="20"/>
              </w:rPr>
            </w:pPr>
            <w:r w:rsidRPr="001C7153">
              <w:rPr>
                <w:rFonts w:cs="Times New Roman"/>
                <w:color w:val="000000"/>
                <w:sz w:val="20"/>
                <w:szCs w:val="20"/>
              </w:rPr>
              <w:t>0</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0"/>
              <w:jc w:val="center"/>
              <w:rPr>
                <w:rFonts w:cs="Times New Roman"/>
                <w:color w:val="000000"/>
                <w:sz w:val="20"/>
                <w:szCs w:val="20"/>
              </w:rPr>
            </w:pPr>
            <w:r w:rsidRPr="001C7153">
              <w:rPr>
                <w:rFonts w:cs="Times New Roman"/>
                <w:color w:val="000000"/>
                <w:sz w:val="20"/>
                <w:szCs w:val="20"/>
              </w:rPr>
              <w:t>0</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0"/>
              <w:jc w:val="center"/>
              <w:rPr>
                <w:rFonts w:cs="Times New Roman"/>
                <w:color w:val="000000"/>
                <w:sz w:val="20"/>
                <w:szCs w:val="20"/>
              </w:rPr>
            </w:pPr>
            <w:r w:rsidRPr="001C7153">
              <w:rPr>
                <w:rFonts w:cs="Times New Roman"/>
                <w:color w:val="000000"/>
                <w:sz w:val="20"/>
                <w:szCs w:val="20"/>
              </w:rPr>
              <w:t>0,026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0"/>
              <w:jc w:val="center"/>
              <w:rPr>
                <w:rFonts w:cs="Times New Roman"/>
                <w:color w:val="000000"/>
                <w:sz w:val="20"/>
                <w:szCs w:val="20"/>
              </w:rPr>
            </w:pPr>
            <w:r w:rsidRPr="001C7153">
              <w:rPr>
                <w:rFonts w:cs="Times New Roman"/>
                <w:color w:val="000000"/>
                <w:sz w:val="20"/>
                <w:szCs w:val="20"/>
              </w:rPr>
              <w:t>0,026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0"/>
              <w:jc w:val="center"/>
              <w:rPr>
                <w:rFonts w:cs="Times New Roman"/>
                <w:color w:val="000000"/>
                <w:sz w:val="20"/>
                <w:szCs w:val="20"/>
              </w:rPr>
            </w:pPr>
            <w:r w:rsidRPr="001C7153">
              <w:rPr>
                <w:rFonts w:cs="Times New Roman"/>
                <w:color w:val="000000"/>
                <w:sz w:val="20"/>
                <w:szCs w:val="20"/>
              </w:rPr>
              <w:t>0,136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0"/>
              <w:jc w:val="center"/>
              <w:rPr>
                <w:rFonts w:cs="Times New Roman"/>
                <w:color w:val="000000"/>
                <w:sz w:val="20"/>
                <w:szCs w:val="20"/>
              </w:rPr>
            </w:pPr>
            <w:r w:rsidRPr="001C7153">
              <w:rPr>
                <w:rFonts w:cs="Times New Roman"/>
                <w:color w:val="000000"/>
                <w:sz w:val="20"/>
                <w:szCs w:val="20"/>
              </w:rPr>
              <w:t>0,316</w:t>
            </w:r>
          </w:p>
        </w:tc>
        <w:tc>
          <w:tcPr>
            <w:tcW w:w="52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33" w:right="46" w:firstLine="0"/>
              <w:jc w:val="center"/>
              <w:rPr>
                <w:rFonts w:cs="Times New Roman"/>
                <w:color w:val="000000"/>
                <w:sz w:val="20"/>
                <w:szCs w:val="20"/>
              </w:rPr>
            </w:pPr>
            <w:r w:rsidRPr="001C7153">
              <w:rPr>
                <w:rFonts w:cs="Times New Roman"/>
                <w:color w:val="000000"/>
                <w:sz w:val="20"/>
                <w:szCs w:val="20"/>
              </w:rPr>
              <w:t>0,316</w:t>
            </w:r>
          </w:p>
        </w:tc>
      </w:tr>
      <w:tr w:rsidR="004D5F7B" w:rsidRPr="001C7153" w:rsidTr="006D5878">
        <w:trPr>
          <w:trHeight w:val="20"/>
        </w:trPr>
        <w:tc>
          <w:tcPr>
            <w:tcW w:w="1034"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left="1" w:hanging="1"/>
              <w:jc w:val="center"/>
              <w:rPr>
                <w:sz w:val="20"/>
                <w:szCs w:val="20"/>
              </w:rPr>
            </w:pPr>
            <w:r w:rsidRPr="001C7153">
              <w:rPr>
                <w:sz w:val="20"/>
                <w:szCs w:val="20"/>
              </w:rPr>
              <w:t>Котельная ООО "Лайт-Аква"</w:t>
            </w:r>
          </w:p>
        </w:tc>
        <w:tc>
          <w:tcPr>
            <w:tcW w:w="77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widowControl/>
              <w:ind w:right="46" w:firstLine="0"/>
              <w:jc w:val="center"/>
              <w:rPr>
                <w:rFonts w:cs="Times New Roman"/>
                <w:color w:val="000000"/>
                <w:sz w:val="20"/>
                <w:szCs w:val="20"/>
              </w:rPr>
            </w:pPr>
            <w:r w:rsidRPr="001C7153">
              <w:rPr>
                <w:rFonts w:cs="Times New Roman"/>
                <w:color w:val="000000"/>
                <w:sz w:val="20"/>
                <w:szCs w:val="20"/>
              </w:rPr>
              <w:t>1,39</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1,39</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1,48</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1,57</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1,66</w:t>
            </w:r>
          </w:p>
        </w:tc>
        <w:tc>
          <w:tcPr>
            <w:tcW w:w="532"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3,08</w:t>
            </w:r>
          </w:p>
        </w:tc>
        <w:tc>
          <w:tcPr>
            <w:tcW w:w="528" w:type="pct"/>
            <w:tcBorders>
              <w:top w:val="single" w:sz="5" w:space="0" w:color="000000"/>
              <w:left w:val="single" w:sz="5" w:space="0" w:color="000000"/>
              <w:bottom w:val="single" w:sz="5" w:space="0" w:color="000000"/>
              <w:right w:val="single" w:sz="5" w:space="0" w:color="000000"/>
            </w:tcBorders>
            <w:vAlign w:val="center"/>
          </w:tcPr>
          <w:p w:rsidR="004D5F7B" w:rsidRPr="001C7153" w:rsidRDefault="004D5F7B" w:rsidP="004D5F7B">
            <w:pPr>
              <w:ind w:right="46" w:firstLine="0"/>
              <w:jc w:val="center"/>
              <w:rPr>
                <w:rFonts w:cs="Times New Roman"/>
                <w:color w:val="000000"/>
                <w:sz w:val="20"/>
                <w:szCs w:val="20"/>
              </w:rPr>
            </w:pPr>
            <w:r w:rsidRPr="001C7153">
              <w:rPr>
                <w:rFonts w:cs="Times New Roman"/>
                <w:color w:val="000000"/>
                <w:sz w:val="20"/>
                <w:szCs w:val="20"/>
              </w:rPr>
              <w:t>3,08</w:t>
            </w:r>
          </w:p>
        </w:tc>
      </w:tr>
    </w:tbl>
    <w:p w:rsidR="00231FE6" w:rsidRPr="001C7153" w:rsidRDefault="00231FE6" w:rsidP="00231FE6"/>
    <w:p w:rsidR="00231FE6" w:rsidRPr="001C7153" w:rsidRDefault="00231FE6" w:rsidP="008152EF">
      <w:pPr>
        <w:pStyle w:val="20"/>
      </w:pPr>
      <w:bookmarkStart w:id="36" w:name="_Toc133415543"/>
      <w:r w:rsidRPr="001C7153">
        <w:lastRenderedPageBreak/>
        <w:t>Значения существующей и перспективной тепловой нагрузки потребителей, устанавливаемые с учётом расчётной тепловой нагрузки</w:t>
      </w:r>
      <w:bookmarkEnd w:id="36"/>
    </w:p>
    <w:p w:rsidR="00A115B8" w:rsidRPr="001C7153" w:rsidRDefault="00A115B8" w:rsidP="004D5F7B">
      <w:bookmarkStart w:id="37" w:name="_Toc40786331"/>
      <w:bookmarkStart w:id="38" w:name="_Toc130300611"/>
      <w:r w:rsidRPr="001C7153">
        <w:t xml:space="preserve">Таблица </w:t>
      </w:r>
      <w:r w:rsidR="00D040CE">
        <w:fldChar w:fldCharType="begin"/>
      </w:r>
      <w:r w:rsidR="00D040CE">
        <w:instrText xml:space="preserve"> STYLEREF 1 \s </w:instrText>
      </w:r>
      <w:r w:rsidR="00D040CE">
        <w:fldChar w:fldCharType="separate"/>
      </w:r>
      <w:r w:rsidR="0038060E">
        <w:rPr>
          <w:noProof/>
        </w:rPr>
        <w:t>2</w:t>
      </w:r>
      <w:r w:rsidR="00D040CE">
        <w:rPr>
          <w:noProof/>
        </w:rPr>
        <w:fldChar w:fldCharType="end"/>
      </w:r>
      <w:r w:rsidR="00865DC6" w:rsidRPr="001C7153">
        <w:t>.</w:t>
      </w:r>
      <w:r w:rsidR="001C7153" w:rsidRPr="001C7153">
        <w:t>8</w:t>
      </w:r>
      <w:r w:rsidR="004D5F7B" w:rsidRPr="001C7153">
        <w:t xml:space="preserve">. </w:t>
      </w:r>
      <w:r w:rsidRPr="001C7153">
        <w:t>Значения существующей и перспективной тепловой нагрузки потребителей, устанавливаемые с учётом расчётной тепловой нагрузки</w:t>
      </w:r>
      <w:bookmarkEnd w:id="37"/>
      <w:bookmarkEnd w:id="38"/>
    </w:p>
    <w:tbl>
      <w:tblPr>
        <w:tblStyle w:val="TableNormal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015"/>
        <w:gridCol w:w="1110"/>
        <w:gridCol w:w="1111"/>
        <w:gridCol w:w="1111"/>
        <w:gridCol w:w="1113"/>
        <w:gridCol w:w="1113"/>
        <w:gridCol w:w="1115"/>
      </w:tblGrid>
      <w:tr w:rsidR="00A115B8" w:rsidRPr="001C7153" w:rsidTr="004D5F7B">
        <w:trPr>
          <w:trHeight w:val="20"/>
        </w:trPr>
        <w:tc>
          <w:tcPr>
            <w:tcW w:w="1015" w:type="pct"/>
            <w:vMerge w:val="restart"/>
          </w:tcPr>
          <w:p w:rsidR="00A115B8" w:rsidRPr="001C7153" w:rsidRDefault="00A115B8" w:rsidP="00A115B8">
            <w:pPr>
              <w:spacing w:before="3"/>
              <w:ind w:firstLine="0"/>
              <w:jc w:val="left"/>
              <w:rPr>
                <w:rFonts w:eastAsia="Times New Roman" w:cs="Times New Roman"/>
                <w:b/>
                <w:i/>
                <w:sz w:val="20"/>
                <w:szCs w:val="20"/>
                <w:lang w:val="ru-RU"/>
              </w:rPr>
            </w:pPr>
          </w:p>
          <w:p w:rsidR="00A115B8" w:rsidRPr="001C7153" w:rsidRDefault="00A115B8" w:rsidP="00A115B8">
            <w:pPr>
              <w:ind w:left="198" w:right="197" w:firstLine="345"/>
              <w:jc w:val="left"/>
              <w:rPr>
                <w:rFonts w:eastAsia="Times New Roman" w:cs="Times New Roman"/>
                <w:b/>
                <w:i/>
                <w:sz w:val="20"/>
                <w:szCs w:val="20"/>
                <w:lang w:val="ru-RU"/>
              </w:rPr>
            </w:pPr>
            <w:r w:rsidRPr="001C7153">
              <w:rPr>
                <w:rFonts w:eastAsia="Calibri" w:cs="Times New Roman"/>
                <w:b/>
                <w:i/>
                <w:spacing w:val="-1"/>
                <w:sz w:val="20"/>
                <w:szCs w:val="20"/>
                <w:lang w:val="ru-RU"/>
              </w:rPr>
              <w:t>Источник</w:t>
            </w:r>
            <w:r w:rsidRPr="001C7153">
              <w:rPr>
                <w:rFonts w:eastAsia="Calibri" w:cs="Times New Roman"/>
                <w:b/>
                <w:i/>
                <w:spacing w:val="25"/>
                <w:sz w:val="20"/>
                <w:szCs w:val="20"/>
                <w:lang w:val="ru-RU"/>
              </w:rPr>
              <w:t xml:space="preserve"> </w:t>
            </w:r>
            <w:r w:rsidRPr="001C7153">
              <w:rPr>
                <w:rFonts w:eastAsia="Calibri" w:cs="Times New Roman"/>
                <w:b/>
                <w:i/>
                <w:spacing w:val="-1"/>
                <w:sz w:val="20"/>
                <w:szCs w:val="20"/>
                <w:lang w:val="ru-RU"/>
              </w:rPr>
              <w:t>теплоснабжения</w:t>
            </w:r>
          </w:p>
        </w:tc>
        <w:tc>
          <w:tcPr>
            <w:tcW w:w="3985" w:type="pct"/>
            <w:gridSpan w:val="7"/>
          </w:tcPr>
          <w:p w:rsidR="00A115B8" w:rsidRPr="001C7153" w:rsidRDefault="00A115B8" w:rsidP="004D5F7B">
            <w:pPr>
              <w:spacing w:line="249" w:lineRule="exact"/>
              <w:ind w:left="150" w:firstLine="0"/>
              <w:jc w:val="center"/>
              <w:rPr>
                <w:rFonts w:eastAsia="Times New Roman" w:cs="Times New Roman"/>
                <w:b/>
                <w:i/>
                <w:sz w:val="20"/>
                <w:szCs w:val="20"/>
                <w:lang w:val="ru-RU"/>
              </w:rPr>
            </w:pPr>
            <w:r w:rsidRPr="001C7153">
              <w:rPr>
                <w:rFonts w:eastAsia="Calibri" w:cs="Times New Roman"/>
                <w:b/>
                <w:i/>
                <w:spacing w:val="-1"/>
                <w:sz w:val="20"/>
                <w:szCs w:val="20"/>
                <w:lang w:val="ru-RU"/>
              </w:rPr>
              <w:t>Значения существующей</w:t>
            </w:r>
            <w:r w:rsidRPr="001C7153">
              <w:rPr>
                <w:rFonts w:eastAsia="Calibri" w:cs="Times New Roman"/>
                <w:b/>
                <w:i/>
                <w:spacing w:val="-3"/>
                <w:sz w:val="20"/>
                <w:szCs w:val="20"/>
                <w:lang w:val="ru-RU"/>
              </w:rPr>
              <w:t xml:space="preserve"> </w:t>
            </w:r>
            <w:r w:rsidRPr="001C7153">
              <w:rPr>
                <w:rFonts w:eastAsia="Calibri" w:cs="Times New Roman"/>
                <w:b/>
                <w:i/>
                <w:sz w:val="20"/>
                <w:szCs w:val="20"/>
                <w:lang w:val="ru-RU"/>
              </w:rPr>
              <w:t xml:space="preserve">и </w:t>
            </w:r>
            <w:r w:rsidRPr="001C7153">
              <w:rPr>
                <w:rFonts w:eastAsia="Calibri" w:cs="Times New Roman"/>
                <w:b/>
                <w:i/>
                <w:spacing w:val="-1"/>
                <w:sz w:val="20"/>
                <w:szCs w:val="20"/>
                <w:lang w:val="ru-RU"/>
              </w:rPr>
              <w:t>перспективной тепловой</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нагрузки</w:t>
            </w:r>
            <w:r w:rsidRPr="001C7153">
              <w:rPr>
                <w:rFonts w:eastAsia="Calibri" w:cs="Times New Roman"/>
                <w:b/>
                <w:i/>
                <w:sz w:val="20"/>
                <w:szCs w:val="20"/>
                <w:lang w:val="ru-RU"/>
              </w:rPr>
              <w:t xml:space="preserve"> </w:t>
            </w:r>
            <w:r w:rsidRPr="001C7153">
              <w:rPr>
                <w:rFonts w:eastAsia="Calibri" w:cs="Times New Roman"/>
                <w:b/>
                <w:i/>
                <w:spacing w:val="-1"/>
                <w:sz w:val="20"/>
                <w:szCs w:val="20"/>
                <w:lang w:val="ru-RU"/>
              </w:rPr>
              <w:t>потребителей,</w:t>
            </w:r>
            <w:r w:rsidRPr="001C7153">
              <w:rPr>
                <w:rFonts w:eastAsia="Calibri" w:cs="Times New Roman"/>
                <w:b/>
                <w:i/>
                <w:spacing w:val="-3"/>
                <w:sz w:val="20"/>
                <w:szCs w:val="20"/>
                <w:lang w:val="ru-RU"/>
              </w:rPr>
              <w:t xml:space="preserve"> </w:t>
            </w:r>
            <w:r w:rsidRPr="001C7153">
              <w:rPr>
                <w:rFonts w:eastAsia="Calibri" w:cs="Times New Roman"/>
                <w:b/>
                <w:i/>
                <w:spacing w:val="-1"/>
                <w:sz w:val="20"/>
                <w:szCs w:val="20"/>
                <w:lang w:val="ru-RU"/>
              </w:rPr>
              <w:t>Гкал/час</w:t>
            </w:r>
          </w:p>
        </w:tc>
      </w:tr>
      <w:tr w:rsidR="00A115B8" w:rsidRPr="001C7153" w:rsidTr="004D5F7B">
        <w:trPr>
          <w:trHeight w:val="20"/>
        </w:trPr>
        <w:tc>
          <w:tcPr>
            <w:tcW w:w="1015" w:type="pct"/>
            <w:vMerge/>
          </w:tcPr>
          <w:p w:rsidR="00A115B8" w:rsidRPr="001C7153" w:rsidRDefault="00A115B8" w:rsidP="00A115B8">
            <w:pPr>
              <w:ind w:firstLine="0"/>
              <w:jc w:val="left"/>
              <w:rPr>
                <w:rFonts w:ascii="Calibri" w:eastAsia="Calibri" w:hAnsi="Calibri" w:cs="Times New Roman"/>
                <w:b/>
                <w:i/>
                <w:sz w:val="20"/>
                <w:szCs w:val="20"/>
                <w:lang w:val="ru-RU"/>
              </w:rPr>
            </w:pPr>
          </w:p>
        </w:tc>
        <w:tc>
          <w:tcPr>
            <w:tcW w:w="526" w:type="pct"/>
          </w:tcPr>
          <w:p w:rsidR="00A115B8" w:rsidRPr="001C7153" w:rsidRDefault="00A115B8" w:rsidP="00A115B8">
            <w:pPr>
              <w:spacing w:line="241" w:lineRule="auto"/>
              <w:ind w:left="39" w:right="33" w:firstLine="225"/>
              <w:jc w:val="left"/>
              <w:rPr>
                <w:rFonts w:eastAsia="Times New Roman" w:cs="Times New Roman"/>
                <w:b/>
                <w:i/>
                <w:sz w:val="20"/>
                <w:szCs w:val="20"/>
                <w:lang w:val="ru-RU"/>
              </w:rPr>
            </w:pPr>
            <w:r w:rsidRPr="001C7153">
              <w:rPr>
                <w:rFonts w:eastAsia="Calibri" w:cs="Times New Roman"/>
                <w:b/>
                <w:i/>
                <w:sz w:val="20"/>
                <w:szCs w:val="20"/>
                <w:lang w:val="ru-RU"/>
              </w:rPr>
              <w:t>Суще-</w:t>
            </w:r>
            <w:r w:rsidRPr="001C7153">
              <w:rPr>
                <w:rFonts w:eastAsia="Calibri" w:cs="Times New Roman"/>
                <w:b/>
                <w:i/>
                <w:spacing w:val="23"/>
                <w:sz w:val="20"/>
                <w:szCs w:val="20"/>
                <w:lang w:val="ru-RU"/>
              </w:rPr>
              <w:t xml:space="preserve"> </w:t>
            </w:r>
            <w:r w:rsidRPr="001C7153">
              <w:rPr>
                <w:rFonts w:eastAsia="Calibri" w:cs="Times New Roman"/>
                <w:b/>
                <w:i/>
                <w:spacing w:val="-1"/>
                <w:sz w:val="20"/>
                <w:szCs w:val="20"/>
                <w:lang w:val="ru-RU"/>
              </w:rPr>
              <w:t>ствующая</w:t>
            </w:r>
          </w:p>
        </w:tc>
        <w:tc>
          <w:tcPr>
            <w:tcW w:w="3459" w:type="pct"/>
            <w:gridSpan w:val="6"/>
          </w:tcPr>
          <w:p w:rsidR="00A115B8" w:rsidRPr="001C7153" w:rsidRDefault="00A115B8" w:rsidP="00A115B8">
            <w:pPr>
              <w:spacing w:before="120"/>
              <w:ind w:left="115" w:firstLine="0"/>
              <w:jc w:val="center"/>
              <w:rPr>
                <w:rFonts w:eastAsia="Times New Roman" w:cs="Times New Roman"/>
                <w:b/>
                <w:i/>
                <w:sz w:val="20"/>
                <w:szCs w:val="20"/>
              </w:rPr>
            </w:pPr>
            <w:r w:rsidRPr="001C7153">
              <w:rPr>
                <w:rFonts w:eastAsia="Calibri" w:cs="Times New Roman"/>
                <w:b/>
                <w:i/>
                <w:spacing w:val="-1"/>
                <w:sz w:val="20"/>
                <w:szCs w:val="20"/>
                <w:lang w:val="ru-RU"/>
              </w:rPr>
              <w:t>Персп</w:t>
            </w:r>
            <w:r w:rsidRPr="001C7153">
              <w:rPr>
                <w:rFonts w:eastAsia="Calibri" w:cs="Times New Roman"/>
                <w:b/>
                <w:i/>
                <w:spacing w:val="-1"/>
                <w:sz w:val="20"/>
                <w:szCs w:val="20"/>
              </w:rPr>
              <w:t>ективная</w:t>
            </w:r>
          </w:p>
        </w:tc>
      </w:tr>
      <w:tr w:rsidR="009862F5" w:rsidRPr="001C7153" w:rsidTr="004D5F7B">
        <w:trPr>
          <w:trHeight w:val="20"/>
        </w:trPr>
        <w:tc>
          <w:tcPr>
            <w:tcW w:w="1015" w:type="pct"/>
            <w:vMerge/>
          </w:tcPr>
          <w:p w:rsidR="009862F5" w:rsidRPr="001C7153" w:rsidRDefault="009862F5" w:rsidP="00A115B8">
            <w:pPr>
              <w:ind w:firstLine="0"/>
              <w:jc w:val="left"/>
              <w:rPr>
                <w:rFonts w:ascii="Calibri" w:eastAsia="Calibri" w:hAnsi="Calibri" w:cs="Times New Roman"/>
                <w:sz w:val="20"/>
                <w:szCs w:val="20"/>
              </w:rPr>
            </w:pPr>
          </w:p>
        </w:tc>
        <w:tc>
          <w:tcPr>
            <w:tcW w:w="526" w:type="pct"/>
            <w:vAlign w:val="center"/>
          </w:tcPr>
          <w:p w:rsidR="009862F5" w:rsidRPr="001C7153" w:rsidRDefault="00901CB6" w:rsidP="00A554D4">
            <w:pPr>
              <w:spacing w:before="130"/>
              <w:ind w:left="102" w:firstLine="0"/>
              <w:jc w:val="center"/>
              <w:rPr>
                <w:rFonts w:eastAsia="Times New Roman" w:cs="Times New Roman"/>
                <w:b/>
                <w:sz w:val="20"/>
                <w:szCs w:val="20"/>
              </w:rPr>
            </w:pPr>
            <w:r w:rsidRPr="001C7153">
              <w:rPr>
                <w:rFonts w:eastAsia="Calibri" w:cs="Times New Roman"/>
                <w:b/>
                <w:sz w:val="20"/>
                <w:szCs w:val="20"/>
              </w:rPr>
              <w:t>2022</w:t>
            </w:r>
            <w:r w:rsidR="009862F5" w:rsidRPr="001C7153">
              <w:rPr>
                <w:rFonts w:eastAsia="Calibri" w:cs="Times New Roman"/>
                <w:b/>
                <w:sz w:val="20"/>
                <w:szCs w:val="20"/>
              </w:rPr>
              <w:t xml:space="preserve"> г.</w:t>
            </w:r>
          </w:p>
        </w:tc>
        <w:tc>
          <w:tcPr>
            <w:tcW w:w="575" w:type="pct"/>
            <w:vAlign w:val="center"/>
          </w:tcPr>
          <w:p w:rsidR="009862F5" w:rsidRPr="001C7153" w:rsidRDefault="009862F5" w:rsidP="00901CB6">
            <w:pPr>
              <w:ind w:left="100" w:firstLine="0"/>
              <w:jc w:val="center"/>
              <w:rPr>
                <w:rFonts w:eastAsia="Times New Roman" w:cs="Times New Roman"/>
                <w:b/>
                <w:sz w:val="20"/>
                <w:szCs w:val="20"/>
              </w:rPr>
            </w:pPr>
            <w:r w:rsidRPr="001C7153">
              <w:rPr>
                <w:rFonts w:eastAsia="Calibri" w:cs="Times New Roman"/>
                <w:b/>
                <w:sz w:val="20"/>
                <w:szCs w:val="20"/>
              </w:rPr>
              <w:t>2</w:t>
            </w:r>
            <w:r w:rsidR="00901CB6" w:rsidRPr="001C7153">
              <w:rPr>
                <w:rFonts w:eastAsia="Calibri" w:cs="Times New Roman"/>
                <w:b/>
                <w:sz w:val="20"/>
                <w:szCs w:val="20"/>
              </w:rPr>
              <w:t>023</w:t>
            </w:r>
            <w:r w:rsidRPr="001C7153">
              <w:rPr>
                <w:rFonts w:eastAsia="Calibri" w:cs="Times New Roman"/>
                <w:b/>
                <w:sz w:val="20"/>
                <w:szCs w:val="20"/>
              </w:rPr>
              <w:t xml:space="preserve"> г.</w:t>
            </w:r>
          </w:p>
        </w:tc>
        <w:tc>
          <w:tcPr>
            <w:tcW w:w="576" w:type="pct"/>
            <w:vAlign w:val="center"/>
          </w:tcPr>
          <w:p w:rsidR="009862F5" w:rsidRPr="001C7153" w:rsidRDefault="00901CB6" w:rsidP="00901CB6">
            <w:pPr>
              <w:ind w:left="102" w:firstLine="0"/>
              <w:jc w:val="center"/>
              <w:rPr>
                <w:rFonts w:eastAsia="Times New Roman" w:cs="Times New Roman"/>
                <w:b/>
                <w:sz w:val="20"/>
                <w:szCs w:val="20"/>
              </w:rPr>
            </w:pPr>
            <w:r w:rsidRPr="001C7153">
              <w:rPr>
                <w:rFonts w:eastAsia="Calibri" w:cs="Times New Roman"/>
                <w:b/>
                <w:sz w:val="20"/>
                <w:szCs w:val="20"/>
              </w:rPr>
              <w:t>2024</w:t>
            </w:r>
            <w:r w:rsidR="009862F5" w:rsidRPr="001C7153">
              <w:rPr>
                <w:rFonts w:eastAsia="Calibri" w:cs="Times New Roman"/>
                <w:b/>
                <w:sz w:val="20"/>
                <w:szCs w:val="20"/>
              </w:rPr>
              <w:t xml:space="preserve"> г.</w:t>
            </w:r>
          </w:p>
        </w:tc>
        <w:tc>
          <w:tcPr>
            <w:tcW w:w="576" w:type="pct"/>
            <w:vAlign w:val="center"/>
          </w:tcPr>
          <w:p w:rsidR="009862F5" w:rsidRPr="001C7153" w:rsidRDefault="00901CB6" w:rsidP="00901CB6">
            <w:pPr>
              <w:ind w:left="99" w:firstLine="0"/>
              <w:jc w:val="center"/>
              <w:rPr>
                <w:rFonts w:eastAsia="Times New Roman" w:cs="Times New Roman"/>
                <w:b/>
                <w:sz w:val="20"/>
                <w:szCs w:val="20"/>
              </w:rPr>
            </w:pPr>
            <w:r w:rsidRPr="001C7153">
              <w:rPr>
                <w:rFonts w:eastAsia="Calibri" w:cs="Times New Roman"/>
                <w:b/>
                <w:sz w:val="20"/>
                <w:szCs w:val="20"/>
              </w:rPr>
              <w:t>2025</w:t>
            </w:r>
            <w:r w:rsidR="009862F5" w:rsidRPr="001C7153">
              <w:rPr>
                <w:rFonts w:eastAsia="Calibri" w:cs="Times New Roman"/>
                <w:b/>
                <w:sz w:val="20"/>
                <w:szCs w:val="20"/>
              </w:rPr>
              <w:t xml:space="preserve"> г.</w:t>
            </w:r>
          </w:p>
        </w:tc>
        <w:tc>
          <w:tcPr>
            <w:tcW w:w="577" w:type="pct"/>
            <w:vAlign w:val="center"/>
          </w:tcPr>
          <w:p w:rsidR="009862F5" w:rsidRPr="001C7153" w:rsidRDefault="00901CB6" w:rsidP="00901CB6">
            <w:pPr>
              <w:ind w:left="26" w:firstLine="0"/>
              <w:jc w:val="center"/>
              <w:rPr>
                <w:rFonts w:eastAsia="Times New Roman" w:cs="Times New Roman"/>
                <w:b/>
                <w:sz w:val="20"/>
                <w:szCs w:val="20"/>
              </w:rPr>
            </w:pPr>
            <w:r w:rsidRPr="001C7153">
              <w:rPr>
                <w:rFonts w:eastAsia="Calibri" w:cs="Times New Roman"/>
                <w:b/>
                <w:sz w:val="20"/>
                <w:szCs w:val="20"/>
                <w:lang w:val="ru-RU"/>
              </w:rPr>
              <w:t>2026 г</w:t>
            </w:r>
            <w:r w:rsidR="009862F5" w:rsidRPr="001C7153">
              <w:rPr>
                <w:rFonts w:eastAsia="Calibri" w:cs="Times New Roman"/>
                <w:b/>
                <w:sz w:val="20"/>
                <w:szCs w:val="20"/>
              </w:rPr>
              <w:t>.</w:t>
            </w:r>
          </w:p>
        </w:tc>
        <w:tc>
          <w:tcPr>
            <w:tcW w:w="577" w:type="pct"/>
            <w:vAlign w:val="center"/>
          </w:tcPr>
          <w:p w:rsidR="009862F5" w:rsidRPr="001C7153" w:rsidRDefault="00901CB6" w:rsidP="00901CB6">
            <w:pPr>
              <w:ind w:left="24" w:firstLine="0"/>
              <w:jc w:val="center"/>
              <w:rPr>
                <w:rFonts w:eastAsia="Times New Roman" w:cs="Times New Roman"/>
                <w:b/>
                <w:sz w:val="20"/>
                <w:szCs w:val="20"/>
              </w:rPr>
            </w:pPr>
            <w:r w:rsidRPr="001C7153">
              <w:rPr>
                <w:rFonts w:eastAsia="Calibri" w:cs="Times New Roman"/>
                <w:b/>
                <w:sz w:val="20"/>
                <w:szCs w:val="20"/>
                <w:lang w:val="ru-RU"/>
              </w:rPr>
              <w:t>2027 г</w:t>
            </w:r>
            <w:r w:rsidR="009862F5" w:rsidRPr="001C7153">
              <w:rPr>
                <w:rFonts w:eastAsia="Calibri" w:cs="Times New Roman"/>
                <w:b/>
                <w:sz w:val="20"/>
                <w:szCs w:val="20"/>
              </w:rPr>
              <w:t>.</w:t>
            </w:r>
          </w:p>
        </w:tc>
        <w:tc>
          <w:tcPr>
            <w:tcW w:w="578" w:type="pct"/>
            <w:vAlign w:val="center"/>
          </w:tcPr>
          <w:p w:rsidR="009862F5" w:rsidRPr="001C7153" w:rsidRDefault="00901CB6" w:rsidP="00A115B8">
            <w:pPr>
              <w:spacing w:line="267" w:lineRule="exact"/>
              <w:ind w:right="1" w:firstLine="0"/>
              <w:jc w:val="center"/>
              <w:rPr>
                <w:rFonts w:eastAsia="Times New Roman" w:cs="Times New Roman"/>
                <w:b/>
                <w:sz w:val="20"/>
                <w:szCs w:val="20"/>
              </w:rPr>
            </w:pPr>
            <w:r w:rsidRPr="001C7153">
              <w:rPr>
                <w:rFonts w:eastAsia="Calibri" w:hAnsi="Calibri" w:cs="Times New Roman"/>
                <w:b/>
                <w:sz w:val="20"/>
                <w:szCs w:val="20"/>
              </w:rPr>
              <w:t>2028</w:t>
            </w:r>
            <w:r w:rsidR="009862F5" w:rsidRPr="001C7153">
              <w:rPr>
                <w:rFonts w:eastAsia="Calibri" w:hAnsi="Calibri" w:cs="Times New Roman"/>
                <w:b/>
                <w:sz w:val="20"/>
                <w:szCs w:val="20"/>
              </w:rPr>
              <w:t>-</w:t>
            </w:r>
          </w:p>
          <w:p w:rsidR="009862F5" w:rsidRPr="001C7153" w:rsidRDefault="004D5F7B" w:rsidP="00A115B8">
            <w:pPr>
              <w:ind w:left="23" w:firstLine="0"/>
              <w:jc w:val="center"/>
              <w:rPr>
                <w:rFonts w:eastAsia="Times New Roman" w:cs="Times New Roman"/>
                <w:b/>
                <w:sz w:val="20"/>
                <w:szCs w:val="20"/>
              </w:rPr>
            </w:pPr>
            <w:r w:rsidRPr="001C7153">
              <w:rPr>
                <w:rFonts w:eastAsia="Calibri" w:cs="Times New Roman"/>
                <w:b/>
                <w:sz w:val="20"/>
                <w:szCs w:val="20"/>
              </w:rPr>
              <w:t>2040</w:t>
            </w:r>
            <w:r w:rsidR="009862F5" w:rsidRPr="001C7153">
              <w:rPr>
                <w:rFonts w:eastAsia="Calibri" w:cs="Times New Roman"/>
                <w:b/>
                <w:sz w:val="20"/>
                <w:szCs w:val="20"/>
              </w:rPr>
              <w:t xml:space="preserve"> гг.</w:t>
            </w:r>
          </w:p>
        </w:tc>
      </w:tr>
      <w:tr w:rsidR="004D5F7B" w:rsidRPr="001C7153" w:rsidTr="004D5F7B">
        <w:trPr>
          <w:trHeight w:val="20"/>
        </w:trPr>
        <w:tc>
          <w:tcPr>
            <w:tcW w:w="1015" w:type="pct"/>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№1</w:t>
            </w:r>
          </w:p>
        </w:tc>
        <w:tc>
          <w:tcPr>
            <w:tcW w:w="526" w:type="pct"/>
            <w:vAlign w:val="center"/>
          </w:tcPr>
          <w:p w:rsidR="004D5F7B" w:rsidRPr="001C7153" w:rsidRDefault="004D5F7B" w:rsidP="004D5F7B">
            <w:pPr>
              <w:ind w:right="46" w:firstLine="0"/>
              <w:jc w:val="center"/>
              <w:rPr>
                <w:rFonts w:cs="Times New Roman"/>
                <w:sz w:val="20"/>
                <w:szCs w:val="20"/>
              </w:rPr>
            </w:pPr>
            <w:r w:rsidRPr="001C7153">
              <w:rPr>
                <w:rFonts w:cs="Times New Roman"/>
                <w:sz w:val="20"/>
                <w:szCs w:val="20"/>
              </w:rPr>
              <w:t>2,33</w:t>
            </w:r>
          </w:p>
        </w:tc>
        <w:tc>
          <w:tcPr>
            <w:tcW w:w="575" w:type="pct"/>
            <w:vAlign w:val="center"/>
          </w:tcPr>
          <w:p w:rsidR="004D5F7B" w:rsidRPr="001C7153" w:rsidRDefault="004D5F7B" w:rsidP="004D5F7B">
            <w:pPr>
              <w:ind w:right="46" w:firstLine="0"/>
              <w:jc w:val="center"/>
              <w:rPr>
                <w:rFonts w:cs="Times New Roman"/>
                <w:sz w:val="20"/>
                <w:szCs w:val="20"/>
              </w:rPr>
            </w:pPr>
            <w:r w:rsidRPr="001C7153">
              <w:rPr>
                <w:rFonts w:cs="Times New Roman"/>
                <w:sz w:val="20"/>
                <w:szCs w:val="20"/>
              </w:rPr>
              <w:t>2,33</w:t>
            </w:r>
          </w:p>
        </w:tc>
        <w:tc>
          <w:tcPr>
            <w:tcW w:w="576" w:type="pct"/>
            <w:vAlign w:val="center"/>
          </w:tcPr>
          <w:p w:rsidR="004D5F7B" w:rsidRPr="001C7153" w:rsidRDefault="004D5F7B" w:rsidP="004D5F7B">
            <w:pPr>
              <w:ind w:right="46" w:firstLine="0"/>
              <w:jc w:val="center"/>
              <w:rPr>
                <w:rFonts w:cs="Times New Roman"/>
                <w:sz w:val="20"/>
                <w:szCs w:val="20"/>
              </w:rPr>
            </w:pPr>
            <w:r w:rsidRPr="001C7153">
              <w:rPr>
                <w:rFonts w:cs="Times New Roman"/>
                <w:sz w:val="20"/>
                <w:szCs w:val="20"/>
              </w:rPr>
              <w:t>2,33</w:t>
            </w:r>
          </w:p>
        </w:tc>
        <w:tc>
          <w:tcPr>
            <w:tcW w:w="576" w:type="pct"/>
            <w:vAlign w:val="center"/>
          </w:tcPr>
          <w:p w:rsidR="004D5F7B" w:rsidRPr="001C7153" w:rsidRDefault="004D5F7B" w:rsidP="004D5F7B">
            <w:pPr>
              <w:ind w:right="46" w:firstLine="0"/>
              <w:jc w:val="center"/>
              <w:rPr>
                <w:rFonts w:cs="Times New Roman"/>
                <w:sz w:val="20"/>
                <w:szCs w:val="20"/>
              </w:rPr>
            </w:pPr>
            <w:r w:rsidRPr="001C7153">
              <w:rPr>
                <w:rFonts w:cs="Times New Roman"/>
                <w:sz w:val="20"/>
                <w:szCs w:val="20"/>
              </w:rPr>
              <w:t>2,33</w:t>
            </w:r>
          </w:p>
        </w:tc>
        <w:tc>
          <w:tcPr>
            <w:tcW w:w="577" w:type="pct"/>
            <w:vAlign w:val="center"/>
          </w:tcPr>
          <w:p w:rsidR="004D5F7B" w:rsidRPr="001C7153" w:rsidRDefault="004D5F7B" w:rsidP="004D5F7B">
            <w:pPr>
              <w:ind w:right="46" w:firstLine="0"/>
              <w:jc w:val="center"/>
              <w:rPr>
                <w:rFonts w:cs="Times New Roman"/>
                <w:sz w:val="20"/>
                <w:szCs w:val="20"/>
              </w:rPr>
            </w:pPr>
            <w:r w:rsidRPr="001C7153">
              <w:rPr>
                <w:rFonts w:cs="Times New Roman"/>
                <w:sz w:val="20"/>
                <w:szCs w:val="20"/>
              </w:rPr>
              <w:t>2,33</w:t>
            </w:r>
          </w:p>
        </w:tc>
        <w:tc>
          <w:tcPr>
            <w:tcW w:w="577" w:type="pct"/>
            <w:vAlign w:val="center"/>
          </w:tcPr>
          <w:p w:rsidR="004D5F7B" w:rsidRPr="001C7153" w:rsidRDefault="004D5F7B" w:rsidP="004D5F7B">
            <w:pPr>
              <w:ind w:right="46" w:firstLine="0"/>
              <w:jc w:val="center"/>
              <w:rPr>
                <w:rFonts w:cs="Times New Roman"/>
                <w:sz w:val="20"/>
                <w:szCs w:val="20"/>
              </w:rPr>
            </w:pPr>
            <w:r w:rsidRPr="001C7153">
              <w:rPr>
                <w:rFonts w:cs="Times New Roman"/>
                <w:sz w:val="20"/>
                <w:szCs w:val="20"/>
              </w:rPr>
              <w:t>2,33</w:t>
            </w:r>
          </w:p>
        </w:tc>
        <w:tc>
          <w:tcPr>
            <w:tcW w:w="578" w:type="pct"/>
            <w:vAlign w:val="center"/>
          </w:tcPr>
          <w:p w:rsidR="004D5F7B" w:rsidRPr="001C7153" w:rsidRDefault="004D5F7B" w:rsidP="004D5F7B">
            <w:pPr>
              <w:ind w:right="46" w:firstLine="0"/>
              <w:jc w:val="center"/>
              <w:rPr>
                <w:rFonts w:cs="Times New Roman"/>
                <w:sz w:val="20"/>
                <w:szCs w:val="20"/>
              </w:rPr>
            </w:pPr>
            <w:r w:rsidRPr="001C7153">
              <w:rPr>
                <w:rFonts w:cs="Times New Roman"/>
                <w:sz w:val="20"/>
                <w:szCs w:val="20"/>
              </w:rPr>
              <w:t>2,33</w:t>
            </w:r>
          </w:p>
        </w:tc>
      </w:tr>
      <w:tr w:rsidR="004D5F7B" w:rsidRPr="001C7153" w:rsidTr="004D5F7B">
        <w:trPr>
          <w:trHeight w:val="20"/>
        </w:trPr>
        <w:tc>
          <w:tcPr>
            <w:tcW w:w="1015" w:type="pct"/>
            <w:vAlign w:val="center"/>
          </w:tcPr>
          <w:p w:rsidR="004D5F7B" w:rsidRPr="001C7153" w:rsidRDefault="004D5F7B" w:rsidP="004D5F7B">
            <w:pPr>
              <w:pStyle w:val="TableParagraph"/>
              <w:spacing w:line="210" w:lineRule="exact"/>
              <w:ind w:left="1" w:hanging="1"/>
              <w:rPr>
                <w:sz w:val="20"/>
                <w:szCs w:val="20"/>
              </w:rPr>
            </w:pPr>
            <w:r w:rsidRPr="001C7153">
              <w:rPr>
                <w:sz w:val="20"/>
                <w:szCs w:val="20"/>
              </w:rPr>
              <w:t>Котельная №2</w:t>
            </w:r>
          </w:p>
        </w:tc>
        <w:tc>
          <w:tcPr>
            <w:tcW w:w="526" w:type="pct"/>
            <w:vAlign w:val="center"/>
          </w:tcPr>
          <w:p w:rsidR="004D5F7B" w:rsidRPr="001C7153" w:rsidRDefault="004D5F7B" w:rsidP="004D5F7B">
            <w:pPr>
              <w:ind w:left="-33" w:right="46" w:firstLine="33"/>
              <w:jc w:val="center"/>
              <w:rPr>
                <w:rFonts w:cs="Times New Roman"/>
                <w:color w:val="000000"/>
                <w:sz w:val="20"/>
                <w:szCs w:val="20"/>
                <w:lang w:val="ru-RU"/>
              </w:rPr>
            </w:pPr>
            <w:r w:rsidRPr="001C7153">
              <w:rPr>
                <w:rFonts w:cs="Times New Roman"/>
                <w:color w:val="000000"/>
                <w:sz w:val="20"/>
                <w:szCs w:val="20"/>
                <w:lang w:val="ru-RU"/>
              </w:rPr>
              <w:t>1,70</w:t>
            </w:r>
          </w:p>
        </w:tc>
        <w:tc>
          <w:tcPr>
            <w:tcW w:w="575" w:type="pct"/>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576" w:type="pct"/>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576" w:type="pct"/>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577" w:type="pct"/>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577" w:type="pct"/>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578" w:type="pct"/>
            <w:vAlign w:val="center"/>
          </w:tcPr>
          <w:p w:rsidR="004D5F7B" w:rsidRPr="001C7153" w:rsidRDefault="004D5F7B" w:rsidP="004D5F7B">
            <w:pPr>
              <w:ind w:left="-33" w:right="46" w:firstLine="33"/>
              <w:jc w:val="center"/>
              <w:rPr>
                <w:rFonts w:cs="Times New Roman"/>
                <w:color w:val="000000"/>
                <w:sz w:val="20"/>
                <w:szCs w:val="20"/>
              </w:rPr>
            </w:pPr>
            <w:r w:rsidRPr="001C7153">
              <w:rPr>
                <w:rFonts w:cs="Times New Roman"/>
                <w:color w:val="000000"/>
                <w:sz w:val="20"/>
                <w:szCs w:val="20"/>
                <w:lang w:val="ru-RU"/>
              </w:rPr>
              <w:t>1,70</w:t>
            </w:r>
          </w:p>
        </w:tc>
      </w:tr>
      <w:tr w:rsidR="004D5F7B" w:rsidRPr="001C7153" w:rsidTr="004D5F7B">
        <w:trPr>
          <w:trHeight w:val="20"/>
        </w:trPr>
        <w:tc>
          <w:tcPr>
            <w:tcW w:w="1015" w:type="pct"/>
            <w:vAlign w:val="center"/>
          </w:tcPr>
          <w:p w:rsidR="004D5F7B" w:rsidRPr="001C7153" w:rsidRDefault="004D5F7B" w:rsidP="004D5F7B">
            <w:pPr>
              <w:pStyle w:val="TableParagraph"/>
              <w:spacing w:line="210" w:lineRule="exact"/>
              <w:ind w:left="1" w:hanging="1"/>
              <w:rPr>
                <w:sz w:val="20"/>
                <w:szCs w:val="20"/>
                <w:lang w:val="ru-RU"/>
              </w:rPr>
            </w:pPr>
            <w:r w:rsidRPr="001C7153">
              <w:rPr>
                <w:sz w:val="20"/>
                <w:szCs w:val="20"/>
                <w:lang w:val="ru-RU"/>
              </w:rPr>
              <w:t>Блочная котельная санатория-профилактория БУЗОО «Центр медицинской реабилитации»</w:t>
            </w:r>
          </w:p>
        </w:tc>
        <w:tc>
          <w:tcPr>
            <w:tcW w:w="526" w:type="pct"/>
            <w:vAlign w:val="center"/>
          </w:tcPr>
          <w:p w:rsidR="004D5F7B" w:rsidRPr="001C7153" w:rsidRDefault="004D5F7B" w:rsidP="004D5F7B">
            <w:pPr>
              <w:pStyle w:val="TableParagraph"/>
              <w:spacing w:line="210" w:lineRule="exact"/>
              <w:ind w:left="-33" w:right="46" w:firstLine="2"/>
              <w:rPr>
                <w:sz w:val="20"/>
                <w:szCs w:val="20"/>
                <w:lang w:val="ru-RU"/>
              </w:rPr>
            </w:pPr>
            <w:r w:rsidRPr="001C7153">
              <w:rPr>
                <w:sz w:val="20"/>
                <w:szCs w:val="20"/>
                <w:lang w:val="ru-RU"/>
              </w:rPr>
              <w:t>1,006</w:t>
            </w:r>
          </w:p>
        </w:tc>
        <w:tc>
          <w:tcPr>
            <w:tcW w:w="575" w:type="pct"/>
            <w:vAlign w:val="center"/>
          </w:tcPr>
          <w:p w:rsidR="004D5F7B" w:rsidRPr="001C7153" w:rsidRDefault="004D5F7B" w:rsidP="004D5F7B">
            <w:pPr>
              <w:pStyle w:val="TableParagraph"/>
              <w:spacing w:line="210" w:lineRule="exact"/>
              <w:ind w:left="-33" w:right="46" w:firstLine="2"/>
              <w:rPr>
                <w:sz w:val="20"/>
                <w:szCs w:val="20"/>
                <w:lang w:val="ru-RU"/>
              </w:rPr>
            </w:pPr>
            <w:r w:rsidRPr="001C7153">
              <w:rPr>
                <w:sz w:val="20"/>
                <w:szCs w:val="20"/>
                <w:lang w:val="ru-RU"/>
              </w:rPr>
              <w:t>1,006</w:t>
            </w:r>
          </w:p>
        </w:tc>
        <w:tc>
          <w:tcPr>
            <w:tcW w:w="576" w:type="pct"/>
            <w:vAlign w:val="center"/>
          </w:tcPr>
          <w:p w:rsidR="004D5F7B" w:rsidRPr="001C7153" w:rsidRDefault="004D5F7B" w:rsidP="004D5F7B">
            <w:pPr>
              <w:pStyle w:val="TableParagraph"/>
              <w:spacing w:line="210" w:lineRule="exact"/>
              <w:ind w:left="-33" w:right="46" w:firstLine="2"/>
              <w:rPr>
                <w:sz w:val="20"/>
                <w:szCs w:val="20"/>
                <w:lang w:val="ru-RU"/>
              </w:rPr>
            </w:pPr>
            <w:r w:rsidRPr="001C7153">
              <w:rPr>
                <w:sz w:val="20"/>
                <w:szCs w:val="20"/>
                <w:lang w:val="ru-RU"/>
              </w:rPr>
              <w:t>0,98</w:t>
            </w:r>
          </w:p>
        </w:tc>
        <w:tc>
          <w:tcPr>
            <w:tcW w:w="576" w:type="pct"/>
            <w:vAlign w:val="center"/>
          </w:tcPr>
          <w:p w:rsidR="004D5F7B" w:rsidRPr="001C7153" w:rsidRDefault="004D5F7B" w:rsidP="004D5F7B">
            <w:pPr>
              <w:pStyle w:val="TableParagraph"/>
              <w:spacing w:line="210" w:lineRule="exact"/>
              <w:ind w:left="-33" w:right="46" w:firstLine="2"/>
              <w:rPr>
                <w:sz w:val="20"/>
                <w:szCs w:val="20"/>
                <w:lang w:val="ru-RU"/>
              </w:rPr>
            </w:pPr>
            <w:r w:rsidRPr="001C7153">
              <w:rPr>
                <w:sz w:val="20"/>
                <w:szCs w:val="20"/>
                <w:lang w:val="ru-RU"/>
              </w:rPr>
              <w:t>0,98</w:t>
            </w:r>
          </w:p>
        </w:tc>
        <w:tc>
          <w:tcPr>
            <w:tcW w:w="577" w:type="pct"/>
            <w:vAlign w:val="center"/>
          </w:tcPr>
          <w:p w:rsidR="004D5F7B" w:rsidRPr="001C7153" w:rsidRDefault="004D5F7B" w:rsidP="004D5F7B">
            <w:pPr>
              <w:pStyle w:val="TableParagraph"/>
              <w:spacing w:line="210" w:lineRule="exact"/>
              <w:ind w:left="-33" w:right="46" w:firstLine="2"/>
              <w:rPr>
                <w:sz w:val="20"/>
                <w:szCs w:val="20"/>
                <w:lang w:val="ru-RU"/>
              </w:rPr>
            </w:pPr>
            <w:r w:rsidRPr="001C7153">
              <w:rPr>
                <w:sz w:val="20"/>
                <w:szCs w:val="20"/>
                <w:lang w:val="ru-RU"/>
              </w:rPr>
              <w:t>0,87</w:t>
            </w:r>
          </w:p>
        </w:tc>
        <w:tc>
          <w:tcPr>
            <w:tcW w:w="577" w:type="pct"/>
            <w:vAlign w:val="center"/>
          </w:tcPr>
          <w:p w:rsidR="004D5F7B" w:rsidRPr="001C7153" w:rsidRDefault="004D5F7B" w:rsidP="004D5F7B">
            <w:pPr>
              <w:pStyle w:val="TableParagraph"/>
              <w:spacing w:line="210" w:lineRule="exact"/>
              <w:ind w:left="-33" w:right="46" w:firstLine="2"/>
              <w:rPr>
                <w:sz w:val="20"/>
                <w:szCs w:val="20"/>
                <w:lang w:val="ru-RU"/>
              </w:rPr>
            </w:pPr>
            <w:r w:rsidRPr="001C7153">
              <w:rPr>
                <w:sz w:val="20"/>
                <w:szCs w:val="20"/>
                <w:lang w:val="ru-RU"/>
              </w:rPr>
              <w:t>0,69</w:t>
            </w:r>
          </w:p>
        </w:tc>
        <w:tc>
          <w:tcPr>
            <w:tcW w:w="578" w:type="pct"/>
            <w:vAlign w:val="center"/>
          </w:tcPr>
          <w:p w:rsidR="004D5F7B" w:rsidRPr="001C7153" w:rsidRDefault="004D5F7B" w:rsidP="004D5F7B">
            <w:pPr>
              <w:pStyle w:val="TableParagraph"/>
              <w:spacing w:line="210" w:lineRule="exact"/>
              <w:ind w:left="-33" w:right="46" w:firstLine="2"/>
              <w:rPr>
                <w:sz w:val="20"/>
                <w:szCs w:val="20"/>
                <w:lang w:val="ru-RU"/>
              </w:rPr>
            </w:pPr>
            <w:r w:rsidRPr="001C7153">
              <w:rPr>
                <w:sz w:val="20"/>
                <w:szCs w:val="20"/>
                <w:lang w:val="ru-RU"/>
              </w:rPr>
              <w:t>0,69</w:t>
            </w:r>
          </w:p>
        </w:tc>
      </w:tr>
      <w:tr w:rsidR="00C45943" w:rsidRPr="001C7153" w:rsidTr="004D5F7B">
        <w:trPr>
          <w:trHeight w:val="20"/>
        </w:trPr>
        <w:tc>
          <w:tcPr>
            <w:tcW w:w="1015" w:type="pct"/>
            <w:vAlign w:val="center"/>
          </w:tcPr>
          <w:p w:rsidR="00C45943" w:rsidRPr="001C7153" w:rsidRDefault="00C45943" w:rsidP="00C45943">
            <w:pPr>
              <w:ind w:left="1" w:hanging="1"/>
              <w:jc w:val="center"/>
              <w:rPr>
                <w:sz w:val="20"/>
                <w:szCs w:val="20"/>
              </w:rPr>
            </w:pPr>
            <w:r w:rsidRPr="001C7153">
              <w:rPr>
                <w:sz w:val="20"/>
                <w:szCs w:val="20"/>
              </w:rPr>
              <w:t>Котельная ООО "Лайт-Аква"</w:t>
            </w:r>
          </w:p>
        </w:tc>
        <w:tc>
          <w:tcPr>
            <w:tcW w:w="526" w:type="pct"/>
            <w:vAlign w:val="center"/>
          </w:tcPr>
          <w:p w:rsidR="00C45943" w:rsidRPr="001C7153" w:rsidRDefault="00C45943" w:rsidP="00C45943">
            <w:pPr>
              <w:pStyle w:val="TableParagraph"/>
              <w:spacing w:line="210" w:lineRule="exact"/>
              <w:ind w:right="46"/>
              <w:rPr>
                <w:sz w:val="20"/>
                <w:szCs w:val="20"/>
                <w:lang w:val="ru-RU"/>
              </w:rPr>
            </w:pPr>
            <w:r w:rsidRPr="001C7153">
              <w:rPr>
                <w:sz w:val="20"/>
                <w:szCs w:val="20"/>
                <w:lang w:val="ru-RU"/>
              </w:rPr>
              <w:t>2,48</w:t>
            </w:r>
          </w:p>
        </w:tc>
        <w:tc>
          <w:tcPr>
            <w:tcW w:w="575" w:type="pct"/>
            <w:vAlign w:val="center"/>
          </w:tcPr>
          <w:p w:rsidR="00C45943" w:rsidRPr="001C7153" w:rsidRDefault="00C45943" w:rsidP="00C45943">
            <w:pPr>
              <w:pStyle w:val="TableParagraph"/>
              <w:spacing w:line="210" w:lineRule="exact"/>
              <w:ind w:right="46"/>
              <w:rPr>
                <w:sz w:val="20"/>
                <w:szCs w:val="20"/>
                <w:lang w:val="ru-RU"/>
              </w:rPr>
            </w:pPr>
            <w:r w:rsidRPr="001C7153">
              <w:rPr>
                <w:sz w:val="20"/>
                <w:szCs w:val="20"/>
                <w:lang w:val="ru-RU"/>
              </w:rPr>
              <w:t>2,48</w:t>
            </w:r>
          </w:p>
        </w:tc>
        <w:tc>
          <w:tcPr>
            <w:tcW w:w="576" w:type="pct"/>
            <w:vAlign w:val="center"/>
          </w:tcPr>
          <w:p w:rsidR="00C45943" w:rsidRPr="001C7153" w:rsidRDefault="00C45943" w:rsidP="00C45943">
            <w:pPr>
              <w:pStyle w:val="TableParagraph"/>
              <w:spacing w:line="210" w:lineRule="exact"/>
              <w:ind w:right="46"/>
              <w:rPr>
                <w:sz w:val="20"/>
                <w:szCs w:val="20"/>
                <w:lang w:val="ru-RU"/>
              </w:rPr>
            </w:pPr>
            <w:r w:rsidRPr="001C7153">
              <w:rPr>
                <w:sz w:val="20"/>
                <w:szCs w:val="20"/>
                <w:lang w:val="ru-RU"/>
              </w:rPr>
              <w:t>2,39</w:t>
            </w:r>
          </w:p>
        </w:tc>
        <w:tc>
          <w:tcPr>
            <w:tcW w:w="576" w:type="pct"/>
            <w:vAlign w:val="center"/>
          </w:tcPr>
          <w:p w:rsidR="00C45943" w:rsidRPr="001C7153" w:rsidRDefault="00C45943" w:rsidP="00C45943">
            <w:pPr>
              <w:pStyle w:val="TableParagraph"/>
              <w:spacing w:line="210" w:lineRule="exact"/>
              <w:ind w:right="46"/>
              <w:rPr>
                <w:sz w:val="20"/>
                <w:szCs w:val="20"/>
                <w:lang w:val="ru-RU"/>
              </w:rPr>
            </w:pPr>
            <w:r w:rsidRPr="001C7153">
              <w:rPr>
                <w:sz w:val="20"/>
                <w:szCs w:val="20"/>
                <w:lang w:val="ru-RU"/>
              </w:rPr>
              <w:t>2,30</w:t>
            </w:r>
          </w:p>
        </w:tc>
        <w:tc>
          <w:tcPr>
            <w:tcW w:w="577" w:type="pct"/>
            <w:vAlign w:val="center"/>
          </w:tcPr>
          <w:p w:rsidR="00C45943" w:rsidRPr="001C7153" w:rsidRDefault="00C45943" w:rsidP="00C45943">
            <w:pPr>
              <w:pStyle w:val="TableParagraph"/>
              <w:spacing w:line="210" w:lineRule="exact"/>
              <w:ind w:right="46"/>
              <w:rPr>
                <w:sz w:val="20"/>
                <w:szCs w:val="20"/>
                <w:lang w:val="ru-RU"/>
              </w:rPr>
            </w:pPr>
            <w:r w:rsidRPr="001C7153">
              <w:rPr>
                <w:sz w:val="20"/>
                <w:szCs w:val="20"/>
                <w:lang w:val="ru-RU"/>
              </w:rPr>
              <w:t>2,21</w:t>
            </w:r>
          </w:p>
        </w:tc>
        <w:tc>
          <w:tcPr>
            <w:tcW w:w="577" w:type="pct"/>
            <w:vAlign w:val="center"/>
          </w:tcPr>
          <w:p w:rsidR="00C45943" w:rsidRPr="001C7153" w:rsidRDefault="00C45943" w:rsidP="00C45943">
            <w:pPr>
              <w:pStyle w:val="TableParagraph"/>
              <w:spacing w:line="210" w:lineRule="exact"/>
              <w:ind w:right="46"/>
              <w:rPr>
                <w:sz w:val="20"/>
                <w:szCs w:val="20"/>
                <w:lang w:val="ru-RU"/>
              </w:rPr>
            </w:pPr>
            <w:r w:rsidRPr="001C7153">
              <w:rPr>
                <w:sz w:val="20"/>
                <w:szCs w:val="20"/>
                <w:lang w:val="ru-RU"/>
              </w:rPr>
              <w:t>0,79</w:t>
            </w:r>
          </w:p>
        </w:tc>
        <w:tc>
          <w:tcPr>
            <w:tcW w:w="578" w:type="pct"/>
            <w:vAlign w:val="center"/>
          </w:tcPr>
          <w:p w:rsidR="00C45943" w:rsidRPr="001C7153" w:rsidRDefault="00C45943" w:rsidP="00C45943">
            <w:pPr>
              <w:pStyle w:val="TableParagraph"/>
              <w:spacing w:line="210" w:lineRule="exact"/>
              <w:ind w:right="46"/>
              <w:rPr>
                <w:sz w:val="20"/>
                <w:szCs w:val="20"/>
                <w:lang w:val="ru-RU"/>
              </w:rPr>
            </w:pPr>
            <w:r w:rsidRPr="001C7153">
              <w:rPr>
                <w:sz w:val="20"/>
                <w:szCs w:val="20"/>
                <w:lang w:val="ru-RU"/>
              </w:rPr>
              <w:t>0,79</w:t>
            </w:r>
          </w:p>
        </w:tc>
      </w:tr>
    </w:tbl>
    <w:p w:rsidR="00DA0347" w:rsidRPr="001C7153" w:rsidRDefault="00DA0347" w:rsidP="00056FE9">
      <w:pPr>
        <w:ind w:left="709" w:firstLine="0"/>
      </w:pPr>
    </w:p>
    <w:p w:rsidR="00E33FBE" w:rsidRPr="001C7153" w:rsidRDefault="00E33FBE" w:rsidP="005D57FA">
      <w:pPr>
        <w:pStyle w:val="10"/>
        <w:tabs>
          <w:tab w:val="left" w:pos="1985"/>
        </w:tabs>
      </w:pPr>
      <w:bookmarkStart w:id="39" w:name="_Toc133415544"/>
      <w:r w:rsidRPr="001C7153">
        <w:lastRenderedPageBreak/>
        <w:t>Существующие и перспективные балансы теплоносителя</w:t>
      </w:r>
      <w:bookmarkEnd w:id="39"/>
    </w:p>
    <w:p w:rsidR="00A26D8E" w:rsidRPr="001C7153" w:rsidRDefault="00A26D8E" w:rsidP="005D57FA">
      <w:pPr>
        <w:pStyle w:val="20"/>
      </w:pPr>
      <w:bookmarkStart w:id="40" w:name="_Toc133415545"/>
      <w:r w:rsidRPr="001C7153">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0"/>
    </w:p>
    <w:p w:rsidR="00E338DD" w:rsidRPr="001C7153" w:rsidRDefault="00E338DD" w:rsidP="00C10A82">
      <w:r w:rsidRPr="001C7153">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w:t>
      </w:r>
      <w:r w:rsidR="008B381E" w:rsidRPr="001C7153">
        <w:t xml:space="preserve">мы теплоснабжения в Чернолучинском </w:t>
      </w:r>
      <w:r w:rsidR="005D31A8" w:rsidRPr="001C7153">
        <w:t xml:space="preserve">городском </w:t>
      </w:r>
      <w:r w:rsidR="008B381E" w:rsidRPr="001C7153">
        <w:t xml:space="preserve">поселении </w:t>
      </w:r>
      <w:r w:rsidRPr="001C7153">
        <w:t>закрытые.</w:t>
      </w:r>
    </w:p>
    <w:p w:rsidR="00E338DD" w:rsidRPr="001C7153" w:rsidRDefault="00E338DD" w:rsidP="00C10A82"/>
    <w:p w:rsidR="00E338DD" w:rsidRPr="001C7153" w:rsidRDefault="00E338DD" w:rsidP="008B381E">
      <w:bookmarkStart w:id="41" w:name="_Toc38380498"/>
      <w:bookmarkStart w:id="42" w:name="_Toc40786333"/>
      <w:bookmarkStart w:id="43" w:name="_Toc130300612"/>
      <w:r w:rsidRPr="001C7153">
        <w:t xml:space="preserve">Таблица </w:t>
      </w:r>
      <w:r w:rsidR="00D040CE">
        <w:fldChar w:fldCharType="begin"/>
      </w:r>
      <w:r w:rsidR="00D040CE">
        <w:instrText xml:space="preserve"> STYLEREF 1 \s </w:instrText>
      </w:r>
      <w:r w:rsidR="00D040CE">
        <w:fldChar w:fldCharType="separate"/>
      </w:r>
      <w:r w:rsidR="0038060E">
        <w:rPr>
          <w:noProof/>
        </w:rPr>
        <w:t>3</w:t>
      </w:r>
      <w:r w:rsidR="00D040CE">
        <w:rPr>
          <w:noProof/>
        </w:rPr>
        <w:fldChar w:fldCharType="end"/>
      </w:r>
      <w:r w:rsidR="00865DC6" w:rsidRPr="001C7153">
        <w:t>.</w:t>
      </w:r>
      <w:r w:rsidR="00D040CE">
        <w:fldChar w:fldCharType="begin"/>
      </w:r>
      <w:r w:rsidR="00D040CE">
        <w:instrText xml:space="preserve"> SEQ Таблица \* ARABIC \s 1 </w:instrText>
      </w:r>
      <w:r w:rsidR="00D040CE">
        <w:fldChar w:fldCharType="separate"/>
      </w:r>
      <w:r w:rsidR="0038060E">
        <w:rPr>
          <w:noProof/>
        </w:rPr>
        <w:t>1</w:t>
      </w:r>
      <w:r w:rsidR="00D040CE">
        <w:rPr>
          <w:noProof/>
        </w:rPr>
        <w:fldChar w:fldCharType="end"/>
      </w:r>
      <w:r w:rsidR="008B381E" w:rsidRPr="001C7153">
        <w:t>.</w:t>
      </w:r>
      <w:r w:rsidRPr="001C7153">
        <w:t xml:space="preserve"> Существующий и перспект</w:t>
      </w:r>
      <w:r w:rsidR="008B381E" w:rsidRPr="001C7153">
        <w:t xml:space="preserve">ивный баланс производительности </w:t>
      </w:r>
      <w:r w:rsidRPr="001C7153">
        <w:t>водоподготовительных установок и потерь теплоносителя</w:t>
      </w:r>
      <w:bookmarkEnd w:id="41"/>
      <w:bookmarkEnd w:id="42"/>
      <w:bookmarkEnd w:id="43"/>
    </w:p>
    <w:tbl>
      <w:tblPr>
        <w:tblStyle w:val="TableNormal"/>
        <w:tblW w:w="9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268"/>
        <w:gridCol w:w="708"/>
        <w:gridCol w:w="708"/>
        <w:gridCol w:w="994"/>
        <w:gridCol w:w="651"/>
        <w:gridCol w:w="898"/>
        <w:gridCol w:w="861"/>
        <w:gridCol w:w="861"/>
        <w:gridCol w:w="992"/>
      </w:tblGrid>
      <w:tr w:rsidR="008B381E" w:rsidRPr="001C7153" w:rsidTr="006D5878">
        <w:trPr>
          <w:trHeight w:val="1106"/>
        </w:trPr>
        <w:tc>
          <w:tcPr>
            <w:tcW w:w="709" w:type="dxa"/>
            <w:vMerge w:val="restart"/>
          </w:tcPr>
          <w:p w:rsidR="008B381E" w:rsidRPr="001C7153" w:rsidRDefault="008B381E" w:rsidP="006D5878">
            <w:pPr>
              <w:pStyle w:val="TableParagraph"/>
              <w:rPr>
                <w:i/>
                <w:sz w:val="20"/>
                <w:szCs w:val="20"/>
                <w:lang w:val="ru-RU"/>
              </w:rPr>
            </w:pPr>
          </w:p>
          <w:p w:rsidR="008B381E" w:rsidRPr="001C7153" w:rsidRDefault="008B381E" w:rsidP="006D5878">
            <w:pPr>
              <w:pStyle w:val="TableParagraph"/>
              <w:rPr>
                <w:i/>
                <w:sz w:val="20"/>
                <w:szCs w:val="20"/>
                <w:lang w:val="ru-RU"/>
              </w:rPr>
            </w:pPr>
          </w:p>
          <w:p w:rsidR="008B381E" w:rsidRPr="001C7153" w:rsidRDefault="008B381E" w:rsidP="006D5878">
            <w:pPr>
              <w:pStyle w:val="TableParagraph"/>
              <w:rPr>
                <w:i/>
                <w:sz w:val="20"/>
                <w:szCs w:val="20"/>
                <w:lang w:val="ru-RU"/>
              </w:rPr>
            </w:pPr>
          </w:p>
          <w:p w:rsidR="008B381E" w:rsidRPr="001C7153" w:rsidRDefault="008B381E" w:rsidP="006D5878">
            <w:pPr>
              <w:pStyle w:val="TableParagraph"/>
              <w:rPr>
                <w:i/>
                <w:sz w:val="20"/>
                <w:szCs w:val="20"/>
                <w:lang w:val="ru-RU"/>
              </w:rPr>
            </w:pPr>
          </w:p>
          <w:p w:rsidR="008B381E" w:rsidRPr="001C7153" w:rsidRDefault="008B381E" w:rsidP="006D5878">
            <w:pPr>
              <w:pStyle w:val="TableParagraph"/>
              <w:rPr>
                <w:i/>
                <w:sz w:val="20"/>
                <w:szCs w:val="20"/>
                <w:lang w:val="ru-RU"/>
              </w:rPr>
            </w:pPr>
          </w:p>
          <w:p w:rsidR="008B381E" w:rsidRPr="001C7153" w:rsidRDefault="008B381E" w:rsidP="006D5878">
            <w:pPr>
              <w:pStyle w:val="TableParagraph"/>
              <w:spacing w:before="10"/>
              <w:rPr>
                <w:i/>
                <w:sz w:val="20"/>
                <w:szCs w:val="20"/>
                <w:lang w:val="ru-RU"/>
              </w:rPr>
            </w:pPr>
          </w:p>
          <w:p w:rsidR="008B381E" w:rsidRPr="001C7153" w:rsidRDefault="008B381E" w:rsidP="006D5878">
            <w:pPr>
              <w:pStyle w:val="TableParagraph"/>
              <w:ind w:left="184" w:right="162" w:firstLine="57"/>
              <w:rPr>
                <w:b/>
                <w:i/>
                <w:sz w:val="20"/>
                <w:szCs w:val="20"/>
              </w:rPr>
            </w:pPr>
            <w:r w:rsidRPr="001C7153">
              <w:rPr>
                <w:b/>
                <w:i/>
                <w:sz w:val="20"/>
                <w:szCs w:val="20"/>
              </w:rPr>
              <w:t>№</w:t>
            </w:r>
            <w:r w:rsidRPr="001C7153">
              <w:rPr>
                <w:b/>
                <w:i/>
                <w:spacing w:val="1"/>
                <w:sz w:val="20"/>
                <w:szCs w:val="20"/>
              </w:rPr>
              <w:t xml:space="preserve"> </w:t>
            </w:r>
            <w:r w:rsidRPr="001C7153">
              <w:rPr>
                <w:b/>
                <w:i/>
                <w:sz w:val="20"/>
                <w:szCs w:val="20"/>
              </w:rPr>
              <w:t>п/п</w:t>
            </w:r>
          </w:p>
        </w:tc>
        <w:tc>
          <w:tcPr>
            <w:tcW w:w="2268" w:type="dxa"/>
            <w:vMerge w:val="restart"/>
          </w:tcPr>
          <w:p w:rsidR="008B381E" w:rsidRPr="001C7153" w:rsidRDefault="008B381E" w:rsidP="006D5878">
            <w:pPr>
              <w:pStyle w:val="TableParagraph"/>
              <w:rPr>
                <w:i/>
                <w:sz w:val="20"/>
                <w:szCs w:val="20"/>
              </w:rPr>
            </w:pPr>
          </w:p>
          <w:p w:rsidR="008B381E" w:rsidRPr="001C7153" w:rsidRDefault="008B381E" w:rsidP="006D5878">
            <w:pPr>
              <w:pStyle w:val="TableParagraph"/>
              <w:rPr>
                <w:i/>
                <w:sz w:val="20"/>
                <w:szCs w:val="20"/>
              </w:rPr>
            </w:pPr>
          </w:p>
          <w:p w:rsidR="008B381E" w:rsidRPr="001C7153" w:rsidRDefault="008B381E" w:rsidP="006D5878">
            <w:pPr>
              <w:pStyle w:val="TableParagraph"/>
              <w:rPr>
                <w:i/>
                <w:sz w:val="20"/>
                <w:szCs w:val="20"/>
              </w:rPr>
            </w:pPr>
          </w:p>
          <w:p w:rsidR="008B381E" w:rsidRPr="001C7153" w:rsidRDefault="008B381E" w:rsidP="006D5878">
            <w:pPr>
              <w:pStyle w:val="TableParagraph"/>
              <w:rPr>
                <w:i/>
                <w:sz w:val="20"/>
                <w:szCs w:val="20"/>
              </w:rPr>
            </w:pPr>
          </w:p>
          <w:p w:rsidR="008B381E" w:rsidRPr="001C7153" w:rsidRDefault="008B381E" w:rsidP="006D5878">
            <w:pPr>
              <w:pStyle w:val="TableParagraph"/>
              <w:rPr>
                <w:i/>
                <w:sz w:val="20"/>
                <w:szCs w:val="20"/>
              </w:rPr>
            </w:pPr>
          </w:p>
          <w:p w:rsidR="008B381E" w:rsidRPr="001C7153" w:rsidRDefault="008B381E" w:rsidP="006D5878">
            <w:pPr>
              <w:pStyle w:val="TableParagraph"/>
              <w:rPr>
                <w:i/>
                <w:sz w:val="20"/>
                <w:szCs w:val="20"/>
              </w:rPr>
            </w:pPr>
          </w:p>
          <w:p w:rsidR="008B381E" w:rsidRPr="001C7153" w:rsidRDefault="008B381E" w:rsidP="006D5878">
            <w:pPr>
              <w:pStyle w:val="TableParagraph"/>
              <w:ind w:left="348"/>
              <w:rPr>
                <w:b/>
                <w:i/>
                <w:sz w:val="20"/>
                <w:szCs w:val="20"/>
              </w:rPr>
            </w:pPr>
            <w:r w:rsidRPr="001C7153">
              <w:rPr>
                <w:b/>
                <w:i/>
                <w:sz w:val="20"/>
                <w:szCs w:val="20"/>
              </w:rPr>
              <w:t>Наименование</w:t>
            </w:r>
          </w:p>
        </w:tc>
        <w:tc>
          <w:tcPr>
            <w:tcW w:w="2410" w:type="dxa"/>
            <w:gridSpan w:val="3"/>
          </w:tcPr>
          <w:p w:rsidR="008B381E" w:rsidRPr="001C7153" w:rsidRDefault="008B381E" w:rsidP="006D5878">
            <w:pPr>
              <w:pStyle w:val="TableParagraph"/>
              <w:spacing w:line="276" w:lineRule="exact"/>
              <w:ind w:left="266" w:right="262" w:firstLine="3"/>
              <w:rPr>
                <w:b/>
                <w:i/>
                <w:sz w:val="20"/>
                <w:szCs w:val="20"/>
                <w:lang w:val="ru-RU"/>
              </w:rPr>
            </w:pPr>
            <w:r w:rsidRPr="001C7153">
              <w:rPr>
                <w:b/>
                <w:i/>
                <w:sz w:val="20"/>
                <w:szCs w:val="20"/>
                <w:lang w:val="ru-RU"/>
              </w:rPr>
              <w:t>Нормативные</w:t>
            </w:r>
            <w:r w:rsidRPr="001C7153">
              <w:rPr>
                <w:b/>
                <w:i/>
                <w:spacing w:val="1"/>
                <w:sz w:val="20"/>
                <w:szCs w:val="20"/>
                <w:lang w:val="ru-RU"/>
              </w:rPr>
              <w:t xml:space="preserve"> </w:t>
            </w:r>
            <w:r w:rsidRPr="001C7153">
              <w:rPr>
                <w:b/>
                <w:i/>
                <w:sz w:val="20"/>
                <w:szCs w:val="20"/>
                <w:lang w:val="ru-RU"/>
              </w:rPr>
              <w:t>значения</w:t>
            </w:r>
            <w:r w:rsidRPr="001C7153">
              <w:rPr>
                <w:b/>
                <w:i/>
                <w:spacing w:val="1"/>
                <w:sz w:val="20"/>
                <w:szCs w:val="20"/>
                <w:lang w:val="ru-RU"/>
              </w:rPr>
              <w:t xml:space="preserve"> </w:t>
            </w:r>
            <w:r w:rsidRPr="001C7153">
              <w:rPr>
                <w:b/>
                <w:i/>
                <w:sz w:val="20"/>
                <w:szCs w:val="20"/>
                <w:lang w:val="ru-RU"/>
              </w:rPr>
              <w:t>потерь</w:t>
            </w:r>
            <w:r w:rsidRPr="001C7153">
              <w:rPr>
                <w:b/>
                <w:i/>
                <w:spacing w:val="-57"/>
                <w:sz w:val="20"/>
                <w:szCs w:val="20"/>
                <w:lang w:val="ru-RU"/>
              </w:rPr>
              <w:t xml:space="preserve"> </w:t>
            </w:r>
            <w:r w:rsidRPr="001C7153">
              <w:rPr>
                <w:b/>
                <w:i/>
                <w:sz w:val="20"/>
                <w:szCs w:val="20"/>
                <w:lang w:val="ru-RU"/>
              </w:rPr>
              <w:t>теплоносителя</w:t>
            </w:r>
            <w:r w:rsidRPr="001C7153">
              <w:rPr>
                <w:b/>
                <w:i/>
                <w:spacing w:val="1"/>
                <w:sz w:val="20"/>
                <w:szCs w:val="20"/>
                <w:lang w:val="ru-RU"/>
              </w:rPr>
              <w:t xml:space="preserve"> </w:t>
            </w:r>
            <w:r w:rsidRPr="001C7153">
              <w:rPr>
                <w:b/>
                <w:i/>
                <w:sz w:val="20"/>
                <w:szCs w:val="20"/>
                <w:lang w:val="ru-RU"/>
              </w:rPr>
              <w:t>(</w:t>
            </w:r>
            <w:r w:rsidRPr="001C7153">
              <w:rPr>
                <w:b/>
                <w:i/>
                <w:sz w:val="20"/>
                <w:szCs w:val="20"/>
              </w:rPr>
              <w:t>M</w:t>
            </w:r>
            <w:r w:rsidRPr="001C7153">
              <w:rPr>
                <w:b/>
                <w:i/>
                <w:sz w:val="20"/>
                <w:szCs w:val="20"/>
                <w:lang w:val="ru-RU"/>
              </w:rPr>
              <w:t>у.н.)</w:t>
            </w:r>
          </w:p>
        </w:tc>
        <w:tc>
          <w:tcPr>
            <w:tcW w:w="651" w:type="dxa"/>
            <w:vMerge w:val="restart"/>
            <w:textDirection w:val="btLr"/>
          </w:tcPr>
          <w:p w:rsidR="008B381E" w:rsidRPr="001C7153" w:rsidRDefault="008B381E" w:rsidP="006D5878">
            <w:pPr>
              <w:pStyle w:val="TableParagraph"/>
              <w:spacing w:before="183"/>
              <w:ind w:left="388"/>
              <w:rPr>
                <w:b/>
                <w:i/>
                <w:sz w:val="20"/>
                <w:szCs w:val="20"/>
              </w:rPr>
            </w:pPr>
            <w:bookmarkStart w:id="44" w:name="_bookmark35"/>
            <w:bookmarkEnd w:id="44"/>
            <w:r w:rsidRPr="001C7153">
              <w:rPr>
                <w:b/>
                <w:i/>
                <w:sz w:val="20"/>
                <w:szCs w:val="20"/>
              </w:rPr>
              <w:t>Расход</w:t>
            </w:r>
            <w:r w:rsidRPr="001C7153">
              <w:rPr>
                <w:b/>
                <w:i/>
                <w:spacing w:val="-1"/>
                <w:sz w:val="20"/>
                <w:szCs w:val="20"/>
              </w:rPr>
              <w:t xml:space="preserve"> </w:t>
            </w:r>
            <w:r w:rsidRPr="001C7153">
              <w:rPr>
                <w:b/>
                <w:i/>
                <w:sz w:val="20"/>
                <w:szCs w:val="20"/>
              </w:rPr>
              <w:t>воды</w:t>
            </w:r>
            <w:r w:rsidRPr="001C7153">
              <w:rPr>
                <w:b/>
                <w:i/>
                <w:spacing w:val="-1"/>
                <w:sz w:val="20"/>
                <w:szCs w:val="20"/>
              </w:rPr>
              <w:t xml:space="preserve"> </w:t>
            </w:r>
            <w:r w:rsidRPr="001C7153">
              <w:rPr>
                <w:b/>
                <w:i/>
                <w:sz w:val="20"/>
                <w:szCs w:val="20"/>
              </w:rPr>
              <w:t>на ХВО</w:t>
            </w:r>
          </w:p>
        </w:tc>
        <w:tc>
          <w:tcPr>
            <w:tcW w:w="898" w:type="dxa"/>
            <w:vMerge w:val="restart"/>
            <w:textDirection w:val="btLr"/>
          </w:tcPr>
          <w:p w:rsidR="008B381E" w:rsidRPr="001C7153" w:rsidRDefault="008B381E" w:rsidP="006D5878">
            <w:pPr>
              <w:pStyle w:val="TableParagraph"/>
              <w:spacing w:before="164" w:line="247" w:lineRule="auto"/>
              <w:ind w:left="458" w:right="291" w:hanging="154"/>
              <w:rPr>
                <w:b/>
                <w:i/>
                <w:sz w:val="20"/>
                <w:szCs w:val="20"/>
              </w:rPr>
            </w:pPr>
            <w:r w:rsidRPr="001C7153">
              <w:rPr>
                <w:b/>
                <w:i/>
                <w:sz w:val="20"/>
                <w:szCs w:val="20"/>
              </w:rPr>
              <w:t>Нормативный расход</w:t>
            </w:r>
            <w:r w:rsidRPr="001C7153">
              <w:rPr>
                <w:b/>
                <w:i/>
                <w:spacing w:val="-57"/>
                <w:sz w:val="20"/>
                <w:szCs w:val="20"/>
              </w:rPr>
              <w:t xml:space="preserve"> </w:t>
            </w:r>
            <w:r w:rsidRPr="001C7153">
              <w:rPr>
                <w:b/>
                <w:i/>
                <w:sz w:val="20"/>
                <w:szCs w:val="20"/>
              </w:rPr>
              <w:t>подпиточной</w:t>
            </w:r>
            <w:r w:rsidRPr="001C7153">
              <w:rPr>
                <w:b/>
                <w:i/>
                <w:spacing w:val="-2"/>
                <w:sz w:val="20"/>
                <w:szCs w:val="20"/>
              </w:rPr>
              <w:t xml:space="preserve"> </w:t>
            </w:r>
            <w:r w:rsidRPr="001C7153">
              <w:rPr>
                <w:b/>
                <w:i/>
                <w:sz w:val="20"/>
                <w:szCs w:val="20"/>
              </w:rPr>
              <w:t>воды</w:t>
            </w:r>
          </w:p>
        </w:tc>
        <w:tc>
          <w:tcPr>
            <w:tcW w:w="861" w:type="dxa"/>
            <w:vMerge w:val="restart"/>
            <w:textDirection w:val="btLr"/>
          </w:tcPr>
          <w:p w:rsidR="008B381E" w:rsidRPr="001C7153" w:rsidRDefault="008B381E" w:rsidP="006D5878">
            <w:pPr>
              <w:pStyle w:val="TableParagraph"/>
              <w:spacing w:before="70" w:line="247" w:lineRule="auto"/>
              <w:ind w:left="155" w:right="156"/>
              <w:rPr>
                <w:b/>
                <w:i/>
                <w:sz w:val="20"/>
                <w:szCs w:val="20"/>
                <w:lang w:val="ru-RU"/>
              </w:rPr>
            </w:pPr>
            <w:r w:rsidRPr="001C7153">
              <w:rPr>
                <w:b/>
                <w:i/>
                <w:sz w:val="20"/>
                <w:szCs w:val="20"/>
                <w:lang w:val="ru-RU"/>
              </w:rPr>
              <w:t>Объем воды для разового</w:t>
            </w:r>
            <w:r w:rsidRPr="001C7153">
              <w:rPr>
                <w:b/>
                <w:i/>
                <w:spacing w:val="-57"/>
                <w:sz w:val="20"/>
                <w:szCs w:val="20"/>
                <w:lang w:val="ru-RU"/>
              </w:rPr>
              <w:t xml:space="preserve"> </w:t>
            </w:r>
            <w:r w:rsidRPr="001C7153">
              <w:rPr>
                <w:b/>
                <w:i/>
                <w:sz w:val="20"/>
                <w:szCs w:val="20"/>
                <w:lang w:val="ru-RU"/>
              </w:rPr>
              <w:t>наполнения</w:t>
            </w:r>
            <w:r w:rsidRPr="001C7153">
              <w:rPr>
                <w:b/>
                <w:i/>
                <w:spacing w:val="1"/>
                <w:sz w:val="20"/>
                <w:szCs w:val="20"/>
                <w:lang w:val="ru-RU"/>
              </w:rPr>
              <w:t xml:space="preserve"> </w:t>
            </w:r>
            <w:r w:rsidRPr="001C7153">
              <w:rPr>
                <w:b/>
                <w:i/>
                <w:sz w:val="20"/>
                <w:szCs w:val="20"/>
                <w:lang w:val="ru-RU"/>
              </w:rPr>
              <w:t>тепловых</w:t>
            </w:r>
            <w:r w:rsidRPr="001C7153">
              <w:rPr>
                <w:b/>
                <w:i/>
                <w:spacing w:val="1"/>
                <w:sz w:val="20"/>
                <w:szCs w:val="20"/>
                <w:lang w:val="ru-RU"/>
              </w:rPr>
              <w:t xml:space="preserve"> </w:t>
            </w:r>
            <w:r w:rsidRPr="001C7153">
              <w:rPr>
                <w:b/>
                <w:i/>
                <w:sz w:val="20"/>
                <w:szCs w:val="20"/>
                <w:lang w:val="ru-RU"/>
              </w:rPr>
              <w:t>сетей и</w:t>
            </w:r>
            <w:r w:rsidRPr="001C7153">
              <w:rPr>
                <w:b/>
                <w:i/>
                <w:spacing w:val="-1"/>
                <w:sz w:val="20"/>
                <w:szCs w:val="20"/>
                <w:lang w:val="ru-RU"/>
              </w:rPr>
              <w:t xml:space="preserve"> </w:t>
            </w:r>
            <w:r w:rsidRPr="001C7153">
              <w:rPr>
                <w:b/>
                <w:i/>
                <w:sz w:val="20"/>
                <w:szCs w:val="20"/>
                <w:lang w:val="ru-RU"/>
              </w:rPr>
              <w:t>системы</w:t>
            </w:r>
            <w:r w:rsidRPr="001C7153">
              <w:rPr>
                <w:b/>
                <w:i/>
                <w:spacing w:val="-2"/>
                <w:sz w:val="20"/>
                <w:szCs w:val="20"/>
                <w:lang w:val="ru-RU"/>
              </w:rPr>
              <w:t xml:space="preserve"> </w:t>
            </w:r>
            <w:r w:rsidRPr="001C7153">
              <w:rPr>
                <w:b/>
                <w:i/>
                <w:sz w:val="20"/>
                <w:szCs w:val="20"/>
                <w:lang w:val="ru-RU"/>
              </w:rPr>
              <w:t>ГВС</w:t>
            </w:r>
          </w:p>
        </w:tc>
        <w:tc>
          <w:tcPr>
            <w:tcW w:w="861" w:type="dxa"/>
            <w:vMerge w:val="restart"/>
            <w:textDirection w:val="btLr"/>
          </w:tcPr>
          <w:p w:rsidR="008B381E" w:rsidRPr="001C7153" w:rsidRDefault="008B381E" w:rsidP="006D5878">
            <w:pPr>
              <w:pStyle w:val="TableParagraph"/>
              <w:spacing w:before="213" w:line="247" w:lineRule="auto"/>
              <w:ind w:left="978" w:right="563" w:hanging="401"/>
              <w:rPr>
                <w:b/>
                <w:i/>
                <w:sz w:val="20"/>
                <w:szCs w:val="20"/>
              </w:rPr>
            </w:pPr>
            <w:r w:rsidRPr="001C7153">
              <w:rPr>
                <w:b/>
                <w:i/>
                <w:sz w:val="20"/>
                <w:szCs w:val="20"/>
              </w:rPr>
              <w:t>Технологические</w:t>
            </w:r>
            <w:r w:rsidRPr="001C7153">
              <w:rPr>
                <w:b/>
                <w:i/>
                <w:spacing w:val="-57"/>
                <w:sz w:val="20"/>
                <w:szCs w:val="20"/>
              </w:rPr>
              <w:t xml:space="preserve"> </w:t>
            </w:r>
            <w:r w:rsidRPr="001C7153">
              <w:rPr>
                <w:b/>
                <w:i/>
                <w:sz w:val="20"/>
                <w:szCs w:val="20"/>
              </w:rPr>
              <w:t>затраты</w:t>
            </w:r>
          </w:p>
        </w:tc>
        <w:tc>
          <w:tcPr>
            <w:tcW w:w="992" w:type="dxa"/>
            <w:vMerge w:val="restart"/>
            <w:textDirection w:val="btLr"/>
          </w:tcPr>
          <w:p w:rsidR="008B381E" w:rsidRPr="001C7153" w:rsidRDefault="008B381E" w:rsidP="006D5878">
            <w:pPr>
              <w:pStyle w:val="TableParagraph"/>
              <w:spacing w:before="210" w:line="247" w:lineRule="auto"/>
              <w:ind w:left="753" w:right="679" w:hanging="60"/>
              <w:rPr>
                <w:b/>
                <w:i/>
                <w:sz w:val="20"/>
                <w:szCs w:val="20"/>
              </w:rPr>
            </w:pPr>
            <w:r w:rsidRPr="001C7153">
              <w:rPr>
                <w:b/>
                <w:i/>
                <w:sz w:val="20"/>
                <w:szCs w:val="20"/>
              </w:rPr>
              <w:t>Итого годовая</w:t>
            </w:r>
            <w:r w:rsidRPr="001C7153">
              <w:rPr>
                <w:b/>
                <w:i/>
                <w:spacing w:val="-58"/>
                <w:sz w:val="20"/>
                <w:szCs w:val="20"/>
              </w:rPr>
              <w:t xml:space="preserve"> </w:t>
            </w:r>
            <w:r w:rsidRPr="001C7153">
              <w:rPr>
                <w:b/>
                <w:i/>
                <w:sz w:val="20"/>
                <w:szCs w:val="20"/>
              </w:rPr>
              <w:t>потребность</w:t>
            </w:r>
          </w:p>
        </w:tc>
      </w:tr>
      <w:tr w:rsidR="008B381E" w:rsidRPr="001C7153" w:rsidTr="006D5878">
        <w:trPr>
          <w:trHeight w:val="1837"/>
        </w:trPr>
        <w:tc>
          <w:tcPr>
            <w:tcW w:w="709" w:type="dxa"/>
            <w:vMerge/>
            <w:tcBorders>
              <w:top w:val="nil"/>
            </w:tcBorders>
          </w:tcPr>
          <w:p w:rsidR="008B381E" w:rsidRPr="001C7153" w:rsidRDefault="008B381E" w:rsidP="006D5878">
            <w:pPr>
              <w:rPr>
                <w:sz w:val="20"/>
                <w:szCs w:val="20"/>
              </w:rPr>
            </w:pPr>
          </w:p>
        </w:tc>
        <w:tc>
          <w:tcPr>
            <w:tcW w:w="2268" w:type="dxa"/>
            <w:vMerge/>
            <w:tcBorders>
              <w:top w:val="nil"/>
            </w:tcBorders>
          </w:tcPr>
          <w:p w:rsidR="008B381E" w:rsidRPr="001C7153" w:rsidRDefault="008B381E" w:rsidP="006D5878">
            <w:pPr>
              <w:rPr>
                <w:sz w:val="20"/>
                <w:szCs w:val="20"/>
              </w:rPr>
            </w:pPr>
          </w:p>
        </w:tc>
        <w:tc>
          <w:tcPr>
            <w:tcW w:w="708" w:type="dxa"/>
            <w:textDirection w:val="btLr"/>
          </w:tcPr>
          <w:p w:rsidR="008B381E" w:rsidRPr="001C7153" w:rsidRDefault="008B381E" w:rsidP="006D5878">
            <w:pPr>
              <w:pStyle w:val="TableParagraph"/>
              <w:spacing w:before="71" w:line="247" w:lineRule="auto"/>
              <w:ind w:left="638" w:right="587" w:hanging="29"/>
              <w:rPr>
                <w:b/>
                <w:i/>
                <w:sz w:val="20"/>
                <w:szCs w:val="20"/>
              </w:rPr>
            </w:pPr>
            <w:r w:rsidRPr="001C7153">
              <w:rPr>
                <w:b/>
                <w:i/>
                <w:sz w:val="20"/>
                <w:szCs w:val="20"/>
              </w:rPr>
              <w:t>отоп.</w:t>
            </w:r>
            <w:r w:rsidRPr="001C7153">
              <w:rPr>
                <w:b/>
                <w:i/>
                <w:spacing w:val="-58"/>
                <w:sz w:val="20"/>
                <w:szCs w:val="20"/>
              </w:rPr>
              <w:t xml:space="preserve"> </w:t>
            </w:r>
            <w:r w:rsidRPr="001C7153">
              <w:rPr>
                <w:b/>
                <w:i/>
                <w:sz w:val="20"/>
                <w:szCs w:val="20"/>
              </w:rPr>
              <w:t>сезон</w:t>
            </w:r>
          </w:p>
        </w:tc>
        <w:tc>
          <w:tcPr>
            <w:tcW w:w="708" w:type="dxa"/>
            <w:textDirection w:val="btLr"/>
          </w:tcPr>
          <w:p w:rsidR="008B381E" w:rsidRPr="001C7153" w:rsidRDefault="008B381E" w:rsidP="006D5878">
            <w:pPr>
              <w:pStyle w:val="TableParagraph"/>
              <w:spacing w:before="71" w:line="247" w:lineRule="auto"/>
              <w:ind w:left="638" w:right="412" w:hanging="207"/>
              <w:rPr>
                <w:b/>
                <w:i/>
                <w:sz w:val="20"/>
                <w:szCs w:val="20"/>
              </w:rPr>
            </w:pPr>
            <w:r w:rsidRPr="001C7153">
              <w:rPr>
                <w:b/>
                <w:i/>
                <w:sz w:val="20"/>
                <w:szCs w:val="20"/>
              </w:rPr>
              <w:t>Не отоп.</w:t>
            </w:r>
            <w:r w:rsidRPr="001C7153">
              <w:rPr>
                <w:b/>
                <w:i/>
                <w:spacing w:val="-57"/>
                <w:sz w:val="20"/>
                <w:szCs w:val="20"/>
              </w:rPr>
              <w:t xml:space="preserve"> </w:t>
            </w:r>
            <w:r w:rsidRPr="001C7153">
              <w:rPr>
                <w:b/>
                <w:i/>
                <w:sz w:val="20"/>
                <w:szCs w:val="20"/>
              </w:rPr>
              <w:t>сезон</w:t>
            </w:r>
          </w:p>
        </w:tc>
        <w:tc>
          <w:tcPr>
            <w:tcW w:w="994" w:type="dxa"/>
            <w:textDirection w:val="btLr"/>
          </w:tcPr>
          <w:p w:rsidR="008B381E" w:rsidRPr="001C7153" w:rsidRDefault="008B381E" w:rsidP="006D5878">
            <w:pPr>
              <w:pStyle w:val="TableParagraph"/>
              <w:spacing w:before="9"/>
              <w:rPr>
                <w:i/>
                <w:sz w:val="20"/>
                <w:szCs w:val="20"/>
              </w:rPr>
            </w:pPr>
          </w:p>
          <w:p w:rsidR="008B381E" w:rsidRPr="001C7153" w:rsidRDefault="008B381E" w:rsidP="006D5878">
            <w:pPr>
              <w:pStyle w:val="TableParagraph"/>
              <w:ind w:left="734" w:right="735"/>
              <w:rPr>
                <w:b/>
                <w:i/>
                <w:sz w:val="20"/>
                <w:szCs w:val="20"/>
              </w:rPr>
            </w:pPr>
            <w:r w:rsidRPr="001C7153">
              <w:rPr>
                <w:b/>
                <w:i/>
                <w:sz w:val="20"/>
                <w:szCs w:val="20"/>
              </w:rPr>
              <w:t>год</w:t>
            </w:r>
          </w:p>
        </w:tc>
        <w:tc>
          <w:tcPr>
            <w:tcW w:w="651" w:type="dxa"/>
            <w:vMerge/>
            <w:tcBorders>
              <w:top w:val="nil"/>
            </w:tcBorders>
            <w:textDirection w:val="btLr"/>
          </w:tcPr>
          <w:p w:rsidR="008B381E" w:rsidRPr="001C7153" w:rsidRDefault="008B381E" w:rsidP="006D5878">
            <w:pPr>
              <w:rPr>
                <w:sz w:val="20"/>
                <w:szCs w:val="20"/>
              </w:rPr>
            </w:pPr>
          </w:p>
        </w:tc>
        <w:tc>
          <w:tcPr>
            <w:tcW w:w="898" w:type="dxa"/>
            <w:vMerge/>
            <w:tcBorders>
              <w:top w:val="nil"/>
            </w:tcBorders>
            <w:textDirection w:val="btLr"/>
          </w:tcPr>
          <w:p w:rsidR="008B381E" w:rsidRPr="001C7153" w:rsidRDefault="008B381E" w:rsidP="006D5878">
            <w:pPr>
              <w:rPr>
                <w:sz w:val="20"/>
                <w:szCs w:val="20"/>
              </w:rPr>
            </w:pPr>
          </w:p>
        </w:tc>
        <w:tc>
          <w:tcPr>
            <w:tcW w:w="861" w:type="dxa"/>
            <w:vMerge/>
            <w:tcBorders>
              <w:top w:val="nil"/>
            </w:tcBorders>
            <w:textDirection w:val="btLr"/>
          </w:tcPr>
          <w:p w:rsidR="008B381E" w:rsidRPr="001C7153" w:rsidRDefault="008B381E" w:rsidP="006D5878">
            <w:pPr>
              <w:rPr>
                <w:sz w:val="20"/>
                <w:szCs w:val="20"/>
              </w:rPr>
            </w:pPr>
          </w:p>
        </w:tc>
        <w:tc>
          <w:tcPr>
            <w:tcW w:w="861" w:type="dxa"/>
            <w:vMerge/>
            <w:tcBorders>
              <w:top w:val="nil"/>
            </w:tcBorders>
            <w:textDirection w:val="btLr"/>
          </w:tcPr>
          <w:p w:rsidR="008B381E" w:rsidRPr="001C7153" w:rsidRDefault="008B381E" w:rsidP="006D5878">
            <w:pPr>
              <w:rPr>
                <w:sz w:val="20"/>
                <w:szCs w:val="20"/>
              </w:rPr>
            </w:pPr>
          </w:p>
        </w:tc>
        <w:tc>
          <w:tcPr>
            <w:tcW w:w="992" w:type="dxa"/>
            <w:vMerge/>
            <w:tcBorders>
              <w:top w:val="nil"/>
            </w:tcBorders>
            <w:textDirection w:val="btLr"/>
          </w:tcPr>
          <w:p w:rsidR="008B381E" w:rsidRPr="001C7153" w:rsidRDefault="008B381E" w:rsidP="006D5878">
            <w:pPr>
              <w:rPr>
                <w:sz w:val="20"/>
                <w:szCs w:val="20"/>
              </w:rPr>
            </w:pPr>
          </w:p>
        </w:tc>
      </w:tr>
      <w:tr w:rsidR="008B381E" w:rsidRPr="001C7153" w:rsidTr="006D5878">
        <w:trPr>
          <w:trHeight w:val="1134"/>
        </w:trPr>
        <w:tc>
          <w:tcPr>
            <w:tcW w:w="709" w:type="dxa"/>
            <w:vMerge/>
            <w:tcBorders>
              <w:top w:val="nil"/>
            </w:tcBorders>
          </w:tcPr>
          <w:p w:rsidR="008B381E" w:rsidRPr="001C7153" w:rsidRDefault="008B381E" w:rsidP="006D5878">
            <w:pPr>
              <w:rPr>
                <w:sz w:val="20"/>
                <w:szCs w:val="20"/>
              </w:rPr>
            </w:pPr>
          </w:p>
        </w:tc>
        <w:tc>
          <w:tcPr>
            <w:tcW w:w="2268" w:type="dxa"/>
            <w:vMerge/>
            <w:tcBorders>
              <w:top w:val="nil"/>
            </w:tcBorders>
          </w:tcPr>
          <w:p w:rsidR="008B381E" w:rsidRPr="001C7153" w:rsidRDefault="008B381E" w:rsidP="006D5878">
            <w:pPr>
              <w:rPr>
                <w:sz w:val="20"/>
                <w:szCs w:val="20"/>
              </w:rPr>
            </w:pPr>
          </w:p>
        </w:tc>
        <w:tc>
          <w:tcPr>
            <w:tcW w:w="708" w:type="dxa"/>
            <w:textDirection w:val="btLr"/>
          </w:tcPr>
          <w:p w:rsidR="008B381E" w:rsidRPr="001C7153" w:rsidRDefault="008B381E" w:rsidP="006D5878">
            <w:pPr>
              <w:pStyle w:val="TableParagraph"/>
              <w:spacing w:before="71" w:line="247" w:lineRule="auto"/>
              <w:ind w:left="364" w:right="228" w:hanging="118"/>
              <w:rPr>
                <w:b/>
                <w:i/>
                <w:sz w:val="20"/>
                <w:szCs w:val="20"/>
              </w:rPr>
            </w:pPr>
            <w:r w:rsidRPr="001C7153">
              <w:rPr>
                <w:b/>
                <w:i/>
                <w:sz w:val="20"/>
                <w:szCs w:val="20"/>
              </w:rPr>
              <w:t>куб.м\</w:t>
            </w:r>
            <w:r w:rsidRPr="001C7153">
              <w:rPr>
                <w:b/>
                <w:i/>
                <w:spacing w:val="-57"/>
                <w:sz w:val="20"/>
                <w:szCs w:val="20"/>
              </w:rPr>
              <w:t xml:space="preserve"> </w:t>
            </w:r>
            <w:r w:rsidRPr="001C7153">
              <w:rPr>
                <w:b/>
                <w:i/>
                <w:sz w:val="20"/>
                <w:szCs w:val="20"/>
              </w:rPr>
              <w:t>сут</w:t>
            </w:r>
          </w:p>
        </w:tc>
        <w:tc>
          <w:tcPr>
            <w:tcW w:w="708" w:type="dxa"/>
            <w:textDirection w:val="btLr"/>
          </w:tcPr>
          <w:p w:rsidR="008B381E" w:rsidRPr="001C7153" w:rsidRDefault="008B381E" w:rsidP="006D5878">
            <w:pPr>
              <w:pStyle w:val="TableParagraph"/>
              <w:spacing w:before="71" w:line="247" w:lineRule="auto"/>
              <w:ind w:left="364" w:right="228" w:hanging="118"/>
              <w:rPr>
                <w:b/>
                <w:i/>
                <w:sz w:val="20"/>
                <w:szCs w:val="20"/>
              </w:rPr>
            </w:pPr>
            <w:r w:rsidRPr="001C7153">
              <w:rPr>
                <w:b/>
                <w:i/>
                <w:sz w:val="20"/>
                <w:szCs w:val="20"/>
              </w:rPr>
              <w:t>куб.м\</w:t>
            </w:r>
            <w:r w:rsidRPr="001C7153">
              <w:rPr>
                <w:b/>
                <w:i/>
                <w:spacing w:val="-57"/>
                <w:sz w:val="20"/>
                <w:szCs w:val="20"/>
              </w:rPr>
              <w:t xml:space="preserve"> </w:t>
            </w:r>
            <w:r w:rsidRPr="001C7153">
              <w:rPr>
                <w:b/>
                <w:i/>
                <w:sz w:val="20"/>
                <w:szCs w:val="20"/>
              </w:rPr>
              <w:t>сут</w:t>
            </w:r>
          </w:p>
        </w:tc>
        <w:tc>
          <w:tcPr>
            <w:tcW w:w="994" w:type="dxa"/>
            <w:textDirection w:val="btLr"/>
          </w:tcPr>
          <w:p w:rsidR="008B381E" w:rsidRPr="001C7153" w:rsidRDefault="008B381E" w:rsidP="006D5878">
            <w:pPr>
              <w:pStyle w:val="TableParagraph"/>
              <w:spacing w:before="213" w:line="247" w:lineRule="auto"/>
              <w:ind w:left="400" w:right="228" w:hanging="154"/>
              <w:rPr>
                <w:b/>
                <w:i/>
                <w:sz w:val="20"/>
                <w:szCs w:val="20"/>
              </w:rPr>
            </w:pPr>
            <w:r w:rsidRPr="001C7153">
              <w:rPr>
                <w:b/>
                <w:i/>
                <w:sz w:val="20"/>
                <w:szCs w:val="20"/>
              </w:rPr>
              <w:t>куб.м\</w:t>
            </w:r>
            <w:r w:rsidRPr="001C7153">
              <w:rPr>
                <w:b/>
                <w:i/>
                <w:spacing w:val="-57"/>
                <w:sz w:val="20"/>
                <w:szCs w:val="20"/>
              </w:rPr>
              <w:t xml:space="preserve"> </w:t>
            </w:r>
            <w:r w:rsidRPr="001C7153">
              <w:rPr>
                <w:b/>
                <w:i/>
                <w:sz w:val="20"/>
                <w:szCs w:val="20"/>
              </w:rPr>
              <w:t>год</w:t>
            </w:r>
          </w:p>
        </w:tc>
        <w:tc>
          <w:tcPr>
            <w:tcW w:w="651" w:type="dxa"/>
            <w:textDirection w:val="btLr"/>
          </w:tcPr>
          <w:p w:rsidR="008B381E" w:rsidRPr="001C7153" w:rsidRDefault="008B381E" w:rsidP="006D5878">
            <w:pPr>
              <w:pStyle w:val="TableParagraph"/>
              <w:spacing w:before="183"/>
              <w:ind w:left="280"/>
              <w:rPr>
                <w:b/>
                <w:i/>
                <w:sz w:val="20"/>
                <w:szCs w:val="20"/>
              </w:rPr>
            </w:pPr>
            <w:r w:rsidRPr="001C7153">
              <w:rPr>
                <w:b/>
                <w:i/>
                <w:sz w:val="20"/>
                <w:szCs w:val="20"/>
              </w:rPr>
              <w:t>куб.м</w:t>
            </w:r>
          </w:p>
        </w:tc>
        <w:tc>
          <w:tcPr>
            <w:tcW w:w="898" w:type="dxa"/>
            <w:textDirection w:val="btLr"/>
          </w:tcPr>
          <w:p w:rsidR="008B381E" w:rsidRPr="001C7153" w:rsidRDefault="008B381E" w:rsidP="006D5878">
            <w:pPr>
              <w:pStyle w:val="TableParagraph"/>
              <w:spacing w:before="164" w:line="247" w:lineRule="auto"/>
              <w:ind w:left="364" w:right="228" w:hanging="118"/>
              <w:rPr>
                <w:b/>
                <w:i/>
                <w:sz w:val="20"/>
                <w:szCs w:val="20"/>
              </w:rPr>
            </w:pPr>
            <w:r w:rsidRPr="001C7153">
              <w:rPr>
                <w:b/>
                <w:i/>
                <w:sz w:val="20"/>
                <w:szCs w:val="20"/>
              </w:rPr>
              <w:t>куб.м\</w:t>
            </w:r>
            <w:r w:rsidRPr="001C7153">
              <w:rPr>
                <w:b/>
                <w:i/>
                <w:spacing w:val="-57"/>
                <w:sz w:val="20"/>
                <w:szCs w:val="20"/>
              </w:rPr>
              <w:t xml:space="preserve"> </w:t>
            </w:r>
            <w:r w:rsidRPr="001C7153">
              <w:rPr>
                <w:b/>
                <w:i/>
                <w:sz w:val="20"/>
                <w:szCs w:val="20"/>
              </w:rPr>
              <w:t>сут</w:t>
            </w:r>
          </w:p>
        </w:tc>
        <w:tc>
          <w:tcPr>
            <w:tcW w:w="861" w:type="dxa"/>
            <w:textDirection w:val="btLr"/>
          </w:tcPr>
          <w:p w:rsidR="008B381E" w:rsidRPr="001C7153" w:rsidRDefault="008B381E" w:rsidP="006D5878">
            <w:pPr>
              <w:pStyle w:val="TableParagraph"/>
              <w:spacing w:before="8"/>
              <w:rPr>
                <w:i/>
                <w:sz w:val="20"/>
                <w:szCs w:val="20"/>
              </w:rPr>
            </w:pPr>
          </w:p>
          <w:p w:rsidR="008B381E" w:rsidRPr="001C7153" w:rsidRDefault="008B381E" w:rsidP="006D5878">
            <w:pPr>
              <w:pStyle w:val="TableParagraph"/>
              <w:ind w:left="280"/>
              <w:rPr>
                <w:b/>
                <w:i/>
                <w:sz w:val="20"/>
                <w:szCs w:val="20"/>
              </w:rPr>
            </w:pPr>
            <w:r w:rsidRPr="001C7153">
              <w:rPr>
                <w:b/>
                <w:i/>
                <w:sz w:val="20"/>
                <w:szCs w:val="20"/>
              </w:rPr>
              <w:t>куб.м</w:t>
            </w:r>
          </w:p>
        </w:tc>
        <w:tc>
          <w:tcPr>
            <w:tcW w:w="861" w:type="dxa"/>
            <w:textDirection w:val="btLr"/>
          </w:tcPr>
          <w:p w:rsidR="008B381E" w:rsidRPr="001C7153" w:rsidRDefault="008B381E" w:rsidP="006D5878">
            <w:pPr>
              <w:pStyle w:val="TableParagraph"/>
              <w:spacing w:before="213" w:line="247" w:lineRule="auto"/>
              <w:ind w:left="400" w:right="228" w:hanging="154"/>
              <w:rPr>
                <w:b/>
                <w:i/>
                <w:sz w:val="20"/>
                <w:szCs w:val="20"/>
              </w:rPr>
            </w:pPr>
            <w:r w:rsidRPr="001C7153">
              <w:rPr>
                <w:b/>
                <w:i/>
                <w:sz w:val="20"/>
                <w:szCs w:val="20"/>
              </w:rPr>
              <w:t>куб.м\</w:t>
            </w:r>
            <w:r w:rsidRPr="001C7153">
              <w:rPr>
                <w:b/>
                <w:i/>
                <w:spacing w:val="-57"/>
                <w:sz w:val="20"/>
                <w:szCs w:val="20"/>
              </w:rPr>
              <w:t xml:space="preserve"> </w:t>
            </w:r>
            <w:r w:rsidRPr="001C7153">
              <w:rPr>
                <w:b/>
                <w:i/>
                <w:sz w:val="20"/>
                <w:szCs w:val="20"/>
              </w:rPr>
              <w:t>год</w:t>
            </w:r>
          </w:p>
        </w:tc>
        <w:tc>
          <w:tcPr>
            <w:tcW w:w="992" w:type="dxa"/>
            <w:textDirection w:val="btLr"/>
          </w:tcPr>
          <w:p w:rsidR="008B381E" w:rsidRPr="001C7153" w:rsidRDefault="008B381E" w:rsidP="006D5878">
            <w:pPr>
              <w:pStyle w:val="TableParagraph"/>
              <w:spacing w:before="68" w:line="247" w:lineRule="auto"/>
              <w:ind w:left="246" w:right="245" w:hanging="8"/>
              <w:rPr>
                <w:b/>
                <w:i/>
                <w:sz w:val="20"/>
                <w:szCs w:val="20"/>
              </w:rPr>
            </w:pPr>
            <w:r w:rsidRPr="001C7153">
              <w:rPr>
                <w:b/>
                <w:i/>
                <w:sz w:val="20"/>
                <w:szCs w:val="20"/>
              </w:rPr>
              <w:t>тыс.</w:t>
            </w:r>
            <w:r w:rsidRPr="001C7153">
              <w:rPr>
                <w:b/>
                <w:i/>
                <w:spacing w:val="1"/>
                <w:sz w:val="20"/>
                <w:szCs w:val="20"/>
              </w:rPr>
              <w:t xml:space="preserve"> </w:t>
            </w:r>
            <w:r w:rsidRPr="001C7153">
              <w:rPr>
                <w:b/>
                <w:i/>
                <w:sz w:val="20"/>
                <w:szCs w:val="20"/>
              </w:rPr>
              <w:t>куб.м\</w:t>
            </w:r>
            <w:r w:rsidRPr="001C7153">
              <w:rPr>
                <w:b/>
                <w:i/>
                <w:spacing w:val="-57"/>
                <w:sz w:val="20"/>
                <w:szCs w:val="20"/>
              </w:rPr>
              <w:t xml:space="preserve"> </w:t>
            </w:r>
            <w:r w:rsidRPr="001C7153">
              <w:rPr>
                <w:b/>
                <w:i/>
                <w:sz w:val="20"/>
                <w:szCs w:val="20"/>
              </w:rPr>
              <w:t>год</w:t>
            </w:r>
          </w:p>
        </w:tc>
      </w:tr>
      <w:tr w:rsidR="008B381E" w:rsidRPr="001C7153" w:rsidTr="006D5878">
        <w:trPr>
          <w:trHeight w:val="299"/>
        </w:trPr>
        <w:tc>
          <w:tcPr>
            <w:tcW w:w="709" w:type="dxa"/>
          </w:tcPr>
          <w:p w:rsidR="008B381E" w:rsidRPr="001C7153" w:rsidRDefault="008B381E" w:rsidP="008B381E">
            <w:pPr>
              <w:pStyle w:val="TableParagraph"/>
              <w:ind w:left="292"/>
              <w:jc w:val="both"/>
              <w:rPr>
                <w:sz w:val="20"/>
                <w:szCs w:val="20"/>
              </w:rPr>
            </w:pPr>
            <w:r w:rsidRPr="001C7153">
              <w:rPr>
                <w:sz w:val="20"/>
                <w:szCs w:val="20"/>
              </w:rPr>
              <w:t>1</w:t>
            </w:r>
          </w:p>
        </w:tc>
        <w:tc>
          <w:tcPr>
            <w:tcW w:w="2268" w:type="dxa"/>
          </w:tcPr>
          <w:p w:rsidR="008B381E" w:rsidRPr="001C7153" w:rsidRDefault="008B381E" w:rsidP="008B381E">
            <w:pPr>
              <w:pStyle w:val="TableParagraph"/>
              <w:ind w:left="134" w:right="130"/>
              <w:rPr>
                <w:sz w:val="20"/>
                <w:szCs w:val="20"/>
              </w:rPr>
            </w:pPr>
            <w:r w:rsidRPr="001C7153">
              <w:rPr>
                <w:sz w:val="20"/>
                <w:szCs w:val="20"/>
              </w:rPr>
              <w:t>Котельная</w:t>
            </w:r>
            <w:r w:rsidRPr="001C7153">
              <w:rPr>
                <w:spacing w:val="-3"/>
                <w:sz w:val="20"/>
                <w:szCs w:val="20"/>
              </w:rPr>
              <w:t xml:space="preserve"> </w:t>
            </w:r>
            <w:r w:rsidRPr="001C7153">
              <w:rPr>
                <w:sz w:val="20"/>
                <w:szCs w:val="20"/>
              </w:rPr>
              <w:t>№1</w:t>
            </w:r>
          </w:p>
        </w:tc>
        <w:tc>
          <w:tcPr>
            <w:tcW w:w="708" w:type="dxa"/>
          </w:tcPr>
          <w:p w:rsidR="008B381E" w:rsidRPr="001C7153" w:rsidRDefault="008B381E" w:rsidP="008B381E">
            <w:pPr>
              <w:pStyle w:val="TableParagraph"/>
              <w:ind w:left="119" w:right="114"/>
              <w:rPr>
                <w:sz w:val="20"/>
                <w:szCs w:val="20"/>
              </w:rPr>
            </w:pPr>
            <w:r w:rsidRPr="001C7153">
              <w:rPr>
                <w:sz w:val="20"/>
                <w:szCs w:val="20"/>
              </w:rPr>
              <w:t>3,88</w:t>
            </w:r>
          </w:p>
        </w:tc>
        <w:tc>
          <w:tcPr>
            <w:tcW w:w="708" w:type="dxa"/>
          </w:tcPr>
          <w:p w:rsidR="008B381E" w:rsidRPr="001C7153" w:rsidRDefault="008B381E" w:rsidP="008B381E">
            <w:pPr>
              <w:pStyle w:val="TableParagraph"/>
              <w:ind w:left="121" w:right="111"/>
              <w:rPr>
                <w:sz w:val="20"/>
                <w:szCs w:val="20"/>
              </w:rPr>
            </w:pPr>
            <w:r w:rsidRPr="001C7153">
              <w:rPr>
                <w:sz w:val="20"/>
                <w:szCs w:val="20"/>
              </w:rPr>
              <w:t>0,00</w:t>
            </w:r>
          </w:p>
        </w:tc>
        <w:tc>
          <w:tcPr>
            <w:tcW w:w="994" w:type="dxa"/>
          </w:tcPr>
          <w:p w:rsidR="008B381E" w:rsidRPr="001C7153" w:rsidRDefault="008B381E" w:rsidP="008B381E">
            <w:pPr>
              <w:pStyle w:val="TableParagraph"/>
              <w:ind w:left="113" w:right="106"/>
              <w:rPr>
                <w:sz w:val="20"/>
                <w:szCs w:val="20"/>
              </w:rPr>
            </w:pPr>
            <w:r w:rsidRPr="001C7153">
              <w:rPr>
                <w:sz w:val="20"/>
                <w:szCs w:val="20"/>
              </w:rPr>
              <w:t>881,61</w:t>
            </w:r>
          </w:p>
        </w:tc>
        <w:tc>
          <w:tcPr>
            <w:tcW w:w="651" w:type="dxa"/>
          </w:tcPr>
          <w:p w:rsidR="008B381E" w:rsidRPr="001C7153" w:rsidRDefault="008B381E" w:rsidP="008B381E">
            <w:pPr>
              <w:pStyle w:val="TableParagraph"/>
              <w:ind w:left="92" w:right="88"/>
              <w:rPr>
                <w:sz w:val="20"/>
                <w:szCs w:val="20"/>
              </w:rPr>
            </w:pPr>
            <w:r w:rsidRPr="001C7153">
              <w:rPr>
                <w:sz w:val="20"/>
                <w:szCs w:val="20"/>
              </w:rPr>
              <w:t>0,00</w:t>
            </w:r>
          </w:p>
        </w:tc>
        <w:tc>
          <w:tcPr>
            <w:tcW w:w="898" w:type="dxa"/>
          </w:tcPr>
          <w:p w:rsidR="008B381E" w:rsidRPr="001C7153" w:rsidRDefault="008B381E" w:rsidP="008B381E">
            <w:pPr>
              <w:pStyle w:val="TableParagraph"/>
              <w:ind w:left="214" w:right="214"/>
              <w:rPr>
                <w:sz w:val="20"/>
                <w:szCs w:val="20"/>
              </w:rPr>
            </w:pPr>
            <w:r w:rsidRPr="001C7153">
              <w:rPr>
                <w:sz w:val="20"/>
                <w:szCs w:val="20"/>
              </w:rPr>
              <w:t>3,88</w:t>
            </w:r>
          </w:p>
        </w:tc>
        <w:tc>
          <w:tcPr>
            <w:tcW w:w="861" w:type="dxa"/>
          </w:tcPr>
          <w:p w:rsidR="008B381E" w:rsidRPr="001C7153" w:rsidRDefault="008B381E" w:rsidP="008B381E">
            <w:pPr>
              <w:pStyle w:val="TableParagraph"/>
              <w:ind w:left="141" w:right="139"/>
              <w:rPr>
                <w:sz w:val="20"/>
                <w:szCs w:val="20"/>
              </w:rPr>
            </w:pPr>
            <w:r w:rsidRPr="001C7153">
              <w:rPr>
                <w:sz w:val="20"/>
                <w:szCs w:val="20"/>
              </w:rPr>
              <w:t>64,73</w:t>
            </w:r>
          </w:p>
        </w:tc>
        <w:tc>
          <w:tcPr>
            <w:tcW w:w="861" w:type="dxa"/>
          </w:tcPr>
          <w:p w:rsidR="008B381E" w:rsidRPr="001C7153" w:rsidRDefault="008B381E" w:rsidP="008B381E">
            <w:pPr>
              <w:pStyle w:val="TableParagraph"/>
              <w:ind w:left="109" w:right="106"/>
              <w:rPr>
                <w:sz w:val="20"/>
                <w:szCs w:val="20"/>
              </w:rPr>
            </w:pPr>
            <w:r w:rsidRPr="001C7153">
              <w:rPr>
                <w:sz w:val="20"/>
                <w:szCs w:val="20"/>
              </w:rPr>
              <w:t>5,83</w:t>
            </w:r>
          </w:p>
        </w:tc>
        <w:tc>
          <w:tcPr>
            <w:tcW w:w="992" w:type="dxa"/>
          </w:tcPr>
          <w:p w:rsidR="008B381E" w:rsidRPr="001C7153" w:rsidRDefault="008B381E" w:rsidP="008B381E">
            <w:pPr>
              <w:pStyle w:val="TableParagraph"/>
              <w:ind w:left="143" w:right="139"/>
              <w:rPr>
                <w:sz w:val="20"/>
                <w:szCs w:val="20"/>
              </w:rPr>
            </w:pPr>
            <w:r w:rsidRPr="001C7153">
              <w:rPr>
                <w:sz w:val="20"/>
                <w:szCs w:val="20"/>
              </w:rPr>
              <w:t>952,16</w:t>
            </w:r>
          </w:p>
        </w:tc>
      </w:tr>
      <w:tr w:rsidR="008B381E" w:rsidRPr="001C7153" w:rsidTr="006D5878">
        <w:trPr>
          <w:trHeight w:val="299"/>
        </w:trPr>
        <w:tc>
          <w:tcPr>
            <w:tcW w:w="709" w:type="dxa"/>
          </w:tcPr>
          <w:p w:rsidR="008B381E" w:rsidRPr="001C7153" w:rsidRDefault="008B381E" w:rsidP="008B381E">
            <w:pPr>
              <w:pStyle w:val="TableParagraph"/>
              <w:ind w:left="292"/>
              <w:jc w:val="both"/>
              <w:rPr>
                <w:sz w:val="20"/>
                <w:szCs w:val="20"/>
              </w:rPr>
            </w:pPr>
            <w:r w:rsidRPr="001C7153">
              <w:rPr>
                <w:sz w:val="20"/>
                <w:szCs w:val="20"/>
              </w:rPr>
              <w:t>2</w:t>
            </w:r>
          </w:p>
        </w:tc>
        <w:tc>
          <w:tcPr>
            <w:tcW w:w="2268" w:type="dxa"/>
          </w:tcPr>
          <w:p w:rsidR="008B381E" w:rsidRPr="001C7153" w:rsidRDefault="008B381E" w:rsidP="008B381E">
            <w:pPr>
              <w:pStyle w:val="TableParagraph"/>
              <w:ind w:left="134" w:right="130"/>
              <w:rPr>
                <w:sz w:val="20"/>
                <w:szCs w:val="20"/>
              </w:rPr>
            </w:pPr>
            <w:r w:rsidRPr="001C7153">
              <w:rPr>
                <w:sz w:val="20"/>
                <w:szCs w:val="20"/>
              </w:rPr>
              <w:t>Котельная</w:t>
            </w:r>
            <w:r w:rsidRPr="001C7153">
              <w:rPr>
                <w:spacing w:val="-3"/>
                <w:sz w:val="20"/>
                <w:szCs w:val="20"/>
              </w:rPr>
              <w:t xml:space="preserve"> </w:t>
            </w:r>
            <w:r w:rsidRPr="001C7153">
              <w:rPr>
                <w:sz w:val="20"/>
                <w:szCs w:val="20"/>
              </w:rPr>
              <w:t>№2</w:t>
            </w:r>
          </w:p>
        </w:tc>
        <w:tc>
          <w:tcPr>
            <w:tcW w:w="708" w:type="dxa"/>
          </w:tcPr>
          <w:p w:rsidR="008B381E" w:rsidRPr="001C7153" w:rsidRDefault="008B381E" w:rsidP="008B381E">
            <w:pPr>
              <w:pStyle w:val="TableParagraph"/>
              <w:ind w:left="119" w:right="114"/>
              <w:rPr>
                <w:sz w:val="20"/>
                <w:szCs w:val="20"/>
              </w:rPr>
            </w:pPr>
            <w:r w:rsidRPr="001C7153">
              <w:rPr>
                <w:sz w:val="20"/>
                <w:szCs w:val="20"/>
              </w:rPr>
              <w:t>2,72</w:t>
            </w:r>
          </w:p>
        </w:tc>
        <w:tc>
          <w:tcPr>
            <w:tcW w:w="708" w:type="dxa"/>
          </w:tcPr>
          <w:p w:rsidR="008B381E" w:rsidRPr="001C7153" w:rsidRDefault="008B381E" w:rsidP="008B381E">
            <w:pPr>
              <w:pStyle w:val="TableParagraph"/>
              <w:ind w:left="121" w:right="111"/>
              <w:rPr>
                <w:sz w:val="20"/>
                <w:szCs w:val="20"/>
              </w:rPr>
            </w:pPr>
            <w:r w:rsidRPr="001C7153">
              <w:rPr>
                <w:sz w:val="20"/>
                <w:szCs w:val="20"/>
              </w:rPr>
              <w:t>0,00</w:t>
            </w:r>
          </w:p>
        </w:tc>
        <w:tc>
          <w:tcPr>
            <w:tcW w:w="994" w:type="dxa"/>
          </w:tcPr>
          <w:p w:rsidR="008B381E" w:rsidRPr="001C7153" w:rsidRDefault="008B381E" w:rsidP="008B381E">
            <w:pPr>
              <w:pStyle w:val="TableParagraph"/>
              <w:ind w:left="113" w:right="106"/>
              <w:rPr>
                <w:sz w:val="20"/>
                <w:szCs w:val="20"/>
              </w:rPr>
            </w:pPr>
            <w:r w:rsidRPr="001C7153">
              <w:rPr>
                <w:sz w:val="20"/>
                <w:szCs w:val="20"/>
              </w:rPr>
              <w:t>617,64</w:t>
            </w:r>
          </w:p>
        </w:tc>
        <w:tc>
          <w:tcPr>
            <w:tcW w:w="651" w:type="dxa"/>
          </w:tcPr>
          <w:p w:rsidR="008B381E" w:rsidRPr="001C7153" w:rsidRDefault="008B381E" w:rsidP="008B381E">
            <w:pPr>
              <w:pStyle w:val="TableParagraph"/>
              <w:ind w:left="92" w:right="88"/>
              <w:rPr>
                <w:sz w:val="20"/>
                <w:szCs w:val="20"/>
              </w:rPr>
            </w:pPr>
            <w:r w:rsidRPr="001C7153">
              <w:rPr>
                <w:sz w:val="20"/>
                <w:szCs w:val="20"/>
              </w:rPr>
              <w:t>0,00</w:t>
            </w:r>
          </w:p>
        </w:tc>
        <w:tc>
          <w:tcPr>
            <w:tcW w:w="898" w:type="dxa"/>
          </w:tcPr>
          <w:p w:rsidR="008B381E" w:rsidRPr="001C7153" w:rsidRDefault="008B381E" w:rsidP="008B381E">
            <w:pPr>
              <w:pStyle w:val="TableParagraph"/>
              <w:ind w:left="214" w:right="214"/>
              <w:rPr>
                <w:sz w:val="20"/>
                <w:szCs w:val="20"/>
              </w:rPr>
            </w:pPr>
            <w:r w:rsidRPr="001C7153">
              <w:rPr>
                <w:sz w:val="20"/>
                <w:szCs w:val="20"/>
              </w:rPr>
              <w:t>2,72</w:t>
            </w:r>
          </w:p>
        </w:tc>
        <w:tc>
          <w:tcPr>
            <w:tcW w:w="861" w:type="dxa"/>
          </w:tcPr>
          <w:p w:rsidR="008B381E" w:rsidRPr="001C7153" w:rsidRDefault="008B381E" w:rsidP="008B381E">
            <w:pPr>
              <w:pStyle w:val="TableParagraph"/>
              <w:ind w:left="141" w:right="139"/>
              <w:rPr>
                <w:sz w:val="20"/>
                <w:szCs w:val="20"/>
              </w:rPr>
            </w:pPr>
            <w:r w:rsidRPr="001C7153">
              <w:rPr>
                <w:sz w:val="20"/>
                <w:szCs w:val="20"/>
              </w:rPr>
              <w:t>45,35</w:t>
            </w:r>
          </w:p>
        </w:tc>
        <w:tc>
          <w:tcPr>
            <w:tcW w:w="861" w:type="dxa"/>
          </w:tcPr>
          <w:p w:rsidR="008B381E" w:rsidRPr="001C7153" w:rsidRDefault="008B381E" w:rsidP="008B381E">
            <w:pPr>
              <w:pStyle w:val="TableParagraph"/>
              <w:ind w:left="109" w:right="106"/>
              <w:rPr>
                <w:sz w:val="20"/>
                <w:szCs w:val="20"/>
              </w:rPr>
            </w:pPr>
            <w:r w:rsidRPr="001C7153">
              <w:rPr>
                <w:sz w:val="20"/>
                <w:szCs w:val="20"/>
              </w:rPr>
              <w:t>4,08</w:t>
            </w:r>
          </w:p>
        </w:tc>
        <w:tc>
          <w:tcPr>
            <w:tcW w:w="992" w:type="dxa"/>
          </w:tcPr>
          <w:p w:rsidR="008B381E" w:rsidRPr="001C7153" w:rsidRDefault="008B381E" w:rsidP="008B381E">
            <w:pPr>
              <w:pStyle w:val="TableParagraph"/>
              <w:ind w:left="143" w:right="139"/>
              <w:rPr>
                <w:sz w:val="20"/>
                <w:szCs w:val="20"/>
              </w:rPr>
            </w:pPr>
            <w:r w:rsidRPr="001C7153">
              <w:rPr>
                <w:sz w:val="20"/>
                <w:szCs w:val="20"/>
              </w:rPr>
              <w:t>667,07</w:t>
            </w:r>
          </w:p>
        </w:tc>
      </w:tr>
      <w:tr w:rsidR="008B381E" w:rsidRPr="001C7153" w:rsidTr="008B381E">
        <w:trPr>
          <w:trHeight w:val="1277"/>
        </w:trPr>
        <w:tc>
          <w:tcPr>
            <w:tcW w:w="709"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292"/>
              <w:jc w:val="both"/>
              <w:rPr>
                <w:sz w:val="20"/>
                <w:szCs w:val="20"/>
              </w:rPr>
            </w:pPr>
            <w:r w:rsidRPr="001C7153">
              <w:rPr>
                <w:sz w:val="20"/>
                <w:szCs w:val="20"/>
              </w:rPr>
              <w:t>3</w:t>
            </w:r>
          </w:p>
        </w:tc>
        <w:tc>
          <w:tcPr>
            <w:tcW w:w="2268" w:type="dxa"/>
          </w:tcPr>
          <w:p w:rsidR="008B381E" w:rsidRPr="001C7153" w:rsidRDefault="008B381E" w:rsidP="008B381E">
            <w:pPr>
              <w:pStyle w:val="TableParagraph"/>
              <w:ind w:left="136" w:right="128"/>
              <w:rPr>
                <w:sz w:val="20"/>
                <w:szCs w:val="20"/>
                <w:lang w:val="ru-RU"/>
              </w:rPr>
            </w:pPr>
            <w:r w:rsidRPr="001C7153">
              <w:rPr>
                <w:sz w:val="20"/>
                <w:szCs w:val="20"/>
                <w:lang w:val="ru-RU"/>
              </w:rPr>
              <w:t>Блочная котельная</w:t>
            </w:r>
            <w:r w:rsidRPr="001C7153">
              <w:rPr>
                <w:spacing w:val="-57"/>
                <w:sz w:val="20"/>
                <w:szCs w:val="20"/>
                <w:lang w:val="ru-RU"/>
              </w:rPr>
              <w:t xml:space="preserve"> </w:t>
            </w:r>
            <w:r w:rsidRPr="001C7153">
              <w:rPr>
                <w:sz w:val="20"/>
                <w:szCs w:val="20"/>
                <w:lang w:val="ru-RU"/>
              </w:rPr>
              <w:t>санатория-</w:t>
            </w:r>
            <w:r w:rsidRPr="001C7153">
              <w:rPr>
                <w:spacing w:val="1"/>
                <w:sz w:val="20"/>
                <w:szCs w:val="20"/>
                <w:lang w:val="ru-RU"/>
              </w:rPr>
              <w:t xml:space="preserve"> </w:t>
            </w:r>
            <w:r w:rsidRPr="001C7153">
              <w:rPr>
                <w:sz w:val="20"/>
                <w:szCs w:val="20"/>
                <w:lang w:val="ru-RU"/>
              </w:rPr>
              <w:t>профилактория</w:t>
            </w:r>
            <w:r w:rsidRPr="001C7153">
              <w:rPr>
                <w:spacing w:val="1"/>
                <w:sz w:val="20"/>
                <w:szCs w:val="20"/>
                <w:lang w:val="ru-RU"/>
              </w:rPr>
              <w:t xml:space="preserve"> </w:t>
            </w:r>
            <w:r w:rsidRPr="001C7153">
              <w:rPr>
                <w:sz w:val="20"/>
                <w:szCs w:val="20"/>
                <w:lang w:val="ru-RU"/>
              </w:rPr>
              <w:t>БУЗОО «Центр медицинской реабилитации»</w:t>
            </w:r>
          </w:p>
        </w:tc>
        <w:tc>
          <w:tcPr>
            <w:tcW w:w="708" w:type="dxa"/>
          </w:tcPr>
          <w:p w:rsidR="008B381E" w:rsidRPr="001C7153" w:rsidRDefault="008B381E" w:rsidP="008B381E">
            <w:pPr>
              <w:pStyle w:val="TableParagraph"/>
              <w:rPr>
                <w:i/>
                <w:sz w:val="20"/>
                <w:szCs w:val="20"/>
                <w:lang w:val="ru-RU"/>
              </w:rPr>
            </w:pPr>
          </w:p>
          <w:p w:rsidR="008B381E" w:rsidRPr="001C7153" w:rsidRDefault="008B381E" w:rsidP="008B381E">
            <w:pPr>
              <w:pStyle w:val="TableParagraph"/>
              <w:rPr>
                <w:i/>
                <w:sz w:val="20"/>
                <w:szCs w:val="20"/>
                <w:lang w:val="ru-RU"/>
              </w:rPr>
            </w:pPr>
          </w:p>
          <w:p w:rsidR="008B381E" w:rsidRPr="001C7153" w:rsidRDefault="008B381E" w:rsidP="008B381E">
            <w:pPr>
              <w:pStyle w:val="TableParagraph"/>
              <w:rPr>
                <w:i/>
                <w:sz w:val="20"/>
                <w:szCs w:val="20"/>
                <w:lang w:val="ru-RU"/>
              </w:rPr>
            </w:pPr>
          </w:p>
          <w:p w:rsidR="008B381E" w:rsidRPr="001C7153" w:rsidRDefault="008B381E" w:rsidP="008B381E">
            <w:pPr>
              <w:pStyle w:val="TableParagraph"/>
              <w:rPr>
                <w:i/>
                <w:sz w:val="20"/>
                <w:szCs w:val="20"/>
                <w:lang w:val="ru-RU"/>
              </w:rPr>
            </w:pPr>
          </w:p>
          <w:p w:rsidR="008B381E" w:rsidRPr="001C7153" w:rsidRDefault="008B381E" w:rsidP="008B381E">
            <w:pPr>
              <w:pStyle w:val="TableParagraph"/>
              <w:ind w:left="119" w:right="114"/>
              <w:rPr>
                <w:sz w:val="20"/>
                <w:szCs w:val="20"/>
              </w:rPr>
            </w:pPr>
            <w:r w:rsidRPr="001C7153">
              <w:rPr>
                <w:sz w:val="20"/>
                <w:szCs w:val="20"/>
              </w:rPr>
              <w:t>0,64</w:t>
            </w:r>
          </w:p>
        </w:tc>
        <w:tc>
          <w:tcPr>
            <w:tcW w:w="708"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121" w:right="111"/>
              <w:rPr>
                <w:sz w:val="20"/>
                <w:szCs w:val="20"/>
              </w:rPr>
            </w:pPr>
            <w:r w:rsidRPr="001C7153">
              <w:rPr>
                <w:sz w:val="20"/>
                <w:szCs w:val="20"/>
              </w:rPr>
              <w:t>0,00</w:t>
            </w:r>
          </w:p>
        </w:tc>
        <w:tc>
          <w:tcPr>
            <w:tcW w:w="994"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113" w:right="106"/>
              <w:rPr>
                <w:sz w:val="20"/>
                <w:szCs w:val="20"/>
              </w:rPr>
            </w:pPr>
            <w:r w:rsidRPr="001C7153">
              <w:rPr>
                <w:sz w:val="20"/>
                <w:szCs w:val="20"/>
              </w:rPr>
              <w:t>145,46</w:t>
            </w:r>
          </w:p>
        </w:tc>
        <w:tc>
          <w:tcPr>
            <w:tcW w:w="651"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92" w:right="88"/>
              <w:rPr>
                <w:sz w:val="20"/>
                <w:szCs w:val="20"/>
              </w:rPr>
            </w:pPr>
            <w:r w:rsidRPr="001C7153">
              <w:rPr>
                <w:sz w:val="20"/>
                <w:szCs w:val="20"/>
              </w:rPr>
              <w:t>0,00</w:t>
            </w:r>
          </w:p>
        </w:tc>
        <w:tc>
          <w:tcPr>
            <w:tcW w:w="898"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214" w:right="214"/>
              <w:rPr>
                <w:sz w:val="20"/>
                <w:szCs w:val="20"/>
              </w:rPr>
            </w:pPr>
            <w:r w:rsidRPr="001C7153">
              <w:rPr>
                <w:sz w:val="20"/>
                <w:szCs w:val="20"/>
              </w:rPr>
              <w:t>0,64</w:t>
            </w:r>
          </w:p>
        </w:tc>
        <w:tc>
          <w:tcPr>
            <w:tcW w:w="861"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141" w:right="139"/>
              <w:rPr>
                <w:sz w:val="20"/>
                <w:szCs w:val="20"/>
              </w:rPr>
            </w:pPr>
            <w:r w:rsidRPr="001C7153">
              <w:rPr>
                <w:sz w:val="20"/>
                <w:szCs w:val="20"/>
              </w:rPr>
              <w:t>10,68</w:t>
            </w:r>
          </w:p>
        </w:tc>
        <w:tc>
          <w:tcPr>
            <w:tcW w:w="861"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109" w:right="106"/>
              <w:rPr>
                <w:sz w:val="20"/>
                <w:szCs w:val="20"/>
              </w:rPr>
            </w:pPr>
            <w:r w:rsidRPr="001C7153">
              <w:rPr>
                <w:sz w:val="20"/>
                <w:szCs w:val="20"/>
              </w:rPr>
              <w:t>0,96</w:t>
            </w:r>
          </w:p>
        </w:tc>
        <w:tc>
          <w:tcPr>
            <w:tcW w:w="992" w:type="dxa"/>
          </w:tcPr>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rPr>
                <w:i/>
                <w:sz w:val="20"/>
                <w:szCs w:val="20"/>
              </w:rPr>
            </w:pPr>
          </w:p>
          <w:p w:rsidR="008B381E" w:rsidRPr="001C7153" w:rsidRDefault="008B381E" w:rsidP="008B381E">
            <w:pPr>
              <w:pStyle w:val="TableParagraph"/>
              <w:ind w:left="143" w:right="139"/>
              <w:rPr>
                <w:sz w:val="20"/>
                <w:szCs w:val="20"/>
              </w:rPr>
            </w:pPr>
            <w:r w:rsidRPr="001C7153">
              <w:rPr>
                <w:sz w:val="20"/>
                <w:szCs w:val="20"/>
              </w:rPr>
              <w:t>157,10</w:t>
            </w:r>
          </w:p>
        </w:tc>
      </w:tr>
      <w:tr w:rsidR="008B381E" w:rsidRPr="001C7153" w:rsidTr="006D5878">
        <w:trPr>
          <w:trHeight w:val="227"/>
        </w:trPr>
        <w:tc>
          <w:tcPr>
            <w:tcW w:w="709" w:type="dxa"/>
          </w:tcPr>
          <w:p w:rsidR="008B381E" w:rsidRPr="001C7153" w:rsidRDefault="008B381E" w:rsidP="008B381E">
            <w:pPr>
              <w:pStyle w:val="TableParagraph"/>
              <w:rPr>
                <w:i/>
                <w:sz w:val="20"/>
                <w:szCs w:val="20"/>
              </w:rPr>
            </w:pPr>
          </w:p>
          <w:p w:rsidR="008B381E" w:rsidRPr="001C7153" w:rsidRDefault="008B381E" w:rsidP="008B381E">
            <w:pPr>
              <w:pStyle w:val="TableParagraph"/>
              <w:ind w:left="292"/>
              <w:jc w:val="both"/>
              <w:rPr>
                <w:sz w:val="20"/>
                <w:szCs w:val="20"/>
              </w:rPr>
            </w:pPr>
            <w:r w:rsidRPr="001C7153">
              <w:rPr>
                <w:sz w:val="20"/>
                <w:szCs w:val="20"/>
              </w:rPr>
              <w:t>4</w:t>
            </w:r>
          </w:p>
        </w:tc>
        <w:tc>
          <w:tcPr>
            <w:tcW w:w="2268" w:type="dxa"/>
          </w:tcPr>
          <w:p w:rsidR="008B381E" w:rsidRPr="001C7153" w:rsidRDefault="008B381E" w:rsidP="008B381E">
            <w:pPr>
              <w:pStyle w:val="TableParagraph"/>
              <w:ind w:left="133" w:right="130"/>
              <w:rPr>
                <w:sz w:val="20"/>
                <w:szCs w:val="20"/>
                <w:lang w:val="ru-RU"/>
              </w:rPr>
            </w:pPr>
            <w:r w:rsidRPr="001C7153">
              <w:rPr>
                <w:sz w:val="20"/>
                <w:szCs w:val="20"/>
                <w:lang w:val="ru-RU"/>
              </w:rPr>
              <w:t>Котельная</w:t>
            </w:r>
            <w:r w:rsidRPr="001C7153">
              <w:rPr>
                <w:spacing w:val="-2"/>
                <w:sz w:val="20"/>
                <w:szCs w:val="20"/>
                <w:lang w:val="ru-RU"/>
              </w:rPr>
              <w:t xml:space="preserve"> </w:t>
            </w:r>
            <w:r w:rsidRPr="001C7153">
              <w:rPr>
                <w:sz w:val="20"/>
                <w:szCs w:val="20"/>
                <w:lang w:val="ru-RU"/>
              </w:rPr>
              <w:t>ООО</w:t>
            </w:r>
          </w:p>
          <w:p w:rsidR="008B381E" w:rsidRPr="001C7153" w:rsidRDefault="008B381E" w:rsidP="008B381E">
            <w:pPr>
              <w:pStyle w:val="TableParagraph"/>
              <w:ind w:left="417" w:right="411" w:firstLine="2"/>
              <w:rPr>
                <w:sz w:val="20"/>
                <w:szCs w:val="20"/>
                <w:lang w:val="ru-RU"/>
              </w:rPr>
            </w:pPr>
            <w:r w:rsidRPr="001C7153">
              <w:rPr>
                <w:sz w:val="20"/>
                <w:szCs w:val="20"/>
                <w:lang w:val="ru-RU"/>
              </w:rPr>
              <w:t>"Лайт-Аква"</w:t>
            </w:r>
          </w:p>
        </w:tc>
        <w:tc>
          <w:tcPr>
            <w:tcW w:w="708" w:type="dxa"/>
          </w:tcPr>
          <w:p w:rsidR="008B381E" w:rsidRPr="001C7153" w:rsidRDefault="008B381E" w:rsidP="008B381E">
            <w:pPr>
              <w:pStyle w:val="TableParagraph"/>
              <w:rPr>
                <w:i/>
                <w:sz w:val="20"/>
                <w:szCs w:val="20"/>
                <w:lang w:val="ru-RU"/>
              </w:rPr>
            </w:pPr>
          </w:p>
          <w:p w:rsidR="008B381E" w:rsidRPr="001C7153" w:rsidRDefault="008B381E" w:rsidP="008B381E">
            <w:pPr>
              <w:pStyle w:val="TableParagraph"/>
              <w:ind w:left="119" w:right="114"/>
              <w:rPr>
                <w:sz w:val="20"/>
                <w:szCs w:val="20"/>
              </w:rPr>
            </w:pPr>
            <w:r w:rsidRPr="001C7153">
              <w:rPr>
                <w:sz w:val="20"/>
                <w:szCs w:val="20"/>
              </w:rPr>
              <w:t>3,65</w:t>
            </w:r>
          </w:p>
        </w:tc>
        <w:tc>
          <w:tcPr>
            <w:tcW w:w="708" w:type="dxa"/>
          </w:tcPr>
          <w:p w:rsidR="008B381E" w:rsidRPr="001C7153" w:rsidRDefault="008B381E" w:rsidP="008B381E">
            <w:pPr>
              <w:pStyle w:val="TableParagraph"/>
              <w:rPr>
                <w:i/>
                <w:sz w:val="20"/>
                <w:szCs w:val="20"/>
              </w:rPr>
            </w:pPr>
          </w:p>
          <w:p w:rsidR="008B381E" w:rsidRPr="001C7153" w:rsidRDefault="008B381E" w:rsidP="008B381E">
            <w:pPr>
              <w:pStyle w:val="TableParagraph"/>
              <w:ind w:left="121" w:right="111"/>
              <w:rPr>
                <w:sz w:val="20"/>
                <w:szCs w:val="20"/>
              </w:rPr>
            </w:pPr>
            <w:r w:rsidRPr="001C7153">
              <w:rPr>
                <w:sz w:val="20"/>
                <w:szCs w:val="20"/>
              </w:rPr>
              <w:t>0,00</w:t>
            </w:r>
          </w:p>
        </w:tc>
        <w:tc>
          <w:tcPr>
            <w:tcW w:w="994" w:type="dxa"/>
          </w:tcPr>
          <w:p w:rsidR="008B381E" w:rsidRPr="001C7153" w:rsidRDefault="008B381E" w:rsidP="008B381E">
            <w:pPr>
              <w:pStyle w:val="TableParagraph"/>
              <w:rPr>
                <w:i/>
                <w:sz w:val="20"/>
                <w:szCs w:val="20"/>
              </w:rPr>
            </w:pPr>
          </w:p>
          <w:p w:rsidR="008B381E" w:rsidRPr="001C7153" w:rsidRDefault="008B381E" w:rsidP="008B381E">
            <w:pPr>
              <w:pStyle w:val="TableParagraph"/>
              <w:ind w:left="113" w:right="106"/>
              <w:rPr>
                <w:sz w:val="20"/>
                <w:szCs w:val="20"/>
              </w:rPr>
            </w:pPr>
            <w:r w:rsidRPr="001C7153">
              <w:rPr>
                <w:sz w:val="20"/>
                <w:szCs w:val="20"/>
              </w:rPr>
              <w:t>828,08</w:t>
            </w:r>
          </w:p>
        </w:tc>
        <w:tc>
          <w:tcPr>
            <w:tcW w:w="651" w:type="dxa"/>
          </w:tcPr>
          <w:p w:rsidR="008B381E" w:rsidRPr="001C7153" w:rsidRDefault="008B381E" w:rsidP="008B381E">
            <w:pPr>
              <w:pStyle w:val="TableParagraph"/>
              <w:rPr>
                <w:i/>
                <w:sz w:val="20"/>
                <w:szCs w:val="20"/>
              </w:rPr>
            </w:pPr>
          </w:p>
          <w:p w:rsidR="008B381E" w:rsidRPr="001C7153" w:rsidRDefault="008B381E" w:rsidP="008B381E">
            <w:pPr>
              <w:pStyle w:val="TableParagraph"/>
              <w:ind w:left="92" w:right="88"/>
              <w:rPr>
                <w:sz w:val="20"/>
                <w:szCs w:val="20"/>
              </w:rPr>
            </w:pPr>
            <w:r w:rsidRPr="001C7153">
              <w:rPr>
                <w:sz w:val="20"/>
                <w:szCs w:val="20"/>
              </w:rPr>
              <w:t>0,00</w:t>
            </w:r>
          </w:p>
        </w:tc>
        <w:tc>
          <w:tcPr>
            <w:tcW w:w="898" w:type="dxa"/>
          </w:tcPr>
          <w:p w:rsidR="008B381E" w:rsidRPr="001C7153" w:rsidRDefault="008B381E" w:rsidP="008B381E">
            <w:pPr>
              <w:pStyle w:val="TableParagraph"/>
              <w:rPr>
                <w:i/>
                <w:sz w:val="20"/>
                <w:szCs w:val="20"/>
              </w:rPr>
            </w:pPr>
          </w:p>
          <w:p w:rsidR="008B381E" w:rsidRPr="001C7153" w:rsidRDefault="008B381E" w:rsidP="008B381E">
            <w:pPr>
              <w:pStyle w:val="TableParagraph"/>
              <w:ind w:left="214" w:right="214"/>
              <w:rPr>
                <w:sz w:val="20"/>
                <w:szCs w:val="20"/>
              </w:rPr>
            </w:pPr>
            <w:r w:rsidRPr="001C7153">
              <w:rPr>
                <w:sz w:val="20"/>
                <w:szCs w:val="20"/>
              </w:rPr>
              <w:t>3,65</w:t>
            </w:r>
          </w:p>
        </w:tc>
        <w:tc>
          <w:tcPr>
            <w:tcW w:w="861" w:type="dxa"/>
          </w:tcPr>
          <w:p w:rsidR="008B381E" w:rsidRPr="001C7153" w:rsidRDefault="008B381E" w:rsidP="008B381E">
            <w:pPr>
              <w:pStyle w:val="TableParagraph"/>
              <w:rPr>
                <w:i/>
                <w:sz w:val="20"/>
                <w:szCs w:val="20"/>
              </w:rPr>
            </w:pPr>
          </w:p>
          <w:p w:rsidR="008B381E" w:rsidRPr="001C7153" w:rsidRDefault="008B381E" w:rsidP="008B381E">
            <w:pPr>
              <w:pStyle w:val="TableParagraph"/>
              <w:ind w:left="141" w:right="139"/>
              <w:rPr>
                <w:sz w:val="20"/>
                <w:szCs w:val="20"/>
              </w:rPr>
            </w:pPr>
            <w:r w:rsidRPr="001C7153">
              <w:rPr>
                <w:sz w:val="20"/>
                <w:szCs w:val="20"/>
              </w:rPr>
              <w:t>60,80</w:t>
            </w:r>
          </w:p>
        </w:tc>
        <w:tc>
          <w:tcPr>
            <w:tcW w:w="861" w:type="dxa"/>
          </w:tcPr>
          <w:p w:rsidR="008B381E" w:rsidRPr="001C7153" w:rsidRDefault="008B381E" w:rsidP="008B381E">
            <w:pPr>
              <w:pStyle w:val="TableParagraph"/>
              <w:rPr>
                <w:i/>
                <w:sz w:val="20"/>
                <w:szCs w:val="20"/>
              </w:rPr>
            </w:pPr>
          </w:p>
          <w:p w:rsidR="008B381E" w:rsidRPr="001C7153" w:rsidRDefault="008B381E" w:rsidP="008B381E">
            <w:pPr>
              <w:pStyle w:val="TableParagraph"/>
              <w:ind w:left="109" w:right="106"/>
              <w:rPr>
                <w:sz w:val="20"/>
                <w:szCs w:val="20"/>
              </w:rPr>
            </w:pPr>
            <w:r w:rsidRPr="001C7153">
              <w:rPr>
                <w:sz w:val="20"/>
                <w:szCs w:val="20"/>
              </w:rPr>
              <w:t>5,47</w:t>
            </w:r>
          </w:p>
        </w:tc>
        <w:tc>
          <w:tcPr>
            <w:tcW w:w="992" w:type="dxa"/>
          </w:tcPr>
          <w:p w:rsidR="008B381E" w:rsidRPr="001C7153" w:rsidRDefault="008B381E" w:rsidP="008B381E">
            <w:pPr>
              <w:pStyle w:val="TableParagraph"/>
              <w:rPr>
                <w:i/>
                <w:sz w:val="20"/>
                <w:szCs w:val="20"/>
              </w:rPr>
            </w:pPr>
          </w:p>
          <w:p w:rsidR="008B381E" w:rsidRPr="001C7153" w:rsidRDefault="008B381E" w:rsidP="008B381E">
            <w:pPr>
              <w:pStyle w:val="TableParagraph"/>
              <w:ind w:left="143" w:right="139"/>
              <w:rPr>
                <w:sz w:val="20"/>
                <w:szCs w:val="20"/>
              </w:rPr>
            </w:pPr>
            <w:r w:rsidRPr="001C7153">
              <w:rPr>
                <w:sz w:val="20"/>
                <w:szCs w:val="20"/>
              </w:rPr>
              <w:t>894,35</w:t>
            </w:r>
          </w:p>
        </w:tc>
      </w:tr>
    </w:tbl>
    <w:p w:rsidR="00A26D8E" w:rsidRPr="001C7153" w:rsidRDefault="00A26D8E" w:rsidP="005D57FA">
      <w:pPr>
        <w:pStyle w:val="20"/>
      </w:pPr>
      <w:bookmarkStart w:id="45" w:name="_Toc133415546"/>
      <w:r w:rsidRPr="001C7153">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5"/>
    </w:p>
    <w:p w:rsidR="00E338DD" w:rsidRPr="001C7153" w:rsidRDefault="00E338DD" w:rsidP="00E338DD"/>
    <w:p w:rsidR="00E338DD" w:rsidRPr="001C7153" w:rsidRDefault="00E338DD" w:rsidP="00E338DD">
      <w:pPr>
        <w:pStyle w:val="aa"/>
      </w:pPr>
      <w:bookmarkStart w:id="46" w:name="_Toc38380499"/>
      <w:bookmarkStart w:id="47" w:name="_Toc40786334"/>
      <w:bookmarkStart w:id="48" w:name="_Toc130300613"/>
      <w:r w:rsidRPr="001C7153">
        <w:t xml:space="preserve">Таблица </w:t>
      </w:r>
      <w:r w:rsidR="00D040CE">
        <w:fldChar w:fldCharType="begin"/>
      </w:r>
      <w:r w:rsidR="00D040CE">
        <w:instrText xml:space="preserve"> STYLEREF 1 \s </w:instrText>
      </w:r>
      <w:r w:rsidR="00D040CE">
        <w:fldChar w:fldCharType="separate"/>
      </w:r>
      <w:r w:rsidR="0038060E">
        <w:rPr>
          <w:noProof/>
        </w:rPr>
        <w:t>3</w:t>
      </w:r>
      <w:r w:rsidR="00D040CE">
        <w:rPr>
          <w:noProof/>
        </w:rPr>
        <w:fldChar w:fldCharType="end"/>
      </w:r>
      <w:r w:rsidR="00865DC6" w:rsidRPr="001C7153">
        <w:t>.</w:t>
      </w:r>
      <w:r w:rsidR="00D040CE">
        <w:fldChar w:fldCharType="begin"/>
      </w:r>
      <w:r w:rsidR="00D040CE">
        <w:instrText xml:space="preserve"> SEQ Таблица \* ARABIC \s 1 </w:instrText>
      </w:r>
      <w:r w:rsidR="00D040CE">
        <w:fldChar w:fldCharType="separate"/>
      </w:r>
      <w:r w:rsidR="0038060E">
        <w:rPr>
          <w:noProof/>
        </w:rPr>
        <w:t>2</w:t>
      </w:r>
      <w:r w:rsidR="00D040CE">
        <w:rPr>
          <w:noProof/>
        </w:rPr>
        <w:fldChar w:fldCharType="end"/>
      </w:r>
      <w:r w:rsidRPr="001C7153">
        <w:t xml:space="preserve"> – Существующий и перспективный баланс производительности водоподготовительных установок котельных в аварийных режимах</w:t>
      </w:r>
      <w:bookmarkEnd w:id="46"/>
      <w:bookmarkEnd w:id="47"/>
      <w:bookmarkEnd w:id="4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425"/>
        <w:gridCol w:w="990"/>
        <w:gridCol w:w="1050"/>
        <w:gridCol w:w="1050"/>
        <w:gridCol w:w="1050"/>
        <w:gridCol w:w="1050"/>
        <w:gridCol w:w="1050"/>
        <w:gridCol w:w="1053"/>
      </w:tblGrid>
      <w:tr w:rsidR="00E338DD" w:rsidRPr="001C7153" w:rsidTr="009D4C73">
        <w:tc>
          <w:tcPr>
            <w:tcW w:w="1248" w:type="pct"/>
            <w:vMerge w:val="restart"/>
            <w:vAlign w:val="center"/>
          </w:tcPr>
          <w:p w:rsidR="00E338DD" w:rsidRPr="001C7153" w:rsidRDefault="00E338DD"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Параметр</w:t>
            </w:r>
          </w:p>
        </w:tc>
        <w:tc>
          <w:tcPr>
            <w:tcW w:w="510" w:type="pct"/>
            <w:vAlign w:val="center"/>
          </w:tcPr>
          <w:p w:rsidR="00E338DD" w:rsidRPr="001C7153" w:rsidRDefault="00E338DD"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Существ.</w:t>
            </w:r>
          </w:p>
        </w:tc>
        <w:tc>
          <w:tcPr>
            <w:tcW w:w="3242" w:type="pct"/>
            <w:gridSpan w:val="6"/>
            <w:vAlign w:val="center"/>
          </w:tcPr>
          <w:p w:rsidR="00E338DD" w:rsidRPr="001C7153" w:rsidRDefault="00E338DD" w:rsidP="0004553E">
            <w:pPr>
              <w:widowControl/>
              <w:ind w:left="2611" w:firstLine="0"/>
              <w:rPr>
                <w:rFonts w:eastAsia="Times New Roman" w:cs="Times New Roman"/>
                <w:b/>
                <w:i/>
                <w:sz w:val="20"/>
                <w:szCs w:val="20"/>
                <w:lang w:eastAsia="ru-RU"/>
              </w:rPr>
            </w:pPr>
            <w:r w:rsidRPr="001C7153">
              <w:rPr>
                <w:rFonts w:eastAsia="Times New Roman" w:cs="Times New Roman"/>
                <w:b/>
                <w:i/>
                <w:sz w:val="20"/>
                <w:szCs w:val="20"/>
                <w:lang w:eastAsia="ru-RU"/>
              </w:rPr>
              <w:t>Перспективная</w:t>
            </w:r>
          </w:p>
        </w:tc>
      </w:tr>
      <w:tr w:rsidR="009862F5" w:rsidRPr="001C7153" w:rsidTr="009D4C73">
        <w:trPr>
          <w:trHeight w:val="336"/>
        </w:trPr>
        <w:tc>
          <w:tcPr>
            <w:tcW w:w="1248" w:type="pct"/>
            <w:vMerge/>
            <w:vAlign w:val="center"/>
          </w:tcPr>
          <w:p w:rsidR="009862F5" w:rsidRPr="001C7153" w:rsidRDefault="009862F5" w:rsidP="0004553E">
            <w:pPr>
              <w:widowControl/>
              <w:ind w:firstLine="0"/>
              <w:jc w:val="center"/>
              <w:rPr>
                <w:rFonts w:eastAsia="Times New Roman" w:cs="Times New Roman"/>
                <w:b/>
                <w:i/>
                <w:sz w:val="20"/>
                <w:szCs w:val="20"/>
                <w:lang w:eastAsia="ru-RU"/>
              </w:rPr>
            </w:pPr>
          </w:p>
        </w:tc>
        <w:tc>
          <w:tcPr>
            <w:tcW w:w="510" w:type="pct"/>
            <w:vAlign w:val="center"/>
          </w:tcPr>
          <w:p w:rsidR="009862F5" w:rsidRPr="001C7153" w:rsidRDefault="006940DA"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2022</w:t>
            </w:r>
          </w:p>
        </w:tc>
        <w:tc>
          <w:tcPr>
            <w:tcW w:w="540" w:type="pct"/>
            <w:vAlign w:val="center"/>
          </w:tcPr>
          <w:p w:rsidR="009862F5" w:rsidRPr="001C7153" w:rsidRDefault="006940DA"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2023</w:t>
            </w:r>
          </w:p>
        </w:tc>
        <w:tc>
          <w:tcPr>
            <w:tcW w:w="540" w:type="pct"/>
            <w:vAlign w:val="center"/>
          </w:tcPr>
          <w:p w:rsidR="009862F5" w:rsidRPr="001C7153" w:rsidRDefault="006940DA"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2024</w:t>
            </w:r>
          </w:p>
        </w:tc>
        <w:tc>
          <w:tcPr>
            <w:tcW w:w="540" w:type="pct"/>
            <w:vAlign w:val="center"/>
          </w:tcPr>
          <w:p w:rsidR="009862F5" w:rsidRPr="001C7153" w:rsidRDefault="006940DA"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2025</w:t>
            </w:r>
          </w:p>
        </w:tc>
        <w:tc>
          <w:tcPr>
            <w:tcW w:w="540" w:type="pct"/>
            <w:vAlign w:val="center"/>
          </w:tcPr>
          <w:p w:rsidR="009862F5" w:rsidRPr="001C7153" w:rsidRDefault="006940DA"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2026</w:t>
            </w:r>
          </w:p>
        </w:tc>
        <w:tc>
          <w:tcPr>
            <w:tcW w:w="540" w:type="pct"/>
            <w:vAlign w:val="center"/>
          </w:tcPr>
          <w:p w:rsidR="009862F5" w:rsidRPr="001C7153" w:rsidRDefault="006940DA" w:rsidP="006940DA">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2027</w:t>
            </w:r>
          </w:p>
        </w:tc>
        <w:tc>
          <w:tcPr>
            <w:tcW w:w="542" w:type="pct"/>
            <w:vAlign w:val="center"/>
          </w:tcPr>
          <w:p w:rsidR="009862F5" w:rsidRPr="001C7153" w:rsidRDefault="006940DA"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2028</w:t>
            </w:r>
            <w:r w:rsidR="009862F5" w:rsidRPr="001C7153">
              <w:rPr>
                <w:rFonts w:eastAsia="Times New Roman" w:cs="Times New Roman"/>
                <w:b/>
                <w:i/>
                <w:sz w:val="20"/>
                <w:szCs w:val="20"/>
                <w:lang w:eastAsia="ru-RU"/>
              </w:rPr>
              <w:t>-</w:t>
            </w:r>
          </w:p>
          <w:p w:rsidR="009862F5" w:rsidRPr="001C7153" w:rsidRDefault="008B381E" w:rsidP="0004553E">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2040</w:t>
            </w:r>
          </w:p>
        </w:tc>
      </w:tr>
      <w:tr w:rsidR="008B381E" w:rsidRPr="001C7153" w:rsidTr="009D4C73">
        <w:tc>
          <w:tcPr>
            <w:tcW w:w="1248" w:type="pct"/>
          </w:tcPr>
          <w:p w:rsidR="008B381E" w:rsidRPr="001C7153" w:rsidRDefault="008B381E" w:rsidP="008B381E">
            <w:pPr>
              <w:pStyle w:val="TableParagraph"/>
              <w:spacing w:before="3"/>
              <w:ind w:left="134" w:right="130"/>
              <w:rPr>
                <w:sz w:val="20"/>
                <w:szCs w:val="20"/>
              </w:rPr>
            </w:pPr>
            <w:r w:rsidRPr="001C7153">
              <w:rPr>
                <w:sz w:val="20"/>
                <w:szCs w:val="20"/>
              </w:rPr>
              <w:t>Котельная</w:t>
            </w:r>
            <w:r w:rsidRPr="001C7153">
              <w:rPr>
                <w:spacing w:val="-3"/>
                <w:sz w:val="20"/>
                <w:szCs w:val="20"/>
              </w:rPr>
              <w:t xml:space="preserve"> </w:t>
            </w:r>
            <w:r w:rsidRPr="001C7153">
              <w:rPr>
                <w:sz w:val="20"/>
                <w:szCs w:val="20"/>
              </w:rPr>
              <w:t>№1</w:t>
            </w:r>
          </w:p>
        </w:tc>
        <w:tc>
          <w:tcPr>
            <w:tcW w:w="510" w:type="pct"/>
            <w:vAlign w:val="center"/>
          </w:tcPr>
          <w:p w:rsidR="008B381E" w:rsidRPr="001C7153" w:rsidRDefault="008B381E" w:rsidP="008B381E">
            <w:pPr>
              <w:pStyle w:val="TableParagraph"/>
              <w:ind w:right="125"/>
              <w:rPr>
                <w:sz w:val="20"/>
                <w:szCs w:val="20"/>
              </w:rPr>
            </w:pPr>
            <w:r w:rsidRPr="001C7153">
              <w:rPr>
                <w:sz w:val="20"/>
                <w:szCs w:val="20"/>
              </w:rPr>
              <w:t>1,295</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1,295</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1,295</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1,295</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1,295</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1,295</w:t>
            </w:r>
          </w:p>
        </w:tc>
        <w:tc>
          <w:tcPr>
            <w:tcW w:w="542" w:type="pct"/>
            <w:vAlign w:val="center"/>
          </w:tcPr>
          <w:p w:rsidR="008B381E" w:rsidRPr="001C7153" w:rsidRDefault="008B381E" w:rsidP="008B381E">
            <w:pPr>
              <w:pStyle w:val="TableParagraph"/>
              <w:ind w:right="125"/>
              <w:rPr>
                <w:sz w:val="20"/>
                <w:szCs w:val="20"/>
              </w:rPr>
            </w:pPr>
            <w:r w:rsidRPr="001C7153">
              <w:rPr>
                <w:sz w:val="20"/>
                <w:szCs w:val="20"/>
              </w:rPr>
              <w:t>1,295</w:t>
            </w:r>
          </w:p>
        </w:tc>
      </w:tr>
      <w:tr w:rsidR="008B381E" w:rsidRPr="001C7153" w:rsidTr="009D4C73">
        <w:tc>
          <w:tcPr>
            <w:tcW w:w="1248" w:type="pct"/>
          </w:tcPr>
          <w:p w:rsidR="008B381E" w:rsidRPr="001C7153" w:rsidRDefault="008B381E" w:rsidP="008B381E">
            <w:pPr>
              <w:pStyle w:val="TableParagraph"/>
              <w:spacing w:before="3"/>
              <w:ind w:left="134" w:right="130"/>
              <w:rPr>
                <w:sz w:val="20"/>
                <w:szCs w:val="20"/>
              </w:rPr>
            </w:pPr>
            <w:r w:rsidRPr="001C7153">
              <w:rPr>
                <w:sz w:val="20"/>
                <w:szCs w:val="20"/>
              </w:rPr>
              <w:t>Котельная</w:t>
            </w:r>
            <w:r w:rsidRPr="001C7153">
              <w:rPr>
                <w:spacing w:val="-3"/>
                <w:sz w:val="20"/>
                <w:szCs w:val="20"/>
              </w:rPr>
              <w:t xml:space="preserve"> </w:t>
            </w:r>
            <w:r w:rsidRPr="001C7153">
              <w:rPr>
                <w:sz w:val="20"/>
                <w:szCs w:val="20"/>
              </w:rPr>
              <w:t>№2</w:t>
            </w:r>
          </w:p>
        </w:tc>
        <w:tc>
          <w:tcPr>
            <w:tcW w:w="510" w:type="pct"/>
            <w:vAlign w:val="center"/>
          </w:tcPr>
          <w:p w:rsidR="008B381E" w:rsidRPr="001C7153" w:rsidRDefault="008B381E" w:rsidP="008B381E">
            <w:pPr>
              <w:pStyle w:val="TableParagraph"/>
              <w:ind w:right="125"/>
              <w:rPr>
                <w:sz w:val="20"/>
                <w:szCs w:val="20"/>
              </w:rPr>
            </w:pPr>
            <w:r w:rsidRPr="001C7153">
              <w:rPr>
                <w:sz w:val="20"/>
                <w:szCs w:val="20"/>
              </w:rPr>
              <w:t>0,907</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0,907</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0,907</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0,907</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0,907</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0,907</w:t>
            </w:r>
          </w:p>
        </w:tc>
        <w:tc>
          <w:tcPr>
            <w:tcW w:w="542" w:type="pct"/>
            <w:vAlign w:val="center"/>
          </w:tcPr>
          <w:p w:rsidR="008B381E" w:rsidRPr="001C7153" w:rsidRDefault="008B381E" w:rsidP="008B381E">
            <w:pPr>
              <w:pStyle w:val="TableParagraph"/>
              <w:ind w:right="125"/>
              <w:rPr>
                <w:sz w:val="20"/>
                <w:szCs w:val="20"/>
              </w:rPr>
            </w:pPr>
            <w:r w:rsidRPr="001C7153">
              <w:rPr>
                <w:sz w:val="20"/>
                <w:szCs w:val="20"/>
              </w:rPr>
              <w:t>0,907</w:t>
            </w:r>
          </w:p>
        </w:tc>
      </w:tr>
      <w:tr w:rsidR="008B381E" w:rsidRPr="001C7153" w:rsidTr="009D4C73">
        <w:tc>
          <w:tcPr>
            <w:tcW w:w="1248" w:type="pct"/>
          </w:tcPr>
          <w:p w:rsidR="008B381E" w:rsidRPr="001C7153" w:rsidRDefault="008B381E" w:rsidP="008B381E">
            <w:pPr>
              <w:pStyle w:val="TableParagraph"/>
              <w:ind w:left="136" w:right="128"/>
              <w:rPr>
                <w:sz w:val="20"/>
                <w:szCs w:val="20"/>
              </w:rPr>
            </w:pPr>
            <w:r w:rsidRPr="001C7153">
              <w:rPr>
                <w:sz w:val="20"/>
                <w:szCs w:val="20"/>
              </w:rPr>
              <w:t>Блочная котельная</w:t>
            </w:r>
            <w:r w:rsidRPr="001C7153">
              <w:rPr>
                <w:spacing w:val="-57"/>
                <w:sz w:val="20"/>
                <w:szCs w:val="20"/>
              </w:rPr>
              <w:t xml:space="preserve"> </w:t>
            </w:r>
            <w:r w:rsidRPr="001C7153">
              <w:rPr>
                <w:sz w:val="20"/>
                <w:szCs w:val="20"/>
              </w:rPr>
              <w:t>санатория-</w:t>
            </w:r>
            <w:r w:rsidRPr="001C7153">
              <w:rPr>
                <w:spacing w:val="1"/>
                <w:sz w:val="20"/>
                <w:szCs w:val="20"/>
              </w:rPr>
              <w:t xml:space="preserve"> </w:t>
            </w:r>
            <w:r w:rsidRPr="001C7153">
              <w:rPr>
                <w:sz w:val="20"/>
                <w:szCs w:val="20"/>
              </w:rPr>
              <w:t>профилактория</w:t>
            </w:r>
            <w:r w:rsidRPr="001C7153">
              <w:rPr>
                <w:spacing w:val="1"/>
                <w:sz w:val="20"/>
                <w:szCs w:val="20"/>
              </w:rPr>
              <w:t xml:space="preserve"> </w:t>
            </w:r>
            <w:r w:rsidRPr="001C7153">
              <w:rPr>
                <w:sz w:val="20"/>
                <w:szCs w:val="20"/>
              </w:rPr>
              <w:t>БУЗОО «Центр медицинской реабилитации»</w:t>
            </w:r>
          </w:p>
        </w:tc>
        <w:tc>
          <w:tcPr>
            <w:tcW w:w="510" w:type="pct"/>
            <w:vAlign w:val="center"/>
          </w:tcPr>
          <w:p w:rsidR="008B381E" w:rsidRPr="001C7153" w:rsidRDefault="008B381E" w:rsidP="008B381E">
            <w:pPr>
              <w:pStyle w:val="TableParagraph"/>
              <w:ind w:right="125"/>
              <w:rPr>
                <w:sz w:val="20"/>
                <w:szCs w:val="20"/>
              </w:rPr>
            </w:pPr>
            <w:r w:rsidRPr="001C7153">
              <w:rPr>
                <w:sz w:val="20"/>
                <w:szCs w:val="20"/>
              </w:rPr>
              <w:t>0,214</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0,214</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0,214</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0,214</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0,214</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0,214</w:t>
            </w:r>
          </w:p>
        </w:tc>
        <w:tc>
          <w:tcPr>
            <w:tcW w:w="542" w:type="pct"/>
            <w:vAlign w:val="center"/>
          </w:tcPr>
          <w:p w:rsidR="008B381E" w:rsidRPr="001C7153" w:rsidRDefault="008B381E" w:rsidP="008B381E">
            <w:pPr>
              <w:pStyle w:val="TableParagraph"/>
              <w:ind w:right="125"/>
              <w:rPr>
                <w:sz w:val="20"/>
                <w:szCs w:val="20"/>
              </w:rPr>
            </w:pPr>
            <w:r w:rsidRPr="001C7153">
              <w:rPr>
                <w:sz w:val="20"/>
                <w:szCs w:val="20"/>
              </w:rPr>
              <w:t>0,214</w:t>
            </w:r>
          </w:p>
        </w:tc>
      </w:tr>
      <w:tr w:rsidR="008B381E" w:rsidRPr="001C7153" w:rsidTr="009D4C73">
        <w:tc>
          <w:tcPr>
            <w:tcW w:w="1248" w:type="pct"/>
          </w:tcPr>
          <w:p w:rsidR="008B381E" w:rsidRPr="001C7153" w:rsidRDefault="008B381E" w:rsidP="008B381E">
            <w:pPr>
              <w:pStyle w:val="TableParagraph"/>
              <w:ind w:left="133" w:right="130"/>
              <w:rPr>
                <w:sz w:val="20"/>
                <w:szCs w:val="20"/>
              </w:rPr>
            </w:pPr>
            <w:r w:rsidRPr="001C7153">
              <w:rPr>
                <w:sz w:val="20"/>
                <w:szCs w:val="20"/>
              </w:rPr>
              <w:t>Котельная</w:t>
            </w:r>
            <w:r w:rsidRPr="001C7153">
              <w:rPr>
                <w:spacing w:val="-2"/>
                <w:sz w:val="20"/>
                <w:szCs w:val="20"/>
              </w:rPr>
              <w:t xml:space="preserve"> </w:t>
            </w:r>
            <w:r w:rsidRPr="001C7153">
              <w:rPr>
                <w:sz w:val="20"/>
                <w:szCs w:val="20"/>
              </w:rPr>
              <w:t>ООО</w:t>
            </w:r>
          </w:p>
          <w:p w:rsidR="008B381E" w:rsidRPr="001C7153" w:rsidRDefault="008B381E" w:rsidP="008B381E">
            <w:pPr>
              <w:pStyle w:val="TableParagraph"/>
              <w:ind w:left="417" w:right="411" w:firstLine="2"/>
              <w:rPr>
                <w:sz w:val="20"/>
                <w:szCs w:val="20"/>
              </w:rPr>
            </w:pPr>
            <w:r w:rsidRPr="001C7153">
              <w:rPr>
                <w:sz w:val="20"/>
                <w:szCs w:val="20"/>
              </w:rPr>
              <w:t>"Лайт-Аква"</w:t>
            </w:r>
          </w:p>
        </w:tc>
        <w:tc>
          <w:tcPr>
            <w:tcW w:w="510" w:type="pct"/>
            <w:vAlign w:val="center"/>
          </w:tcPr>
          <w:p w:rsidR="008B381E" w:rsidRPr="001C7153" w:rsidRDefault="008B381E" w:rsidP="008B381E">
            <w:pPr>
              <w:pStyle w:val="TableParagraph"/>
              <w:ind w:right="125"/>
              <w:rPr>
                <w:sz w:val="20"/>
                <w:szCs w:val="20"/>
              </w:rPr>
            </w:pPr>
            <w:r w:rsidRPr="001C7153">
              <w:rPr>
                <w:sz w:val="20"/>
                <w:szCs w:val="20"/>
              </w:rPr>
              <w:t>1,216</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1,216</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1,216</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1,216</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1,216</w:t>
            </w:r>
          </w:p>
        </w:tc>
        <w:tc>
          <w:tcPr>
            <w:tcW w:w="540" w:type="pct"/>
            <w:vAlign w:val="center"/>
          </w:tcPr>
          <w:p w:rsidR="008B381E" w:rsidRPr="001C7153" w:rsidRDefault="008B381E" w:rsidP="008B381E">
            <w:pPr>
              <w:pStyle w:val="TableParagraph"/>
              <w:ind w:right="125"/>
              <w:rPr>
                <w:sz w:val="20"/>
                <w:szCs w:val="20"/>
              </w:rPr>
            </w:pPr>
            <w:r w:rsidRPr="001C7153">
              <w:rPr>
                <w:sz w:val="20"/>
                <w:szCs w:val="20"/>
              </w:rPr>
              <w:t>1,216</w:t>
            </w:r>
          </w:p>
        </w:tc>
        <w:tc>
          <w:tcPr>
            <w:tcW w:w="542" w:type="pct"/>
            <w:vAlign w:val="center"/>
          </w:tcPr>
          <w:p w:rsidR="008B381E" w:rsidRPr="001C7153" w:rsidRDefault="008B381E" w:rsidP="008B381E">
            <w:pPr>
              <w:pStyle w:val="TableParagraph"/>
              <w:ind w:right="125"/>
              <w:rPr>
                <w:sz w:val="20"/>
                <w:szCs w:val="20"/>
              </w:rPr>
            </w:pPr>
            <w:r w:rsidRPr="001C7153">
              <w:rPr>
                <w:sz w:val="20"/>
                <w:szCs w:val="20"/>
              </w:rPr>
              <w:t>1,216</w:t>
            </w:r>
          </w:p>
        </w:tc>
      </w:tr>
    </w:tbl>
    <w:p w:rsidR="00E33FBE" w:rsidRPr="001C7153" w:rsidRDefault="00E33FBE" w:rsidP="005D57FA">
      <w:pPr>
        <w:pStyle w:val="10"/>
        <w:tabs>
          <w:tab w:val="left" w:pos="1985"/>
        </w:tabs>
      </w:pPr>
      <w:bookmarkStart w:id="49" w:name="_Toc133415547"/>
      <w:r w:rsidRPr="001C7153">
        <w:lastRenderedPageBreak/>
        <w:t>Основные положения мастер-плана развития систем теплоснабжения поселения</w:t>
      </w:r>
      <w:bookmarkEnd w:id="49"/>
    </w:p>
    <w:p w:rsidR="00A26D8E" w:rsidRPr="001C7153" w:rsidRDefault="00A26D8E" w:rsidP="005D57FA">
      <w:pPr>
        <w:pStyle w:val="20"/>
      </w:pPr>
      <w:bookmarkStart w:id="50" w:name="_Toc133415548"/>
      <w:r w:rsidRPr="001C7153">
        <w:t>Описание сценариев развития теплоснабжения поселения</w:t>
      </w:r>
      <w:bookmarkEnd w:id="50"/>
    </w:p>
    <w:p w:rsidR="009D4C73" w:rsidRPr="001C7153" w:rsidRDefault="009D4C73" w:rsidP="009D4C73">
      <w:r w:rsidRPr="001C7153">
        <w:t>Развитие теплоснабжения в Чернолучинском городском поселении возможно по двум сценариям:</w:t>
      </w:r>
    </w:p>
    <w:p w:rsidR="009D4C73" w:rsidRPr="001C7153" w:rsidRDefault="009D4C73" w:rsidP="009D4C73">
      <w:r w:rsidRPr="001C7153">
        <w:rPr>
          <w:u w:val="single"/>
        </w:rPr>
        <w:t>Вариант 1</w:t>
      </w:r>
      <w:r w:rsidRPr="001C7153">
        <w:t>: Перевод существующих потребителей тепловой энергии на индивидуальное отопление. Подводящие сети будут выведены из эксплуатации;</w:t>
      </w:r>
    </w:p>
    <w:p w:rsidR="009D4C73" w:rsidRPr="001C7153" w:rsidRDefault="009D4C73" w:rsidP="009D4C73">
      <w:r w:rsidRPr="001C7153">
        <w:rPr>
          <w:u w:val="single"/>
        </w:rPr>
        <w:t>Вариант 2</w:t>
      </w:r>
      <w:r w:rsidRPr="001C7153">
        <w:t>: Сохранение существующей структуры потребления тепловой энергии с возможностью подключения новых потребителей. Поэтапный перевод многоквартирных домов на индивидуальное отопление. Обязательное сохранение теплоснабжения муниципальных потребителей. Для этого требуется увеличить ежегодный объем замены ветхих и аварийных теплосетей.</w:t>
      </w:r>
    </w:p>
    <w:p w:rsidR="00A26D8E" w:rsidRPr="001C7153" w:rsidRDefault="00A26D8E" w:rsidP="005D57FA">
      <w:pPr>
        <w:pStyle w:val="20"/>
      </w:pPr>
      <w:bookmarkStart w:id="51" w:name="_Toc133415549"/>
      <w:r w:rsidRPr="001C7153">
        <w:t>Обоснование выбора приоритетного сценария развития теплоснабжения поселения</w:t>
      </w:r>
      <w:bookmarkEnd w:id="51"/>
    </w:p>
    <w:p w:rsidR="009D4C73" w:rsidRPr="001C7153" w:rsidRDefault="009D4C73" w:rsidP="009D4C73">
      <w:r w:rsidRPr="001C7153">
        <w:t>Первый вариант связан с полным отказом от централизованной системы, с капитальными вложениями на проектирование и сооружение новых индивидуальных котельных, содержанием ещё не выведенных тепловых сетей существующей централизованной котельной, их ремонтами, а также возможными рисками значительного увеличения затрат на сооружение новых источников. Кроме того, для такого варианта полностью отсутствует возможность вернуть централизованную систему теплоснабжения, из-за значительных средств на сооружение теплосетей.</w:t>
      </w:r>
    </w:p>
    <w:p w:rsidR="009D4C73" w:rsidRPr="001C7153" w:rsidRDefault="009D4C73" w:rsidP="009D4C73">
      <w:r w:rsidRPr="001C7153">
        <w:t>Второй вариант подразумевает сохранение существующей системы с равномерным распределением капитальных расходов, наименьшими рисками и обновлению системы теплоснабжения на расчётный период.</w:t>
      </w:r>
    </w:p>
    <w:p w:rsidR="009D4C73" w:rsidRPr="001C7153" w:rsidRDefault="009D4C73" w:rsidP="009D4C73">
      <w:r w:rsidRPr="001C7153">
        <w:t>С учётом имеющихся рисков выбран второй вариант перспективного развития систем теплоснабжения.</w:t>
      </w:r>
    </w:p>
    <w:p w:rsidR="009D4C73" w:rsidRPr="001C7153" w:rsidRDefault="009D4C73" w:rsidP="009D4C73">
      <w:r w:rsidRPr="001C7153">
        <w:t>Для Чернолучинского городского поселения предлагается сохранение отопления объектов общественно-делового назначения от действующих котельных. Однако предусматривается перевод многоквартирных жилых домов на индивидуальное отопление.</w:t>
      </w:r>
    </w:p>
    <w:p w:rsidR="009D4C73" w:rsidRPr="001C7153" w:rsidRDefault="009D4C73" w:rsidP="009D4C73">
      <w:r w:rsidRPr="001C7153">
        <w:t>Для индивидуальных жилых домов предусматривается автономное теплоснабжение. Для ремонтируемых и проектируемых тепловых сетей принята подземная прокладка в лотковых каналах с устройством камер для обслуживания арматуры.</w:t>
      </w:r>
    </w:p>
    <w:p w:rsidR="009D4C73" w:rsidRPr="001C7153" w:rsidRDefault="009D4C73" w:rsidP="009D4C73">
      <w:r w:rsidRPr="001C7153">
        <w:t>Строительство новых источников тепловой энергии не требуется в связи с низким спросом централизованного теплоснабжения среди населения.</w:t>
      </w:r>
    </w:p>
    <w:p w:rsidR="009D4C73" w:rsidRPr="001C7153" w:rsidRDefault="009D4C73" w:rsidP="009D4C73">
      <w:r w:rsidRPr="001C7153">
        <w:t>Строительство блочно-модульных котельных для социально-административных объектов городского поселения вместо существующих индивидуальных (встроенных) источников привело бы к повышению автоматизации и эффективности работы системы теплоснабжения, снизило затраты на эксплуатацию. Но внедрение такой системы требует больших материальных затрат.</w:t>
      </w:r>
    </w:p>
    <w:p w:rsidR="009D4C73" w:rsidRPr="001C7153" w:rsidRDefault="009D4C73" w:rsidP="009D4C73">
      <w:r w:rsidRPr="001C7153">
        <w:t>Износ тепловых сетей достаточно высокий, что свидетельствует о высокой вероятности аварий теплотрассы, микроповреждений трубопроводов, следовательно, высоких потерь теплоносителя и тепловой энергии. Реконструкция существующей системы теплоснабжения позволит повысить эффективность оборудования, повысить уровень надёжности, снизить потери тепловой энергии. Кроме того, отключение многоквартирного жилого фонда с поэтапным переводом наиболее удалённых потребителей на индивидуальные источники теплоснабжения будет способствовать снижению уровня аварийности теплотрасс и снижению потерь теплоносителя и тепловой энергии, а также такие сети экономически невыгодно обслуживать по причине низкого потребления тепловой энергии таких потребителей.</w:t>
      </w:r>
    </w:p>
    <w:p w:rsidR="00E33FBE" w:rsidRPr="001C7153" w:rsidRDefault="00E33FBE" w:rsidP="005D57FA">
      <w:pPr>
        <w:pStyle w:val="10"/>
        <w:tabs>
          <w:tab w:val="left" w:pos="1985"/>
        </w:tabs>
      </w:pPr>
      <w:bookmarkStart w:id="52" w:name="_Toc133415550"/>
      <w:r w:rsidRPr="001C7153">
        <w:lastRenderedPageBreak/>
        <w:t xml:space="preserve">Предложения по строительству, </w:t>
      </w:r>
      <w:r w:rsidR="0095701A" w:rsidRPr="001C7153">
        <w:t xml:space="preserve">реконструкции, техническому перевооружению и (или) модернизации </w:t>
      </w:r>
      <w:r w:rsidRPr="001C7153">
        <w:t>источников тепловой энергии</w:t>
      </w:r>
      <w:bookmarkEnd w:id="52"/>
    </w:p>
    <w:p w:rsidR="00053EF2" w:rsidRPr="001C7153" w:rsidRDefault="00F60CE8" w:rsidP="00F60CE8">
      <w:pPr>
        <w:pStyle w:val="20"/>
      </w:pPr>
      <w:bookmarkStart w:id="53" w:name="_Toc133415551"/>
      <w:r w:rsidRPr="001C7153">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w:t>
      </w:r>
      <w:r w:rsidR="008721D0" w:rsidRPr="001C7153">
        <w:t>вой энергии, обоснованная расчё</w:t>
      </w:r>
      <w:r w:rsidRPr="001C7153">
        <w:t>тами ценовых (тарифных) последствий для потребителей (в ценовых зонах теп</w:t>
      </w:r>
      <w:r w:rsidR="008721D0" w:rsidRPr="001C7153">
        <w:t>лоснабжения - обоснованная расчё</w:t>
      </w:r>
      <w:r w:rsidRPr="001C7153">
        <w:t>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53"/>
    </w:p>
    <w:p w:rsidR="00AA6A4E" w:rsidRPr="001C7153" w:rsidRDefault="00AA6A4E" w:rsidP="00AA6A4E">
      <w:r w:rsidRPr="001C7153">
        <w:t>1.</w:t>
      </w:r>
      <w:r w:rsidRPr="001C7153">
        <w:tab/>
        <w:t>Схемой теплоснабжения предлагается выполнить реконструкцию котельных Чернолучинского городского поселения с уменьшением установленной мощности до фактической тепловой нагрузки котельной, установленной по договорам. Мероприятия по реконструкции котельных предлагается выполнить при уменьшении тепловой нагрузки путем замены котельного оборудования на менее мощное, или консервацией части действующих котлов.</w:t>
      </w:r>
    </w:p>
    <w:p w:rsidR="00AA6A4E" w:rsidRPr="001C7153" w:rsidRDefault="00AA6A4E" w:rsidP="00AA6A4E">
      <w:r w:rsidRPr="001C7153">
        <w:t>1.1.</w:t>
      </w:r>
      <w:r w:rsidRPr="001C7153">
        <w:tab/>
        <w:t>Реконструкция котельной №1;</w:t>
      </w:r>
    </w:p>
    <w:p w:rsidR="00AA6A4E" w:rsidRPr="001C7153" w:rsidRDefault="00AA6A4E" w:rsidP="00AA6A4E">
      <w:r w:rsidRPr="001C7153">
        <w:t>1.2.</w:t>
      </w:r>
      <w:r w:rsidRPr="001C7153">
        <w:tab/>
        <w:t>Реконструкция котельной №2;</w:t>
      </w:r>
    </w:p>
    <w:p w:rsidR="00AA6A4E" w:rsidRPr="001C7153" w:rsidRDefault="00AA6A4E" w:rsidP="00AA6A4E">
      <w:r w:rsidRPr="001C7153">
        <w:t>2.</w:t>
      </w:r>
      <w:r w:rsidRPr="001C7153">
        <w:tab/>
        <w:t>Прирост жилого фонда в населенных пунктах поселения необходимо предусматривать с индивидуальными источниками тепла.</w:t>
      </w:r>
    </w:p>
    <w:p w:rsidR="00AA6A4E" w:rsidRPr="001C7153" w:rsidRDefault="00AA6A4E" w:rsidP="00AA6A4E">
      <w:r w:rsidRPr="001C7153">
        <w:t>3.</w:t>
      </w:r>
      <w:r w:rsidRPr="001C7153">
        <w:tab/>
        <w:t>Проектируемые объекты сферы образования, культуры и искусства будут подключаться к индивидуальным источникам теплоснабжения согласно выдаваемым эксплуатирующей организацией техническим условиям по разработанным проектам.</w:t>
      </w:r>
    </w:p>
    <w:p w:rsidR="00F60CE8" w:rsidRPr="001C7153" w:rsidRDefault="00AA6A4E" w:rsidP="00AA6A4E">
      <w:r w:rsidRPr="001C7153">
        <w:t>4.</w:t>
      </w:r>
      <w:r w:rsidRPr="001C7153">
        <w:tab/>
        <w:t>В соответствии с ФЗ № 261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строящиеся котельные должны быть обязательно паспортизированы.</w:t>
      </w:r>
    </w:p>
    <w:p w:rsidR="00A26D8E" w:rsidRPr="001C7153" w:rsidRDefault="00A26D8E" w:rsidP="005D57FA">
      <w:pPr>
        <w:pStyle w:val="20"/>
      </w:pPr>
      <w:bookmarkStart w:id="54" w:name="_Toc133415552"/>
      <w:r w:rsidRPr="001C7153">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54"/>
    </w:p>
    <w:p w:rsidR="00AA6A4E" w:rsidRPr="001C7153" w:rsidRDefault="00AA6A4E" w:rsidP="00AA6A4E">
      <w:r w:rsidRPr="001C7153">
        <w:t xml:space="preserve">В реконструкции газовых котельных д.п. Чернолучинский, для обеспечения перспективной нагрузки, нет необходимости, так как резервы тепловой мощности имеются на всех котельных.  </w:t>
      </w:r>
    </w:p>
    <w:p w:rsidR="00053EF2" w:rsidRPr="001C7153" w:rsidRDefault="00053EF2" w:rsidP="00053EF2"/>
    <w:p w:rsidR="00A26D8E" w:rsidRPr="001C7153" w:rsidRDefault="00A26D8E" w:rsidP="005D57FA">
      <w:pPr>
        <w:pStyle w:val="20"/>
      </w:pPr>
      <w:bookmarkStart w:id="55" w:name="_Toc133415553"/>
      <w:r w:rsidRPr="001C7153">
        <w:t xml:space="preserve">Предложения по </w:t>
      </w:r>
      <w:r w:rsidR="0095701A" w:rsidRPr="001C7153">
        <w:t xml:space="preserve">техническому перевооружению и (или) модернизации </w:t>
      </w:r>
      <w:r w:rsidRPr="001C7153">
        <w:t>источников тепловой энергии с целью повышения эффективности работы систем теплоснабжения</w:t>
      </w:r>
      <w:bookmarkEnd w:id="55"/>
    </w:p>
    <w:p w:rsidR="00AA6A4E" w:rsidRPr="001C7153" w:rsidRDefault="00AA6A4E" w:rsidP="00AA6A4E">
      <w:r w:rsidRPr="001C7153">
        <w:t xml:space="preserve">Схемой теплоснабжения предлагается выполнить реконструкцию котельных Чернолучинского городского поселения с уменьшением установленной мощности до фактической тепловой нагрузки котельной, установленной по договорам. Мероприятия по реконструкции котельных предлагается выполнить при уменьшении тепловой нагрузки путем замены котельного оборудования на менее мощное, или консервацией части </w:t>
      </w:r>
      <w:r w:rsidRPr="001C7153">
        <w:lastRenderedPageBreak/>
        <w:t>действующих котлов</w:t>
      </w:r>
    </w:p>
    <w:p w:rsidR="00AA6A4E" w:rsidRPr="001C7153" w:rsidRDefault="00AA6A4E" w:rsidP="00AA6A4E"/>
    <w:p w:rsidR="00A26D8E" w:rsidRPr="001C7153" w:rsidRDefault="00A26D8E" w:rsidP="005D57FA">
      <w:pPr>
        <w:pStyle w:val="20"/>
      </w:pPr>
      <w:bookmarkStart w:id="56" w:name="_Toc133415554"/>
      <w:r w:rsidRPr="001C7153">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6"/>
    </w:p>
    <w:p w:rsidR="00710689" w:rsidRPr="001C7153" w:rsidRDefault="00710689" w:rsidP="00710689">
      <w:r w:rsidRPr="001C7153">
        <w:t>Источники тепловой энергии, функционирующих в режиме комбинированной выработки электрической и тепловой энергии, и котельные работающие совместно на единую тепловую сеть отсутствуют.</w:t>
      </w:r>
    </w:p>
    <w:p w:rsidR="00710689" w:rsidRPr="001C7153" w:rsidRDefault="00710689" w:rsidP="00710689"/>
    <w:p w:rsidR="00A26D8E" w:rsidRPr="001C7153" w:rsidRDefault="00A26D8E" w:rsidP="005D57FA">
      <w:pPr>
        <w:pStyle w:val="20"/>
      </w:pPr>
      <w:bookmarkStart w:id="57" w:name="_Toc133415555"/>
      <w:r w:rsidRPr="001C7153">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7"/>
    </w:p>
    <w:p w:rsidR="00AA6A4E" w:rsidRPr="001C7153" w:rsidRDefault="00AA6A4E" w:rsidP="00AA6A4E">
      <w:r w:rsidRPr="001C7153">
        <w:t>Вывод из эксплуатации, консервация и демонтаж существующих источников тепловой энергии Чернолучинского городского поселения, до конца расчётного периода, не предполагается.</w:t>
      </w:r>
    </w:p>
    <w:p w:rsidR="00710689" w:rsidRPr="001C7153" w:rsidRDefault="00710689" w:rsidP="00710689"/>
    <w:p w:rsidR="00A26D8E" w:rsidRPr="001C7153" w:rsidRDefault="00A26D8E" w:rsidP="005D57FA">
      <w:pPr>
        <w:pStyle w:val="20"/>
      </w:pPr>
      <w:bookmarkStart w:id="58" w:name="_Toc133415556"/>
      <w:r w:rsidRPr="001C7153">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8"/>
    </w:p>
    <w:p w:rsidR="00053EF2" w:rsidRPr="001C7153" w:rsidRDefault="00710689" w:rsidP="00053EF2">
      <w:r w:rsidRPr="001C7153">
        <w:t>Меры по переоборудованию котельных в источники комбинированной выработки электрической и тепловой энергии на расчётный период не требуется. Собственные нужды (электрическое потребление) муниципальной котельной 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и население – не имеет средств на единовременные затраты по реализации когенерации.</w:t>
      </w:r>
    </w:p>
    <w:p w:rsidR="00053EF2" w:rsidRPr="001C7153" w:rsidRDefault="00053EF2" w:rsidP="00053EF2"/>
    <w:p w:rsidR="00A26D8E" w:rsidRPr="001C7153" w:rsidRDefault="00A26D8E" w:rsidP="005D57FA">
      <w:pPr>
        <w:pStyle w:val="20"/>
      </w:pPr>
      <w:bookmarkStart w:id="59" w:name="_Toc133415557"/>
      <w:r w:rsidRPr="001C7153">
        <w:t>Мер</w:t>
      </w:r>
      <w:r w:rsidR="008721D0" w:rsidRPr="001C7153">
        <w:t>ы по переводу котельных, размещё</w:t>
      </w:r>
      <w:r w:rsidRPr="001C7153">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9"/>
    </w:p>
    <w:p w:rsidR="00053EF2" w:rsidRPr="001C7153" w:rsidRDefault="00710689" w:rsidP="00053EF2">
      <w:r w:rsidRPr="001C7153">
        <w:t xml:space="preserve">Зоны действия источников комбинированной выработки тепловой и электрической энергии на территории </w:t>
      </w:r>
      <w:r w:rsidR="00AA6A4E" w:rsidRPr="001C7153">
        <w:t xml:space="preserve">Чернолучинского городского поселения </w:t>
      </w:r>
      <w:r w:rsidRPr="001C7153">
        <w:t>отсутствуют, существующие котельные не расположены в их зонах.</w:t>
      </w:r>
    </w:p>
    <w:p w:rsidR="00710689" w:rsidRPr="001C7153" w:rsidRDefault="00710689" w:rsidP="00053EF2"/>
    <w:p w:rsidR="00A26D8E" w:rsidRPr="001C7153" w:rsidRDefault="00A26D8E" w:rsidP="005D57FA">
      <w:pPr>
        <w:pStyle w:val="20"/>
      </w:pPr>
      <w:bookmarkStart w:id="60" w:name="_Toc133415558"/>
      <w:r w:rsidRPr="001C7153">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60"/>
    </w:p>
    <w:p w:rsidR="00053EF2" w:rsidRPr="001C7153" w:rsidRDefault="00710689" w:rsidP="00053EF2">
      <w:r w:rsidRPr="001C7153">
        <w:t>Оптимальный температурный график системы теплоснабжения для каждого источника тепловой энергии остаётся прежним на расчётный период до 20</w:t>
      </w:r>
      <w:r w:rsidR="00AA6A4E" w:rsidRPr="001C7153">
        <w:t>40</w:t>
      </w:r>
      <w:r w:rsidRPr="001C7153">
        <w:t xml:space="preserve"> г. с температурным режимом 95-70 °С. Необходимость его изменения отсутствует. Групп источников в системе теплоснабжения, работающих на общую тепловую сеть, не имеется. </w:t>
      </w:r>
    </w:p>
    <w:p w:rsidR="00382C9C" w:rsidRPr="001C7153" w:rsidRDefault="00382C9C" w:rsidP="00382C9C">
      <w:pPr>
        <w:pStyle w:val="aa"/>
      </w:pPr>
    </w:p>
    <w:p w:rsidR="00A26D8E" w:rsidRPr="001C7153" w:rsidRDefault="00A26D8E" w:rsidP="005D57FA">
      <w:pPr>
        <w:pStyle w:val="20"/>
      </w:pPr>
      <w:bookmarkStart w:id="61" w:name="_Toc133415559"/>
      <w:r w:rsidRPr="001C7153">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1"/>
    </w:p>
    <w:p w:rsidR="00AA6A4E" w:rsidRPr="001C7153" w:rsidRDefault="00AA6A4E" w:rsidP="00AA6A4E">
      <w:r w:rsidRPr="001C7153">
        <w:t>1.</w:t>
      </w:r>
      <w:r w:rsidRPr="001C7153">
        <w:tab/>
        <w:t>Схемой теплоснабжения предлагается выполнить реконструкцию котельных Чернолучинского городского поселения с уменьшением установленной мощности до фактической тепловой нагрузки котельной, установленной по договорам. Мероприятия по реконструкции котельных предлагается выполнить при уменьшении тепловой нагрузки путем замены котельного оборудования на менее мощное, или консервацией части действующих котлов.</w:t>
      </w:r>
    </w:p>
    <w:p w:rsidR="00AA6A4E" w:rsidRPr="001C7153" w:rsidRDefault="00AA6A4E" w:rsidP="00AA6A4E">
      <w:r w:rsidRPr="001C7153">
        <w:t>1.1.</w:t>
      </w:r>
      <w:r w:rsidRPr="001C7153">
        <w:tab/>
        <w:t>Реконструкция котельной №1</w:t>
      </w:r>
    </w:p>
    <w:p w:rsidR="00AA6A4E" w:rsidRPr="001C7153" w:rsidRDefault="00AA6A4E" w:rsidP="00AA6A4E">
      <w:r w:rsidRPr="001C7153">
        <w:t>1.2.</w:t>
      </w:r>
      <w:r w:rsidRPr="001C7153">
        <w:tab/>
        <w:t>Реконструкция котельной №2.</w:t>
      </w:r>
    </w:p>
    <w:p w:rsidR="00AA6A4E" w:rsidRPr="001C7153" w:rsidRDefault="00AA6A4E" w:rsidP="00053EF2"/>
    <w:p w:rsidR="00A26D8E" w:rsidRPr="001C7153" w:rsidRDefault="00A26D8E" w:rsidP="005D57FA">
      <w:pPr>
        <w:pStyle w:val="20"/>
        <w:tabs>
          <w:tab w:val="num" w:pos="1276"/>
        </w:tabs>
      </w:pPr>
      <w:bookmarkStart w:id="62" w:name="_Toc133415560"/>
      <w:r w:rsidRPr="001C7153">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62"/>
    </w:p>
    <w:p w:rsidR="00AA6A4E" w:rsidRPr="001C7153" w:rsidRDefault="00AA6A4E" w:rsidP="00AA6A4E">
      <w:r w:rsidRPr="001C7153">
        <w:t>Возобновляемые источники энергии в Чрнолучинском городском поселении отсутствуют. Ввод в эксплуатацию и реконструкция существующих источников с использованием возобновляемых источников энергии не предполагается.</w:t>
      </w:r>
    </w:p>
    <w:p w:rsidR="00E33FBE" w:rsidRPr="001C7153" w:rsidRDefault="00E33FBE" w:rsidP="005D57FA">
      <w:pPr>
        <w:pStyle w:val="10"/>
        <w:tabs>
          <w:tab w:val="left" w:pos="1985"/>
        </w:tabs>
      </w:pPr>
      <w:bookmarkStart w:id="63" w:name="_Toc133415561"/>
      <w:r w:rsidRPr="001C7153">
        <w:t xml:space="preserve">Предложения по </w:t>
      </w:r>
      <w:r w:rsidR="0095701A" w:rsidRPr="001C7153">
        <w:t xml:space="preserve">строительству, реконструкции и (или) модернизации </w:t>
      </w:r>
      <w:r w:rsidRPr="001C7153">
        <w:t>тепловых сетей</w:t>
      </w:r>
      <w:bookmarkEnd w:id="63"/>
    </w:p>
    <w:p w:rsidR="00A26D8E" w:rsidRPr="001C7153" w:rsidRDefault="00A26D8E" w:rsidP="005D57FA">
      <w:pPr>
        <w:pStyle w:val="20"/>
      </w:pPr>
      <w:bookmarkStart w:id="64" w:name="_Toc133415562"/>
      <w:r w:rsidRPr="001C7153">
        <w:t xml:space="preserve">Предложения по </w:t>
      </w:r>
      <w:r w:rsidR="0095701A" w:rsidRPr="001C7153">
        <w:t xml:space="preserve">строительству, реконструкции и (или) модернизации </w:t>
      </w:r>
      <w:r w:rsidRPr="001C7153">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4"/>
    </w:p>
    <w:p w:rsidR="00053EF2" w:rsidRPr="001C7153" w:rsidRDefault="008E7FAC" w:rsidP="00053EF2">
      <w:r w:rsidRPr="001C7153">
        <w:t>Строительство и реконструкция тепловых сетей, обеспечивающих перераспределение тепловой нагрузки, не требуется. Располагаемой тепловой мощности котельных достаточно для обеспечения нужд, подключённых к ним потребителей, дефицит располагаемой тепловой мощности планируется компенсировать ремонтом и заменами ветхих и аварийных участков теплосетей для сокращения потерь.</w:t>
      </w:r>
    </w:p>
    <w:p w:rsidR="00053EF2" w:rsidRPr="001C7153" w:rsidRDefault="00053EF2" w:rsidP="00053EF2"/>
    <w:p w:rsidR="00A26D8E" w:rsidRPr="001C7153" w:rsidRDefault="00A26D8E" w:rsidP="005D57FA">
      <w:pPr>
        <w:pStyle w:val="20"/>
      </w:pPr>
      <w:bookmarkStart w:id="65" w:name="_Toc133415563"/>
      <w:r w:rsidRPr="001C7153">
        <w:t xml:space="preserve">Предложения </w:t>
      </w:r>
      <w:r w:rsidR="0095701A" w:rsidRPr="001C7153">
        <w:t xml:space="preserve">строительству, реконструкции и (или) модернизации </w:t>
      </w:r>
      <w:r w:rsidRPr="001C7153">
        <w:t xml:space="preserve">тепловых сетей для обеспечения перспективных приростов тепловой нагрузки в осваиваемых районах </w:t>
      </w:r>
      <w:r w:rsidR="008721D0" w:rsidRPr="001C7153">
        <w:t xml:space="preserve">поселения </w:t>
      </w:r>
      <w:r w:rsidRPr="001C7153">
        <w:t>под жилищную, комплексную или производственную застройку</w:t>
      </w:r>
      <w:bookmarkEnd w:id="65"/>
    </w:p>
    <w:p w:rsidR="00053EF2" w:rsidRPr="001C7153" w:rsidRDefault="008E7FAC" w:rsidP="00053EF2">
      <w:r w:rsidRPr="001C7153">
        <w:t xml:space="preserve">Перспективные приросты тепловой </w:t>
      </w:r>
      <w:r w:rsidR="005D1664" w:rsidRPr="001C7153">
        <w:t>нагрузки в</w:t>
      </w:r>
      <w:r w:rsidRPr="001C7153">
        <w:t xml:space="preserve"> осваиваемых районах </w:t>
      </w:r>
      <w:r w:rsidR="005F7033" w:rsidRPr="001C7153">
        <w:t>Чернолучинского городского поселения</w:t>
      </w:r>
      <w:r w:rsidRPr="001C7153">
        <w:t xml:space="preserve"> от централизованных источников теплоснабжения не предполага</w:t>
      </w:r>
      <w:r w:rsidR="005F7033" w:rsidRPr="001C7153">
        <w:t>ются на расчётный период до 2040</w:t>
      </w:r>
      <w:r w:rsidRPr="001C7153">
        <w:t xml:space="preserve"> г. Строительство и реконструкция тепловых сетей под комплексную или производственную застройку не требуется.</w:t>
      </w:r>
    </w:p>
    <w:p w:rsidR="00053EF2" w:rsidRPr="001C7153" w:rsidRDefault="00053EF2" w:rsidP="00053EF2"/>
    <w:p w:rsidR="00A26D8E" w:rsidRPr="001C7153" w:rsidRDefault="00A26D8E" w:rsidP="005D57FA">
      <w:pPr>
        <w:pStyle w:val="20"/>
      </w:pPr>
      <w:bookmarkStart w:id="66" w:name="_Toc133415564"/>
      <w:r w:rsidRPr="001C7153">
        <w:t xml:space="preserve">Предложения по </w:t>
      </w:r>
      <w:r w:rsidR="0095701A" w:rsidRPr="001C7153">
        <w:t xml:space="preserve">строительству, реконструкции и (или) модернизации </w:t>
      </w:r>
      <w:r w:rsidRPr="001C7153">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008721D0" w:rsidRPr="001C7153">
        <w:t>овой энергии при сохранении надё</w:t>
      </w:r>
      <w:r w:rsidRPr="001C7153">
        <w:t>жности теплоснабжения</w:t>
      </w:r>
      <w:bookmarkEnd w:id="66"/>
    </w:p>
    <w:p w:rsidR="008E7FAC" w:rsidRPr="001C7153" w:rsidRDefault="008E7FAC" w:rsidP="00053EF2">
      <w:r w:rsidRPr="001C7153">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требуется.</w:t>
      </w:r>
    </w:p>
    <w:p w:rsidR="00053EF2" w:rsidRPr="001C7153" w:rsidRDefault="00053EF2" w:rsidP="00053EF2"/>
    <w:p w:rsidR="00A26D8E" w:rsidRPr="001C7153" w:rsidRDefault="00A26D8E" w:rsidP="005D57FA">
      <w:pPr>
        <w:pStyle w:val="20"/>
      </w:pPr>
      <w:bookmarkStart w:id="67" w:name="_Toc133415565"/>
      <w:r w:rsidRPr="001C7153">
        <w:t xml:space="preserve">Предложения по </w:t>
      </w:r>
      <w:r w:rsidR="0095701A" w:rsidRPr="001C7153">
        <w:t xml:space="preserve">строительству, реконструкции и (или) модернизации </w:t>
      </w:r>
      <w:r w:rsidRPr="001C7153">
        <w:t>тепловых сетей для повышения эффективности функционирования системы те</w:t>
      </w:r>
      <w:r w:rsidR="008721D0" w:rsidRPr="001C7153">
        <w:t>плоснабжения, в том числе за счё</w:t>
      </w:r>
      <w:r w:rsidRPr="001C7153">
        <w:t>т перевода котельных в пиковый режим работы или ликвидации котельных</w:t>
      </w:r>
      <w:bookmarkEnd w:id="67"/>
    </w:p>
    <w:p w:rsidR="005F7033" w:rsidRPr="001C7153" w:rsidRDefault="005F7033" w:rsidP="005F7033">
      <w:bookmarkStart w:id="68" w:name="bookmark122"/>
      <w:r w:rsidRPr="001C7153">
        <w:t>Н</w:t>
      </w:r>
      <w:bookmarkEnd w:id="68"/>
      <w:r w:rsidRPr="001C7153">
        <w:t>овое 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не планируется.</w:t>
      </w:r>
    </w:p>
    <w:p w:rsidR="005F7033" w:rsidRPr="001C7153" w:rsidRDefault="005F7033" w:rsidP="005F7033"/>
    <w:p w:rsidR="00A26D8E" w:rsidRPr="001C7153" w:rsidRDefault="00A26D8E" w:rsidP="005D57FA">
      <w:pPr>
        <w:pStyle w:val="20"/>
      </w:pPr>
      <w:bookmarkStart w:id="69" w:name="_Toc133415566"/>
      <w:r w:rsidRPr="001C7153">
        <w:t xml:space="preserve">Предложения по </w:t>
      </w:r>
      <w:r w:rsidR="0095701A" w:rsidRPr="001C7153">
        <w:t xml:space="preserve">строительству, реконструкции и (или) модернизации </w:t>
      </w:r>
      <w:r w:rsidRPr="001C7153">
        <w:t xml:space="preserve">тепловых сетей </w:t>
      </w:r>
      <w:r w:rsidR="008721D0" w:rsidRPr="001C7153">
        <w:t>для обеспечения нормативной надё</w:t>
      </w:r>
      <w:r w:rsidRPr="001C7153">
        <w:t>жности теплоснабжения потребителей</w:t>
      </w:r>
      <w:bookmarkEnd w:id="69"/>
    </w:p>
    <w:p w:rsidR="005F7033" w:rsidRPr="001C7153" w:rsidRDefault="005F7033" w:rsidP="005F7033">
      <w:r w:rsidRPr="001C7153">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учёта теплоносителя или тепловой энергии прекращением подачи теплоносителя или подачи тепловой энергии на теплопотребляющие установки.</w:t>
      </w:r>
    </w:p>
    <w:p w:rsidR="005F7033" w:rsidRPr="001C7153" w:rsidRDefault="005F7033" w:rsidP="005F7033">
      <w:r w:rsidRPr="001C7153">
        <w:t xml:space="preserve">Строительство тепловых сетей для обеспечения нормативной надежности теплоснабжения не планируется. Необходимы плановые замены ветхих и изношенных тепловых сетей. </w:t>
      </w:r>
    </w:p>
    <w:p w:rsidR="005F7033" w:rsidRPr="001C7153" w:rsidRDefault="005F7033" w:rsidP="005F7033">
      <w:r w:rsidRPr="001C7153">
        <w:t>Мероприятия схемы теплоснабжения в отношении тепловых сетей систем теплоснабжения Чернолучинского городского поселения:</w:t>
      </w:r>
    </w:p>
    <w:p w:rsidR="005F7033" w:rsidRPr="001C7153" w:rsidRDefault="005F7033" w:rsidP="005F7033">
      <w:r w:rsidRPr="001C7153">
        <w:t>1.</w:t>
      </w:r>
      <w:r w:rsidRPr="001C7153">
        <w:tab/>
        <w:t>Реконструкция тепловых сетей для повышения эффективности функционирования системы теплоснабжения согласно проектной документации, а так на основании технических освидетельствований и технического диагностирования, проведенных в установленном порядке.</w:t>
      </w:r>
    </w:p>
    <w:p w:rsidR="005F7033" w:rsidRPr="001C7153" w:rsidRDefault="005F7033" w:rsidP="005F7033">
      <w:r w:rsidRPr="001C7153">
        <w:t>2.</w:t>
      </w:r>
      <w:r w:rsidRPr="001C7153">
        <w:tab/>
        <w:t>В соответствии с ФЗ № 261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 провести обязательные энергетические обследования тепловых сетей на территории Чернолучинского городского поселения.</w:t>
      </w:r>
    </w:p>
    <w:p w:rsidR="00E33FBE" w:rsidRPr="001C7153" w:rsidRDefault="00E33FBE" w:rsidP="005D57FA">
      <w:pPr>
        <w:pStyle w:val="10"/>
        <w:tabs>
          <w:tab w:val="left" w:pos="1985"/>
        </w:tabs>
      </w:pPr>
      <w:bookmarkStart w:id="70" w:name="_Toc133415567"/>
      <w:r w:rsidRPr="001C7153">
        <w:t>Предложения по переводу открытых систем теплоснабжения (горячего водоснабжения) в закрытые системы горячего водоснабжения</w:t>
      </w:r>
      <w:bookmarkEnd w:id="70"/>
    </w:p>
    <w:p w:rsidR="00A26D8E" w:rsidRPr="001C7153" w:rsidRDefault="00A26D8E" w:rsidP="005D57FA">
      <w:pPr>
        <w:pStyle w:val="20"/>
      </w:pPr>
      <w:bookmarkStart w:id="71" w:name="_Toc133415568"/>
      <w:r w:rsidRPr="001C7153">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1"/>
    </w:p>
    <w:p w:rsidR="001B5BB8" w:rsidRPr="001C7153" w:rsidRDefault="001B5BB8" w:rsidP="001B5BB8">
      <w:r w:rsidRPr="001C7153">
        <w:t xml:space="preserve">Открытые схемы теплоснабжения на территории </w:t>
      </w:r>
      <w:r w:rsidR="005F7033" w:rsidRPr="001C7153">
        <w:t>Чернолучинского городского поселения</w:t>
      </w:r>
      <w:r w:rsidRPr="001C7153">
        <w:t xml:space="preserve"> отсутствуют.</w:t>
      </w:r>
    </w:p>
    <w:p w:rsidR="001B5BB8" w:rsidRPr="001C7153" w:rsidRDefault="001B5BB8" w:rsidP="001B5BB8">
      <w:r w:rsidRPr="001C7153">
        <w:t>Потребление теплоносителя из труб теплоснабжения не осуществляется.</w:t>
      </w:r>
    </w:p>
    <w:p w:rsidR="001B5BB8" w:rsidRPr="001C7153" w:rsidRDefault="001B5BB8" w:rsidP="001B5BB8">
      <w:r w:rsidRPr="001C7153">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1B5BB8" w:rsidRPr="001C7153" w:rsidRDefault="001B5BB8" w:rsidP="00053EF2">
      <w:r w:rsidRPr="001C7153">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053EF2" w:rsidRPr="001C7153" w:rsidRDefault="00053EF2" w:rsidP="00053EF2"/>
    <w:p w:rsidR="00A26D8E" w:rsidRPr="001C7153" w:rsidRDefault="00A26D8E" w:rsidP="005D57FA">
      <w:pPr>
        <w:pStyle w:val="20"/>
      </w:pPr>
      <w:bookmarkStart w:id="72" w:name="_Toc133415569"/>
      <w:r w:rsidRPr="001C7153">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2"/>
    </w:p>
    <w:p w:rsidR="001B5BB8" w:rsidRPr="001C7153" w:rsidRDefault="001B5BB8" w:rsidP="001B5BB8">
      <w:r w:rsidRPr="001C7153">
        <w:t xml:space="preserve">Открытые схемы теплоснабжения на территории </w:t>
      </w:r>
      <w:r w:rsidR="005F7033" w:rsidRPr="001C7153">
        <w:t xml:space="preserve">Чернолучинского городского поселения </w:t>
      </w:r>
      <w:r w:rsidRPr="001C7153">
        <w:t>отсутствуют.</w:t>
      </w:r>
    </w:p>
    <w:p w:rsidR="001B5BB8" w:rsidRPr="001C7153" w:rsidRDefault="001B5BB8" w:rsidP="001B5BB8">
      <w:r w:rsidRPr="001C7153">
        <w:t>Потребление теплоносителя из труб теплоснабжения не осуществляется.</w:t>
      </w:r>
    </w:p>
    <w:p w:rsidR="001B5BB8" w:rsidRPr="001C7153" w:rsidRDefault="001B5BB8" w:rsidP="005904EF">
      <w:r w:rsidRPr="001C7153">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p>
    <w:p w:rsidR="00E33FBE" w:rsidRPr="001C7153" w:rsidRDefault="00E33FBE" w:rsidP="005D57FA">
      <w:pPr>
        <w:pStyle w:val="10"/>
        <w:tabs>
          <w:tab w:val="left" w:pos="1985"/>
        </w:tabs>
      </w:pPr>
      <w:bookmarkStart w:id="73" w:name="_Toc133415570"/>
      <w:r w:rsidRPr="001C7153">
        <w:t>Перспективные топливные балансы</w:t>
      </w:r>
      <w:bookmarkEnd w:id="73"/>
    </w:p>
    <w:p w:rsidR="00A26D8E" w:rsidRPr="001C7153" w:rsidRDefault="00A26D8E" w:rsidP="005D57FA">
      <w:pPr>
        <w:pStyle w:val="20"/>
      </w:pPr>
      <w:bookmarkStart w:id="74" w:name="_Toc133415571"/>
      <w:r w:rsidRPr="001C7153">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4"/>
    </w:p>
    <w:p w:rsidR="005F7033" w:rsidRPr="001C7153" w:rsidRDefault="005F7033" w:rsidP="005F7033">
      <w:pPr>
        <w:rPr>
          <w:bCs/>
        </w:rPr>
      </w:pPr>
      <w:r w:rsidRPr="001C7153">
        <w:rPr>
          <w:bCs/>
        </w:rPr>
        <w:t>Целями разработки перспективных топливных балансов являются:</w:t>
      </w:r>
    </w:p>
    <w:p w:rsidR="005F7033" w:rsidRPr="001C7153" w:rsidRDefault="005F7033" w:rsidP="005F7033">
      <w:pPr>
        <w:numPr>
          <w:ilvl w:val="0"/>
          <w:numId w:val="25"/>
        </w:numPr>
        <w:tabs>
          <w:tab w:val="num" w:pos="0"/>
        </w:tabs>
        <w:rPr>
          <w:bCs/>
        </w:rPr>
      </w:pPr>
      <w:r w:rsidRPr="001C7153">
        <w:rPr>
          <w:bCs/>
        </w:rPr>
        <w:t>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нужды котельных, на потери тепловой энергии при ее передаче по тепловым сетям, на хозяйственные нужды предприятий;</w:t>
      </w:r>
    </w:p>
    <w:p w:rsidR="005F7033" w:rsidRPr="001C7153" w:rsidRDefault="005F7033" w:rsidP="005F7033">
      <w:pPr>
        <w:numPr>
          <w:ilvl w:val="0"/>
          <w:numId w:val="25"/>
        </w:numPr>
        <w:tabs>
          <w:tab w:val="num" w:pos="0"/>
        </w:tabs>
        <w:rPr>
          <w:bCs/>
        </w:rPr>
      </w:pPr>
      <w:r w:rsidRPr="001C7153">
        <w:rPr>
          <w:bCs/>
        </w:rPr>
        <w:t>установление объемов топлива для обеспечения выработки тепловой энергии на каждом источнике тепловой энергии;</w:t>
      </w:r>
    </w:p>
    <w:p w:rsidR="005F7033" w:rsidRPr="001C7153" w:rsidRDefault="005F7033" w:rsidP="005F7033">
      <w:pPr>
        <w:numPr>
          <w:ilvl w:val="0"/>
          <w:numId w:val="25"/>
        </w:numPr>
        <w:tabs>
          <w:tab w:val="num" w:pos="0"/>
        </w:tabs>
        <w:rPr>
          <w:bCs/>
        </w:rPr>
      </w:pPr>
      <w:r w:rsidRPr="001C7153">
        <w:rPr>
          <w:bCs/>
        </w:rPr>
        <w:t>определение видов топлива, обеспечивающего выработку необходимой электрической и тепловой энергии;</w:t>
      </w:r>
    </w:p>
    <w:p w:rsidR="005F7033" w:rsidRPr="001C7153" w:rsidRDefault="005F7033" w:rsidP="005F7033">
      <w:pPr>
        <w:numPr>
          <w:ilvl w:val="0"/>
          <w:numId w:val="25"/>
        </w:numPr>
        <w:tabs>
          <w:tab w:val="num" w:pos="0"/>
        </w:tabs>
        <w:rPr>
          <w:bCs/>
        </w:rPr>
      </w:pPr>
      <w:r w:rsidRPr="001C7153">
        <w:rPr>
          <w:bCs/>
        </w:rPr>
        <w:t>установление показателей эффективности использования топлива.</w:t>
      </w:r>
    </w:p>
    <w:p w:rsidR="005F7033" w:rsidRPr="001C7153" w:rsidRDefault="005F7033" w:rsidP="005F7033">
      <w:pPr>
        <w:rPr>
          <w:bCs/>
        </w:rPr>
      </w:pPr>
      <w:r w:rsidRPr="001C7153">
        <w:rPr>
          <w:bCs/>
        </w:rPr>
        <w:t>Перспективные топливные балансы разработаны в соответствии пунктом 44 Требований к схемам теплоснабжения.</w:t>
      </w:r>
    </w:p>
    <w:p w:rsidR="005F7033" w:rsidRPr="001C7153" w:rsidRDefault="005F7033" w:rsidP="005F7033">
      <w:pPr>
        <w:rPr>
          <w:bCs/>
        </w:rPr>
      </w:pPr>
      <w:r w:rsidRPr="001C7153">
        <w:rPr>
          <w:bCs/>
        </w:rPr>
        <w:t>В результате разработки в соответствии с пунктом 44 Требований к схеме теплоснабжения должны быть решены следующие задачи:</w:t>
      </w:r>
    </w:p>
    <w:p w:rsidR="005F7033" w:rsidRPr="001C7153" w:rsidRDefault="005F7033" w:rsidP="005F7033">
      <w:pPr>
        <w:numPr>
          <w:ilvl w:val="0"/>
          <w:numId w:val="26"/>
        </w:numPr>
        <w:tabs>
          <w:tab w:val="num" w:pos="0"/>
        </w:tabs>
        <w:rPr>
          <w:bCs/>
        </w:rPr>
      </w:pPr>
      <w:r w:rsidRPr="001C7153">
        <w:rPr>
          <w:bCs/>
        </w:rPr>
        <w:t>установлены перспективные объемы тепловой энергии, вырабатываемой на всех источниках тепловой энергии, обеспечивающие спрос на тепловую энергию и теплоноситель для потребителей, на собственные нужды котельных, на потери тепловой энергии при ее передаче по тепловым сетям, на хозяйственные нужды предприятий;</w:t>
      </w:r>
    </w:p>
    <w:p w:rsidR="005F7033" w:rsidRPr="001C7153" w:rsidRDefault="005F7033" w:rsidP="005F7033">
      <w:pPr>
        <w:numPr>
          <w:ilvl w:val="0"/>
          <w:numId w:val="26"/>
        </w:numPr>
        <w:tabs>
          <w:tab w:val="num" w:pos="0"/>
        </w:tabs>
        <w:rPr>
          <w:bCs/>
        </w:rPr>
      </w:pPr>
      <w:r w:rsidRPr="001C7153">
        <w:rPr>
          <w:bCs/>
        </w:rPr>
        <w:t>установлены объемы топлива для обеспечения выработки тепловой энергии на каждом источнике тепловой энергии;</w:t>
      </w:r>
    </w:p>
    <w:p w:rsidR="005F7033" w:rsidRPr="001C7153" w:rsidRDefault="005F7033" w:rsidP="005F7033">
      <w:pPr>
        <w:numPr>
          <w:ilvl w:val="0"/>
          <w:numId w:val="26"/>
        </w:numPr>
        <w:tabs>
          <w:tab w:val="num" w:pos="0"/>
        </w:tabs>
        <w:rPr>
          <w:bCs/>
        </w:rPr>
      </w:pPr>
      <w:r w:rsidRPr="001C7153">
        <w:rPr>
          <w:bCs/>
        </w:rPr>
        <w:t>определены виды топлива, обеспечивающие выработку необходимой тепловой энергии;</w:t>
      </w:r>
    </w:p>
    <w:p w:rsidR="005F7033" w:rsidRPr="001C7153" w:rsidRDefault="005F7033" w:rsidP="005F7033">
      <w:pPr>
        <w:numPr>
          <w:ilvl w:val="0"/>
          <w:numId w:val="26"/>
        </w:numPr>
        <w:tabs>
          <w:tab w:val="num" w:pos="0"/>
        </w:tabs>
        <w:rPr>
          <w:bCs/>
        </w:rPr>
      </w:pPr>
      <w:r w:rsidRPr="001C7153">
        <w:rPr>
          <w:bCs/>
        </w:rPr>
        <w:t>установлены показатели эффективности использования топлива и предлагаемого к использованию теплоэнергетического оборудования.</w:t>
      </w:r>
    </w:p>
    <w:p w:rsidR="005F7033" w:rsidRPr="001C7153" w:rsidRDefault="005F7033" w:rsidP="005F7033">
      <w:pPr>
        <w:rPr>
          <w:bCs/>
        </w:rPr>
      </w:pPr>
    </w:p>
    <w:p w:rsidR="005F7033" w:rsidRPr="001C7153" w:rsidRDefault="005F7033" w:rsidP="005F7033">
      <w:pPr>
        <w:rPr>
          <w:bCs/>
        </w:rPr>
      </w:pPr>
      <w:r w:rsidRPr="001C7153">
        <w:rPr>
          <w:bCs/>
        </w:rPr>
        <w:t>В качестве основного топлива на котельных планируется использовать природный газ с низшей теплотой сгорания 8078 ккал/нм•м³.</w:t>
      </w:r>
    </w:p>
    <w:p w:rsidR="005F7033" w:rsidRPr="001C7153" w:rsidRDefault="005F7033" w:rsidP="005F7033">
      <w:pPr>
        <w:rPr>
          <w:bCs/>
        </w:rPr>
      </w:pPr>
      <w:r w:rsidRPr="001C7153">
        <w:rPr>
          <w:bCs/>
        </w:rPr>
        <w:t>Природный газ транспортируется по системе магистральных газопроводов из северных районов Тюменской области от промыслов месторождений “Уренгой”, “Вынгапуровское” и “Комсомольское”.</w:t>
      </w:r>
    </w:p>
    <w:p w:rsidR="005F7033" w:rsidRPr="001C7153" w:rsidRDefault="005F7033" w:rsidP="005F7033">
      <w:pPr>
        <w:rPr>
          <w:bCs/>
        </w:rPr>
      </w:pPr>
      <w:r w:rsidRPr="001C7153">
        <w:rPr>
          <w:bCs/>
        </w:rPr>
        <w:t>На участке Тюмень-Омск действует однониточный газопровод из труб диаметром 1200 мм (1220х14,5 мм) на давление 7,5 МПа.</w:t>
      </w:r>
    </w:p>
    <w:p w:rsidR="005F7033" w:rsidRPr="001C7153" w:rsidRDefault="005F7033" w:rsidP="005F7033">
      <w:pPr>
        <w:rPr>
          <w:bCs/>
        </w:rPr>
      </w:pPr>
      <w:r w:rsidRPr="001C7153">
        <w:rPr>
          <w:bCs/>
        </w:rPr>
        <w:t>Потребность в топливе централизованных котельных Чернолучинского городского поселения на расчетный срок до 2040 года представлена в таблице 8.1</w:t>
      </w:r>
    </w:p>
    <w:p w:rsidR="005F7033" w:rsidRPr="001C7153" w:rsidRDefault="005F7033" w:rsidP="005F7033">
      <w:pPr>
        <w:rPr>
          <w:bCs/>
        </w:rPr>
      </w:pPr>
      <w:r w:rsidRPr="001C7153">
        <w:rPr>
          <w:bCs/>
        </w:rPr>
        <w:t>Основное и вспомогательное топлива по котельным Чернолучинского городского поселения на период 2023-2040 гг приведены ниже: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268"/>
        <w:gridCol w:w="2436"/>
      </w:tblGrid>
      <w:tr w:rsidR="005F7033" w:rsidRPr="001C7153" w:rsidTr="006D5878">
        <w:trPr>
          <w:trHeight w:val="275"/>
        </w:trPr>
        <w:tc>
          <w:tcPr>
            <w:tcW w:w="3936" w:type="dxa"/>
            <w:vMerge w:val="restart"/>
            <w:vAlign w:val="center"/>
          </w:tcPr>
          <w:p w:rsidR="005F7033" w:rsidRPr="001C7153" w:rsidRDefault="005F7033" w:rsidP="006D5878">
            <w:pPr>
              <w:pStyle w:val="TableParagraph"/>
              <w:ind w:left="227"/>
              <w:rPr>
                <w:b/>
                <w:i/>
                <w:sz w:val="20"/>
                <w:szCs w:val="20"/>
              </w:rPr>
            </w:pPr>
            <w:r w:rsidRPr="001C7153">
              <w:rPr>
                <w:b/>
                <w:i/>
                <w:sz w:val="20"/>
                <w:szCs w:val="20"/>
              </w:rPr>
              <w:t>Наименование</w:t>
            </w:r>
            <w:r w:rsidRPr="001C7153">
              <w:rPr>
                <w:b/>
                <w:i/>
                <w:spacing w:val="-5"/>
                <w:sz w:val="20"/>
                <w:szCs w:val="20"/>
              </w:rPr>
              <w:t xml:space="preserve"> </w:t>
            </w:r>
            <w:r w:rsidRPr="001C7153">
              <w:rPr>
                <w:b/>
                <w:i/>
                <w:sz w:val="20"/>
                <w:szCs w:val="20"/>
              </w:rPr>
              <w:t>теплоисточника</w:t>
            </w:r>
          </w:p>
        </w:tc>
        <w:tc>
          <w:tcPr>
            <w:tcW w:w="4704" w:type="dxa"/>
            <w:gridSpan w:val="2"/>
            <w:vAlign w:val="center"/>
          </w:tcPr>
          <w:p w:rsidR="005F7033" w:rsidRPr="001C7153" w:rsidRDefault="005F7033" w:rsidP="006D5878">
            <w:pPr>
              <w:pStyle w:val="TableParagraph"/>
              <w:ind w:left="1635" w:right="1624"/>
              <w:rPr>
                <w:b/>
                <w:i/>
                <w:sz w:val="20"/>
                <w:szCs w:val="20"/>
              </w:rPr>
            </w:pPr>
            <w:r w:rsidRPr="001C7153">
              <w:rPr>
                <w:b/>
                <w:i/>
                <w:sz w:val="20"/>
                <w:szCs w:val="20"/>
              </w:rPr>
              <w:t>Вид</w:t>
            </w:r>
            <w:r w:rsidRPr="001C7153">
              <w:rPr>
                <w:b/>
                <w:i/>
                <w:spacing w:val="-3"/>
                <w:sz w:val="20"/>
                <w:szCs w:val="20"/>
              </w:rPr>
              <w:t xml:space="preserve"> </w:t>
            </w:r>
            <w:r w:rsidRPr="001C7153">
              <w:rPr>
                <w:b/>
                <w:i/>
                <w:sz w:val="20"/>
                <w:szCs w:val="20"/>
              </w:rPr>
              <w:t>топлива</w:t>
            </w:r>
          </w:p>
        </w:tc>
      </w:tr>
      <w:tr w:rsidR="005F7033" w:rsidRPr="001C7153" w:rsidTr="006D5878">
        <w:trPr>
          <w:trHeight w:val="206"/>
        </w:trPr>
        <w:tc>
          <w:tcPr>
            <w:tcW w:w="3936" w:type="dxa"/>
            <w:vMerge/>
            <w:tcBorders>
              <w:top w:val="nil"/>
            </w:tcBorders>
            <w:vAlign w:val="center"/>
          </w:tcPr>
          <w:p w:rsidR="005F7033" w:rsidRPr="001C7153" w:rsidRDefault="005F7033" w:rsidP="006D5878">
            <w:pPr>
              <w:rPr>
                <w:sz w:val="20"/>
                <w:szCs w:val="20"/>
              </w:rPr>
            </w:pPr>
          </w:p>
        </w:tc>
        <w:tc>
          <w:tcPr>
            <w:tcW w:w="2268" w:type="dxa"/>
            <w:vAlign w:val="center"/>
          </w:tcPr>
          <w:p w:rsidR="005F7033" w:rsidRPr="001C7153" w:rsidRDefault="005F7033" w:rsidP="006D5878">
            <w:pPr>
              <w:pStyle w:val="TableParagraph"/>
              <w:ind w:left="136" w:right="126"/>
              <w:rPr>
                <w:b/>
                <w:i/>
                <w:sz w:val="20"/>
                <w:szCs w:val="20"/>
              </w:rPr>
            </w:pPr>
            <w:r w:rsidRPr="001C7153">
              <w:rPr>
                <w:b/>
                <w:i/>
                <w:sz w:val="20"/>
                <w:szCs w:val="20"/>
              </w:rPr>
              <w:t>Основное</w:t>
            </w:r>
          </w:p>
        </w:tc>
        <w:tc>
          <w:tcPr>
            <w:tcW w:w="2436" w:type="dxa"/>
            <w:vAlign w:val="center"/>
          </w:tcPr>
          <w:p w:rsidR="005F7033" w:rsidRPr="001C7153" w:rsidRDefault="005F7033" w:rsidP="006D5878">
            <w:pPr>
              <w:pStyle w:val="TableParagraph"/>
              <w:ind w:left="677" w:right="667"/>
              <w:rPr>
                <w:b/>
                <w:i/>
                <w:sz w:val="20"/>
                <w:szCs w:val="20"/>
              </w:rPr>
            </w:pPr>
            <w:r w:rsidRPr="001C7153">
              <w:rPr>
                <w:b/>
                <w:i/>
                <w:sz w:val="20"/>
                <w:szCs w:val="20"/>
              </w:rPr>
              <w:t>Резервное</w:t>
            </w:r>
          </w:p>
        </w:tc>
      </w:tr>
      <w:tr w:rsidR="005F7033" w:rsidRPr="001C7153" w:rsidTr="006D5878">
        <w:trPr>
          <w:trHeight w:val="278"/>
        </w:trPr>
        <w:tc>
          <w:tcPr>
            <w:tcW w:w="3936" w:type="dxa"/>
            <w:vAlign w:val="center"/>
          </w:tcPr>
          <w:p w:rsidR="005F7033" w:rsidRPr="001C7153" w:rsidRDefault="005F7033" w:rsidP="006D5878">
            <w:pPr>
              <w:pStyle w:val="TableParagraph"/>
              <w:ind w:left="9"/>
              <w:rPr>
                <w:b/>
                <w:i/>
                <w:sz w:val="20"/>
                <w:szCs w:val="20"/>
              </w:rPr>
            </w:pPr>
            <w:r w:rsidRPr="001C7153">
              <w:rPr>
                <w:b/>
                <w:i/>
                <w:sz w:val="20"/>
                <w:szCs w:val="20"/>
              </w:rPr>
              <w:t>1</w:t>
            </w:r>
          </w:p>
        </w:tc>
        <w:tc>
          <w:tcPr>
            <w:tcW w:w="2268" w:type="dxa"/>
            <w:vAlign w:val="center"/>
          </w:tcPr>
          <w:p w:rsidR="005F7033" w:rsidRPr="001C7153" w:rsidRDefault="005F7033" w:rsidP="006D5878">
            <w:pPr>
              <w:pStyle w:val="TableParagraph"/>
              <w:ind w:left="7"/>
              <w:rPr>
                <w:b/>
                <w:i/>
                <w:sz w:val="20"/>
                <w:szCs w:val="20"/>
              </w:rPr>
            </w:pPr>
            <w:r w:rsidRPr="001C7153">
              <w:rPr>
                <w:b/>
                <w:i/>
                <w:sz w:val="20"/>
                <w:szCs w:val="20"/>
              </w:rPr>
              <w:t>2</w:t>
            </w:r>
          </w:p>
        </w:tc>
        <w:tc>
          <w:tcPr>
            <w:tcW w:w="2436" w:type="dxa"/>
            <w:vAlign w:val="center"/>
          </w:tcPr>
          <w:p w:rsidR="005F7033" w:rsidRPr="001C7153" w:rsidRDefault="005F7033" w:rsidP="006D5878">
            <w:pPr>
              <w:pStyle w:val="TableParagraph"/>
              <w:ind w:left="7"/>
              <w:rPr>
                <w:b/>
                <w:i/>
                <w:sz w:val="20"/>
                <w:szCs w:val="20"/>
              </w:rPr>
            </w:pPr>
            <w:r w:rsidRPr="001C7153">
              <w:rPr>
                <w:b/>
                <w:i/>
                <w:sz w:val="20"/>
                <w:szCs w:val="20"/>
              </w:rPr>
              <w:t>3</w:t>
            </w:r>
          </w:p>
        </w:tc>
      </w:tr>
      <w:tr w:rsidR="005F7033" w:rsidRPr="001C7153" w:rsidTr="006D5878">
        <w:trPr>
          <w:trHeight w:val="551"/>
        </w:trPr>
        <w:tc>
          <w:tcPr>
            <w:tcW w:w="3936" w:type="dxa"/>
            <w:vAlign w:val="center"/>
          </w:tcPr>
          <w:p w:rsidR="005F7033" w:rsidRPr="001C7153" w:rsidRDefault="005F7033" w:rsidP="006D5878">
            <w:pPr>
              <w:pStyle w:val="TableParagraph"/>
              <w:ind w:left="226" w:right="218"/>
              <w:rPr>
                <w:sz w:val="20"/>
                <w:szCs w:val="20"/>
              </w:rPr>
            </w:pPr>
            <w:r w:rsidRPr="001C7153">
              <w:rPr>
                <w:spacing w:val="-5"/>
                <w:sz w:val="20"/>
                <w:szCs w:val="20"/>
              </w:rPr>
              <w:t>Котельная</w:t>
            </w:r>
            <w:r w:rsidRPr="001C7153">
              <w:rPr>
                <w:spacing w:val="-10"/>
                <w:sz w:val="20"/>
                <w:szCs w:val="20"/>
              </w:rPr>
              <w:t xml:space="preserve"> </w:t>
            </w:r>
            <w:r w:rsidRPr="001C7153">
              <w:rPr>
                <w:spacing w:val="-5"/>
                <w:sz w:val="20"/>
                <w:szCs w:val="20"/>
              </w:rPr>
              <w:t>№1</w:t>
            </w:r>
          </w:p>
        </w:tc>
        <w:tc>
          <w:tcPr>
            <w:tcW w:w="2268" w:type="dxa"/>
            <w:vAlign w:val="center"/>
          </w:tcPr>
          <w:p w:rsidR="005F7033" w:rsidRPr="001C7153" w:rsidRDefault="005F7033" w:rsidP="006D5878">
            <w:pPr>
              <w:pStyle w:val="TableParagraph"/>
              <w:ind w:left="374"/>
              <w:rPr>
                <w:sz w:val="20"/>
                <w:szCs w:val="20"/>
                <w:lang w:val="ru-RU"/>
              </w:rPr>
            </w:pPr>
            <w:r w:rsidRPr="001C7153">
              <w:rPr>
                <w:sz w:val="20"/>
                <w:szCs w:val="20"/>
                <w:lang w:val="ru-RU"/>
              </w:rPr>
              <w:t>газ</w:t>
            </w:r>
            <w:r w:rsidRPr="001C7153">
              <w:rPr>
                <w:spacing w:val="-2"/>
                <w:sz w:val="20"/>
                <w:szCs w:val="20"/>
                <w:lang w:val="ru-RU"/>
              </w:rPr>
              <w:t xml:space="preserve"> </w:t>
            </w:r>
            <w:r w:rsidRPr="001C7153">
              <w:rPr>
                <w:sz w:val="20"/>
                <w:szCs w:val="20"/>
                <w:lang w:val="ru-RU"/>
              </w:rPr>
              <w:t>природный</w:t>
            </w:r>
          </w:p>
          <w:p w:rsidR="005F7033" w:rsidRPr="001C7153" w:rsidRDefault="005F7033" w:rsidP="006D5878">
            <w:pPr>
              <w:pStyle w:val="TableParagraph"/>
              <w:ind w:left="343"/>
              <w:rPr>
                <w:sz w:val="20"/>
                <w:szCs w:val="20"/>
                <w:lang w:val="ru-RU"/>
              </w:rPr>
            </w:pPr>
            <w:r w:rsidRPr="001C7153">
              <w:rPr>
                <w:sz w:val="20"/>
                <w:szCs w:val="20"/>
                <w:lang w:val="ru-RU"/>
              </w:rPr>
              <w:t>8078 ккал/нм·м</w:t>
            </w:r>
          </w:p>
        </w:tc>
        <w:tc>
          <w:tcPr>
            <w:tcW w:w="2436" w:type="dxa"/>
            <w:vAlign w:val="center"/>
          </w:tcPr>
          <w:p w:rsidR="005F7033" w:rsidRPr="001C7153" w:rsidRDefault="005F7033" w:rsidP="006D5878">
            <w:pPr>
              <w:pStyle w:val="TableParagraph"/>
              <w:ind w:left="638"/>
              <w:rPr>
                <w:sz w:val="20"/>
                <w:szCs w:val="20"/>
              </w:rPr>
            </w:pPr>
            <w:r w:rsidRPr="001C7153">
              <w:rPr>
                <w:sz w:val="20"/>
                <w:szCs w:val="20"/>
              </w:rPr>
              <w:t>Уголь</w:t>
            </w:r>
            <w:r w:rsidRPr="001C7153">
              <w:rPr>
                <w:spacing w:val="-2"/>
                <w:sz w:val="20"/>
                <w:szCs w:val="20"/>
              </w:rPr>
              <w:t xml:space="preserve"> </w:t>
            </w:r>
            <w:r w:rsidRPr="001C7153">
              <w:rPr>
                <w:sz w:val="20"/>
                <w:szCs w:val="20"/>
              </w:rPr>
              <w:t>5100</w:t>
            </w:r>
          </w:p>
          <w:p w:rsidR="005F7033" w:rsidRPr="001C7153" w:rsidRDefault="005F7033" w:rsidP="006D5878">
            <w:pPr>
              <w:pStyle w:val="TableParagraph"/>
              <w:ind w:left="631"/>
              <w:rPr>
                <w:sz w:val="20"/>
                <w:szCs w:val="20"/>
              </w:rPr>
            </w:pPr>
            <w:r w:rsidRPr="001C7153">
              <w:rPr>
                <w:sz w:val="20"/>
                <w:szCs w:val="20"/>
              </w:rPr>
              <w:t>ккал/нм·м³.</w:t>
            </w:r>
          </w:p>
        </w:tc>
      </w:tr>
      <w:tr w:rsidR="005F7033" w:rsidRPr="001C7153" w:rsidTr="006D5878">
        <w:trPr>
          <w:trHeight w:val="551"/>
        </w:trPr>
        <w:tc>
          <w:tcPr>
            <w:tcW w:w="3936" w:type="dxa"/>
            <w:vAlign w:val="center"/>
          </w:tcPr>
          <w:p w:rsidR="005F7033" w:rsidRPr="001C7153" w:rsidRDefault="005F7033" w:rsidP="006D5878">
            <w:pPr>
              <w:pStyle w:val="TableParagraph"/>
              <w:ind w:left="226" w:right="218"/>
              <w:rPr>
                <w:sz w:val="20"/>
                <w:szCs w:val="20"/>
              </w:rPr>
            </w:pPr>
            <w:r w:rsidRPr="001C7153">
              <w:rPr>
                <w:spacing w:val="-5"/>
                <w:sz w:val="20"/>
                <w:szCs w:val="20"/>
              </w:rPr>
              <w:t>Котельная</w:t>
            </w:r>
            <w:r w:rsidRPr="001C7153">
              <w:rPr>
                <w:spacing w:val="-10"/>
                <w:sz w:val="20"/>
                <w:szCs w:val="20"/>
              </w:rPr>
              <w:t xml:space="preserve"> </w:t>
            </w:r>
            <w:r w:rsidRPr="001C7153">
              <w:rPr>
                <w:spacing w:val="-5"/>
                <w:sz w:val="20"/>
                <w:szCs w:val="20"/>
              </w:rPr>
              <w:t>№2</w:t>
            </w:r>
          </w:p>
        </w:tc>
        <w:tc>
          <w:tcPr>
            <w:tcW w:w="2268" w:type="dxa"/>
            <w:vAlign w:val="center"/>
          </w:tcPr>
          <w:p w:rsidR="005F7033" w:rsidRPr="001C7153" w:rsidRDefault="005F7033" w:rsidP="006D5878">
            <w:pPr>
              <w:pStyle w:val="TableParagraph"/>
              <w:ind w:left="374"/>
              <w:rPr>
                <w:sz w:val="20"/>
                <w:szCs w:val="20"/>
                <w:lang w:val="ru-RU"/>
              </w:rPr>
            </w:pPr>
            <w:r w:rsidRPr="001C7153">
              <w:rPr>
                <w:sz w:val="20"/>
                <w:szCs w:val="20"/>
                <w:lang w:val="ru-RU"/>
              </w:rPr>
              <w:t>газ</w:t>
            </w:r>
            <w:r w:rsidRPr="001C7153">
              <w:rPr>
                <w:spacing w:val="-2"/>
                <w:sz w:val="20"/>
                <w:szCs w:val="20"/>
                <w:lang w:val="ru-RU"/>
              </w:rPr>
              <w:t xml:space="preserve"> </w:t>
            </w:r>
            <w:r w:rsidRPr="001C7153">
              <w:rPr>
                <w:sz w:val="20"/>
                <w:szCs w:val="20"/>
                <w:lang w:val="ru-RU"/>
              </w:rPr>
              <w:t>природный</w:t>
            </w:r>
          </w:p>
          <w:p w:rsidR="005F7033" w:rsidRPr="001C7153" w:rsidRDefault="005F7033" w:rsidP="006D5878">
            <w:pPr>
              <w:pStyle w:val="TableParagraph"/>
              <w:ind w:left="343"/>
              <w:rPr>
                <w:sz w:val="20"/>
                <w:szCs w:val="20"/>
                <w:lang w:val="ru-RU"/>
              </w:rPr>
            </w:pPr>
            <w:r w:rsidRPr="001C7153">
              <w:rPr>
                <w:sz w:val="20"/>
                <w:szCs w:val="20"/>
                <w:lang w:val="ru-RU"/>
              </w:rPr>
              <w:t>8078 ккал/нм·м</w:t>
            </w:r>
          </w:p>
        </w:tc>
        <w:tc>
          <w:tcPr>
            <w:tcW w:w="2436" w:type="dxa"/>
            <w:vAlign w:val="center"/>
          </w:tcPr>
          <w:p w:rsidR="005F7033" w:rsidRPr="001C7153" w:rsidRDefault="005F7033" w:rsidP="006D5878">
            <w:pPr>
              <w:pStyle w:val="TableParagraph"/>
              <w:ind w:left="638"/>
              <w:rPr>
                <w:sz w:val="20"/>
                <w:szCs w:val="20"/>
              </w:rPr>
            </w:pPr>
            <w:r w:rsidRPr="001C7153">
              <w:rPr>
                <w:sz w:val="20"/>
                <w:szCs w:val="20"/>
              </w:rPr>
              <w:t>Уголь</w:t>
            </w:r>
            <w:r w:rsidRPr="001C7153">
              <w:rPr>
                <w:spacing w:val="-2"/>
                <w:sz w:val="20"/>
                <w:szCs w:val="20"/>
              </w:rPr>
              <w:t xml:space="preserve"> </w:t>
            </w:r>
            <w:r w:rsidRPr="001C7153">
              <w:rPr>
                <w:sz w:val="20"/>
                <w:szCs w:val="20"/>
              </w:rPr>
              <w:t>5100</w:t>
            </w:r>
          </w:p>
          <w:p w:rsidR="005F7033" w:rsidRPr="001C7153" w:rsidRDefault="005F7033" w:rsidP="006D5878">
            <w:pPr>
              <w:pStyle w:val="TableParagraph"/>
              <w:ind w:left="631"/>
              <w:rPr>
                <w:sz w:val="20"/>
                <w:szCs w:val="20"/>
              </w:rPr>
            </w:pPr>
            <w:r w:rsidRPr="001C7153">
              <w:rPr>
                <w:sz w:val="20"/>
                <w:szCs w:val="20"/>
              </w:rPr>
              <w:t>ккал/нм·м³.</w:t>
            </w:r>
          </w:p>
        </w:tc>
      </w:tr>
      <w:tr w:rsidR="005F7033" w:rsidRPr="001C7153" w:rsidTr="006D5878">
        <w:trPr>
          <w:trHeight w:val="269"/>
        </w:trPr>
        <w:tc>
          <w:tcPr>
            <w:tcW w:w="3936" w:type="dxa"/>
            <w:vAlign w:val="center"/>
          </w:tcPr>
          <w:p w:rsidR="005F7033" w:rsidRPr="001C7153" w:rsidRDefault="005F7033" w:rsidP="006D5878">
            <w:pPr>
              <w:pStyle w:val="TableParagraph"/>
              <w:ind w:left="237" w:right="218"/>
              <w:rPr>
                <w:sz w:val="20"/>
                <w:szCs w:val="20"/>
                <w:lang w:val="ru-RU"/>
              </w:rPr>
            </w:pPr>
            <w:r w:rsidRPr="001C7153">
              <w:rPr>
                <w:spacing w:val="-5"/>
                <w:sz w:val="20"/>
                <w:szCs w:val="20"/>
                <w:lang w:val="ru-RU"/>
              </w:rPr>
              <w:t>Блочная котельная санатория-</w:t>
            </w:r>
            <w:r w:rsidRPr="001C7153">
              <w:rPr>
                <w:spacing w:val="-4"/>
                <w:sz w:val="20"/>
                <w:szCs w:val="20"/>
                <w:lang w:val="ru-RU"/>
              </w:rPr>
              <w:t xml:space="preserve"> </w:t>
            </w:r>
            <w:r w:rsidRPr="001C7153">
              <w:rPr>
                <w:spacing w:val="-5"/>
                <w:sz w:val="20"/>
                <w:szCs w:val="20"/>
                <w:lang w:val="ru-RU"/>
              </w:rPr>
              <w:t>профилактория БУЗОО «Центр медицинской реабилитации»</w:t>
            </w:r>
          </w:p>
        </w:tc>
        <w:tc>
          <w:tcPr>
            <w:tcW w:w="2268" w:type="dxa"/>
            <w:vAlign w:val="center"/>
          </w:tcPr>
          <w:p w:rsidR="005F7033" w:rsidRPr="001C7153" w:rsidRDefault="005F7033" w:rsidP="006D5878">
            <w:pPr>
              <w:pStyle w:val="TableParagraph"/>
              <w:ind w:left="343" w:right="329" w:firstLine="31"/>
              <w:rPr>
                <w:sz w:val="20"/>
                <w:szCs w:val="20"/>
                <w:lang w:val="ru-RU"/>
              </w:rPr>
            </w:pPr>
            <w:r w:rsidRPr="001C7153">
              <w:rPr>
                <w:sz w:val="20"/>
                <w:szCs w:val="20"/>
                <w:lang w:val="ru-RU"/>
              </w:rPr>
              <w:t>газ природный</w:t>
            </w:r>
            <w:r w:rsidRPr="001C7153">
              <w:rPr>
                <w:spacing w:val="-57"/>
                <w:sz w:val="20"/>
                <w:szCs w:val="20"/>
                <w:lang w:val="ru-RU"/>
              </w:rPr>
              <w:t xml:space="preserve"> </w:t>
            </w:r>
            <w:r w:rsidRPr="001C7153">
              <w:rPr>
                <w:sz w:val="20"/>
                <w:szCs w:val="20"/>
                <w:lang w:val="ru-RU"/>
              </w:rPr>
              <w:t>8078</w:t>
            </w:r>
            <w:r w:rsidRPr="001C7153">
              <w:rPr>
                <w:spacing w:val="-13"/>
                <w:sz w:val="20"/>
                <w:szCs w:val="20"/>
                <w:lang w:val="ru-RU"/>
              </w:rPr>
              <w:t xml:space="preserve"> </w:t>
            </w:r>
            <w:r w:rsidRPr="001C7153">
              <w:rPr>
                <w:sz w:val="20"/>
                <w:szCs w:val="20"/>
                <w:lang w:val="ru-RU"/>
              </w:rPr>
              <w:t>ккал/нм·м</w:t>
            </w:r>
          </w:p>
        </w:tc>
        <w:tc>
          <w:tcPr>
            <w:tcW w:w="2436" w:type="dxa"/>
            <w:vAlign w:val="center"/>
          </w:tcPr>
          <w:p w:rsidR="005F7033" w:rsidRPr="001C7153" w:rsidRDefault="005F7033" w:rsidP="006D5878">
            <w:pPr>
              <w:pStyle w:val="TableParagraph"/>
              <w:ind w:left="631" w:right="604" w:firstLine="7"/>
              <w:rPr>
                <w:sz w:val="20"/>
                <w:szCs w:val="20"/>
              </w:rPr>
            </w:pPr>
            <w:r w:rsidRPr="001C7153">
              <w:rPr>
                <w:sz w:val="20"/>
                <w:szCs w:val="20"/>
              </w:rPr>
              <w:t>Уголь 5100</w:t>
            </w:r>
            <w:r w:rsidRPr="001C7153">
              <w:rPr>
                <w:spacing w:val="-57"/>
                <w:sz w:val="20"/>
                <w:szCs w:val="20"/>
              </w:rPr>
              <w:t xml:space="preserve"> </w:t>
            </w:r>
            <w:r w:rsidRPr="001C7153">
              <w:rPr>
                <w:sz w:val="20"/>
                <w:szCs w:val="20"/>
              </w:rPr>
              <w:t>ккал/нм·м³.</w:t>
            </w:r>
          </w:p>
        </w:tc>
      </w:tr>
      <w:tr w:rsidR="005F7033" w:rsidRPr="001C7153" w:rsidTr="006D5878">
        <w:trPr>
          <w:trHeight w:val="551"/>
        </w:trPr>
        <w:tc>
          <w:tcPr>
            <w:tcW w:w="3936" w:type="dxa"/>
            <w:vAlign w:val="center"/>
          </w:tcPr>
          <w:p w:rsidR="005F7033" w:rsidRPr="001C7153" w:rsidRDefault="005F7033" w:rsidP="006D5878">
            <w:pPr>
              <w:pStyle w:val="TableParagraph"/>
              <w:ind w:left="228" w:right="218"/>
              <w:rPr>
                <w:sz w:val="20"/>
                <w:szCs w:val="20"/>
                <w:lang w:val="ru-RU"/>
              </w:rPr>
            </w:pPr>
            <w:r w:rsidRPr="001C7153">
              <w:rPr>
                <w:spacing w:val="-5"/>
                <w:sz w:val="20"/>
                <w:szCs w:val="20"/>
                <w:lang w:val="ru-RU"/>
              </w:rPr>
              <w:t>Котельная</w:t>
            </w:r>
            <w:r w:rsidRPr="001C7153">
              <w:rPr>
                <w:spacing w:val="-10"/>
                <w:sz w:val="20"/>
                <w:szCs w:val="20"/>
                <w:lang w:val="ru-RU"/>
              </w:rPr>
              <w:t xml:space="preserve"> </w:t>
            </w:r>
            <w:r w:rsidRPr="001C7153">
              <w:rPr>
                <w:spacing w:val="-4"/>
                <w:sz w:val="20"/>
                <w:szCs w:val="20"/>
                <w:lang w:val="ru-RU"/>
              </w:rPr>
              <w:t>ООО "Лайт-Аква"</w:t>
            </w:r>
          </w:p>
        </w:tc>
        <w:tc>
          <w:tcPr>
            <w:tcW w:w="2268" w:type="dxa"/>
            <w:vAlign w:val="center"/>
          </w:tcPr>
          <w:p w:rsidR="005F7033" w:rsidRPr="001C7153" w:rsidRDefault="005F7033" w:rsidP="006D5878">
            <w:pPr>
              <w:pStyle w:val="TableParagraph"/>
              <w:ind w:left="374"/>
              <w:rPr>
                <w:sz w:val="20"/>
                <w:szCs w:val="20"/>
                <w:lang w:val="ru-RU"/>
              </w:rPr>
            </w:pPr>
            <w:r w:rsidRPr="001C7153">
              <w:rPr>
                <w:sz w:val="20"/>
                <w:szCs w:val="20"/>
                <w:lang w:val="ru-RU"/>
              </w:rPr>
              <w:t>газ</w:t>
            </w:r>
            <w:r w:rsidRPr="001C7153">
              <w:rPr>
                <w:spacing w:val="-2"/>
                <w:sz w:val="20"/>
                <w:szCs w:val="20"/>
                <w:lang w:val="ru-RU"/>
              </w:rPr>
              <w:t xml:space="preserve"> </w:t>
            </w:r>
            <w:r w:rsidRPr="001C7153">
              <w:rPr>
                <w:sz w:val="20"/>
                <w:szCs w:val="20"/>
                <w:lang w:val="ru-RU"/>
              </w:rPr>
              <w:t>природный</w:t>
            </w:r>
          </w:p>
          <w:p w:rsidR="005F7033" w:rsidRPr="001C7153" w:rsidRDefault="005F7033" w:rsidP="006D5878">
            <w:pPr>
              <w:pStyle w:val="TableParagraph"/>
              <w:ind w:left="343"/>
              <w:rPr>
                <w:sz w:val="20"/>
                <w:szCs w:val="20"/>
                <w:lang w:val="ru-RU"/>
              </w:rPr>
            </w:pPr>
            <w:r w:rsidRPr="001C7153">
              <w:rPr>
                <w:sz w:val="20"/>
                <w:szCs w:val="20"/>
                <w:lang w:val="ru-RU"/>
              </w:rPr>
              <w:t>8078 ккал/нм·м</w:t>
            </w:r>
          </w:p>
        </w:tc>
        <w:tc>
          <w:tcPr>
            <w:tcW w:w="2436" w:type="dxa"/>
            <w:vAlign w:val="center"/>
          </w:tcPr>
          <w:p w:rsidR="005F7033" w:rsidRPr="001C7153" w:rsidRDefault="005F7033" w:rsidP="006D5878">
            <w:pPr>
              <w:pStyle w:val="TableParagraph"/>
              <w:rPr>
                <w:sz w:val="20"/>
                <w:szCs w:val="20"/>
                <w:lang w:val="ru-RU"/>
              </w:rPr>
            </w:pPr>
          </w:p>
        </w:tc>
      </w:tr>
    </w:tbl>
    <w:p w:rsidR="005F7033" w:rsidRPr="001C7153" w:rsidRDefault="005F7033" w:rsidP="005F7033">
      <w:pPr>
        <w:rPr>
          <w:bCs/>
        </w:rPr>
      </w:pPr>
    </w:p>
    <w:p w:rsidR="005F7033" w:rsidRPr="001C7153" w:rsidRDefault="005F7033" w:rsidP="005F7033">
      <w:pPr>
        <w:rPr>
          <w:bCs/>
        </w:rPr>
      </w:pPr>
      <w:r w:rsidRPr="001C7153">
        <w:rPr>
          <w:bCs/>
        </w:rPr>
        <w:t>Таблица 8.1. Общая потребность в топливе котельных Чернолучинского городского поселения на период 2023г -2040г</w:t>
      </w:r>
    </w:p>
    <w:tbl>
      <w:tblPr>
        <w:tblStyle w:val="TableNormal"/>
        <w:tblW w:w="9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1418"/>
        <w:gridCol w:w="1418"/>
        <w:gridCol w:w="1132"/>
        <w:gridCol w:w="1418"/>
        <w:gridCol w:w="1274"/>
      </w:tblGrid>
      <w:tr w:rsidR="005F7033" w:rsidRPr="001C7153" w:rsidTr="006D5878">
        <w:trPr>
          <w:trHeight w:val="275"/>
        </w:trPr>
        <w:tc>
          <w:tcPr>
            <w:tcW w:w="3084" w:type="dxa"/>
            <w:vMerge w:val="restart"/>
          </w:tcPr>
          <w:p w:rsidR="005F7033" w:rsidRPr="001C7153" w:rsidRDefault="005F7033" w:rsidP="006D5878">
            <w:pPr>
              <w:pStyle w:val="TableParagraph"/>
              <w:spacing w:before="9"/>
              <w:rPr>
                <w:i/>
                <w:sz w:val="20"/>
                <w:szCs w:val="20"/>
                <w:lang w:val="ru-RU"/>
              </w:rPr>
            </w:pPr>
          </w:p>
          <w:p w:rsidR="005F7033" w:rsidRPr="001C7153" w:rsidRDefault="005F7033" w:rsidP="006D5878">
            <w:pPr>
              <w:pStyle w:val="TableParagraph"/>
              <w:ind w:left="616" w:right="587" w:firstLine="141"/>
              <w:rPr>
                <w:b/>
                <w:i/>
                <w:sz w:val="20"/>
                <w:szCs w:val="20"/>
              </w:rPr>
            </w:pPr>
            <w:r w:rsidRPr="001C7153">
              <w:rPr>
                <w:b/>
                <w:i/>
                <w:sz w:val="20"/>
                <w:szCs w:val="20"/>
              </w:rPr>
              <w:t>Наименование</w:t>
            </w:r>
            <w:r w:rsidRPr="001C7153">
              <w:rPr>
                <w:b/>
                <w:i/>
                <w:spacing w:val="1"/>
                <w:sz w:val="20"/>
                <w:szCs w:val="20"/>
              </w:rPr>
              <w:t xml:space="preserve"> </w:t>
            </w:r>
            <w:r w:rsidRPr="001C7153">
              <w:rPr>
                <w:b/>
                <w:i/>
                <w:sz w:val="20"/>
                <w:szCs w:val="20"/>
              </w:rPr>
              <w:t>теплоисточника</w:t>
            </w:r>
          </w:p>
        </w:tc>
        <w:tc>
          <w:tcPr>
            <w:tcW w:w="2836" w:type="dxa"/>
            <w:gridSpan w:val="2"/>
          </w:tcPr>
          <w:p w:rsidR="005F7033" w:rsidRPr="001C7153" w:rsidRDefault="005F7033" w:rsidP="006D5878">
            <w:pPr>
              <w:pStyle w:val="TableParagraph"/>
              <w:spacing w:line="256" w:lineRule="exact"/>
              <w:ind w:left="717"/>
              <w:rPr>
                <w:b/>
                <w:i/>
                <w:sz w:val="20"/>
                <w:szCs w:val="20"/>
              </w:rPr>
            </w:pPr>
            <w:r w:rsidRPr="001C7153">
              <w:rPr>
                <w:b/>
                <w:i/>
                <w:sz w:val="20"/>
                <w:szCs w:val="20"/>
              </w:rPr>
              <w:t>Вид</w:t>
            </w:r>
            <w:r w:rsidRPr="001C7153">
              <w:rPr>
                <w:b/>
                <w:i/>
                <w:spacing w:val="-3"/>
                <w:sz w:val="20"/>
                <w:szCs w:val="20"/>
              </w:rPr>
              <w:t xml:space="preserve"> </w:t>
            </w:r>
            <w:r w:rsidRPr="001C7153">
              <w:rPr>
                <w:b/>
                <w:i/>
                <w:sz w:val="20"/>
                <w:szCs w:val="20"/>
              </w:rPr>
              <w:t>топлива</w:t>
            </w:r>
          </w:p>
        </w:tc>
        <w:tc>
          <w:tcPr>
            <w:tcW w:w="1132" w:type="dxa"/>
            <w:vMerge w:val="restart"/>
          </w:tcPr>
          <w:p w:rsidR="005F7033" w:rsidRPr="001C7153" w:rsidRDefault="005F7033" w:rsidP="006D5878">
            <w:pPr>
              <w:pStyle w:val="TableParagraph"/>
              <w:spacing w:before="135"/>
              <w:ind w:left="125" w:right="116" w:hanging="3"/>
              <w:rPr>
                <w:b/>
                <w:i/>
                <w:sz w:val="20"/>
                <w:szCs w:val="20"/>
                <w:lang w:val="ru-RU"/>
              </w:rPr>
            </w:pPr>
            <w:r w:rsidRPr="001C7153">
              <w:rPr>
                <w:b/>
                <w:i/>
                <w:sz w:val="20"/>
                <w:szCs w:val="20"/>
                <w:lang w:val="ru-RU"/>
              </w:rPr>
              <w:t>Кол-во</w:t>
            </w:r>
            <w:r w:rsidRPr="001C7153">
              <w:rPr>
                <w:b/>
                <w:i/>
                <w:spacing w:val="1"/>
                <w:sz w:val="20"/>
                <w:szCs w:val="20"/>
                <w:lang w:val="ru-RU"/>
              </w:rPr>
              <w:t xml:space="preserve"> </w:t>
            </w:r>
            <w:r w:rsidRPr="001C7153">
              <w:rPr>
                <w:b/>
                <w:i/>
                <w:sz w:val="20"/>
                <w:szCs w:val="20"/>
                <w:lang w:val="ru-RU"/>
              </w:rPr>
              <w:t>тепл.</w:t>
            </w:r>
            <w:r w:rsidRPr="001C7153">
              <w:rPr>
                <w:b/>
                <w:i/>
                <w:spacing w:val="1"/>
                <w:sz w:val="20"/>
                <w:szCs w:val="20"/>
                <w:lang w:val="ru-RU"/>
              </w:rPr>
              <w:t xml:space="preserve"> </w:t>
            </w:r>
            <w:r w:rsidRPr="001C7153">
              <w:rPr>
                <w:b/>
                <w:i/>
                <w:sz w:val="20"/>
                <w:szCs w:val="20"/>
                <w:lang w:val="ru-RU"/>
              </w:rPr>
              <w:t>энергии,</w:t>
            </w:r>
            <w:r w:rsidRPr="001C7153">
              <w:rPr>
                <w:b/>
                <w:i/>
                <w:spacing w:val="-57"/>
                <w:sz w:val="20"/>
                <w:szCs w:val="20"/>
                <w:lang w:val="ru-RU"/>
              </w:rPr>
              <w:t xml:space="preserve"> </w:t>
            </w:r>
            <w:r w:rsidRPr="001C7153">
              <w:rPr>
                <w:b/>
                <w:i/>
                <w:sz w:val="20"/>
                <w:szCs w:val="20"/>
                <w:lang w:val="ru-RU"/>
              </w:rPr>
              <w:t>Гкал</w:t>
            </w:r>
          </w:p>
        </w:tc>
        <w:tc>
          <w:tcPr>
            <w:tcW w:w="1418" w:type="dxa"/>
            <w:vMerge w:val="restart"/>
          </w:tcPr>
          <w:p w:rsidR="005F7033" w:rsidRPr="001C7153" w:rsidRDefault="005F7033" w:rsidP="006D5878">
            <w:pPr>
              <w:pStyle w:val="TableParagraph"/>
              <w:ind w:left="36"/>
              <w:rPr>
                <w:b/>
                <w:i/>
                <w:sz w:val="20"/>
                <w:szCs w:val="20"/>
                <w:lang w:val="ru-RU"/>
              </w:rPr>
            </w:pPr>
            <w:r w:rsidRPr="001C7153">
              <w:rPr>
                <w:b/>
                <w:i/>
                <w:sz w:val="20"/>
                <w:szCs w:val="20"/>
                <w:lang w:val="ru-RU"/>
              </w:rPr>
              <w:t>Удельные</w:t>
            </w:r>
            <w:r w:rsidRPr="001C7153">
              <w:rPr>
                <w:b/>
                <w:i/>
                <w:spacing w:val="-57"/>
                <w:sz w:val="20"/>
                <w:szCs w:val="20"/>
                <w:lang w:val="ru-RU"/>
              </w:rPr>
              <w:t xml:space="preserve"> </w:t>
            </w:r>
            <w:r w:rsidRPr="001C7153">
              <w:rPr>
                <w:b/>
                <w:i/>
                <w:sz w:val="20"/>
                <w:szCs w:val="20"/>
                <w:lang w:val="ru-RU"/>
              </w:rPr>
              <w:t>затраты</w:t>
            </w:r>
            <w:r w:rsidRPr="001C7153">
              <w:rPr>
                <w:b/>
                <w:i/>
                <w:spacing w:val="-57"/>
                <w:sz w:val="20"/>
                <w:szCs w:val="20"/>
                <w:lang w:val="ru-RU"/>
              </w:rPr>
              <w:t xml:space="preserve"> </w:t>
            </w:r>
            <w:r w:rsidRPr="001C7153">
              <w:rPr>
                <w:b/>
                <w:i/>
                <w:sz w:val="20"/>
                <w:szCs w:val="20"/>
                <w:lang w:val="ru-RU"/>
              </w:rPr>
              <w:t>условн.</w:t>
            </w:r>
            <w:r w:rsidRPr="001C7153">
              <w:rPr>
                <w:b/>
                <w:i/>
                <w:spacing w:val="1"/>
                <w:sz w:val="20"/>
                <w:szCs w:val="20"/>
                <w:lang w:val="ru-RU"/>
              </w:rPr>
              <w:t xml:space="preserve"> </w:t>
            </w:r>
            <w:r w:rsidRPr="001C7153">
              <w:rPr>
                <w:b/>
                <w:i/>
                <w:sz w:val="20"/>
                <w:szCs w:val="20"/>
                <w:lang w:val="ru-RU"/>
              </w:rPr>
              <w:t>топл.</w:t>
            </w:r>
            <w:r w:rsidRPr="001C7153">
              <w:rPr>
                <w:b/>
                <w:i/>
                <w:spacing w:val="-1"/>
                <w:sz w:val="20"/>
                <w:szCs w:val="20"/>
                <w:lang w:val="ru-RU"/>
              </w:rPr>
              <w:t xml:space="preserve"> </w:t>
            </w:r>
            <w:r w:rsidRPr="001C7153">
              <w:rPr>
                <w:b/>
                <w:i/>
                <w:sz w:val="20"/>
                <w:szCs w:val="20"/>
                <w:lang w:val="ru-RU"/>
              </w:rPr>
              <w:t>кг</w:t>
            </w:r>
          </w:p>
          <w:p w:rsidR="005F7033" w:rsidRPr="001C7153" w:rsidRDefault="005F7033" w:rsidP="006D5878">
            <w:pPr>
              <w:pStyle w:val="TableParagraph"/>
              <w:spacing w:line="259" w:lineRule="exact"/>
              <w:ind w:left="36"/>
              <w:rPr>
                <w:b/>
                <w:i/>
                <w:sz w:val="20"/>
                <w:szCs w:val="20"/>
                <w:lang w:val="ru-RU"/>
              </w:rPr>
            </w:pPr>
            <w:r w:rsidRPr="001C7153">
              <w:rPr>
                <w:b/>
                <w:i/>
                <w:sz w:val="20"/>
                <w:szCs w:val="20"/>
                <w:lang w:val="ru-RU"/>
              </w:rPr>
              <w:t>у.т./Гкал</w:t>
            </w:r>
          </w:p>
        </w:tc>
        <w:tc>
          <w:tcPr>
            <w:tcW w:w="1274" w:type="dxa"/>
            <w:vMerge w:val="restart"/>
          </w:tcPr>
          <w:p w:rsidR="005F7033" w:rsidRPr="001C7153" w:rsidRDefault="005F7033" w:rsidP="006D5878">
            <w:pPr>
              <w:pStyle w:val="TableParagraph"/>
              <w:ind w:left="36" w:hanging="118"/>
              <w:rPr>
                <w:b/>
                <w:i/>
                <w:sz w:val="20"/>
                <w:szCs w:val="20"/>
                <w:lang w:val="ru-RU"/>
              </w:rPr>
            </w:pPr>
            <w:r w:rsidRPr="001C7153">
              <w:rPr>
                <w:b/>
                <w:i/>
                <w:sz w:val="20"/>
                <w:szCs w:val="20"/>
                <w:lang w:val="ru-RU"/>
              </w:rPr>
              <w:t>Общая</w:t>
            </w:r>
            <w:r w:rsidRPr="001C7153">
              <w:rPr>
                <w:b/>
                <w:i/>
                <w:spacing w:val="1"/>
                <w:sz w:val="20"/>
                <w:szCs w:val="20"/>
                <w:lang w:val="ru-RU"/>
              </w:rPr>
              <w:t xml:space="preserve"> </w:t>
            </w:r>
            <w:r w:rsidRPr="001C7153">
              <w:rPr>
                <w:b/>
                <w:i/>
                <w:sz w:val="20"/>
                <w:szCs w:val="20"/>
                <w:lang w:val="ru-RU"/>
              </w:rPr>
              <w:t>потреб-</w:t>
            </w:r>
            <w:r w:rsidRPr="001C7153">
              <w:rPr>
                <w:b/>
                <w:i/>
                <w:spacing w:val="1"/>
                <w:sz w:val="20"/>
                <w:szCs w:val="20"/>
                <w:lang w:val="ru-RU"/>
              </w:rPr>
              <w:t xml:space="preserve"> </w:t>
            </w:r>
            <w:r w:rsidRPr="001C7153">
              <w:rPr>
                <w:b/>
                <w:i/>
                <w:sz w:val="20"/>
                <w:szCs w:val="20"/>
                <w:lang w:val="ru-RU"/>
              </w:rPr>
              <w:t>ность в</w:t>
            </w:r>
            <w:r w:rsidRPr="001C7153">
              <w:rPr>
                <w:b/>
                <w:i/>
                <w:spacing w:val="1"/>
                <w:sz w:val="20"/>
                <w:szCs w:val="20"/>
                <w:lang w:val="ru-RU"/>
              </w:rPr>
              <w:t xml:space="preserve"> </w:t>
            </w:r>
            <w:r w:rsidRPr="001C7153">
              <w:rPr>
                <w:b/>
                <w:i/>
                <w:sz w:val="20"/>
                <w:szCs w:val="20"/>
                <w:lang w:val="ru-RU"/>
              </w:rPr>
              <w:t>топливе,</w:t>
            </w:r>
          </w:p>
          <w:p w:rsidR="005F7033" w:rsidRPr="001C7153" w:rsidRDefault="005F7033" w:rsidP="006D5878">
            <w:pPr>
              <w:pStyle w:val="TableParagraph"/>
              <w:spacing w:line="259" w:lineRule="exact"/>
              <w:ind w:left="36"/>
              <w:rPr>
                <w:b/>
                <w:i/>
                <w:sz w:val="20"/>
                <w:szCs w:val="20"/>
              </w:rPr>
            </w:pPr>
            <w:r w:rsidRPr="001C7153">
              <w:rPr>
                <w:b/>
                <w:i/>
                <w:sz w:val="20"/>
                <w:szCs w:val="20"/>
              </w:rPr>
              <w:t>т.у.т.</w:t>
            </w:r>
          </w:p>
        </w:tc>
      </w:tr>
      <w:tr w:rsidR="005F7033" w:rsidRPr="001C7153" w:rsidTr="006D5878">
        <w:trPr>
          <w:trHeight w:val="1094"/>
        </w:trPr>
        <w:tc>
          <w:tcPr>
            <w:tcW w:w="3084" w:type="dxa"/>
            <w:vMerge/>
            <w:tcBorders>
              <w:top w:val="nil"/>
            </w:tcBorders>
          </w:tcPr>
          <w:p w:rsidR="005F7033" w:rsidRPr="001C7153" w:rsidRDefault="005F7033" w:rsidP="006D5878">
            <w:pPr>
              <w:rPr>
                <w:sz w:val="20"/>
                <w:szCs w:val="20"/>
              </w:rPr>
            </w:pPr>
          </w:p>
        </w:tc>
        <w:tc>
          <w:tcPr>
            <w:tcW w:w="1418" w:type="dxa"/>
          </w:tcPr>
          <w:p w:rsidR="005F7033" w:rsidRPr="001C7153" w:rsidRDefault="005F7033" w:rsidP="006D5878">
            <w:pPr>
              <w:pStyle w:val="TableParagraph"/>
              <w:spacing w:before="4"/>
              <w:rPr>
                <w:i/>
                <w:sz w:val="20"/>
                <w:szCs w:val="20"/>
              </w:rPr>
            </w:pPr>
          </w:p>
          <w:p w:rsidR="005F7033" w:rsidRPr="001C7153" w:rsidRDefault="005F7033" w:rsidP="006D5878">
            <w:pPr>
              <w:pStyle w:val="TableParagraph"/>
              <w:ind w:right="156"/>
              <w:rPr>
                <w:b/>
                <w:i/>
                <w:sz w:val="20"/>
                <w:szCs w:val="20"/>
              </w:rPr>
            </w:pPr>
            <w:r w:rsidRPr="001C7153">
              <w:rPr>
                <w:b/>
                <w:i/>
                <w:sz w:val="20"/>
                <w:szCs w:val="20"/>
              </w:rPr>
              <w:t>Основное</w:t>
            </w:r>
          </w:p>
        </w:tc>
        <w:tc>
          <w:tcPr>
            <w:tcW w:w="1418" w:type="dxa"/>
          </w:tcPr>
          <w:p w:rsidR="005F7033" w:rsidRPr="001C7153" w:rsidRDefault="005F7033" w:rsidP="006D5878">
            <w:pPr>
              <w:pStyle w:val="TableParagraph"/>
              <w:spacing w:before="4"/>
              <w:rPr>
                <w:i/>
                <w:sz w:val="20"/>
                <w:szCs w:val="20"/>
              </w:rPr>
            </w:pPr>
          </w:p>
          <w:p w:rsidR="005F7033" w:rsidRPr="001C7153" w:rsidRDefault="005F7033" w:rsidP="006D5878">
            <w:pPr>
              <w:pStyle w:val="TableParagraph"/>
              <w:ind w:right="159"/>
              <w:rPr>
                <w:b/>
                <w:i/>
                <w:sz w:val="20"/>
                <w:szCs w:val="20"/>
              </w:rPr>
            </w:pPr>
            <w:r w:rsidRPr="001C7153">
              <w:rPr>
                <w:b/>
                <w:i/>
                <w:sz w:val="20"/>
                <w:szCs w:val="20"/>
              </w:rPr>
              <w:t>Резервное</w:t>
            </w:r>
          </w:p>
        </w:tc>
        <w:tc>
          <w:tcPr>
            <w:tcW w:w="1132" w:type="dxa"/>
            <w:vMerge/>
            <w:tcBorders>
              <w:top w:val="nil"/>
            </w:tcBorders>
          </w:tcPr>
          <w:p w:rsidR="005F7033" w:rsidRPr="001C7153" w:rsidRDefault="005F7033" w:rsidP="006D5878">
            <w:pPr>
              <w:ind w:firstLine="0"/>
              <w:jc w:val="center"/>
              <w:rPr>
                <w:sz w:val="20"/>
                <w:szCs w:val="20"/>
              </w:rPr>
            </w:pPr>
          </w:p>
        </w:tc>
        <w:tc>
          <w:tcPr>
            <w:tcW w:w="1418" w:type="dxa"/>
            <w:vMerge/>
            <w:tcBorders>
              <w:top w:val="nil"/>
            </w:tcBorders>
          </w:tcPr>
          <w:p w:rsidR="005F7033" w:rsidRPr="001C7153" w:rsidRDefault="005F7033" w:rsidP="006D5878">
            <w:pPr>
              <w:ind w:firstLine="0"/>
              <w:jc w:val="center"/>
              <w:rPr>
                <w:sz w:val="20"/>
                <w:szCs w:val="20"/>
              </w:rPr>
            </w:pPr>
          </w:p>
        </w:tc>
        <w:tc>
          <w:tcPr>
            <w:tcW w:w="1274" w:type="dxa"/>
            <w:vMerge/>
            <w:tcBorders>
              <w:top w:val="nil"/>
            </w:tcBorders>
          </w:tcPr>
          <w:p w:rsidR="005F7033" w:rsidRPr="001C7153" w:rsidRDefault="005F7033" w:rsidP="006D5878">
            <w:pPr>
              <w:ind w:firstLine="0"/>
              <w:jc w:val="center"/>
              <w:rPr>
                <w:sz w:val="20"/>
                <w:szCs w:val="20"/>
              </w:rPr>
            </w:pPr>
          </w:p>
        </w:tc>
      </w:tr>
      <w:tr w:rsidR="005F7033" w:rsidRPr="001C7153" w:rsidTr="006D5878">
        <w:trPr>
          <w:trHeight w:val="397"/>
        </w:trPr>
        <w:tc>
          <w:tcPr>
            <w:tcW w:w="3084" w:type="dxa"/>
          </w:tcPr>
          <w:p w:rsidR="005F7033" w:rsidRPr="001C7153" w:rsidRDefault="005F7033" w:rsidP="006D5878">
            <w:pPr>
              <w:pStyle w:val="TableParagraph"/>
              <w:spacing w:before="59"/>
              <w:ind w:left="7"/>
              <w:rPr>
                <w:b/>
                <w:i/>
                <w:sz w:val="20"/>
                <w:szCs w:val="20"/>
              </w:rPr>
            </w:pPr>
            <w:r w:rsidRPr="001C7153">
              <w:rPr>
                <w:b/>
                <w:i/>
                <w:sz w:val="20"/>
                <w:szCs w:val="20"/>
              </w:rPr>
              <w:t>1</w:t>
            </w:r>
          </w:p>
        </w:tc>
        <w:tc>
          <w:tcPr>
            <w:tcW w:w="1418" w:type="dxa"/>
          </w:tcPr>
          <w:p w:rsidR="005F7033" w:rsidRPr="001C7153" w:rsidRDefault="005F7033" w:rsidP="006D5878">
            <w:pPr>
              <w:pStyle w:val="TableParagraph"/>
              <w:spacing w:before="59"/>
              <w:rPr>
                <w:b/>
                <w:i/>
                <w:sz w:val="20"/>
                <w:szCs w:val="20"/>
              </w:rPr>
            </w:pPr>
            <w:r w:rsidRPr="001C7153">
              <w:rPr>
                <w:b/>
                <w:i/>
                <w:sz w:val="20"/>
                <w:szCs w:val="20"/>
              </w:rPr>
              <w:t>2</w:t>
            </w:r>
          </w:p>
        </w:tc>
        <w:tc>
          <w:tcPr>
            <w:tcW w:w="1418" w:type="dxa"/>
          </w:tcPr>
          <w:p w:rsidR="005F7033" w:rsidRPr="001C7153" w:rsidRDefault="005F7033" w:rsidP="006D5878">
            <w:pPr>
              <w:pStyle w:val="TableParagraph"/>
              <w:spacing w:before="59"/>
              <w:rPr>
                <w:b/>
                <w:i/>
                <w:sz w:val="20"/>
                <w:szCs w:val="20"/>
              </w:rPr>
            </w:pPr>
            <w:r w:rsidRPr="001C7153">
              <w:rPr>
                <w:b/>
                <w:i/>
                <w:sz w:val="20"/>
                <w:szCs w:val="20"/>
              </w:rPr>
              <w:t>3</w:t>
            </w:r>
          </w:p>
        </w:tc>
        <w:tc>
          <w:tcPr>
            <w:tcW w:w="1132" w:type="dxa"/>
          </w:tcPr>
          <w:p w:rsidR="005F7033" w:rsidRPr="001C7153" w:rsidRDefault="005F7033" w:rsidP="006D5878">
            <w:pPr>
              <w:pStyle w:val="TableParagraph"/>
              <w:spacing w:before="59"/>
              <w:rPr>
                <w:b/>
                <w:i/>
                <w:sz w:val="20"/>
                <w:szCs w:val="20"/>
              </w:rPr>
            </w:pPr>
            <w:r w:rsidRPr="001C7153">
              <w:rPr>
                <w:b/>
                <w:i/>
                <w:sz w:val="20"/>
                <w:szCs w:val="20"/>
              </w:rPr>
              <w:t>4</w:t>
            </w:r>
          </w:p>
        </w:tc>
        <w:tc>
          <w:tcPr>
            <w:tcW w:w="1418" w:type="dxa"/>
          </w:tcPr>
          <w:p w:rsidR="005F7033" w:rsidRPr="001C7153" w:rsidRDefault="005F7033" w:rsidP="006D5878">
            <w:pPr>
              <w:pStyle w:val="TableParagraph"/>
              <w:spacing w:before="59"/>
              <w:rPr>
                <w:b/>
                <w:i/>
                <w:sz w:val="20"/>
                <w:szCs w:val="20"/>
              </w:rPr>
            </w:pPr>
            <w:r w:rsidRPr="001C7153">
              <w:rPr>
                <w:b/>
                <w:i/>
                <w:sz w:val="20"/>
                <w:szCs w:val="20"/>
              </w:rPr>
              <w:t>5</w:t>
            </w:r>
          </w:p>
        </w:tc>
        <w:tc>
          <w:tcPr>
            <w:tcW w:w="1274" w:type="dxa"/>
          </w:tcPr>
          <w:p w:rsidR="005F7033" w:rsidRPr="001C7153" w:rsidRDefault="005F7033" w:rsidP="006D5878">
            <w:pPr>
              <w:pStyle w:val="TableParagraph"/>
              <w:spacing w:before="59"/>
              <w:rPr>
                <w:b/>
                <w:i/>
                <w:sz w:val="20"/>
                <w:szCs w:val="20"/>
              </w:rPr>
            </w:pPr>
            <w:r w:rsidRPr="001C7153">
              <w:rPr>
                <w:b/>
                <w:i/>
                <w:sz w:val="20"/>
                <w:szCs w:val="20"/>
              </w:rPr>
              <w:t>6</w:t>
            </w:r>
          </w:p>
        </w:tc>
      </w:tr>
      <w:tr w:rsidR="005F7033" w:rsidRPr="001C7153" w:rsidTr="006D5878">
        <w:trPr>
          <w:trHeight w:val="1230"/>
        </w:trPr>
        <w:tc>
          <w:tcPr>
            <w:tcW w:w="3084" w:type="dxa"/>
          </w:tcPr>
          <w:p w:rsidR="005F7033" w:rsidRPr="001C7153" w:rsidRDefault="005F7033" w:rsidP="006D5878">
            <w:pPr>
              <w:pStyle w:val="TableParagraph"/>
              <w:spacing w:before="10"/>
              <w:rPr>
                <w:i/>
                <w:sz w:val="20"/>
                <w:szCs w:val="20"/>
              </w:rPr>
            </w:pPr>
          </w:p>
          <w:p w:rsidR="005F7033" w:rsidRPr="001C7153" w:rsidRDefault="005F7033" w:rsidP="006D5878">
            <w:pPr>
              <w:pStyle w:val="TableParagraph"/>
              <w:ind w:left="762" w:right="635" w:hanging="111"/>
              <w:rPr>
                <w:sz w:val="20"/>
                <w:szCs w:val="20"/>
              </w:rPr>
            </w:pPr>
            <w:r w:rsidRPr="001C7153">
              <w:rPr>
                <w:spacing w:val="-6"/>
                <w:sz w:val="20"/>
                <w:szCs w:val="20"/>
              </w:rPr>
              <w:t xml:space="preserve">Котельная </w:t>
            </w:r>
            <w:r w:rsidRPr="001C7153">
              <w:rPr>
                <w:spacing w:val="-5"/>
                <w:sz w:val="20"/>
                <w:szCs w:val="20"/>
              </w:rPr>
              <w:t>№1 (до</w:t>
            </w:r>
            <w:r w:rsidRPr="001C7153">
              <w:rPr>
                <w:spacing w:val="-57"/>
                <w:sz w:val="20"/>
                <w:szCs w:val="20"/>
              </w:rPr>
              <w:t xml:space="preserve"> </w:t>
            </w:r>
            <w:r w:rsidRPr="001C7153">
              <w:rPr>
                <w:sz w:val="20"/>
                <w:szCs w:val="20"/>
              </w:rPr>
              <w:t>реконструкции)</w:t>
            </w:r>
          </w:p>
        </w:tc>
        <w:tc>
          <w:tcPr>
            <w:tcW w:w="1418" w:type="dxa"/>
          </w:tcPr>
          <w:p w:rsidR="005F7033" w:rsidRPr="001C7153" w:rsidRDefault="005F7033" w:rsidP="006D5878">
            <w:pPr>
              <w:pStyle w:val="TableParagraph"/>
              <w:spacing w:before="56"/>
              <w:ind w:right="118"/>
              <w:rPr>
                <w:sz w:val="20"/>
                <w:szCs w:val="20"/>
                <w:lang w:val="ru-RU"/>
              </w:rPr>
            </w:pPr>
            <w:r w:rsidRPr="001C7153">
              <w:rPr>
                <w:sz w:val="20"/>
                <w:szCs w:val="20"/>
                <w:lang w:val="ru-RU"/>
              </w:rPr>
              <w:t>газ</w:t>
            </w:r>
            <w:r w:rsidRPr="001C7153">
              <w:rPr>
                <w:spacing w:val="1"/>
                <w:sz w:val="20"/>
                <w:szCs w:val="20"/>
                <w:lang w:val="ru-RU"/>
              </w:rPr>
              <w:t xml:space="preserve"> </w:t>
            </w:r>
            <w:r w:rsidRPr="001C7153">
              <w:rPr>
                <w:sz w:val="20"/>
                <w:szCs w:val="20"/>
                <w:lang w:val="ru-RU"/>
              </w:rPr>
              <w:t>природный</w:t>
            </w:r>
            <w:r w:rsidRPr="001C7153">
              <w:rPr>
                <w:spacing w:val="-57"/>
                <w:sz w:val="20"/>
                <w:szCs w:val="20"/>
                <w:lang w:val="ru-RU"/>
              </w:rPr>
              <w:t xml:space="preserve"> </w:t>
            </w:r>
            <w:r w:rsidRPr="001C7153">
              <w:rPr>
                <w:sz w:val="20"/>
                <w:szCs w:val="20"/>
                <w:lang w:val="ru-RU"/>
              </w:rPr>
              <w:t>8078</w:t>
            </w:r>
          </w:p>
          <w:p w:rsidR="005F7033" w:rsidRPr="001C7153" w:rsidRDefault="005F7033" w:rsidP="006D5878">
            <w:pPr>
              <w:pStyle w:val="TableParagraph"/>
              <w:ind w:right="156"/>
              <w:rPr>
                <w:sz w:val="20"/>
                <w:szCs w:val="20"/>
                <w:lang w:val="ru-RU"/>
              </w:rPr>
            </w:pPr>
            <w:r w:rsidRPr="001C7153">
              <w:rPr>
                <w:sz w:val="20"/>
                <w:szCs w:val="20"/>
                <w:lang w:val="ru-RU"/>
              </w:rPr>
              <w:t>ккал/нм·м</w:t>
            </w:r>
          </w:p>
        </w:tc>
        <w:tc>
          <w:tcPr>
            <w:tcW w:w="1418" w:type="dxa"/>
          </w:tcPr>
          <w:p w:rsidR="005F7033" w:rsidRPr="001C7153" w:rsidRDefault="005F7033" w:rsidP="006D5878">
            <w:pPr>
              <w:pStyle w:val="TableParagraph"/>
              <w:spacing w:before="10"/>
              <w:rPr>
                <w:i/>
                <w:sz w:val="20"/>
                <w:szCs w:val="20"/>
                <w:lang w:val="ru-RU"/>
              </w:rPr>
            </w:pPr>
          </w:p>
          <w:p w:rsidR="005F7033" w:rsidRPr="001C7153" w:rsidRDefault="005F7033" w:rsidP="006D5878">
            <w:pPr>
              <w:pStyle w:val="TableParagraph"/>
              <w:ind w:right="95"/>
              <w:rPr>
                <w:sz w:val="20"/>
                <w:szCs w:val="20"/>
              </w:rPr>
            </w:pPr>
            <w:r w:rsidRPr="001C7153">
              <w:rPr>
                <w:sz w:val="20"/>
                <w:szCs w:val="20"/>
              </w:rPr>
              <w:t>Уголь 5100</w:t>
            </w:r>
            <w:r w:rsidRPr="001C7153">
              <w:rPr>
                <w:spacing w:val="-57"/>
                <w:sz w:val="20"/>
                <w:szCs w:val="20"/>
              </w:rPr>
              <w:t xml:space="preserve"> </w:t>
            </w:r>
            <w:r w:rsidRPr="001C7153">
              <w:rPr>
                <w:sz w:val="20"/>
                <w:szCs w:val="20"/>
              </w:rPr>
              <w:t>ккал/нм·м³.</w:t>
            </w:r>
          </w:p>
        </w:tc>
        <w:tc>
          <w:tcPr>
            <w:tcW w:w="1132"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0"/>
              <w:ind w:right="149"/>
              <w:rPr>
                <w:sz w:val="20"/>
                <w:szCs w:val="20"/>
              </w:rPr>
            </w:pPr>
            <w:r w:rsidRPr="001C7153">
              <w:rPr>
                <w:sz w:val="20"/>
                <w:szCs w:val="20"/>
              </w:rPr>
              <w:t>6389,06</w:t>
            </w:r>
          </w:p>
        </w:tc>
        <w:tc>
          <w:tcPr>
            <w:tcW w:w="1418"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0"/>
              <w:ind w:right="153"/>
              <w:rPr>
                <w:sz w:val="20"/>
                <w:szCs w:val="20"/>
              </w:rPr>
            </w:pPr>
            <w:r w:rsidRPr="001C7153">
              <w:rPr>
                <w:sz w:val="20"/>
                <w:szCs w:val="20"/>
              </w:rPr>
              <w:t>155,21</w:t>
            </w:r>
          </w:p>
        </w:tc>
        <w:tc>
          <w:tcPr>
            <w:tcW w:w="1274"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0"/>
              <w:ind w:right="215"/>
              <w:rPr>
                <w:sz w:val="20"/>
                <w:szCs w:val="20"/>
              </w:rPr>
            </w:pPr>
            <w:r w:rsidRPr="001C7153">
              <w:rPr>
                <w:sz w:val="20"/>
                <w:szCs w:val="20"/>
              </w:rPr>
              <w:t>991,65</w:t>
            </w:r>
          </w:p>
        </w:tc>
      </w:tr>
      <w:tr w:rsidR="005F7033" w:rsidRPr="001C7153" w:rsidTr="006D5878">
        <w:trPr>
          <w:trHeight w:val="1233"/>
        </w:trPr>
        <w:tc>
          <w:tcPr>
            <w:tcW w:w="3084" w:type="dxa"/>
          </w:tcPr>
          <w:p w:rsidR="005F7033" w:rsidRPr="001C7153" w:rsidRDefault="005F7033" w:rsidP="006D5878">
            <w:pPr>
              <w:pStyle w:val="TableParagraph"/>
              <w:spacing w:before="10"/>
              <w:rPr>
                <w:i/>
                <w:sz w:val="20"/>
                <w:szCs w:val="20"/>
              </w:rPr>
            </w:pPr>
          </w:p>
          <w:p w:rsidR="005F7033" w:rsidRPr="001C7153" w:rsidRDefault="005F7033" w:rsidP="006D5878">
            <w:pPr>
              <w:pStyle w:val="TableParagraph"/>
              <w:ind w:left="762" w:right="465" w:hanging="274"/>
              <w:rPr>
                <w:sz w:val="20"/>
                <w:szCs w:val="20"/>
              </w:rPr>
            </w:pPr>
            <w:r w:rsidRPr="001C7153">
              <w:rPr>
                <w:spacing w:val="-5"/>
                <w:sz w:val="20"/>
                <w:szCs w:val="20"/>
              </w:rPr>
              <w:t>Котельная</w:t>
            </w:r>
            <w:r w:rsidRPr="001C7153">
              <w:rPr>
                <w:spacing w:val="-10"/>
                <w:sz w:val="20"/>
                <w:szCs w:val="20"/>
              </w:rPr>
              <w:t xml:space="preserve"> </w:t>
            </w:r>
            <w:r w:rsidRPr="001C7153">
              <w:rPr>
                <w:spacing w:val="-4"/>
                <w:sz w:val="20"/>
                <w:szCs w:val="20"/>
              </w:rPr>
              <w:t>№1</w:t>
            </w:r>
            <w:r w:rsidRPr="001C7153">
              <w:rPr>
                <w:spacing w:val="-9"/>
                <w:sz w:val="20"/>
                <w:szCs w:val="20"/>
              </w:rPr>
              <w:t xml:space="preserve"> </w:t>
            </w:r>
            <w:r w:rsidRPr="001C7153">
              <w:rPr>
                <w:spacing w:val="-4"/>
                <w:sz w:val="20"/>
                <w:szCs w:val="20"/>
              </w:rPr>
              <w:t>(после</w:t>
            </w:r>
            <w:r w:rsidRPr="001C7153">
              <w:rPr>
                <w:spacing w:val="-57"/>
                <w:sz w:val="20"/>
                <w:szCs w:val="20"/>
              </w:rPr>
              <w:t xml:space="preserve"> </w:t>
            </w:r>
            <w:r w:rsidRPr="001C7153">
              <w:rPr>
                <w:sz w:val="20"/>
                <w:szCs w:val="20"/>
              </w:rPr>
              <w:t>реконструкции)</w:t>
            </w:r>
          </w:p>
        </w:tc>
        <w:tc>
          <w:tcPr>
            <w:tcW w:w="1418" w:type="dxa"/>
          </w:tcPr>
          <w:p w:rsidR="005F7033" w:rsidRPr="001C7153" w:rsidRDefault="005F7033" w:rsidP="006D5878">
            <w:pPr>
              <w:pStyle w:val="TableParagraph"/>
              <w:spacing w:before="56"/>
              <w:ind w:right="118"/>
              <w:rPr>
                <w:sz w:val="20"/>
                <w:szCs w:val="20"/>
                <w:lang w:val="ru-RU"/>
              </w:rPr>
            </w:pPr>
            <w:r w:rsidRPr="001C7153">
              <w:rPr>
                <w:sz w:val="20"/>
                <w:szCs w:val="20"/>
                <w:lang w:val="ru-RU"/>
              </w:rPr>
              <w:t>газ</w:t>
            </w:r>
            <w:r w:rsidRPr="001C7153">
              <w:rPr>
                <w:spacing w:val="1"/>
                <w:sz w:val="20"/>
                <w:szCs w:val="20"/>
                <w:lang w:val="ru-RU"/>
              </w:rPr>
              <w:t xml:space="preserve"> </w:t>
            </w:r>
            <w:r w:rsidRPr="001C7153">
              <w:rPr>
                <w:sz w:val="20"/>
                <w:szCs w:val="20"/>
                <w:lang w:val="ru-RU"/>
              </w:rPr>
              <w:t>природный</w:t>
            </w:r>
            <w:r w:rsidRPr="001C7153">
              <w:rPr>
                <w:spacing w:val="-57"/>
                <w:sz w:val="20"/>
                <w:szCs w:val="20"/>
                <w:lang w:val="ru-RU"/>
              </w:rPr>
              <w:t xml:space="preserve"> </w:t>
            </w:r>
            <w:r w:rsidRPr="001C7153">
              <w:rPr>
                <w:sz w:val="20"/>
                <w:szCs w:val="20"/>
                <w:lang w:val="ru-RU"/>
              </w:rPr>
              <w:t>8078</w:t>
            </w:r>
          </w:p>
          <w:p w:rsidR="005F7033" w:rsidRPr="001C7153" w:rsidRDefault="005F7033" w:rsidP="006D5878">
            <w:pPr>
              <w:pStyle w:val="TableParagraph"/>
              <w:ind w:right="156"/>
              <w:rPr>
                <w:sz w:val="20"/>
                <w:szCs w:val="20"/>
                <w:lang w:val="ru-RU"/>
              </w:rPr>
            </w:pPr>
            <w:r w:rsidRPr="001C7153">
              <w:rPr>
                <w:sz w:val="20"/>
                <w:szCs w:val="20"/>
                <w:lang w:val="ru-RU"/>
              </w:rPr>
              <w:t>ккал/нм·м</w:t>
            </w:r>
          </w:p>
        </w:tc>
        <w:tc>
          <w:tcPr>
            <w:tcW w:w="1418" w:type="dxa"/>
          </w:tcPr>
          <w:p w:rsidR="005F7033" w:rsidRPr="001C7153" w:rsidRDefault="005F7033" w:rsidP="006D5878">
            <w:pPr>
              <w:pStyle w:val="TableParagraph"/>
              <w:spacing w:before="10"/>
              <w:rPr>
                <w:i/>
                <w:sz w:val="20"/>
                <w:szCs w:val="20"/>
                <w:lang w:val="ru-RU"/>
              </w:rPr>
            </w:pPr>
          </w:p>
          <w:p w:rsidR="005F7033" w:rsidRPr="001C7153" w:rsidRDefault="005F7033" w:rsidP="006D5878">
            <w:pPr>
              <w:pStyle w:val="TableParagraph"/>
              <w:ind w:right="95"/>
              <w:rPr>
                <w:sz w:val="20"/>
                <w:szCs w:val="20"/>
              </w:rPr>
            </w:pPr>
            <w:r w:rsidRPr="001C7153">
              <w:rPr>
                <w:sz w:val="20"/>
                <w:szCs w:val="20"/>
              </w:rPr>
              <w:t>Уголь 5100</w:t>
            </w:r>
            <w:r w:rsidRPr="001C7153">
              <w:rPr>
                <w:spacing w:val="-57"/>
                <w:sz w:val="20"/>
                <w:szCs w:val="20"/>
              </w:rPr>
              <w:t xml:space="preserve"> </w:t>
            </w:r>
            <w:r w:rsidRPr="001C7153">
              <w:rPr>
                <w:sz w:val="20"/>
                <w:szCs w:val="20"/>
              </w:rPr>
              <w:t>ккал/нм·м³.</w:t>
            </w:r>
          </w:p>
        </w:tc>
        <w:tc>
          <w:tcPr>
            <w:tcW w:w="1132"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2"/>
              <w:ind w:right="149"/>
              <w:rPr>
                <w:sz w:val="20"/>
                <w:szCs w:val="20"/>
              </w:rPr>
            </w:pPr>
            <w:r w:rsidRPr="001C7153">
              <w:rPr>
                <w:sz w:val="20"/>
                <w:szCs w:val="20"/>
              </w:rPr>
              <w:t>5789,06</w:t>
            </w:r>
          </w:p>
        </w:tc>
        <w:tc>
          <w:tcPr>
            <w:tcW w:w="1418"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2"/>
              <w:ind w:right="153"/>
              <w:rPr>
                <w:sz w:val="20"/>
                <w:szCs w:val="20"/>
              </w:rPr>
            </w:pPr>
            <w:r w:rsidRPr="001C7153">
              <w:rPr>
                <w:sz w:val="20"/>
                <w:szCs w:val="20"/>
              </w:rPr>
              <w:t>155,21</w:t>
            </w:r>
          </w:p>
        </w:tc>
        <w:tc>
          <w:tcPr>
            <w:tcW w:w="1274"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2"/>
              <w:ind w:right="215"/>
              <w:rPr>
                <w:sz w:val="20"/>
                <w:szCs w:val="20"/>
              </w:rPr>
            </w:pPr>
            <w:r w:rsidRPr="001C7153">
              <w:rPr>
                <w:sz w:val="20"/>
                <w:szCs w:val="20"/>
              </w:rPr>
              <w:t>898,52</w:t>
            </w:r>
          </w:p>
        </w:tc>
      </w:tr>
      <w:tr w:rsidR="005F7033" w:rsidRPr="001C7153" w:rsidTr="006D5878">
        <w:trPr>
          <w:trHeight w:val="1230"/>
        </w:trPr>
        <w:tc>
          <w:tcPr>
            <w:tcW w:w="3084" w:type="dxa"/>
          </w:tcPr>
          <w:p w:rsidR="005F7033" w:rsidRPr="001C7153" w:rsidRDefault="005F7033" w:rsidP="006D5878">
            <w:pPr>
              <w:pStyle w:val="TableParagraph"/>
              <w:spacing w:before="10"/>
              <w:rPr>
                <w:i/>
                <w:sz w:val="20"/>
                <w:szCs w:val="20"/>
              </w:rPr>
            </w:pPr>
          </w:p>
          <w:p w:rsidR="005F7033" w:rsidRPr="001C7153" w:rsidRDefault="005F7033" w:rsidP="006D5878">
            <w:pPr>
              <w:pStyle w:val="TableParagraph"/>
              <w:ind w:left="763" w:right="662" w:hanging="84"/>
              <w:rPr>
                <w:sz w:val="20"/>
                <w:szCs w:val="20"/>
              </w:rPr>
            </w:pPr>
            <w:r w:rsidRPr="001C7153">
              <w:rPr>
                <w:spacing w:val="-6"/>
                <w:sz w:val="20"/>
                <w:szCs w:val="20"/>
              </w:rPr>
              <w:t xml:space="preserve">Котельная </w:t>
            </w:r>
            <w:r w:rsidRPr="001C7153">
              <w:rPr>
                <w:spacing w:val="-5"/>
                <w:sz w:val="20"/>
                <w:szCs w:val="20"/>
              </w:rPr>
              <w:t>№2(до</w:t>
            </w:r>
            <w:r w:rsidRPr="001C7153">
              <w:rPr>
                <w:spacing w:val="-57"/>
                <w:sz w:val="20"/>
                <w:szCs w:val="20"/>
              </w:rPr>
              <w:t xml:space="preserve"> </w:t>
            </w:r>
            <w:r w:rsidRPr="001C7153">
              <w:rPr>
                <w:spacing w:val="-1"/>
                <w:sz w:val="20"/>
                <w:szCs w:val="20"/>
              </w:rPr>
              <w:t>реконструкции)</w:t>
            </w:r>
          </w:p>
        </w:tc>
        <w:tc>
          <w:tcPr>
            <w:tcW w:w="1418" w:type="dxa"/>
          </w:tcPr>
          <w:p w:rsidR="005F7033" w:rsidRPr="001C7153" w:rsidRDefault="005F7033" w:rsidP="006D5878">
            <w:pPr>
              <w:pStyle w:val="TableParagraph"/>
              <w:spacing w:before="56"/>
              <w:ind w:right="118"/>
              <w:rPr>
                <w:sz w:val="20"/>
                <w:szCs w:val="20"/>
                <w:lang w:val="ru-RU"/>
              </w:rPr>
            </w:pPr>
            <w:r w:rsidRPr="001C7153">
              <w:rPr>
                <w:sz w:val="20"/>
                <w:szCs w:val="20"/>
                <w:lang w:val="ru-RU"/>
              </w:rPr>
              <w:t>газ</w:t>
            </w:r>
            <w:r w:rsidRPr="001C7153">
              <w:rPr>
                <w:spacing w:val="1"/>
                <w:sz w:val="20"/>
                <w:szCs w:val="20"/>
                <w:lang w:val="ru-RU"/>
              </w:rPr>
              <w:t xml:space="preserve"> </w:t>
            </w:r>
            <w:r w:rsidRPr="001C7153">
              <w:rPr>
                <w:sz w:val="20"/>
                <w:szCs w:val="20"/>
                <w:lang w:val="ru-RU"/>
              </w:rPr>
              <w:t>природный</w:t>
            </w:r>
            <w:r w:rsidRPr="001C7153">
              <w:rPr>
                <w:spacing w:val="-57"/>
                <w:sz w:val="20"/>
                <w:szCs w:val="20"/>
                <w:lang w:val="ru-RU"/>
              </w:rPr>
              <w:t xml:space="preserve"> </w:t>
            </w:r>
            <w:r w:rsidRPr="001C7153">
              <w:rPr>
                <w:sz w:val="20"/>
                <w:szCs w:val="20"/>
                <w:lang w:val="ru-RU"/>
              </w:rPr>
              <w:t>8078</w:t>
            </w:r>
          </w:p>
          <w:p w:rsidR="005F7033" w:rsidRPr="001C7153" w:rsidRDefault="005F7033" w:rsidP="006D5878">
            <w:pPr>
              <w:pStyle w:val="TableParagraph"/>
              <w:ind w:right="156"/>
              <w:rPr>
                <w:sz w:val="20"/>
                <w:szCs w:val="20"/>
                <w:lang w:val="ru-RU"/>
              </w:rPr>
            </w:pPr>
            <w:r w:rsidRPr="001C7153">
              <w:rPr>
                <w:sz w:val="20"/>
                <w:szCs w:val="20"/>
                <w:lang w:val="ru-RU"/>
              </w:rPr>
              <w:t>ккал/нм·м</w:t>
            </w:r>
          </w:p>
        </w:tc>
        <w:tc>
          <w:tcPr>
            <w:tcW w:w="1418" w:type="dxa"/>
          </w:tcPr>
          <w:p w:rsidR="005F7033" w:rsidRPr="001C7153" w:rsidRDefault="005F7033" w:rsidP="006D5878">
            <w:pPr>
              <w:pStyle w:val="TableParagraph"/>
              <w:spacing w:before="10"/>
              <w:rPr>
                <w:i/>
                <w:sz w:val="20"/>
                <w:szCs w:val="20"/>
                <w:lang w:val="ru-RU"/>
              </w:rPr>
            </w:pPr>
          </w:p>
          <w:p w:rsidR="005F7033" w:rsidRPr="001C7153" w:rsidRDefault="005F7033" w:rsidP="006D5878">
            <w:pPr>
              <w:pStyle w:val="TableParagraph"/>
              <w:ind w:right="95"/>
              <w:rPr>
                <w:sz w:val="20"/>
                <w:szCs w:val="20"/>
              </w:rPr>
            </w:pPr>
            <w:r w:rsidRPr="001C7153">
              <w:rPr>
                <w:sz w:val="20"/>
                <w:szCs w:val="20"/>
              </w:rPr>
              <w:t>Уголь 5100</w:t>
            </w:r>
            <w:r w:rsidRPr="001C7153">
              <w:rPr>
                <w:spacing w:val="-57"/>
                <w:sz w:val="20"/>
                <w:szCs w:val="20"/>
              </w:rPr>
              <w:t xml:space="preserve"> </w:t>
            </w:r>
            <w:r w:rsidRPr="001C7153">
              <w:rPr>
                <w:sz w:val="20"/>
                <w:szCs w:val="20"/>
              </w:rPr>
              <w:t>ккал/нм·м³.</w:t>
            </w:r>
          </w:p>
        </w:tc>
        <w:tc>
          <w:tcPr>
            <w:tcW w:w="1132"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0"/>
              <w:ind w:right="149"/>
              <w:rPr>
                <w:sz w:val="20"/>
                <w:szCs w:val="20"/>
              </w:rPr>
            </w:pPr>
            <w:r w:rsidRPr="001C7153">
              <w:rPr>
                <w:sz w:val="20"/>
                <w:szCs w:val="20"/>
              </w:rPr>
              <w:t>4885,18</w:t>
            </w:r>
          </w:p>
        </w:tc>
        <w:tc>
          <w:tcPr>
            <w:tcW w:w="1418"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0"/>
              <w:ind w:right="153"/>
              <w:rPr>
                <w:sz w:val="20"/>
                <w:szCs w:val="20"/>
              </w:rPr>
            </w:pPr>
            <w:r w:rsidRPr="001C7153">
              <w:rPr>
                <w:sz w:val="20"/>
                <w:szCs w:val="20"/>
              </w:rPr>
              <w:t>157,6</w:t>
            </w:r>
          </w:p>
        </w:tc>
        <w:tc>
          <w:tcPr>
            <w:tcW w:w="1274"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0"/>
              <w:ind w:right="215"/>
              <w:rPr>
                <w:sz w:val="20"/>
                <w:szCs w:val="20"/>
              </w:rPr>
            </w:pPr>
            <w:r w:rsidRPr="001C7153">
              <w:rPr>
                <w:sz w:val="20"/>
                <w:szCs w:val="20"/>
              </w:rPr>
              <w:t>769,90</w:t>
            </w:r>
          </w:p>
        </w:tc>
      </w:tr>
      <w:tr w:rsidR="005F7033" w:rsidRPr="001C7153" w:rsidTr="006D5878">
        <w:trPr>
          <w:trHeight w:val="1233"/>
        </w:trPr>
        <w:tc>
          <w:tcPr>
            <w:tcW w:w="3084" w:type="dxa"/>
          </w:tcPr>
          <w:p w:rsidR="005F7033" w:rsidRPr="001C7153" w:rsidRDefault="005F7033" w:rsidP="006D5878">
            <w:pPr>
              <w:pStyle w:val="TableParagraph"/>
              <w:spacing w:before="10"/>
              <w:rPr>
                <w:i/>
                <w:sz w:val="20"/>
                <w:szCs w:val="20"/>
              </w:rPr>
            </w:pPr>
          </w:p>
          <w:p w:rsidR="005F7033" w:rsidRPr="001C7153" w:rsidRDefault="005F7033" w:rsidP="006D5878">
            <w:pPr>
              <w:pStyle w:val="TableParagraph"/>
              <w:ind w:left="762" w:right="465" w:hanging="274"/>
              <w:rPr>
                <w:sz w:val="20"/>
                <w:szCs w:val="20"/>
              </w:rPr>
            </w:pPr>
            <w:r w:rsidRPr="001C7153">
              <w:rPr>
                <w:spacing w:val="-5"/>
                <w:sz w:val="20"/>
                <w:szCs w:val="20"/>
              </w:rPr>
              <w:t>Котельная</w:t>
            </w:r>
            <w:r w:rsidRPr="001C7153">
              <w:rPr>
                <w:spacing w:val="-10"/>
                <w:sz w:val="20"/>
                <w:szCs w:val="20"/>
              </w:rPr>
              <w:t xml:space="preserve"> </w:t>
            </w:r>
            <w:r w:rsidRPr="001C7153">
              <w:rPr>
                <w:spacing w:val="-4"/>
                <w:sz w:val="20"/>
                <w:szCs w:val="20"/>
              </w:rPr>
              <w:t>№2</w:t>
            </w:r>
            <w:r w:rsidRPr="001C7153">
              <w:rPr>
                <w:spacing w:val="-9"/>
                <w:sz w:val="20"/>
                <w:szCs w:val="20"/>
              </w:rPr>
              <w:t xml:space="preserve"> </w:t>
            </w:r>
            <w:r w:rsidRPr="001C7153">
              <w:rPr>
                <w:spacing w:val="-4"/>
                <w:sz w:val="20"/>
                <w:szCs w:val="20"/>
              </w:rPr>
              <w:t>(после</w:t>
            </w:r>
            <w:r w:rsidRPr="001C7153">
              <w:rPr>
                <w:spacing w:val="-57"/>
                <w:sz w:val="20"/>
                <w:szCs w:val="20"/>
              </w:rPr>
              <w:t xml:space="preserve"> </w:t>
            </w:r>
            <w:r w:rsidRPr="001C7153">
              <w:rPr>
                <w:sz w:val="20"/>
                <w:szCs w:val="20"/>
              </w:rPr>
              <w:t>реконструкции)</w:t>
            </w:r>
          </w:p>
        </w:tc>
        <w:tc>
          <w:tcPr>
            <w:tcW w:w="1418" w:type="dxa"/>
          </w:tcPr>
          <w:p w:rsidR="005F7033" w:rsidRPr="001C7153" w:rsidRDefault="005F7033" w:rsidP="006D5878">
            <w:pPr>
              <w:pStyle w:val="TableParagraph"/>
              <w:spacing w:before="56"/>
              <w:ind w:right="118"/>
              <w:rPr>
                <w:sz w:val="20"/>
                <w:szCs w:val="20"/>
                <w:lang w:val="ru-RU"/>
              </w:rPr>
            </w:pPr>
            <w:r w:rsidRPr="001C7153">
              <w:rPr>
                <w:sz w:val="20"/>
                <w:szCs w:val="20"/>
                <w:lang w:val="ru-RU"/>
              </w:rPr>
              <w:t>газ</w:t>
            </w:r>
            <w:r w:rsidRPr="001C7153">
              <w:rPr>
                <w:spacing w:val="1"/>
                <w:sz w:val="20"/>
                <w:szCs w:val="20"/>
                <w:lang w:val="ru-RU"/>
              </w:rPr>
              <w:t xml:space="preserve"> </w:t>
            </w:r>
            <w:r w:rsidRPr="001C7153">
              <w:rPr>
                <w:sz w:val="20"/>
                <w:szCs w:val="20"/>
                <w:lang w:val="ru-RU"/>
              </w:rPr>
              <w:t>природный</w:t>
            </w:r>
            <w:r w:rsidRPr="001C7153">
              <w:rPr>
                <w:spacing w:val="-57"/>
                <w:sz w:val="20"/>
                <w:szCs w:val="20"/>
                <w:lang w:val="ru-RU"/>
              </w:rPr>
              <w:t xml:space="preserve"> </w:t>
            </w:r>
            <w:r w:rsidRPr="001C7153">
              <w:rPr>
                <w:sz w:val="20"/>
                <w:szCs w:val="20"/>
                <w:lang w:val="ru-RU"/>
              </w:rPr>
              <w:t>8078</w:t>
            </w:r>
          </w:p>
          <w:p w:rsidR="005F7033" w:rsidRPr="001C7153" w:rsidRDefault="005F7033" w:rsidP="006D5878">
            <w:pPr>
              <w:pStyle w:val="TableParagraph"/>
              <w:ind w:right="156"/>
              <w:rPr>
                <w:sz w:val="20"/>
                <w:szCs w:val="20"/>
                <w:lang w:val="ru-RU"/>
              </w:rPr>
            </w:pPr>
            <w:r w:rsidRPr="001C7153">
              <w:rPr>
                <w:sz w:val="20"/>
                <w:szCs w:val="20"/>
                <w:lang w:val="ru-RU"/>
              </w:rPr>
              <w:t>ккал/нм·м</w:t>
            </w:r>
          </w:p>
        </w:tc>
        <w:tc>
          <w:tcPr>
            <w:tcW w:w="1418" w:type="dxa"/>
          </w:tcPr>
          <w:p w:rsidR="005F7033" w:rsidRPr="001C7153" w:rsidRDefault="005F7033" w:rsidP="006D5878">
            <w:pPr>
              <w:pStyle w:val="TableParagraph"/>
              <w:spacing w:before="10"/>
              <w:rPr>
                <w:i/>
                <w:sz w:val="20"/>
                <w:szCs w:val="20"/>
                <w:lang w:val="ru-RU"/>
              </w:rPr>
            </w:pPr>
          </w:p>
          <w:p w:rsidR="005F7033" w:rsidRPr="001C7153" w:rsidRDefault="005F7033" w:rsidP="006D5878">
            <w:pPr>
              <w:pStyle w:val="TableParagraph"/>
              <w:ind w:right="95"/>
              <w:rPr>
                <w:sz w:val="20"/>
                <w:szCs w:val="20"/>
              </w:rPr>
            </w:pPr>
            <w:r w:rsidRPr="001C7153">
              <w:rPr>
                <w:sz w:val="20"/>
                <w:szCs w:val="20"/>
              </w:rPr>
              <w:t>Уголь 5100</w:t>
            </w:r>
            <w:r w:rsidRPr="001C7153">
              <w:rPr>
                <w:spacing w:val="-57"/>
                <w:sz w:val="20"/>
                <w:szCs w:val="20"/>
              </w:rPr>
              <w:t xml:space="preserve"> </w:t>
            </w:r>
            <w:r w:rsidRPr="001C7153">
              <w:rPr>
                <w:sz w:val="20"/>
                <w:szCs w:val="20"/>
              </w:rPr>
              <w:t>ккал/нм·м³.</w:t>
            </w:r>
          </w:p>
        </w:tc>
        <w:tc>
          <w:tcPr>
            <w:tcW w:w="1132"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2"/>
              <w:ind w:right="149"/>
              <w:rPr>
                <w:sz w:val="20"/>
                <w:szCs w:val="20"/>
              </w:rPr>
            </w:pPr>
            <w:r w:rsidRPr="001C7153">
              <w:rPr>
                <w:sz w:val="20"/>
                <w:szCs w:val="20"/>
              </w:rPr>
              <w:t>4085,18</w:t>
            </w:r>
          </w:p>
        </w:tc>
        <w:tc>
          <w:tcPr>
            <w:tcW w:w="1418"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2"/>
              <w:ind w:right="153"/>
              <w:rPr>
                <w:sz w:val="20"/>
                <w:szCs w:val="20"/>
              </w:rPr>
            </w:pPr>
            <w:r w:rsidRPr="001C7153">
              <w:rPr>
                <w:sz w:val="20"/>
                <w:szCs w:val="20"/>
              </w:rPr>
              <w:t>157,6</w:t>
            </w:r>
          </w:p>
        </w:tc>
        <w:tc>
          <w:tcPr>
            <w:tcW w:w="1274" w:type="dxa"/>
          </w:tcPr>
          <w:p w:rsidR="005F7033" w:rsidRPr="001C7153" w:rsidRDefault="005F7033" w:rsidP="006D5878">
            <w:pPr>
              <w:pStyle w:val="TableParagraph"/>
              <w:rPr>
                <w:i/>
                <w:sz w:val="20"/>
                <w:szCs w:val="20"/>
              </w:rPr>
            </w:pPr>
          </w:p>
          <w:p w:rsidR="005F7033" w:rsidRPr="001C7153" w:rsidRDefault="005F7033" w:rsidP="006D5878">
            <w:pPr>
              <w:pStyle w:val="TableParagraph"/>
              <w:spacing w:before="172"/>
              <w:ind w:right="215"/>
              <w:rPr>
                <w:sz w:val="20"/>
                <w:szCs w:val="20"/>
              </w:rPr>
            </w:pPr>
            <w:r w:rsidRPr="001C7153">
              <w:rPr>
                <w:sz w:val="20"/>
                <w:szCs w:val="20"/>
              </w:rPr>
              <w:t>643,82</w:t>
            </w:r>
          </w:p>
        </w:tc>
      </w:tr>
      <w:tr w:rsidR="005F7033" w:rsidRPr="001C7153" w:rsidTr="006D5878">
        <w:trPr>
          <w:trHeight w:val="738"/>
        </w:trPr>
        <w:tc>
          <w:tcPr>
            <w:tcW w:w="3084" w:type="dxa"/>
          </w:tcPr>
          <w:p w:rsidR="005F7033" w:rsidRPr="001C7153" w:rsidRDefault="005F7033" w:rsidP="006D5878">
            <w:pPr>
              <w:ind w:firstLine="0"/>
              <w:jc w:val="center"/>
              <w:rPr>
                <w:sz w:val="20"/>
                <w:szCs w:val="20"/>
                <w:lang w:val="ru-RU"/>
              </w:rPr>
            </w:pPr>
            <w:r w:rsidRPr="001C7153">
              <w:rPr>
                <w:sz w:val="20"/>
                <w:szCs w:val="20"/>
                <w:lang w:val="ru-RU"/>
              </w:rPr>
              <w:t>Блочная котельная санатория-профилактория БУЗОО «Центр медицинской реабилитации»</w:t>
            </w:r>
          </w:p>
        </w:tc>
        <w:tc>
          <w:tcPr>
            <w:tcW w:w="1418" w:type="dxa"/>
          </w:tcPr>
          <w:p w:rsidR="005F7033" w:rsidRPr="001C7153" w:rsidRDefault="005F7033" w:rsidP="006D5878">
            <w:pPr>
              <w:pStyle w:val="TableParagraph"/>
              <w:ind w:right="118"/>
              <w:rPr>
                <w:sz w:val="20"/>
                <w:szCs w:val="20"/>
                <w:lang w:val="ru-RU"/>
              </w:rPr>
            </w:pPr>
            <w:r w:rsidRPr="001C7153">
              <w:rPr>
                <w:sz w:val="20"/>
                <w:szCs w:val="20"/>
                <w:lang w:val="ru-RU"/>
              </w:rPr>
              <w:t>газ</w:t>
            </w:r>
            <w:r w:rsidRPr="001C7153">
              <w:rPr>
                <w:spacing w:val="1"/>
                <w:sz w:val="20"/>
                <w:szCs w:val="20"/>
                <w:lang w:val="ru-RU"/>
              </w:rPr>
              <w:t xml:space="preserve"> </w:t>
            </w:r>
            <w:r w:rsidRPr="001C7153">
              <w:rPr>
                <w:sz w:val="20"/>
                <w:szCs w:val="20"/>
                <w:lang w:val="ru-RU"/>
              </w:rPr>
              <w:t>природный</w:t>
            </w:r>
            <w:r w:rsidRPr="001C7153">
              <w:rPr>
                <w:spacing w:val="-57"/>
                <w:sz w:val="20"/>
                <w:szCs w:val="20"/>
                <w:lang w:val="ru-RU"/>
              </w:rPr>
              <w:t xml:space="preserve"> </w:t>
            </w:r>
            <w:r w:rsidRPr="001C7153">
              <w:rPr>
                <w:sz w:val="20"/>
                <w:szCs w:val="20"/>
                <w:lang w:val="ru-RU"/>
              </w:rPr>
              <w:t>8078</w:t>
            </w:r>
          </w:p>
          <w:p w:rsidR="005F7033" w:rsidRPr="001C7153" w:rsidRDefault="005F7033" w:rsidP="006D5878">
            <w:pPr>
              <w:pStyle w:val="TableParagraph"/>
              <w:ind w:right="156"/>
              <w:rPr>
                <w:sz w:val="20"/>
                <w:szCs w:val="20"/>
                <w:lang w:val="ru-RU"/>
              </w:rPr>
            </w:pPr>
            <w:r w:rsidRPr="001C7153">
              <w:rPr>
                <w:sz w:val="20"/>
                <w:szCs w:val="20"/>
                <w:lang w:val="ru-RU"/>
              </w:rPr>
              <w:t>ккал/нм·м</w:t>
            </w:r>
          </w:p>
        </w:tc>
        <w:tc>
          <w:tcPr>
            <w:tcW w:w="1418" w:type="dxa"/>
          </w:tcPr>
          <w:p w:rsidR="005F7033" w:rsidRPr="001C7153" w:rsidRDefault="005F7033" w:rsidP="006D5878">
            <w:pPr>
              <w:pStyle w:val="TableParagraph"/>
              <w:spacing w:before="221"/>
              <w:ind w:right="95"/>
              <w:rPr>
                <w:sz w:val="20"/>
                <w:szCs w:val="20"/>
              </w:rPr>
            </w:pPr>
            <w:r w:rsidRPr="001C7153">
              <w:rPr>
                <w:sz w:val="20"/>
                <w:szCs w:val="20"/>
              </w:rPr>
              <w:t>Уголь 5100</w:t>
            </w:r>
            <w:r w:rsidRPr="001C7153">
              <w:rPr>
                <w:spacing w:val="-57"/>
                <w:sz w:val="20"/>
                <w:szCs w:val="20"/>
              </w:rPr>
              <w:t xml:space="preserve"> </w:t>
            </w:r>
            <w:r w:rsidRPr="001C7153">
              <w:rPr>
                <w:sz w:val="20"/>
                <w:szCs w:val="20"/>
              </w:rPr>
              <w:t>ккал/нм·м³.</w:t>
            </w:r>
          </w:p>
        </w:tc>
        <w:tc>
          <w:tcPr>
            <w:tcW w:w="1132" w:type="dxa"/>
          </w:tcPr>
          <w:p w:rsidR="005F7033" w:rsidRPr="001C7153" w:rsidRDefault="005F7033" w:rsidP="006D5878">
            <w:pPr>
              <w:pStyle w:val="TableParagraph"/>
              <w:spacing w:before="4"/>
              <w:rPr>
                <w:i/>
                <w:sz w:val="20"/>
                <w:szCs w:val="20"/>
              </w:rPr>
            </w:pPr>
          </w:p>
          <w:p w:rsidR="005F7033" w:rsidRPr="001C7153" w:rsidRDefault="005F7033" w:rsidP="006D5878">
            <w:pPr>
              <w:pStyle w:val="TableParagraph"/>
              <w:ind w:right="149"/>
              <w:rPr>
                <w:sz w:val="20"/>
                <w:szCs w:val="20"/>
                <w:lang w:val="ru-RU"/>
              </w:rPr>
            </w:pPr>
            <w:r w:rsidRPr="001C7153">
              <w:rPr>
                <w:sz w:val="20"/>
                <w:szCs w:val="20"/>
                <w:lang w:val="ru-RU"/>
              </w:rPr>
              <w:t>1805,39</w:t>
            </w:r>
          </w:p>
        </w:tc>
        <w:tc>
          <w:tcPr>
            <w:tcW w:w="1418" w:type="dxa"/>
          </w:tcPr>
          <w:p w:rsidR="005F7033" w:rsidRPr="001C7153" w:rsidRDefault="005F7033" w:rsidP="006D5878">
            <w:pPr>
              <w:pStyle w:val="TableParagraph"/>
              <w:rPr>
                <w:i/>
                <w:sz w:val="20"/>
                <w:szCs w:val="20"/>
              </w:rPr>
            </w:pPr>
          </w:p>
          <w:p w:rsidR="005F7033" w:rsidRPr="001C7153" w:rsidRDefault="005F7033" w:rsidP="006D5878">
            <w:pPr>
              <w:pStyle w:val="TableParagraph"/>
              <w:ind w:right="153"/>
              <w:rPr>
                <w:sz w:val="20"/>
                <w:szCs w:val="20"/>
                <w:lang w:val="ru-RU"/>
              </w:rPr>
            </w:pPr>
            <w:r w:rsidRPr="001C7153">
              <w:rPr>
                <w:sz w:val="20"/>
                <w:szCs w:val="20"/>
                <w:lang w:val="ru-RU"/>
              </w:rPr>
              <w:t>265,99</w:t>
            </w:r>
          </w:p>
        </w:tc>
        <w:tc>
          <w:tcPr>
            <w:tcW w:w="1274" w:type="dxa"/>
          </w:tcPr>
          <w:p w:rsidR="005F7033" w:rsidRPr="001C7153" w:rsidRDefault="005F7033" w:rsidP="006D5878">
            <w:pPr>
              <w:pStyle w:val="TableParagraph"/>
              <w:rPr>
                <w:i/>
                <w:sz w:val="20"/>
                <w:szCs w:val="20"/>
              </w:rPr>
            </w:pPr>
          </w:p>
          <w:p w:rsidR="005F7033" w:rsidRPr="001C7153" w:rsidRDefault="005F7033" w:rsidP="006D5878">
            <w:pPr>
              <w:pStyle w:val="TableParagraph"/>
              <w:ind w:right="215"/>
              <w:rPr>
                <w:sz w:val="20"/>
                <w:szCs w:val="20"/>
              </w:rPr>
            </w:pPr>
            <w:r w:rsidRPr="001C7153">
              <w:rPr>
                <w:sz w:val="20"/>
                <w:szCs w:val="20"/>
              </w:rPr>
              <w:t>388,61</w:t>
            </w:r>
          </w:p>
        </w:tc>
      </w:tr>
      <w:tr w:rsidR="005F7033" w:rsidRPr="001C7153" w:rsidTr="006D5878">
        <w:trPr>
          <w:trHeight w:val="706"/>
        </w:trPr>
        <w:tc>
          <w:tcPr>
            <w:tcW w:w="3084" w:type="dxa"/>
          </w:tcPr>
          <w:p w:rsidR="005F7033" w:rsidRPr="001C7153" w:rsidRDefault="005F7033" w:rsidP="006D5878">
            <w:pPr>
              <w:pStyle w:val="TableParagraph"/>
              <w:spacing w:before="193"/>
              <w:ind w:left="270" w:right="254" w:hanging="5"/>
              <w:rPr>
                <w:sz w:val="20"/>
                <w:szCs w:val="20"/>
                <w:lang w:val="ru-RU"/>
              </w:rPr>
            </w:pPr>
            <w:r w:rsidRPr="001C7153">
              <w:rPr>
                <w:spacing w:val="-5"/>
                <w:sz w:val="20"/>
                <w:szCs w:val="20"/>
                <w:lang w:val="ru-RU"/>
              </w:rPr>
              <w:t>Котельная ООО "Лайт-Аква</w:t>
            </w:r>
            <w:r w:rsidRPr="001C7153">
              <w:rPr>
                <w:spacing w:val="-4"/>
                <w:sz w:val="20"/>
                <w:szCs w:val="20"/>
                <w:lang w:val="ru-RU"/>
              </w:rPr>
              <w:t>"</w:t>
            </w:r>
          </w:p>
        </w:tc>
        <w:tc>
          <w:tcPr>
            <w:tcW w:w="1418" w:type="dxa"/>
          </w:tcPr>
          <w:p w:rsidR="005F7033" w:rsidRPr="001C7153" w:rsidRDefault="005F7033" w:rsidP="006D5878">
            <w:pPr>
              <w:pStyle w:val="TableParagraph"/>
              <w:spacing w:before="56"/>
              <w:ind w:right="118"/>
              <w:rPr>
                <w:sz w:val="20"/>
                <w:szCs w:val="20"/>
                <w:lang w:val="ru-RU"/>
              </w:rPr>
            </w:pPr>
            <w:r w:rsidRPr="001C7153">
              <w:rPr>
                <w:sz w:val="20"/>
                <w:szCs w:val="20"/>
                <w:lang w:val="ru-RU"/>
              </w:rPr>
              <w:t>газ</w:t>
            </w:r>
            <w:r w:rsidRPr="001C7153">
              <w:rPr>
                <w:spacing w:val="1"/>
                <w:sz w:val="20"/>
                <w:szCs w:val="20"/>
                <w:lang w:val="ru-RU"/>
              </w:rPr>
              <w:t xml:space="preserve"> </w:t>
            </w:r>
            <w:r w:rsidRPr="001C7153">
              <w:rPr>
                <w:sz w:val="20"/>
                <w:szCs w:val="20"/>
                <w:lang w:val="ru-RU"/>
              </w:rPr>
              <w:t>природный</w:t>
            </w:r>
            <w:r w:rsidRPr="001C7153">
              <w:rPr>
                <w:spacing w:val="-57"/>
                <w:sz w:val="20"/>
                <w:szCs w:val="20"/>
                <w:lang w:val="ru-RU"/>
              </w:rPr>
              <w:t xml:space="preserve"> </w:t>
            </w:r>
            <w:r w:rsidRPr="001C7153">
              <w:rPr>
                <w:sz w:val="20"/>
                <w:szCs w:val="20"/>
                <w:lang w:val="ru-RU"/>
              </w:rPr>
              <w:t>8078</w:t>
            </w:r>
          </w:p>
          <w:p w:rsidR="005F7033" w:rsidRPr="001C7153" w:rsidRDefault="005F7033" w:rsidP="006D5878">
            <w:pPr>
              <w:pStyle w:val="TableParagraph"/>
              <w:ind w:right="156"/>
              <w:rPr>
                <w:sz w:val="20"/>
                <w:szCs w:val="20"/>
                <w:lang w:val="ru-RU"/>
              </w:rPr>
            </w:pPr>
            <w:r w:rsidRPr="001C7153">
              <w:rPr>
                <w:sz w:val="20"/>
                <w:szCs w:val="20"/>
                <w:lang w:val="ru-RU"/>
              </w:rPr>
              <w:t>ккал/нм·м</w:t>
            </w:r>
          </w:p>
        </w:tc>
        <w:tc>
          <w:tcPr>
            <w:tcW w:w="1418" w:type="dxa"/>
          </w:tcPr>
          <w:p w:rsidR="005F7033" w:rsidRPr="001C7153" w:rsidRDefault="005F7033" w:rsidP="006D5878">
            <w:pPr>
              <w:pStyle w:val="TableParagraph"/>
              <w:rPr>
                <w:sz w:val="20"/>
                <w:szCs w:val="20"/>
                <w:lang w:val="ru-RU"/>
              </w:rPr>
            </w:pPr>
          </w:p>
        </w:tc>
        <w:tc>
          <w:tcPr>
            <w:tcW w:w="1132" w:type="dxa"/>
          </w:tcPr>
          <w:p w:rsidR="005F7033" w:rsidRPr="001C7153" w:rsidRDefault="005F7033" w:rsidP="006D5878">
            <w:pPr>
              <w:pStyle w:val="TableParagraph"/>
              <w:spacing w:before="170"/>
              <w:ind w:right="149"/>
              <w:rPr>
                <w:sz w:val="20"/>
                <w:szCs w:val="20"/>
              </w:rPr>
            </w:pPr>
            <w:r w:rsidRPr="001C7153">
              <w:rPr>
                <w:sz w:val="20"/>
                <w:szCs w:val="20"/>
              </w:rPr>
              <w:t>5930,08</w:t>
            </w:r>
          </w:p>
        </w:tc>
        <w:tc>
          <w:tcPr>
            <w:tcW w:w="1418" w:type="dxa"/>
          </w:tcPr>
          <w:p w:rsidR="005F7033" w:rsidRPr="001C7153" w:rsidRDefault="005F7033" w:rsidP="006D5878">
            <w:pPr>
              <w:pStyle w:val="TableParagraph"/>
              <w:spacing w:before="170"/>
              <w:ind w:right="153"/>
              <w:rPr>
                <w:sz w:val="20"/>
                <w:szCs w:val="20"/>
              </w:rPr>
            </w:pPr>
            <w:r w:rsidRPr="001C7153">
              <w:rPr>
                <w:sz w:val="20"/>
                <w:szCs w:val="20"/>
              </w:rPr>
              <w:t>151,87</w:t>
            </w:r>
          </w:p>
        </w:tc>
        <w:tc>
          <w:tcPr>
            <w:tcW w:w="1274" w:type="dxa"/>
          </w:tcPr>
          <w:p w:rsidR="005F7033" w:rsidRPr="001C7153" w:rsidRDefault="005F7033" w:rsidP="006D5878">
            <w:pPr>
              <w:pStyle w:val="TableParagraph"/>
              <w:spacing w:before="170"/>
              <w:ind w:right="215"/>
              <w:rPr>
                <w:sz w:val="20"/>
                <w:szCs w:val="20"/>
              </w:rPr>
            </w:pPr>
            <w:r w:rsidRPr="001C7153">
              <w:rPr>
                <w:sz w:val="20"/>
                <w:szCs w:val="20"/>
              </w:rPr>
              <w:t>900,60</w:t>
            </w:r>
          </w:p>
        </w:tc>
      </w:tr>
    </w:tbl>
    <w:p w:rsidR="00FC094D" w:rsidRPr="001C7153" w:rsidRDefault="00FC094D" w:rsidP="00053EF2"/>
    <w:p w:rsidR="00A26D8E" w:rsidRPr="001C7153" w:rsidRDefault="00A26D8E" w:rsidP="005D57FA">
      <w:pPr>
        <w:pStyle w:val="20"/>
      </w:pPr>
      <w:bookmarkStart w:id="75" w:name="_Toc133415572"/>
      <w:r w:rsidRPr="001C7153">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75"/>
    </w:p>
    <w:p w:rsidR="00FC094D" w:rsidRPr="001C7153" w:rsidRDefault="005C3023" w:rsidP="00FC094D">
      <w:r w:rsidRPr="001C7153">
        <w:t>В настоящее время в</w:t>
      </w:r>
      <w:r w:rsidR="00FC094D" w:rsidRPr="001C7153">
        <w:t xml:space="preserve"> качестве основного вида топлива для котельных </w:t>
      </w:r>
      <w:r w:rsidR="005F7033" w:rsidRPr="001C7153">
        <w:t xml:space="preserve">д.п. Чернолучинский </w:t>
      </w:r>
      <w:r w:rsidR="00FC094D" w:rsidRPr="001C7153">
        <w:t>используется природный газ.</w:t>
      </w:r>
    </w:p>
    <w:p w:rsidR="00FC094D" w:rsidRPr="001C7153" w:rsidRDefault="00FC094D" w:rsidP="00FC094D">
      <w:r w:rsidRPr="001C7153">
        <w:t>Индивидуальные источники тепловой энергии в частных жилых домах в качестве т</w:t>
      </w:r>
      <w:r w:rsidR="005C3023" w:rsidRPr="001C7153">
        <w:t>оплива используют - природный газ.</w:t>
      </w:r>
    </w:p>
    <w:p w:rsidR="00FC094D" w:rsidRPr="001C7153" w:rsidRDefault="00FC094D" w:rsidP="00FC094D">
      <w:r w:rsidRPr="001C7153">
        <w:t xml:space="preserve">Местным видом топлива в </w:t>
      </w:r>
      <w:r w:rsidR="005F7033" w:rsidRPr="001C7153">
        <w:t>Чернолучинском городском поселении</w:t>
      </w:r>
      <w:r w:rsidRPr="001C7153">
        <w:t xml:space="preserve">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FC094D" w:rsidRPr="001C7153" w:rsidRDefault="00FC094D" w:rsidP="00FC094D">
      <w:r w:rsidRPr="001C7153">
        <w:t>Возобновляемые источники энергии в поселении отсутствуют.</w:t>
      </w:r>
    </w:p>
    <w:p w:rsidR="00053EF2" w:rsidRPr="001C7153" w:rsidRDefault="00053EF2" w:rsidP="00053EF2"/>
    <w:p w:rsidR="0095701A" w:rsidRPr="001C7153" w:rsidRDefault="0095701A" w:rsidP="005D57FA">
      <w:pPr>
        <w:pStyle w:val="20"/>
      </w:pPr>
      <w:bookmarkStart w:id="76" w:name="_Toc133415573"/>
      <w:r w:rsidRPr="001C7153">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76"/>
    </w:p>
    <w:p w:rsidR="00053EF2" w:rsidRPr="001C7153" w:rsidRDefault="005F7033" w:rsidP="00FC094D">
      <w:r w:rsidRPr="001C7153">
        <w:t>На котельных д.п. Чернолучинский</w:t>
      </w:r>
      <w:r w:rsidRPr="001C7153">
        <w:rPr>
          <w:bCs/>
        </w:rPr>
        <w:t>, в качестве топлива используется газ, поставляемый по газопроводам (см. таблицу 8.1)</w:t>
      </w:r>
      <w:r w:rsidRPr="001C7153">
        <w:t xml:space="preserve"> </w:t>
      </w:r>
    </w:p>
    <w:p w:rsidR="0095701A" w:rsidRPr="001C7153" w:rsidRDefault="0095701A" w:rsidP="005D57FA">
      <w:pPr>
        <w:pStyle w:val="20"/>
      </w:pPr>
      <w:bookmarkStart w:id="77" w:name="_Toc133415574"/>
      <w:r w:rsidRPr="001C7153">
        <w:t>П</w:t>
      </w:r>
      <w:r w:rsidR="008721D0" w:rsidRPr="001C7153">
        <w:t xml:space="preserve">реобладающий в поселении </w:t>
      </w:r>
      <w:r w:rsidRPr="001C7153">
        <w:t>вид топлива, определяемый по совокупности всех систем теплоснабжения, находящихся в соответствующем поселении</w:t>
      </w:r>
      <w:bookmarkEnd w:id="77"/>
    </w:p>
    <w:p w:rsidR="005F7033" w:rsidRPr="001C7153" w:rsidRDefault="005F7033" w:rsidP="005F7033">
      <w:r w:rsidRPr="001C7153">
        <w:t>Преобладающего вида топлива в Чернолучинском городском поселении по совокупности всех систем теплоснабжения – нет. В поселении имеется четыре централизованные системы теплоснабжения. Котельными данных систем используется единственный и основной вид топлива – природный газ.</w:t>
      </w:r>
    </w:p>
    <w:p w:rsidR="00053EF2" w:rsidRPr="001C7153" w:rsidRDefault="00053EF2" w:rsidP="00053EF2"/>
    <w:p w:rsidR="0095701A" w:rsidRPr="001C7153" w:rsidRDefault="0095701A" w:rsidP="005D57FA">
      <w:pPr>
        <w:pStyle w:val="20"/>
      </w:pPr>
      <w:bookmarkStart w:id="78" w:name="_Toc133415575"/>
      <w:r w:rsidRPr="001C7153">
        <w:t>Приоритетное направление развития топливного баланса поселения</w:t>
      </w:r>
      <w:bookmarkEnd w:id="78"/>
    </w:p>
    <w:p w:rsidR="0095701A" w:rsidRPr="001C7153" w:rsidRDefault="00FC094D" w:rsidP="005904EF">
      <w:r w:rsidRPr="001C7153">
        <w:t>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E33FBE" w:rsidRPr="001C7153" w:rsidRDefault="00E33FBE" w:rsidP="005D57FA">
      <w:pPr>
        <w:pStyle w:val="10"/>
        <w:tabs>
          <w:tab w:val="left" w:pos="1985"/>
        </w:tabs>
      </w:pPr>
      <w:bookmarkStart w:id="79" w:name="_Toc133415576"/>
      <w:r w:rsidRPr="001C7153">
        <w:t xml:space="preserve">Инвестиции в </w:t>
      </w:r>
      <w:r w:rsidR="0095701A" w:rsidRPr="001C7153">
        <w:t>строительство, реконструкцию, техническое перевооружение и (или) модернизацию</w:t>
      </w:r>
      <w:bookmarkEnd w:id="79"/>
    </w:p>
    <w:p w:rsidR="00DB47AB" w:rsidRPr="001C7153" w:rsidRDefault="00DB47AB" w:rsidP="00DB47AB">
      <w:r w:rsidRPr="001C7153">
        <w:t>Реестр мероприятий, принятые в актуализации схемы теплос</w:t>
      </w:r>
      <w:r w:rsidR="001C7153" w:rsidRPr="001C7153">
        <w:t>набжения, приведены в таблице 9</w:t>
      </w:r>
      <w:r w:rsidRPr="001C7153">
        <w:t>.1.</w:t>
      </w:r>
    </w:p>
    <w:p w:rsidR="00DB47AB" w:rsidRPr="001C7153" w:rsidRDefault="00DB47AB" w:rsidP="00DB47AB"/>
    <w:p w:rsidR="00DB47AB" w:rsidRPr="001C7153" w:rsidRDefault="001C7153" w:rsidP="00DB47AB">
      <w:r w:rsidRPr="001C7153">
        <w:t>Таблица 9</w:t>
      </w:r>
      <w:r w:rsidR="00DB47AB" w:rsidRPr="001C7153">
        <w:t>.1. Реестр мероприятий схемы теплоснабжения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2263"/>
        <w:gridCol w:w="1332"/>
        <w:gridCol w:w="2834"/>
        <w:gridCol w:w="792"/>
        <w:gridCol w:w="775"/>
        <w:gridCol w:w="777"/>
      </w:tblGrid>
      <w:tr w:rsidR="00DB47AB" w:rsidRPr="001C7153" w:rsidTr="006D5878">
        <w:trPr>
          <w:trHeight w:val="827"/>
        </w:trPr>
        <w:tc>
          <w:tcPr>
            <w:tcW w:w="655" w:type="dxa"/>
            <w:vMerge w:val="restart"/>
          </w:tcPr>
          <w:p w:rsidR="00DB47AB" w:rsidRPr="001C7153" w:rsidRDefault="00DB47AB" w:rsidP="006D5878">
            <w:pPr>
              <w:pStyle w:val="TableParagraph"/>
              <w:spacing w:before="2"/>
              <w:rPr>
                <w:sz w:val="20"/>
                <w:szCs w:val="20"/>
                <w:lang w:val="ru-RU"/>
              </w:rPr>
            </w:pPr>
          </w:p>
          <w:p w:rsidR="00DB47AB" w:rsidRPr="001C7153" w:rsidRDefault="00DB47AB" w:rsidP="006D5878">
            <w:pPr>
              <w:pStyle w:val="TableParagraph"/>
              <w:ind w:left="165" w:right="135" w:firstLine="50"/>
              <w:rPr>
                <w:b/>
                <w:i/>
                <w:sz w:val="20"/>
                <w:szCs w:val="20"/>
              </w:rPr>
            </w:pPr>
            <w:r w:rsidRPr="001C7153">
              <w:rPr>
                <w:b/>
                <w:i/>
                <w:sz w:val="20"/>
                <w:szCs w:val="20"/>
              </w:rPr>
              <w:t>№</w:t>
            </w:r>
            <w:r w:rsidRPr="001C7153">
              <w:rPr>
                <w:b/>
                <w:i/>
                <w:spacing w:val="-57"/>
                <w:sz w:val="20"/>
                <w:szCs w:val="20"/>
              </w:rPr>
              <w:t xml:space="preserve"> </w:t>
            </w:r>
            <w:r w:rsidRPr="001C7153">
              <w:rPr>
                <w:b/>
                <w:i/>
                <w:spacing w:val="-3"/>
                <w:sz w:val="20"/>
                <w:szCs w:val="20"/>
              </w:rPr>
              <w:t>п\п</w:t>
            </w:r>
          </w:p>
        </w:tc>
        <w:tc>
          <w:tcPr>
            <w:tcW w:w="2263" w:type="dxa"/>
            <w:vMerge w:val="restart"/>
          </w:tcPr>
          <w:p w:rsidR="00DB47AB" w:rsidRPr="001C7153" w:rsidRDefault="00DB47AB" w:rsidP="006D5878">
            <w:pPr>
              <w:pStyle w:val="TableParagraph"/>
              <w:spacing w:before="140"/>
              <w:ind w:left="220" w:right="204" w:hanging="1"/>
              <w:rPr>
                <w:b/>
                <w:i/>
                <w:sz w:val="20"/>
                <w:szCs w:val="20"/>
                <w:lang w:val="ru-RU"/>
              </w:rPr>
            </w:pPr>
            <w:r w:rsidRPr="001C7153">
              <w:rPr>
                <w:b/>
                <w:i/>
                <w:sz w:val="20"/>
                <w:szCs w:val="20"/>
                <w:lang w:val="ru-RU"/>
              </w:rPr>
              <w:t>Наименование</w:t>
            </w:r>
            <w:r w:rsidRPr="001C7153">
              <w:rPr>
                <w:b/>
                <w:i/>
                <w:spacing w:val="1"/>
                <w:sz w:val="20"/>
                <w:szCs w:val="20"/>
                <w:lang w:val="ru-RU"/>
              </w:rPr>
              <w:t xml:space="preserve"> </w:t>
            </w:r>
            <w:r w:rsidRPr="001C7153">
              <w:rPr>
                <w:b/>
                <w:i/>
                <w:spacing w:val="-4"/>
                <w:sz w:val="20"/>
                <w:szCs w:val="20"/>
                <w:lang w:val="ru-RU"/>
              </w:rPr>
              <w:t xml:space="preserve">предложения </w:t>
            </w:r>
            <w:r w:rsidRPr="001C7153">
              <w:rPr>
                <w:b/>
                <w:i/>
                <w:spacing w:val="-3"/>
                <w:sz w:val="20"/>
                <w:szCs w:val="20"/>
                <w:lang w:val="ru-RU"/>
              </w:rPr>
              <w:t>по</w:t>
            </w:r>
            <w:r w:rsidRPr="001C7153">
              <w:rPr>
                <w:b/>
                <w:i/>
                <w:spacing w:val="-2"/>
                <w:sz w:val="20"/>
                <w:szCs w:val="20"/>
                <w:lang w:val="ru-RU"/>
              </w:rPr>
              <w:t xml:space="preserve"> </w:t>
            </w:r>
            <w:r w:rsidRPr="001C7153">
              <w:rPr>
                <w:b/>
                <w:i/>
                <w:spacing w:val="-6"/>
                <w:sz w:val="20"/>
                <w:szCs w:val="20"/>
                <w:lang w:val="ru-RU"/>
              </w:rPr>
              <w:t>строительству</w:t>
            </w:r>
            <w:r w:rsidRPr="001C7153">
              <w:rPr>
                <w:b/>
                <w:i/>
                <w:spacing w:val="-5"/>
                <w:sz w:val="20"/>
                <w:szCs w:val="20"/>
                <w:lang w:val="ru-RU"/>
              </w:rPr>
              <w:t xml:space="preserve"> и</w:t>
            </w:r>
            <w:r w:rsidRPr="001C7153">
              <w:rPr>
                <w:b/>
                <w:i/>
                <w:spacing w:val="-57"/>
                <w:sz w:val="20"/>
                <w:szCs w:val="20"/>
                <w:lang w:val="ru-RU"/>
              </w:rPr>
              <w:t xml:space="preserve"> </w:t>
            </w:r>
            <w:r w:rsidRPr="001C7153">
              <w:rPr>
                <w:b/>
                <w:i/>
                <w:sz w:val="20"/>
                <w:szCs w:val="20"/>
                <w:lang w:val="ru-RU"/>
              </w:rPr>
              <w:t>реконструкции</w:t>
            </w:r>
          </w:p>
        </w:tc>
        <w:tc>
          <w:tcPr>
            <w:tcW w:w="1332" w:type="dxa"/>
            <w:vMerge w:val="restart"/>
          </w:tcPr>
          <w:p w:rsidR="00DB47AB" w:rsidRPr="001C7153" w:rsidRDefault="00DB47AB" w:rsidP="006D5878">
            <w:pPr>
              <w:pStyle w:val="TableParagraph"/>
              <w:spacing w:before="1"/>
              <w:rPr>
                <w:sz w:val="20"/>
                <w:szCs w:val="20"/>
                <w:lang w:val="ru-RU"/>
              </w:rPr>
            </w:pPr>
          </w:p>
          <w:p w:rsidR="00DB47AB" w:rsidRPr="001C7153" w:rsidRDefault="00DB47AB" w:rsidP="006D5878">
            <w:pPr>
              <w:pStyle w:val="TableParagraph"/>
              <w:ind w:left="144" w:right="132" w:firstLine="1"/>
              <w:rPr>
                <w:b/>
                <w:i/>
                <w:sz w:val="20"/>
                <w:szCs w:val="20"/>
              </w:rPr>
            </w:pPr>
            <w:r w:rsidRPr="001C7153">
              <w:rPr>
                <w:b/>
                <w:i/>
                <w:sz w:val="20"/>
                <w:szCs w:val="20"/>
              </w:rPr>
              <w:t>Кап.</w:t>
            </w:r>
            <w:r w:rsidRPr="001C7153">
              <w:rPr>
                <w:b/>
                <w:i/>
                <w:spacing w:val="1"/>
                <w:sz w:val="20"/>
                <w:szCs w:val="20"/>
              </w:rPr>
              <w:t xml:space="preserve"> </w:t>
            </w:r>
            <w:r w:rsidRPr="001C7153">
              <w:rPr>
                <w:b/>
                <w:i/>
                <w:spacing w:val="-4"/>
                <w:sz w:val="20"/>
                <w:szCs w:val="20"/>
              </w:rPr>
              <w:t>вложения</w:t>
            </w:r>
            <w:r w:rsidRPr="001C7153">
              <w:rPr>
                <w:b/>
                <w:i/>
                <w:spacing w:val="-58"/>
                <w:sz w:val="20"/>
                <w:szCs w:val="20"/>
              </w:rPr>
              <w:t xml:space="preserve"> </w:t>
            </w:r>
            <w:r w:rsidRPr="001C7153">
              <w:rPr>
                <w:b/>
                <w:i/>
                <w:spacing w:val="-4"/>
                <w:sz w:val="20"/>
                <w:szCs w:val="20"/>
              </w:rPr>
              <w:t>тыс.</w:t>
            </w:r>
            <w:r w:rsidRPr="001C7153">
              <w:rPr>
                <w:b/>
                <w:i/>
                <w:spacing w:val="-11"/>
                <w:sz w:val="20"/>
                <w:szCs w:val="20"/>
              </w:rPr>
              <w:t xml:space="preserve"> </w:t>
            </w:r>
            <w:r w:rsidRPr="001C7153">
              <w:rPr>
                <w:b/>
                <w:i/>
                <w:spacing w:val="-3"/>
                <w:sz w:val="20"/>
                <w:szCs w:val="20"/>
              </w:rPr>
              <w:t>руб.</w:t>
            </w:r>
          </w:p>
        </w:tc>
        <w:tc>
          <w:tcPr>
            <w:tcW w:w="2834" w:type="dxa"/>
            <w:vMerge w:val="restart"/>
          </w:tcPr>
          <w:p w:rsidR="00DB47AB" w:rsidRPr="001C7153" w:rsidRDefault="00DB47AB" w:rsidP="006D5878">
            <w:pPr>
              <w:pStyle w:val="TableParagraph"/>
              <w:spacing w:before="1"/>
              <w:rPr>
                <w:sz w:val="20"/>
                <w:szCs w:val="20"/>
              </w:rPr>
            </w:pPr>
          </w:p>
          <w:p w:rsidR="00DB47AB" w:rsidRPr="001C7153" w:rsidRDefault="00DB47AB" w:rsidP="006D5878">
            <w:pPr>
              <w:pStyle w:val="TableParagraph"/>
              <w:ind w:left="557" w:right="540" w:hanging="6"/>
              <w:rPr>
                <w:b/>
                <w:i/>
                <w:sz w:val="20"/>
                <w:szCs w:val="20"/>
              </w:rPr>
            </w:pPr>
            <w:r w:rsidRPr="001C7153">
              <w:rPr>
                <w:b/>
                <w:i/>
                <w:spacing w:val="-5"/>
                <w:sz w:val="20"/>
                <w:szCs w:val="20"/>
              </w:rPr>
              <w:t>Предполагаемые</w:t>
            </w:r>
            <w:r w:rsidRPr="001C7153">
              <w:rPr>
                <w:b/>
                <w:i/>
                <w:spacing w:val="-57"/>
                <w:sz w:val="20"/>
                <w:szCs w:val="20"/>
              </w:rPr>
              <w:t xml:space="preserve"> </w:t>
            </w:r>
            <w:r w:rsidRPr="001C7153">
              <w:rPr>
                <w:b/>
                <w:i/>
                <w:sz w:val="20"/>
                <w:szCs w:val="20"/>
              </w:rPr>
              <w:t>источники</w:t>
            </w:r>
            <w:r w:rsidRPr="001C7153">
              <w:rPr>
                <w:b/>
                <w:i/>
                <w:spacing w:val="1"/>
                <w:sz w:val="20"/>
                <w:szCs w:val="20"/>
              </w:rPr>
              <w:t xml:space="preserve"> </w:t>
            </w:r>
            <w:r w:rsidRPr="001C7153">
              <w:rPr>
                <w:b/>
                <w:i/>
                <w:spacing w:val="-5"/>
                <w:sz w:val="20"/>
                <w:szCs w:val="20"/>
              </w:rPr>
              <w:t>финансирования</w:t>
            </w:r>
          </w:p>
        </w:tc>
        <w:tc>
          <w:tcPr>
            <w:tcW w:w="2344" w:type="dxa"/>
            <w:gridSpan w:val="3"/>
          </w:tcPr>
          <w:p w:rsidR="00DB47AB" w:rsidRPr="001C7153" w:rsidRDefault="00DB47AB" w:rsidP="006D5878">
            <w:pPr>
              <w:pStyle w:val="TableParagraph"/>
              <w:spacing w:line="276" w:lineRule="exact"/>
              <w:ind w:left="310" w:right="297" w:hanging="4"/>
              <w:rPr>
                <w:b/>
                <w:i/>
                <w:sz w:val="20"/>
                <w:szCs w:val="20"/>
              </w:rPr>
            </w:pPr>
            <w:r w:rsidRPr="001C7153">
              <w:rPr>
                <w:b/>
                <w:i/>
                <w:sz w:val="20"/>
                <w:szCs w:val="20"/>
              </w:rPr>
              <w:t>Объем</w:t>
            </w:r>
            <w:r w:rsidRPr="001C7153">
              <w:rPr>
                <w:b/>
                <w:i/>
                <w:spacing w:val="1"/>
                <w:sz w:val="20"/>
                <w:szCs w:val="20"/>
              </w:rPr>
              <w:t xml:space="preserve"> </w:t>
            </w:r>
            <w:r w:rsidRPr="001C7153">
              <w:rPr>
                <w:b/>
                <w:i/>
                <w:spacing w:val="-5"/>
                <w:sz w:val="20"/>
                <w:szCs w:val="20"/>
              </w:rPr>
              <w:t>финансирования</w:t>
            </w:r>
            <w:r w:rsidRPr="001C7153">
              <w:rPr>
                <w:b/>
                <w:i/>
                <w:spacing w:val="-57"/>
                <w:sz w:val="20"/>
                <w:szCs w:val="20"/>
              </w:rPr>
              <w:t xml:space="preserve"> </w:t>
            </w:r>
            <w:r w:rsidRPr="001C7153">
              <w:rPr>
                <w:b/>
                <w:i/>
                <w:sz w:val="20"/>
                <w:szCs w:val="20"/>
              </w:rPr>
              <w:t>тыс.руб</w:t>
            </w:r>
          </w:p>
        </w:tc>
      </w:tr>
      <w:tr w:rsidR="00DB47AB" w:rsidRPr="001C7153" w:rsidTr="006D5878">
        <w:trPr>
          <w:trHeight w:val="551"/>
        </w:trPr>
        <w:tc>
          <w:tcPr>
            <w:tcW w:w="655" w:type="dxa"/>
            <w:vMerge/>
            <w:tcBorders>
              <w:top w:val="nil"/>
            </w:tcBorders>
          </w:tcPr>
          <w:p w:rsidR="00DB47AB" w:rsidRPr="001C7153" w:rsidRDefault="00DB47AB" w:rsidP="006D5878">
            <w:pPr>
              <w:rPr>
                <w:sz w:val="20"/>
                <w:szCs w:val="20"/>
              </w:rPr>
            </w:pPr>
          </w:p>
        </w:tc>
        <w:tc>
          <w:tcPr>
            <w:tcW w:w="2263" w:type="dxa"/>
            <w:vMerge/>
            <w:tcBorders>
              <w:top w:val="nil"/>
            </w:tcBorders>
          </w:tcPr>
          <w:p w:rsidR="00DB47AB" w:rsidRPr="001C7153" w:rsidRDefault="00DB47AB" w:rsidP="006D5878">
            <w:pPr>
              <w:rPr>
                <w:sz w:val="20"/>
                <w:szCs w:val="20"/>
              </w:rPr>
            </w:pPr>
          </w:p>
        </w:tc>
        <w:tc>
          <w:tcPr>
            <w:tcW w:w="1332" w:type="dxa"/>
            <w:vMerge/>
            <w:tcBorders>
              <w:top w:val="nil"/>
            </w:tcBorders>
          </w:tcPr>
          <w:p w:rsidR="00DB47AB" w:rsidRPr="001C7153" w:rsidRDefault="00DB47AB" w:rsidP="006D5878">
            <w:pPr>
              <w:rPr>
                <w:sz w:val="20"/>
                <w:szCs w:val="20"/>
              </w:rPr>
            </w:pPr>
          </w:p>
        </w:tc>
        <w:tc>
          <w:tcPr>
            <w:tcW w:w="2834" w:type="dxa"/>
            <w:vMerge/>
            <w:tcBorders>
              <w:top w:val="nil"/>
            </w:tcBorders>
          </w:tcPr>
          <w:p w:rsidR="00DB47AB" w:rsidRPr="001C7153" w:rsidRDefault="00DB47AB" w:rsidP="006D5878">
            <w:pPr>
              <w:rPr>
                <w:sz w:val="20"/>
                <w:szCs w:val="20"/>
              </w:rPr>
            </w:pPr>
          </w:p>
        </w:tc>
        <w:tc>
          <w:tcPr>
            <w:tcW w:w="792" w:type="dxa"/>
          </w:tcPr>
          <w:p w:rsidR="00DB47AB" w:rsidRPr="001C7153" w:rsidRDefault="00DB47AB" w:rsidP="006D5878">
            <w:pPr>
              <w:pStyle w:val="TableParagraph"/>
              <w:spacing w:line="272" w:lineRule="exact"/>
              <w:ind w:left="127"/>
              <w:rPr>
                <w:b/>
                <w:i/>
                <w:sz w:val="20"/>
                <w:szCs w:val="20"/>
              </w:rPr>
            </w:pPr>
            <w:r w:rsidRPr="001C7153">
              <w:rPr>
                <w:b/>
                <w:i/>
                <w:sz w:val="20"/>
                <w:szCs w:val="20"/>
              </w:rPr>
              <w:t>2023-</w:t>
            </w:r>
          </w:p>
          <w:p w:rsidR="00DB47AB" w:rsidRPr="001C7153" w:rsidRDefault="00DB47AB" w:rsidP="006D5878">
            <w:pPr>
              <w:pStyle w:val="TableParagraph"/>
              <w:spacing w:line="259" w:lineRule="exact"/>
              <w:ind w:left="166"/>
              <w:rPr>
                <w:b/>
                <w:i/>
                <w:sz w:val="20"/>
                <w:szCs w:val="20"/>
              </w:rPr>
            </w:pPr>
            <w:r w:rsidRPr="001C7153">
              <w:rPr>
                <w:b/>
                <w:i/>
                <w:sz w:val="20"/>
                <w:szCs w:val="20"/>
              </w:rPr>
              <w:t>2027</w:t>
            </w:r>
          </w:p>
        </w:tc>
        <w:tc>
          <w:tcPr>
            <w:tcW w:w="775" w:type="dxa"/>
          </w:tcPr>
          <w:p w:rsidR="00DB47AB" w:rsidRPr="001C7153" w:rsidRDefault="00DB47AB" w:rsidP="006D5878">
            <w:pPr>
              <w:pStyle w:val="TableParagraph"/>
              <w:spacing w:line="272" w:lineRule="exact"/>
              <w:ind w:left="120"/>
              <w:rPr>
                <w:b/>
                <w:i/>
                <w:sz w:val="20"/>
                <w:szCs w:val="20"/>
              </w:rPr>
            </w:pPr>
            <w:r w:rsidRPr="001C7153">
              <w:rPr>
                <w:b/>
                <w:i/>
                <w:sz w:val="20"/>
                <w:szCs w:val="20"/>
              </w:rPr>
              <w:t>2028-</w:t>
            </w:r>
          </w:p>
          <w:p w:rsidR="00DB47AB" w:rsidRPr="001C7153" w:rsidRDefault="00DB47AB" w:rsidP="006D5878">
            <w:pPr>
              <w:pStyle w:val="TableParagraph"/>
              <w:spacing w:line="259" w:lineRule="exact"/>
              <w:ind w:left="156"/>
              <w:rPr>
                <w:b/>
                <w:i/>
                <w:sz w:val="20"/>
                <w:szCs w:val="20"/>
              </w:rPr>
            </w:pPr>
            <w:r w:rsidRPr="001C7153">
              <w:rPr>
                <w:b/>
                <w:i/>
                <w:sz w:val="20"/>
                <w:szCs w:val="20"/>
              </w:rPr>
              <w:t>2032</w:t>
            </w:r>
          </w:p>
        </w:tc>
        <w:tc>
          <w:tcPr>
            <w:tcW w:w="777" w:type="dxa"/>
          </w:tcPr>
          <w:p w:rsidR="00DB47AB" w:rsidRPr="001C7153" w:rsidRDefault="00DB47AB" w:rsidP="006D5878">
            <w:pPr>
              <w:pStyle w:val="TableParagraph"/>
              <w:spacing w:line="272" w:lineRule="exact"/>
              <w:ind w:left="120"/>
              <w:rPr>
                <w:b/>
                <w:i/>
                <w:sz w:val="20"/>
                <w:szCs w:val="20"/>
              </w:rPr>
            </w:pPr>
            <w:r w:rsidRPr="001C7153">
              <w:rPr>
                <w:b/>
                <w:i/>
                <w:sz w:val="20"/>
                <w:szCs w:val="20"/>
              </w:rPr>
              <w:t>2033-</w:t>
            </w:r>
          </w:p>
          <w:p w:rsidR="00DB47AB" w:rsidRPr="001C7153" w:rsidRDefault="00DB47AB" w:rsidP="006D5878">
            <w:pPr>
              <w:pStyle w:val="TableParagraph"/>
              <w:spacing w:line="259" w:lineRule="exact"/>
              <w:ind w:left="156"/>
              <w:rPr>
                <w:b/>
                <w:i/>
                <w:sz w:val="20"/>
                <w:szCs w:val="20"/>
              </w:rPr>
            </w:pPr>
            <w:r w:rsidRPr="001C7153">
              <w:rPr>
                <w:b/>
                <w:i/>
                <w:sz w:val="20"/>
                <w:szCs w:val="20"/>
              </w:rPr>
              <w:t>2040</w:t>
            </w:r>
          </w:p>
        </w:tc>
      </w:tr>
      <w:tr w:rsidR="00DB47AB" w:rsidRPr="001C7153" w:rsidTr="006D5878">
        <w:trPr>
          <w:trHeight w:val="275"/>
        </w:trPr>
        <w:tc>
          <w:tcPr>
            <w:tcW w:w="655" w:type="dxa"/>
          </w:tcPr>
          <w:p w:rsidR="00DB47AB" w:rsidRPr="001C7153" w:rsidRDefault="00DB47AB" w:rsidP="006D5878">
            <w:pPr>
              <w:pStyle w:val="TableParagraph"/>
              <w:spacing w:line="256" w:lineRule="exact"/>
              <w:ind w:left="247"/>
              <w:rPr>
                <w:b/>
                <w:i/>
                <w:sz w:val="20"/>
                <w:szCs w:val="20"/>
              </w:rPr>
            </w:pPr>
            <w:r w:rsidRPr="001C7153">
              <w:rPr>
                <w:b/>
                <w:i/>
                <w:sz w:val="20"/>
                <w:szCs w:val="20"/>
              </w:rPr>
              <w:t>А</w:t>
            </w:r>
          </w:p>
        </w:tc>
        <w:tc>
          <w:tcPr>
            <w:tcW w:w="2263" w:type="dxa"/>
          </w:tcPr>
          <w:p w:rsidR="00DB47AB" w:rsidRPr="001C7153" w:rsidRDefault="00DB47AB" w:rsidP="006D5878">
            <w:pPr>
              <w:pStyle w:val="TableParagraph"/>
              <w:spacing w:line="256" w:lineRule="exact"/>
              <w:ind w:left="12"/>
              <w:rPr>
                <w:b/>
                <w:i/>
                <w:sz w:val="20"/>
                <w:szCs w:val="20"/>
              </w:rPr>
            </w:pPr>
            <w:r w:rsidRPr="001C7153">
              <w:rPr>
                <w:b/>
                <w:i/>
                <w:sz w:val="20"/>
                <w:szCs w:val="20"/>
              </w:rPr>
              <w:t>1</w:t>
            </w:r>
          </w:p>
        </w:tc>
        <w:tc>
          <w:tcPr>
            <w:tcW w:w="1332" w:type="dxa"/>
          </w:tcPr>
          <w:p w:rsidR="00DB47AB" w:rsidRPr="001C7153" w:rsidRDefault="00DB47AB" w:rsidP="006D5878">
            <w:pPr>
              <w:pStyle w:val="TableParagraph"/>
              <w:spacing w:line="256" w:lineRule="exact"/>
              <w:ind w:left="8"/>
              <w:rPr>
                <w:b/>
                <w:i/>
                <w:sz w:val="20"/>
                <w:szCs w:val="20"/>
              </w:rPr>
            </w:pPr>
            <w:r w:rsidRPr="001C7153">
              <w:rPr>
                <w:b/>
                <w:i/>
                <w:sz w:val="20"/>
                <w:szCs w:val="20"/>
              </w:rPr>
              <w:t>2</w:t>
            </w:r>
          </w:p>
        </w:tc>
        <w:tc>
          <w:tcPr>
            <w:tcW w:w="2834" w:type="dxa"/>
          </w:tcPr>
          <w:p w:rsidR="00DB47AB" w:rsidRPr="001C7153" w:rsidRDefault="00DB47AB" w:rsidP="006D5878">
            <w:pPr>
              <w:pStyle w:val="TableParagraph"/>
              <w:spacing w:line="256" w:lineRule="exact"/>
              <w:ind w:left="13"/>
              <w:rPr>
                <w:b/>
                <w:i/>
                <w:sz w:val="20"/>
                <w:szCs w:val="20"/>
              </w:rPr>
            </w:pPr>
            <w:r w:rsidRPr="001C7153">
              <w:rPr>
                <w:b/>
                <w:i/>
                <w:sz w:val="20"/>
                <w:szCs w:val="20"/>
              </w:rPr>
              <w:t>3</w:t>
            </w:r>
          </w:p>
        </w:tc>
        <w:tc>
          <w:tcPr>
            <w:tcW w:w="792" w:type="dxa"/>
          </w:tcPr>
          <w:p w:rsidR="00DB47AB" w:rsidRPr="001C7153" w:rsidRDefault="00DB47AB" w:rsidP="006D5878">
            <w:pPr>
              <w:pStyle w:val="TableParagraph"/>
              <w:spacing w:line="256" w:lineRule="exact"/>
              <w:ind w:left="16"/>
              <w:rPr>
                <w:b/>
                <w:i/>
                <w:sz w:val="20"/>
                <w:szCs w:val="20"/>
              </w:rPr>
            </w:pPr>
            <w:r w:rsidRPr="001C7153">
              <w:rPr>
                <w:b/>
                <w:i/>
                <w:sz w:val="20"/>
                <w:szCs w:val="20"/>
              </w:rPr>
              <w:t>4</w:t>
            </w:r>
          </w:p>
        </w:tc>
        <w:tc>
          <w:tcPr>
            <w:tcW w:w="775" w:type="dxa"/>
          </w:tcPr>
          <w:p w:rsidR="00DB47AB" w:rsidRPr="001C7153" w:rsidRDefault="00DB47AB" w:rsidP="006D5878">
            <w:pPr>
              <w:pStyle w:val="TableParagraph"/>
              <w:spacing w:line="256" w:lineRule="exact"/>
              <w:ind w:left="13"/>
              <w:rPr>
                <w:b/>
                <w:i/>
                <w:sz w:val="20"/>
                <w:szCs w:val="20"/>
              </w:rPr>
            </w:pPr>
            <w:r w:rsidRPr="001C7153">
              <w:rPr>
                <w:b/>
                <w:i/>
                <w:sz w:val="20"/>
                <w:szCs w:val="20"/>
              </w:rPr>
              <w:t>5</w:t>
            </w:r>
          </w:p>
        </w:tc>
        <w:tc>
          <w:tcPr>
            <w:tcW w:w="777" w:type="dxa"/>
          </w:tcPr>
          <w:p w:rsidR="00DB47AB" w:rsidRPr="001C7153" w:rsidRDefault="00DB47AB" w:rsidP="006D5878">
            <w:pPr>
              <w:pStyle w:val="TableParagraph"/>
              <w:spacing w:line="256" w:lineRule="exact"/>
              <w:ind w:left="12"/>
              <w:rPr>
                <w:b/>
                <w:i/>
                <w:sz w:val="20"/>
                <w:szCs w:val="20"/>
              </w:rPr>
            </w:pPr>
            <w:r w:rsidRPr="001C7153">
              <w:rPr>
                <w:b/>
                <w:i/>
                <w:sz w:val="20"/>
                <w:szCs w:val="20"/>
              </w:rPr>
              <w:t>6</w:t>
            </w:r>
          </w:p>
        </w:tc>
      </w:tr>
      <w:tr w:rsidR="00DB47AB" w:rsidRPr="001C7153" w:rsidTr="006D5878">
        <w:trPr>
          <w:trHeight w:val="827"/>
        </w:trPr>
        <w:tc>
          <w:tcPr>
            <w:tcW w:w="655" w:type="dxa"/>
          </w:tcPr>
          <w:p w:rsidR="00DB47AB" w:rsidRPr="001C7153" w:rsidRDefault="00DB47AB" w:rsidP="006D5878">
            <w:pPr>
              <w:pStyle w:val="TableParagraph"/>
              <w:spacing w:before="3"/>
              <w:rPr>
                <w:sz w:val="20"/>
                <w:szCs w:val="20"/>
              </w:rPr>
            </w:pPr>
          </w:p>
          <w:p w:rsidR="00DB47AB" w:rsidRPr="001C7153" w:rsidRDefault="00DB47AB" w:rsidP="006D5878">
            <w:pPr>
              <w:pStyle w:val="TableParagraph"/>
              <w:ind w:left="266"/>
              <w:rPr>
                <w:sz w:val="20"/>
                <w:szCs w:val="20"/>
              </w:rPr>
            </w:pPr>
            <w:r w:rsidRPr="001C7153">
              <w:rPr>
                <w:sz w:val="20"/>
                <w:szCs w:val="20"/>
              </w:rPr>
              <w:t>1</w:t>
            </w:r>
          </w:p>
        </w:tc>
        <w:tc>
          <w:tcPr>
            <w:tcW w:w="2263" w:type="dxa"/>
          </w:tcPr>
          <w:p w:rsidR="00DB47AB" w:rsidRPr="001C7153" w:rsidRDefault="00DB47AB" w:rsidP="006D5878">
            <w:pPr>
              <w:pStyle w:val="TableParagraph"/>
              <w:spacing w:before="131"/>
              <w:ind w:left="429" w:right="364" w:hanging="36"/>
              <w:rPr>
                <w:sz w:val="20"/>
                <w:szCs w:val="20"/>
              </w:rPr>
            </w:pPr>
            <w:r w:rsidRPr="001C7153">
              <w:rPr>
                <w:spacing w:val="-5"/>
                <w:sz w:val="20"/>
                <w:szCs w:val="20"/>
              </w:rPr>
              <w:t>Реконструкция</w:t>
            </w:r>
            <w:r w:rsidRPr="001C7153">
              <w:rPr>
                <w:spacing w:val="-57"/>
                <w:sz w:val="20"/>
                <w:szCs w:val="20"/>
              </w:rPr>
              <w:t xml:space="preserve"> </w:t>
            </w:r>
            <w:r w:rsidRPr="001C7153">
              <w:rPr>
                <w:spacing w:val="-5"/>
                <w:sz w:val="20"/>
                <w:szCs w:val="20"/>
              </w:rPr>
              <w:t>котельной</w:t>
            </w:r>
            <w:r w:rsidRPr="001C7153">
              <w:rPr>
                <w:spacing w:val="-10"/>
                <w:sz w:val="20"/>
                <w:szCs w:val="20"/>
              </w:rPr>
              <w:t xml:space="preserve"> </w:t>
            </w:r>
            <w:r w:rsidRPr="001C7153">
              <w:rPr>
                <w:spacing w:val="-5"/>
                <w:sz w:val="20"/>
                <w:szCs w:val="20"/>
              </w:rPr>
              <w:t>№1</w:t>
            </w:r>
          </w:p>
        </w:tc>
        <w:tc>
          <w:tcPr>
            <w:tcW w:w="1332" w:type="dxa"/>
          </w:tcPr>
          <w:p w:rsidR="00DB47AB" w:rsidRPr="001C7153" w:rsidRDefault="00DB47AB" w:rsidP="006D5878">
            <w:pPr>
              <w:pStyle w:val="TableParagraph"/>
              <w:spacing w:before="3"/>
              <w:rPr>
                <w:sz w:val="20"/>
                <w:szCs w:val="20"/>
              </w:rPr>
            </w:pPr>
          </w:p>
          <w:p w:rsidR="00DB47AB" w:rsidRPr="001C7153" w:rsidRDefault="00DB47AB" w:rsidP="006D5878">
            <w:pPr>
              <w:pStyle w:val="TableParagraph"/>
              <w:ind w:left="342" w:right="339"/>
              <w:rPr>
                <w:sz w:val="20"/>
                <w:szCs w:val="20"/>
              </w:rPr>
            </w:pPr>
            <w:r w:rsidRPr="001C7153">
              <w:rPr>
                <w:sz w:val="20"/>
                <w:szCs w:val="20"/>
                <w:lang w:val="ru-RU"/>
              </w:rPr>
              <w:t>11</w:t>
            </w:r>
            <w:r w:rsidRPr="001C7153">
              <w:rPr>
                <w:sz w:val="20"/>
                <w:szCs w:val="20"/>
              </w:rPr>
              <w:t>000</w:t>
            </w:r>
          </w:p>
        </w:tc>
        <w:tc>
          <w:tcPr>
            <w:tcW w:w="2834" w:type="dxa"/>
          </w:tcPr>
          <w:p w:rsidR="00DB47AB" w:rsidRPr="001C7153" w:rsidRDefault="00DB47AB" w:rsidP="006D5878">
            <w:pPr>
              <w:pStyle w:val="TableParagraph"/>
              <w:ind w:left="108" w:right="966"/>
              <w:rPr>
                <w:sz w:val="20"/>
                <w:szCs w:val="20"/>
                <w:lang w:val="ru-RU"/>
              </w:rPr>
            </w:pPr>
            <w:r w:rsidRPr="001C7153">
              <w:rPr>
                <w:sz w:val="20"/>
                <w:szCs w:val="20"/>
                <w:lang w:val="ru-RU"/>
              </w:rPr>
              <w:t>Муниципальный</w:t>
            </w:r>
            <w:r w:rsidRPr="001C7153">
              <w:rPr>
                <w:spacing w:val="-57"/>
                <w:sz w:val="20"/>
                <w:szCs w:val="20"/>
                <w:lang w:val="ru-RU"/>
              </w:rPr>
              <w:t xml:space="preserve"> </w:t>
            </w:r>
            <w:r w:rsidRPr="001C7153">
              <w:rPr>
                <w:sz w:val="20"/>
                <w:szCs w:val="20"/>
                <w:lang w:val="ru-RU"/>
              </w:rPr>
              <w:t>бюджет,</w:t>
            </w:r>
            <w:r w:rsidRPr="001C7153">
              <w:rPr>
                <w:spacing w:val="-4"/>
                <w:sz w:val="20"/>
                <w:szCs w:val="20"/>
                <w:lang w:val="ru-RU"/>
              </w:rPr>
              <w:t xml:space="preserve"> </w:t>
            </w:r>
            <w:r w:rsidRPr="001C7153">
              <w:rPr>
                <w:sz w:val="20"/>
                <w:szCs w:val="20"/>
                <w:lang w:val="ru-RU"/>
              </w:rPr>
              <w:t>бюджет</w:t>
            </w:r>
          </w:p>
          <w:p w:rsidR="00DB47AB" w:rsidRPr="001C7153" w:rsidRDefault="00DB47AB" w:rsidP="006D5878">
            <w:pPr>
              <w:pStyle w:val="TableParagraph"/>
              <w:spacing w:line="264" w:lineRule="exact"/>
              <w:ind w:left="108"/>
              <w:rPr>
                <w:sz w:val="20"/>
                <w:szCs w:val="20"/>
                <w:lang w:val="ru-RU"/>
              </w:rPr>
            </w:pPr>
            <w:r w:rsidRPr="001C7153">
              <w:rPr>
                <w:sz w:val="20"/>
                <w:szCs w:val="20"/>
                <w:lang w:val="ru-RU"/>
              </w:rPr>
              <w:t>муниципального</w:t>
            </w:r>
            <w:r w:rsidRPr="001C7153">
              <w:rPr>
                <w:spacing w:val="-3"/>
                <w:sz w:val="20"/>
                <w:szCs w:val="20"/>
                <w:lang w:val="ru-RU"/>
              </w:rPr>
              <w:t xml:space="preserve"> </w:t>
            </w:r>
            <w:r w:rsidRPr="001C7153">
              <w:rPr>
                <w:sz w:val="20"/>
                <w:szCs w:val="20"/>
                <w:lang w:val="ru-RU"/>
              </w:rPr>
              <w:t>района</w:t>
            </w:r>
          </w:p>
        </w:tc>
        <w:tc>
          <w:tcPr>
            <w:tcW w:w="792" w:type="dxa"/>
          </w:tcPr>
          <w:p w:rsidR="00DB47AB" w:rsidRPr="001C7153" w:rsidRDefault="00DB47AB" w:rsidP="006D5878">
            <w:pPr>
              <w:pStyle w:val="TableParagraph"/>
              <w:rPr>
                <w:sz w:val="20"/>
                <w:szCs w:val="20"/>
                <w:lang w:val="ru-RU"/>
              </w:rPr>
            </w:pPr>
          </w:p>
        </w:tc>
        <w:tc>
          <w:tcPr>
            <w:tcW w:w="775" w:type="dxa"/>
          </w:tcPr>
          <w:p w:rsidR="00DB47AB" w:rsidRPr="001C7153" w:rsidRDefault="00DB47AB" w:rsidP="006D5878">
            <w:pPr>
              <w:pStyle w:val="TableParagraph"/>
              <w:spacing w:before="3"/>
              <w:rPr>
                <w:sz w:val="20"/>
                <w:szCs w:val="20"/>
                <w:lang w:val="ru-RU"/>
              </w:rPr>
            </w:pPr>
          </w:p>
          <w:p w:rsidR="00DB47AB" w:rsidRPr="001C7153" w:rsidRDefault="00DB47AB" w:rsidP="006D5878">
            <w:pPr>
              <w:pStyle w:val="TableParagraph"/>
              <w:ind w:left="126" w:right="117"/>
              <w:rPr>
                <w:sz w:val="20"/>
                <w:szCs w:val="20"/>
              </w:rPr>
            </w:pPr>
            <w:r w:rsidRPr="001C7153">
              <w:rPr>
                <w:sz w:val="20"/>
                <w:szCs w:val="20"/>
                <w:lang w:val="ru-RU"/>
              </w:rPr>
              <w:t>11</w:t>
            </w:r>
            <w:r w:rsidRPr="001C7153">
              <w:rPr>
                <w:sz w:val="20"/>
                <w:szCs w:val="20"/>
              </w:rPr>
              <w:t>000</w:t>
            </w:r>
          </w:p>
        </w:tc>
        <w:tc>
          <w:tcPr>
            <w:tcW w:w="777" w:type="dxa"/>
          </w:tcPr>
          <w:p w:rsidR="00DB47AB" w:rsidRPr="001C7153" w:rsidRDefault="00DB47AB" w:rsidP="006D5878">
            <w:pPr>
              <w:pStyle w:val="TableParagraph"/>
              <w:rPr>
                <w:sz w:val="20"/>
                <w:szCs w:val="20"/>
              </w:rPr>
            </w:pPr>
          </w:p>
        </w:tc>
      </w:tr>
      <w:tr w:rsidR="00DB47AB" w:rsidRPr="001C7153" w:rsidTr="006D5878">
        <w:trPr>
          <w:trHeight w:val="830"/>
        </w:trPr>
        <w:tc>
          <w:tcPr>
            <w:tcW w:w="655" w:type="dxa"/>
          </w:tcPr>
          <w:p w:rsidR="00DB47AB" w:rsidRPr="001C7153" w:rsidRDefault="00DB47AB" w:rsidP="006D5878">
            <w:pPr>
              <w:pStyle w:val="TableParagraph"/>
              <w:spacing w:before="5"/>
              <w:rPr>
                <w:sz w:val="20"/>
                <w:szCs w:val="20"/>
              </w:rPr>
            </w:pPr>
          </w:p>
          <w:p w:rsidR="00DB47AB" w:rsidRPr="001C7153" w:rsidRDefault="00DB47AB" w:rsidP="006D5878">
            <w:pPr>
              <w:pStyle w:val="TableParagraph"/>
              <w:ind w:left="266"/>
              <w:rPr>
                <w:sz w:val="20"/>
                <w:szCs w:val="20"/>
              </w:rPr>
            </w:pPr>
            <w:r w:rsidRPr="001C7153">
              <w:rPr>
                <w:sz w:val="20"/>
                <w:szCs w:val="20"/>
              </w:rPr>
              <w:t>2</w:t>
            </w:r>
          </w:p>
        </w:tc>
        <w:tc>
          <w:tcPr>
            <w:tcW w:w="2263" w:type="dxa"/>
          </w:tcPr>
          <w:p w:rsidR="00DB47AB" w:rsidRPr="001C7153" w:rsidRDefault="00DB47AB" w:rsidP="006D5878">
            <w:pPr>
              <w:pStyle w:val="TableParagraph"/>
              <w:spacing w:before="131"/>
              <w:ind w:left="429" w:right="364" w:hanging="36"/>
              <w:rPr>
                <w:sz w:val="20"/>
                <w:szCs w:val="20"/>
              </w:rPr>
            </w:pPr>
            <w:r w:rsidRPr="001C7153">
              <w:rPr>
                <w:spacing w:val="-5"/>
                <w:sz w:val="20"/>
                <w:szCs w:val="20"/>
              </w:rPr>
              <w:t>Реконструкция</w:t>
            </w:r>
            <w:r w:rsidRPr="001C7153">
              <w:rPr>
                <w:spacing w:val="-57"/>
                <w:sz w:val="20"/>
                <w:szCs w:val="20"/>
              </w:rPr>
              <w:t xml:space="preserve"> </w:t>
            </w:r>
            <w:r w:rsidRPr="001C7153">
              <w:rPr>
                <w:spacing w:val="-5"/>
                <w:sz w:val="20"/>
                <w:szCs w:val="20"/>
              </w:rPr>
              <w:t>котельной</w:t>
            </w:r>
            <w:r w:rsidRPr="001C7153">
              <w:rPr>
                <w:spacing w:val="-10"/>
                <w:sz w:val="20"/>
                <w:szCs w:val="20"/>
              </w:rPr>
              <w:t xml:space="preserve"> </w:t>
            </w:r>
            <w:r w:rsidRPr="001C7153">
              <w:rPr>
                <w:spacing w:val="-5"/>
                <w:sz w:val="20"/>
                <w:szCs w:val="20"/>
              </w:rPr>
              <w:t>№2</w:t>
            </w:r>
          </w:p>
        </w:tc>
        <w:tc>
          <w:tcPr>
            <w:tcW w:w="1332" w:type="dxa"/>
          </w:tcPr>
          <w:p w:rsidR="00DB47AB" w:rsidRPr="001C7153" w:rsidRDefault="00DB47AB" w:rsidP="006D5878">
            <w:pPr>
              <w:pStyle w:val="TableParagraph"/>
              <w:spacing w:before="5"/>
              <w:rPr>
                <w:sz w:val="20"/>
                <w:szCs w:val="20"/>
              </w:rPr>
            </w:pPr>
          </w:p>
          <w:p w:rsidR="00DB47AB" w:rsidRPr="001C7153" w:rsidRDefault="00DB47AB" w:rsidP="006D5878">
            <w:pPr>
              <w:pStyle w:val="TableParagraph"/>
              <w:ind w:left="342" w:right="339"/>
              <w:rPr>
                <w:sz w:val="20"/>
                <w:szCs w:val="20"/>
              </w:rPr>
            </w:pPr>
            <w:r w:rsidRPr="001C7153">
              <w:rPr>
                <w:sz w:val="20"/>
                <w:szCs w:val="20"/>
              </w:rPr>
              <w:t>8800</w:t>
            </w:r>
          </w:p>
        </w:tc>
        <w:tc>
          <w:tcPr>
            <w:tcW w:w="2834" w:type="dxa"/>
          </w:tcPr>
          <w:p w:rsidR="00DB47AB" w:rsidRPr="001C7153" w:rsidRDefault="00DB47AB" w:rsidP="006D5878">
            <w:pPr>
              <w:pStyle w:val="TableParagraph"/>
              <w:ind w:left="108" w:right="966"/>
              <w:rPr>
                <w:sz w:val="20"/>
                <w:szCs w:val="20"/>
                <w:lang w:val="ru-RU"/>
              </w:rPr>
            </w:pPr>
            <w:r w:rsidRPr="001C7153">
              <w:rPr>
                <w:sz w:val="20"/>
                <w:szCs w:val="20"/>
                <w:lang w:val="ru-RU"/>
              </w:rPr>
              <w:t>Муниципальный</w:t>
            </w:r>
            <w:r w:rsidRPr="001C7153">
              <w:rPr>
                <w:spacing w:val="-57"/>
                <w:sz w:val="20"/>
                <w:szCs w:val="20"/>
                <w:lang w:val="ru-RU"/>
              </w:rPr>
              <w:t xml:space="preserve"> </w:t>
            </w:r>
            <w:r w:rsidRPr="001C7153">
              <w:rPr>
                <w:sz w:val="20"/>
                <w:szCs w:val="20"/>
                <w:lang w:val="ru-RU"/>
              </w:rPr>
              <w:t>бюджет,</w:t>
            </w:r>
            <w:r w:rsidRPr="001C7153">
              <w:rPr>
                <w:spacing w:val="-4"/>
                <w:sz w:val="20"/>
                <w:szCs w:val="20"/>
                <w:lang w:val="ru-RU"/>
              </w:rPr>
              <w:t xml:space="preserve"> </w:t>
            </w:r>
            <w:r w:rsidRPr="001C7153">
              <w:rPr>
                <w:sz w:val="20"/>
                <w:szCs w:val="20"/>
                <w:lang w:val="ru-RU"/>
              </w:rPr>
              <w:t>бюджет</w:t>
            </w:r>
          </w:p>
          <w:p w:rsidR="00DB47AB" w:rsidRPr="001C7153" w:rsidRDefault="00DB47AB" w:rsidP="006D5878">
            <w:pPr>
              <w:pStyle w:val="TableParagraph"/>
              <w:spacing w:line="264" w:lineRule="exact"/>
              <w:ind w:left="108"/>
              <w:rPr>
                <w:sz w:val="20"/>
                <w:szCs w:val="20"/>
                <w:lang w:val="ru-RU"/>
              </w:rPr>
            </w:pPr>
            <w:r w:rsidRPr="001C7153">
              <w:rPr>
                <w:sz w:val="20"/>
                <w:szCs w:val="20"/>
                <w:lang w:val="ru-RU"/>
              </w:rPr>
              <w:t>муниципального</w:t>
            </w:r>
            <w:r w:rsidRPr="001C7153">
              <w:rPr>
                <w:spacing w:val="-3"/>
                <w:sz w:val="20"/>
                <w:szCs w:val="20"/>
                <w:lang w:val="ru-RU"/>
              </w:rPr>
              <w:t xml:space="preserve"> </w:t>
            </w:r>
            <w:r w:rsidRPr="001C7153">
              <w:rPr>
                <w:sz w:val="20"/>
                <w:szCs w:val="20"/>
                <w:lang w:val="ru-RU"/>
              </w:rPr>
              <w:t>района</w:t>
            </w:r>
          </w:p>
        </w:tc>
        <w:tc>
          <w:tcPr>
            <w:tcW w:w="792" w:type="dxa"/>
          </w:tcPr>
          <w:p w:rsidR="00DB47AB" w:rsidRPr="001C7153" w:rsidRDefault="00DB47AB" w:rsidP="006D5878">
            <w:pPr>
              <w:pStyle w:val="TableParagraph"/>
              <w:rPr>
                <w:sz w:val="20"/>
                <w:szCs w:val="20"/>
                <w:lang w:val="ru-RU"/>
              </w:rPr>
            </w:pPr>
          </w:p>
        </w:tc>
        <w:tc>
          <w:tcPr>
            <w:tcW w:w="775" w:type="dxa"/>
          </w:tcPr>
          <w:p w:rsidR="00DB47AB" w:rsidRPr="001C7153" w:rsidRDefault="00DB47AB" w:rsidP="006D5878">
            <w:pPr>
              <w:pStyle w:val="TableParagraph"/>
              <w:spacing w:before="5"/>
              <w:rPr>
                <w:sz w:val="20"/>
                <w:szCs w:val="20"/>
                <w:lang w:val="ru-RU"/>
              </w:rPr>
            </w:pPr>
          </w:p>
          <w:p w:rsidR="00DB47AB" w:rsidRPr="001C7153" w:rsidRDefault="00DB47AB" w:rsidP="006D5878">
            <w:pPr>
              <w:pStyle w:val="TableParagraph"/>
              <w:ind w:left="126" w:right="117"/>
              <w:rPr>
                <w:sz w:val="20"/>
                <w:szCs w:val="20"/>
              </w:rPr>
            </w:pPr>
            <w:r w:rsidRPr="001C7153">
              <w:rPr>
                <w:sz w:val="20"/>
                <w:szCs w:val="20"/>
                <w:lang w:val="ru-RU"/>
              </w:rPr>
              <w:t>88</w:t>
            </w:r>
            <w:r w:rsidRPr="001C7153">
              <w:rPr>
                <w:sz w:val="20"/>
                <w:szCs w:val="20"/>
              </w:rPr>
              <w:t>00</w:t>
            </w:r>
          </w:p>
        </w:tc>
        <w:tc>
          <w:tcPr>
            <w:tcW w:w="777" w:type="dxa"/>
          </w:tcPr>
          <w:p w:rsidR="00DB47AB" w:rsidRPr="001C7153" w:rsidRDefault="00DB47AB" w:rsidP="006D5878">
            <w:pPr>
              <w:pStyle w:val="TableParagraph"/>
              <w:rPr>
                <w:sz w:val="20"/>
                <w:szCs w:val="20"/>
              </w:rPr>
            </w:pPr>
          </w:p>
        </w:tc>
      </w:tr>
      <w:tr w:rsidR="00DB47AB" w:rsidRPr="001C7153" w:rsidTr="006D5878">
        <w:trPr>
          <w:trHeight w:val="1250"/>
        </w:trPr>
        <w:tc>
          <w:tcPr>
            <w:tcW w:w="655"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2"/>
              <w:rPr>
                <w:sz w:val="20"/>
                <w:szCs w:val="20"/>
              </w:rPr>
            </w:pPr>
          </w:p>
          <w:p w:rsidR="00DB47AB" w:rsidRPr="001C7153" w:rsidRDefault="00DB47AB" w:rsidP="006D5878">
            <w:pPr>
              <w:pStyle w:val="TableParagraph"/>
              <w:ind w:left="266"/>
              <w:rPr>
                <w:sz w:val="20"/>
                <w:szCs w:val="20"/>
                <w:lang w:val="ru-RU"/>
              </w:rPr>
            </w:pPr>
            <w:r w:rsidRPr="001C7153">
              <w:rPr>
                <w:sz w:val="20"/>
                <w:szCs w:val="20"/>
                <w:lang w:val="ru-RU"/>
              </w:rPr>
              <w:t>3</w:t>
            </w:r>
          </w:p>
        </w:tc>
        <w:tc>
          <w:tcPr>
            <w:tcW w:w="2263"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3"/>
              <w:rPr>
                <w:sz w:val="20"/>
                <w:szCs w:val="20"/>
              </w:rPr>
            </w:pPr>
          </w:p>
          <w:p w:rsidR="00DB47AB" w:rsidRPr="001C7153" w:rsidRDefault="00DB47AB" w:rsidP="006D5878">
            <w:pPr>
              <w:pStyle w:val="TableParagraph"/>
              <w:ind w:left="446" w:right="242" w:hanging="183"/>
              <w:rPr>
                <w:sz w:val="20"/>
                <w:szCs w:val="20"/>
              </w:rPr>
            </w:pPr>
            <w:r w:rsidRPr="001C7153">
              <w:rPr>
                <w:spacing w:val="-6"/>
                <w:sz w:val="20"/>
                <w:szCs w:val="20"/>
              </w:rPr>
              <w:t xml:space="preserve">Замена </w:t>
            </w:r>
            <w:r w:rsidRPr="001C7153">
              <w:rPr>
                <w:spacing w:val="-5"/>
                <w:sz w:val="20"/>
                <w:szCs w:val="20"/>
              </w:rPr>
              <w:t>насосного</w:t>
            </w:r>
            <w:r w:rsidRPr="001C7153">
              <w:rPr>
                <w:spacing w:val="-57"/>
                <w:sz w:val="20"/>
                <w:szCs w:val="20"/>
              </w:rPr>
              <w:t xml:space="preserve"> </w:t>
            </w:r>
            <w:r w:rsidRPr="001C7153">
              <w:rPr>
                <w:sz w:val="20"/>
                <w:szCs w:val="20"/>
              </w:rPr>
              <w:t>оборудования</w:t>
            </w:r>
          </w:p>
        </w:tc>
        <w:tc>
          <w:tcPr>
            <w:tcW w:w="1332"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2"/>
              <w:rPr>
                <w:sz w:val="20"/>
                <w:szCs w:val="20"/>
              </w:rPr>
            </w:pPr>
          </w:p>
          <w:p w:rsidR="00DB47AB" w:rsidRPr="001C7153" w:rsidRDefault="00DB47AB" w:rsidP="006D5878">
            <w:pPr>
              <w:pStyle w:val="TableParagraph"/>
              <w:ind w:left="342" w:right="339"/>
              <w:rPr>
                <w:sz w:val="20"/>
                <w:szCs w:val="20"/>
              </w:rPr>
            </w:pPr>
            <w:r w:rsidRPr="001C7153">
              <w:rPr>
                <w:sz w:val="20"/>
                <w:szCs w:val="20"/>
                <w:lang w:val="ru-RU"/>
              </w:rPr>
              <w:t>38</w:t>
            </w:r>
            <w:r w:rsidRPr="001C7153">
              <w:rPr>
                <w:sz w:val="20"/>
                <w:szCs w:val="20"/>
              </w:rPr>
              <w:t>00</w:t>
            </w:r>
          </w:p>
        </w:tc>
        <w:tc>
          <w:tcPr>
            <w:tcW w:w="2834" w:type="dxa"/>
          </w:tcPr>
          <w:p w:rsidR="00DB47AB" w:rsidRPr="001C7153" w:rsidRDefault="00DB47AB" w:rsidP="006D5878">
            <w:pPr>
              <w:pStyle w:val="TableParagraph"/>
              <w:ind w:left="108" w:right="149"/>
              <w:rPr>
                <w:sz w:val="20"/>
                <w:szCs w:val="20"/>
                <w:lang w:val="ru-RU"/>
              </w:rPr>
            </w:pPr>
            <w:r w:rsidRPr="001C7153">
              <w:rPr>
                <w:sz w:val="20"/>
                <w:szCs w:val="20"/>
                <w:lang w:val="ru-RU"/>
              </w:rPr>
              <w:t>Муниципальный</w:t>
            </w:r>
            <w:r w:rsidRPr="001C7153">
              <w:rPr>
                <w:spacing w:val="1"/>
                <w:sz w:val="20"/>
                <w:szCs w:val="20"/>
                <w:lang w:val="ru-RU"/>
              </w:rPr>
              <w:t xml:space="preserve"> </w:t>
            </w:r>
            <w:r w:rsidRPr="001C7153">
              <w:rPr>
                <w:sz w:val="20"/>
                <w:szCs w:val="20"/>
                <w:lang w:val="ru-RU"/>
              </w:rPr>
              <w:t>бюджет, бюджет</w:t>
            </w:r>
            <w:r w:rsidRPr="001C7153">
              <w:rPr>
                <w:spacing w:val="1"/>
                <w:sz w:val="20"/>
                <w:szCs w:val="20"/>
                <w:lang w:val="ru-RU"/>
              </w:rPr>
              <w:t xml:space="preserve"> </w:t>
            </w:r>
            <w:r w:rsidRPr="001C7153">
              <w:rPr>
                <w:sz w:val="20"/>
                <w:szCs w:val="20"/>
                <w:lang w:val="ru-RU"/>
              </w:rPr>
              <w:t>муниципального района,</w:t>
            </w:r>
            <w:r w:rsidRPr="001C7153">
              <w:rPr>
                <w:spacing w:val="-58"/>
                <w:sz w:val="20"/>
                <w:szCs w:val="20"/>
                <w:lang w:val="ru-RU"/>
              </w:rPr>
              <w:t xml:space="preserve"> </w:t>
            </w:r>
            <w:r w:rsidRPr="001C7153">
              <w:rPr>
                <w:sz w:val="20"/>
                <w:szCs w:val="20"/>
                <w:lang w:val="ru-RU"/>
              </w:rPr>
              <w:t>собственные средства</w:t>
            </w:r>
            <w:r w:rsidRPr="001C7153">
              <w:rPr>
                <w:spacing w:val="1"/>
                <w:sz w:val="20"/>
                <w:szCs w:val="20"/>
                <w:lang w:val="ru-RU"/>
              </w:rPr>
              <w:t xml:space="preserve"> </w:t>
            </w:r>
            <w:r w:rsidRPr="001C7153">
              <w:rPr>
                <w:sz w:val="20"/>
                <w:szCs w:val="20"/>
                <w:lang w:val="ru-RU"/>
              </w:rPr>
              <w:t>потребителей</w:t>
            </w:r>
            <w:r w:rsidRPr="001C7153">
              <w:rPr>
                <w:spacing w:val="-1"/>
                <w:sz w:val="20"/>
                <w:szCs w:val="20"/>
                <w:lang w:val="ru-RU"/>
              </w:rPr>
              <w:t xml:space="preserve"> </w:t>
            </w:r>
            <w:r w:rsidRPr="001C7153">
              <w:rPr>
                <w:sz w:val="20"/>
                <w:szCs w:val="20"/>
                <w:lang w:val="ru-RU"/>
              </w:rPr>
              <w:t>тепловой</w:t>
            </w:r>
          </w:p>
          <w:p w:rsidR="00DB47AB" w:rsidRPr="001C7153" w:rsidRDefault="00DB47AB" w:rsidP="006D5878">
            <w:pPr>
              <w:pStyle w:val="TableParagraph"/>
              <w:spacing w:line="264" w:lineRule="exact"/>
              <w:ind w:left="108"/>
              <w:rPr>
                <w:sz w:val="20"/>
                <w:szCs w:val="20"/>
              </w:rPr>
            </w:pPr>
            <w:r w:rsidRPr="001C7153">
              <w:rPr>
                <w:sz w:val="20"/>
                <w:szCs w:val="20"/>
              </w:rPr>
              <w:t>энергии</w:t>
            </w:r>
          </w:p>
        </w:tc>
        <w:tc>
          <w:tcPr>
            <w:tcW w:w="792"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2"/>
              <w:rPr>
                <w:sz w:val="20"/>
                <w:szCs w:val="20"/>
              </w:rPr>
            </w:pPr>
          </w:p>
          <w:p w:rsidR="00DB47AB" w:rsidRPr="001C7153" w:rsidRDefault="00DB47AB" w:rsidP="006D5878">
            <w:pPr>
              <w:pStyle w:val="TableParagraph"/>
              <w:ind w:left="76" w:right="65"/>
              <w:rPr>
                <w:sz w:val="20"/>
                <w:szCs w:val="20"/>
              </w:rPr>
            </w:pPr>
          </w:p>
        </w:tc>
        <w:tc>
          <w:tcPr>
            <w:tcW w:w="775"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2"/>
              <w:rPr>
                <w:sz w:val="20"/>
                <w:szCs w:val="20"/>
              </w:rPr>
            </w:pPr>
          </w:p>
          <w:p w:rsidR="00DB47AB" w:rsidRPr="001C7153" w:rsidRDefault="00DB47AB" w:rsidP="006D5878">
            <w:pPr>
              <w:pStyle w:val="TableParagraph"/>
              <w:ind w:left="126" w:right="117"/>
              <w:rPr>
                <w:sz w:val="20"/>
                <w:szCs w:val="20"/>
              </w:rPr>
            </w:pPr>
            <w:r w:rsidRPr="001C7153">
              <w:rPr>
                <w:sz w:val="20"/>
                <w:szCs w:val="20"/>
              </w:rPr>
              <w:t>1</w:t>
            </w:r>
            <w:r w:rsidRPr="001C7153">
              <w:rPr>
                <w:sz w:val="20"/>
                <w:szCs w:val="20"/>
                <w:lang w:val="ru-RU"/>
              </w:rPr>
              <w:t>9</w:t>
            </w:r>
            <w:r w:rsidRPr="001C7153">
              <w:rPr>
                <w:sz w:val="20"/>
                <w:szCs w:val="20"/>
              </w:rPr>
              <w:t>00</w:t>
            </w:r>
          </w:p>
        </w:tc>
        <w:tc>
          <w:tcPr>
            <w:tcW w:w="777"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2"/>
              <w:rPr>
                <w:sz w:val="20"/>
                <w:szCs w:val="20"/>
              </w:rPr>
            </w:pPr>
          </w:p>
          <w:p w:rsidR="00DB47AB" w:rsidRPr="001C7153" w:rsidRDefault="00DB47AB" w:rsidP="006D5878">
            <w:pPr>
              <w:pStyle w:val="TableParagraph"/>
              <w:ind w:left="126" w:right="119"/>
              <w:rPr>
                <w:sz w:val="20"/>
                <w:szCs w:val="20"/>
              </w:rPr>
            </w:pPr>
            <w:r w:rsidRPr="001C7153">
              <w:rPr>
                <w:sz w:val="20"/>
                <w:szCs w:val="20"/>
              </w:rPr>
              <w:t>1</w:t>
            </w:r>
            <w:r w:rsidRPr="001C7153">
              <w:rPr>
                <w:sz w:val="20"/>
                <w:szCs w:val="20"/>
                <w:lang w:val="ru-RU"/>
              </w:rPr>
              <w:t>9</w:t>
            </w:r>
            <w:r w:rsidRPr="001C7153">
              <w:rPr>
                <w:sz w:val="20"/>
                <w:szCs w:val="20"/>
              </w:rPr>
              <w:t>00</w:t>
            </w:r>
          </w:p>
        </w:tc>
      </w:tr>
      <w:tr w:rsidR="00DB47AB" w:rsidRPr="001C7153" w:rsidTr="006D5878">
        <w:trPr>
          <w:trHeight w:val="1254"/>
        </w:trPr>
        <w:tc>
          <w:tcPr>
            <w:tcW w:w="655"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4"/>
              <w:rPr>
                <w:sz w:val="20"/>
                <w:szCs w:val="20"/>
              </w:rPr>
            </w:pPr>
          </w:p>
          <w:p w:rsidR="00DB47AB" w:rsidRPr="001C7153" w:rsidRDefault="00DB47AB" w:rsidP="006D5878">
            <w:pPr>
              <w:pStyle w:val="TableParagraph"/>
              <w:ind w:left="239"/>
              <w:rPr>
                <w:sz w:val="20"/>
                <w:szCs w:val="20"/>
                <w:lang w:val="ru-RU"/>
              </w:rPr>
            </w:pPr>
            <w:r w:rsidRPr="001C7153">
              <w:rPr>
                <w:sz w:val="20"/>
                <w:szCs w:val="20"/>
                <w:lang w:val="ru-RU"/>
              </w:rPr>
              <w:t>4</w:t>
            </w:r>
          </w:p>
        </w:tc>
        <w:tc>
          <w:tcPr>
            <w:tcW w:w="2263" w:type="dxa"/>
          </w:tcPr>
          <w:p w:rsidR="00DB47AB" w:rsidRPr="001C7153" w:rsidRDefault="00DB47AB" w:rsidP="006D5878">
            <w:pPr>
              <w:pStyle w:val="TableParagraph"/>
              <w:rPr>
                <w:sz w:val="20"/>
                <w:szCs w:val="20"/>
                <w:lang w:val="ru-RU"/>
              </w:rPr>
            </w:pPr>
          </w:p>
          <w:p w:rsidR="00DB47AB" w:rsidRPr="001C7153" w:rsidRDefault="00DB47AB" w:rsidP="006D5878">
            <w:pPr>
              <w:pStyle w:val="TableParagraph"/>
              <w:spacing w:before="3"/>
              <w:rPr>
                <w:sz w:val="20"/>
                <w:szCs w:val="20"/>
                <w:lang w:val="ru-RU"/>
              </w:rPr>
            </w:pPr>
          </w:p>
          <w:p w:rsidR="00DB47AB" w:rsidRPr="001C7153" w:rsidRDefault="00DB47AB" w:rsidP="006D5878">
            <w:pPr>
              <w:pStyle w:val="TableParagraph"/>
              <w:ind w:left="213" w:firstLine="122"/>
              <w:rPr>
                <w:sz w:val="20"/>
                <w:szCs w:val="20"/>
                <w:lang w:val="ru-RU"/>
              </w:rPr>
            </w:pPr>
            <w:r w:rsidRPr="001C7153">
              <w:rPr>
                <w:spacing w:val="-5"/>
                <w:sz w:val="20"/>
                <w:szCs w:val="20"/>
                <w:lang w:val="ru-RU"/>
              </w:rPr>
              <w:t xml:space="preserve">Замена </w:t>
            </w:r>
            <w:r w:rsidRPr="001C7153">
              <w:rPr>
                <w:spacing w:val="-4"/>
                <w:sz w:val="20"/>
                <w:szCs w:val="20"/>
                <w:lang w:val="ru-RU"/>
              </w:rPr>
              <w:t>ветхих и</w:t>
            </w:r>
            <w:r w:rsidRPr="001C7153">
              <w:rPr>
                <w:spacing w:val="-3"/>
                <w:sz w:val="20"/>
                <w:szCs w:val="20"/>
                <w:lang w:val="ru-RU"/>
              </w:rPr>
              <w:t xml:space="preserve"> </w:t>
            </w:r>
            <w:r w:rsidRPr="001C7153">
              <w:rPr>
                <w:spacing w:val="-6"/>
                <w:sz w:val="20"/>
                <w:szCs w:val="20"/>
                <w:lang w:val="ru-RU"/>
              </w:rPr>
              <w:t>изношенных</w:t>
            </w:r>
            <w:r w:rsidRPr="001C7153">
              <w:rPr>
                <w:spacing w:val="-8"/>
                <w:sz w:val="20"/>
                <w:szCs w:val="20"/>
                <w:lang w:val="ru-RU"/>
              </w:rPr>
              <w:t xml:space="preserve"> </w:t>
            </w:r>
            <w:r w:rsidRPr="001C7153">
              <w:rPr>
                <w:spacing w:val="-6"/>
                <w:sz w:val="20"/>
                <w:szCs w:val="20"/>
                <w:lang w:val="ru-RU"/>
              </w:rPr>
              <w:t>сетей</w:t>
            </w:r>
          </w:p>
        </w:tc>
        <w:tc>
          <w:tcPr>
            <w:tcW w:w="1332" w:type="dxa"/>
          </w:tcPr>
          <w:p w:rsidR="00DB47AB" w:rsidRPr="001C7153" w:rsidRDefault="00DB47AB" w:rsidP="006D5878">
            <w:pPr>
              <w:pStyle w:val="TableParagraph"/>
              <w:rPr>
                <w:sz w:val="20"/>
                <w:szCs w:val="20"/>
                <w:lang w:val="ru-RU"/>
              </w:rPr>
            </w:pPr>
          </w:p>
          <w:p w:rsidR="00DB47AB" w:rsidRPr="001C7153" w:rsidRDefault="00DB47AB" w:rsidP="006D5878">
            <w:pPr>
              <w:pStyle w:val="TableParagraph"/>
              <w:spacing w:before="4"/>
              <w:rPr>
                <w:sz w:val="20"/>
                <w:szCs w:val="20"/>
                <w:lang w:val="ru-RU"/>
              </w:rPr>
            </w:pPr>
          </w:p>
          <w:p w:rsidR="00DB47AB" w:rsidRPr="001C7153" w:rsidRDefault="00DB47AB" w:rsidP="006D5878">
            <w:pPr>
              <w:pStyle w:val="TableParagraph"/>
              <w:ind w:left="342" w:right="339"/>
              <w:rPr>
                <w:sz w:val="20"/>
                <w:szCs w:val="20"/>
              </w:rPr>
            </w:pPr>
            <w:r w:rsidRPr="001C7153">
              <w:rPr>
                <w:sz w:val="20"/>
                <w:szCs w:val="20"/>
                <w:lang w:val="ru-RU"/>
              </w:rPr>
              <w:t>87</w:t>
            </w:r>
            <w:r w:rsidRPr="001C7153">
              <w:rPr>
                <w:sz w:val="20"/>
                <w:szCs w:val="20"/>
              </w:rPr>
              <w:t>000</w:t>
            </w:r>
          </w:p>
        </w:tc>
        <w:tc>
          <w:tcPr>
            <w:tcW w:w="2834" w:type="dxa"/>
          </w:tcPr>
          <w:p w:rsidR="00DB47AB" w:rsidRPr="001C7153" w:rsidRDefault="00DB47AB" w:rsidP="006D5878">
            <w:pPr>
              <w:pStyle w:val="TableParagraph"/>
              <w:ind w:left="108" w:right="149"/>
              <w:rPr>
                <w:sz w:val="20"/>
                <w:szCs w:val="20"/>
                <w:lang w:val="ru-RU"/>
              </w:rPr>
            </w:pPr>
            <w:r w:rsidRPr="001C7153">
              <w:rPr>
                <w:sz w:val="20"/>
                <w:szCs w:val="20"/>
                <w:lang w:val="ru-RU"/>
              </w:rPr>
              <w:t>Муниципальный</w:t>
            </w:r>
            <w:r w:rsidRPr="001C7153">
              <w:rPr>
                <w:spacing w:val="1"/>
                <w:sz w:val="20"/>
                <w:szCs w:val="20"/>
                <w:lang w:val="ru-RU"/>
              </w:rPr>
              <w:t xml:space="preserve"> </w:t>
            </w:r>
            <w:r w:rsidRPr="001C7153">
              <w:rPr>
                <w:sz w:val="20"/>
                <w:szCs w:val="20"/>
                <w:lang w:val="ru-RU"/>
              </w:rPr>
              <w:t>бюджет, бюджет</w:t>
            </w:r>
            <w:r w:rsidRPr="001C7153">
              <w:rPr>
                <w:spacing w:val="1"/>
                <w:sz w:val="20"/>
                <w:szCs w:val="20"/>
                <w:lang w:val="ru-RU"/>
              </w:rPr>
              <w:t xml:space="preserve"> </w:t>
            </w:r>
            <w:r w:rsidRPr="001C7153">
              <w:rPr>
                <w:sz w:val="20"/>
                <w:szCs w:val="20"/>
                <w:lang w:val="ru-RU"/>
              </w:rPr>
              <w:t>муниципального района,</w:t>
            </w:r>
            <w:r w:rsidRPr="001C7153">
              <w:rPr>
                <w:spacing w:val="-58"/>
                <w:sz w:val="20"/>
                <w:szCs w:val="20"/>
                <w:lang w:val="ru-RU"/>
              </w:rPr>
              <w:t xml:space="preserve"> </w:t>
            </w:r>
            <w:r w:rsidRPr="001C7153">
              <w:rPr>
                <w:sz w:val="20"/>
                <w:szCs w:val="20"/>
                <w:lang w:val="ru-RU"/>
              </w:rPr>
              <w:t>собственные средства</w:t>
            </w:r>
            <w:r w:rsidRPr="001C7153">
              <w:rPr>
                <w:spacing w:val="1"/>
                <w:sz w:val="20"/>
                <w:szCs w:val="20"/>
                <w:lang w:val="ru-RU"/>
              </w:rPr>
              <w:t xml:space="preserve"> </w:t>
            </w:r>
            <w:r w:rsidRPr="001C7153">
              <w:rPr>
                <w:sz w:val="20"/>
                <w:szCs w:val="20"/>
                <w:lang w:val="ru-RU"/>
              </w:rPr>
              <w:t>потребителей</w:t>
            </w:r>
            <w:r w:rsidRPr="001C7153">
              <w:rPr>
                <w:spacing w:val="-1"/>
                <w:sz w:val="20"/>
                <w:szCs w:val="20"/>
                <w:lang w:val="ru-RU"/>
              </w:rPr>
              <w:t xml:space="preserve"> </w:t>
            </w:r>
            <w:r w:rsidRPr="001C7153">
              <w:rPr>
                <w:sz w:val="20"/>
                <w:szCs w:val="20"/>
                <w:lang w:val="ru-RU"/>
              </w:rPr>
              <w:t>тепловой</w:t>
            </w:r>
          </w:p>
          <w:p w:rsidR="00DB47AB" w:rsidRPr="001C7153" w:rsidRDefault="00DB47AB" w:rsidP="006D5878">
            <w:pPr>
              <w:pStyle w:val="TableParagraph"/>
              <w:spacing w:line="264" w:lineRule="exact"/>
              <w:ind w:left="108"/>
              <w:rPr>
                <w:sz w:val="20"/>
                <w:szCs w:val="20"/>
              </w:rPr>
            </w:pPr>
            <w:r w:rsidRPr="001C7153">
              <w:rPr>
                <w:sz w:val="20"/>
                <w:szCs w:val="20"/>
              </w:rPr>
              <w:t>энергии</w:t>
            </w:r>
          </w:p>
        </w:tc>
        <w:tc>
          <w:tcPr>
            <w:tcW w:w="792"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4"/>
              <w:rPr>
                <w:sz w:val="20"/>
                <w:szCs w:val="20"/>
              </w:rPr>
            </w:pPr>
          </w:p>
          <w:p w:rsidR="00DB47AB" w:rsidRPr="001C7153" w:rsidRDefault="00DB47AB" w:rsidP="006D5878">
            <w:pPr>
              <w:pStyle w:val="TableParagraph"/>
              <w:ind w:left="76" w:right="65"/>
              <w:rPr>
                <w:sz w:val="20"/>
                <w:szCs w:val="20"/>
              </w:rPr>
            </w:pPr>
            <w:r w:rsidRPr="001C7153">
              <w:rPr>
                <w:sz w:val="20"/>
                <w:szCs w:val="20"/>
                <w:lang w:val="ru-RU"/>
              </w:rPr>
              <w:t>29</w:t>
            </w:r>
            <w:r w:rsidRPr="001C7153">
              <w:rPr>
                <w:sz w:val="20"/>
                <w:szCs w:val="20"/>
              </w:rPr>
              <w:t>000</w:t>
            </w:r>
          </w:p>
        </w:tc>
        <w:tc>
          <w:tcPr>
            <w:tcW w:w="775"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3"/>
              <w:rPr>
                <w:sz w:val="20"/>
                <w:szCs w:val="20"/>
              </w:rPr>
            </w:pPr>
          </w:p>
          <w:p w:rsidR="00DB47AB" w:rsidRPr="001C7153" w:rsidRDefault="00DB47AB" w:rsidP="006D5878">
            <w:pPr>
              <w:pStyle w:val="TableParagraph"/>
              <w:ind w:left="126" w:right="117"/>
              <w:rPr>
                <w:sz w:val="20"/>
                <w:szCs w:val="20"/>
              </w:rPr>
            </w:pPr>
            <w:r w:rsidRPr="001C7153">
              <w:rPr>
                <w:sz w:val="20"/>
                <w:szCs w:val="20"/>
                <w:lang w:val="ru-RU"/>
              </w:rPr>
              <w:t>29</w:t>
            </w:r>
            <w:r w:rsidRPr="001C7153">
              <w:rPr>
                <w:sz w:val="20"/>
                <w:szCs w:val="20"/>
              </w:rPr>
              <w:t>00</w:t>
            </w:r>
          </w:p>
          <w:p w:rsidR="00DB47AB" w:rsidRPr="001C7153" w:rsidRDefault="00DB47AB" w:rsidP="006D5878">
            <w:pPr>
              <w:pStyle w:val="TableParagraph"/>
              <w:ind w:left="13"/>
              <w:rPr>
                <w:sz w:val="20"/>
                <w:szCs w:val="20"/>
              </w:rPr>
            </w:pPr>
            <w:r w:rsidRPr="001C7153">
              <w:rPr>
                <w:sz w:val="20"/>
                <w:szCs w:val="20"/>
              </w:rPr>
              <w:t>0</w:t>
            </w:r>
          </w:p>
        </w:tc>
        <w:tc>
          <w:tcPr>
            <w:tcW w:w="777"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3"/>
              <w:rPr>
                <w:sz w:val="20"/>
                <w:szCs w:val="20"/>
              </w:rPr>
            </w:pPr>
          </w:p>
          <w:p w:rsidR="00DB47AB" w:rsidRPr="001C7153" w:rsidRDefault="00DB47AB" w:rsidP="006D5878">
            <w:pPr>
              <w:pStyle w:val="TableParagraph"/>
              <w:ind w:left="126" w:right="119"/>
              <w:rPr>
                <w:sz w:val="20"/>
                <w:szCs w:val="20"/>
              </w:rPr>
            </w:pPr>
            <w:r w:rsidRPr="001C7153">
              <w:rPr>
                <w:sz w:val="20"/>
                <w:szCs w:val="20"/>
                <w:lang w:val="ru-RU"/>
              </w:rPr>
              <w:t>29</w:t>
            </w:r>
            <w:r w:rsidRPr="001C7153">
              <w:rPr>
                <w:sz w:val="20"/>
                <w:szCs w:val="20"/>
              </w:rPr>
              <w:t>00</w:t>
            </w:r>
          </w:p>
          <w:p w:rsidR="00DB47AB" w:rsidRPr="001C7153" w:rsidRDefault="00DB47AB" w:rsidP="006D5878">
            <w:pPr>
              <w:pStyle w:val="TableParagraph"/>
              <w:ind w:left="12"/>
              <w:rPr>
                <w:sz w:val="20"/>
                <w:szCs w:val="20"/>
              </w:rPr>
            </w:pPr>
            <w:r w:rsidRPr="001C7153">
              <w:rPr>
                <w:sz w:val="20"/>
                <w:szCs w:val="20"/>
              </w:rPr>
              <w:t>0</w:t>
            </w:r>
          </w:p>
        </w:tc>
      </w:tr>
      <w:tr w:rsidR="00DB47AB" w:rsidRPr="001C7153" w:rsidTr="006D5878">
        <w:trPr>
          <w:trHeight w:val="1271"/>
        </w:trPr>
        <w:tc>
          <w:tcPr>
            <w:tcW w:w="655"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4"/>
              <w:rPr>
                <w:sz w:val="20"/>
                <w:szCs w:val="20"/>
              </w:rPr>
            </w:pPr>
          </w:p>
          <w:p w:rsidR="00DB47AB" w:rsidRPr="001C7153" w:rsidRDefault="00DB47AB" w:rsidP="006D5878">
            <w:pPr>
              <w:pStyle w:val="TableParagraph"/>
              <w:ind w:left="266"/>
              <w:rPr>
                <w:sz w:val="20"/>
                <w:szCs w:val="20"/>
                <w:lang w:val="ru-RU"/>
              </w:rPr>
            </w:pPr>
            <w:r w:rsidRPr="001C7153">
              <w:rPr>
                <w:sz w:val="20"/>
                <w:szCs w:val="20"/>
                <w:lang w:val="ru-RU"/>
              </w:rPr>
              <w:t>5</w:t>
            </w:r>
          </w:p>
        </w:tc>
        <w:tc>
          <w:tcPr>
            <w:tcW w:w="2263" w:type="dxa"/>
          </w:tcPr>
          <w:p w:rsidR="00DB47AB" w:rsidRPr="001C7153" w:rsidRDefault="00DB47AB" w:rsidP="006D5878">
            <w:pPr>
              <w:pStyle w:val="TableParagraph"/>
              <w:spacing w:before="131"/>
              <w:ind w:left="144" w:right="126"/>
              <w:rPr>
                <w:sz w:val="20"/>
                <w:szCs w:val="20"/>
                <w:lang w:val="ru-RU"/>
              </w:rPr>
            </w:pPr>
            <w:r w:rsidRPr="001C7153">
              <w:rPr>
                <w:spacing w:val="-6"/>
                <w:sz w:val="20"/>
                <w:szCs w:val="20"/>
                <w:lang w:val="ru-RU"/>
              </w:rPr>
              <w:t xml:space="preserve">Наладочные </w:t>
            </w:r>
            <w:r w:rsidRPr="001C7153">
              <w:rPr>
                <w:spacing w:val="-5"/>
                <w:sz w:val="20"/>
                <w:szCs w:val="20"/>
                <w:lang w:val="ru-RU"/>
              </w:rPr>
              <w:t>работы</w:t>
            </w:r>
            <w:r w:rsidRPr="001C7153">
              <w:rPr>
                <w:spacing w:val="-57"/>
                <w:sz w:val="20"/>
                <w:szCs w:val="20"/>
                <w:lang w:val="ru-RU"/>
              </w:rPr>
              <w:t xml:space="preserve"> </w:t>
            </w:r>
            <w:r w:rsidRPr="001C7153">
              <w:rPr>
                <w:sz w:val="20"/>
                <w:szCs w:val="20"/>
                <w:lang w:val="ru-RU"/>
              </w:rPr>
              <w:t>тепловых сетей</w:t>
            </w:r>
            <w:r w:rsidRPr="001C7153">
              <w:rPr>
                <w:spacing w:val="1"/>
                <w:sz w:val="20"/>
                <w:szCs w:val="20"/>
                <w:lang w:val="ru-RU"/>
              </w:rPr>
              <w:t xml:space="preserve"> </w:t>
            </w:r>
            <w:r w:rsidRPr="001C7153">
              <w:rPr>
                <w:sz w:val="20"/>
                <w:szCs w:val="20"/>
                <w:lang w:val="ru-RU"/>
              </w:rPr>
              <w:t>Чернолучинского</w:t>
            </w:r>
            <w:r w:rsidRPr="001C7153">
              <w:rPr>
                <w:spacing w:val="1"/>
                <w:sz w:val="20"/>
                <w:szCs w:val="20"/>
                <w:lang w:val="ru-RU"/>
              </w:rPr>
              <w:t xml:space="preserve"> </w:t>
            </w:r>
            <w:r w:rsidRPr="001C7153">
              <w:rPr>
                <w:sz w:val="20"/>
                <w:szCs w:val="20"/>
                <w:lang w:val="ru-RU"/>
              </w:rPr>
              <w:t>городского</w:t>
            </w:r>
            <w:r w:rsidRPr="001C7153">
              <w:rPr>
                <w:spacing w:val="1"/>
                <w:sz w:val="20"/>
                <w:szCs w:val="20"/>
                <w:lang w:val="ru-RU"/>
              </w:rPr>
              <w:t xml:space="preserve"> </w:t>
            </w:r>
            <w:r w:rsidRPr="001C7153">
              <w:rPr>
                <w:sz w:val="20"/>
                <w:szCs w:val="20"/>
                <w:lang w:val="ru-RU"/>
              </w:rPr>
              <w:t>поселения</w:t>
            </w:r>
          </w:p>
        </w:tc>
        <w:tc>
          <w:tcPr>
            <w:tcW w:w="1332" w:type="dxa"/>
          </w:tcPr>
          <w:p w:rsidR="00DB47AB" w:rsidRPr="001C7153" w:rsidRDefault="00DB47AB" w:rsidP="006D5878">
            <w:pPr>
              <w:pStyle w:val="TableParagraph"/>
              <w:rPr>
                <w:sz w:val="20"/>
                <w:szCs w:val="20"/>
                <w:lang w:val="ru-RU"/>
              </w:rPr>
            </w:pPr>
          </w:p>
          <w:p w:rsidR="00DB47AB" w:rsidRPr="001C7153" w:rsidRDefault="00DB47AB" w:rsidP="006D5878">
            <w:pPr>
              <w:pStyle w:val="TableParagraph"/>
              <w:spacing w:before="4"/>
              <w:rPr>
                <w:sz w:val="20"/>
                <w:szCs w:val="20"/>
                <w:lang w:val="ru-RU"/>
              </w:rPr>
            </w:pPr>
          </w:p>
          <w:p w:rsidR="00DB47AB" w:rsidRPr="001C7153" w:rsidRDefault="00DB47AB" w:rsidP="006D5878">
            <w:pPr>
              <w:pStyle w:val="TableParagraph"/>
              <w:ind w:left="342" w:right="339"/>
              <w:rPr>
                <w:sz w:val="20"/>
                <w:szCs w:val="20"/>
              </w:rPr>
            </w:pPr>
            <w:r w:rsidRPr="001C7153">
              <w:rPr>
                <w:sz w:val="20"/>
                <w:szCs w:val="20"/>
              </w:rPr>
              <w:t>5700</w:t>
            </w:r>
          </w:p>
        </w:tc>
        <w:tc>
          <w:tcPr>
            <w:tcW w:w="2834" w:type="dxa"/>
          </w:tcPr>
          <w:p w:rsidR="00DB47AB" w:rsidRPr="001C7153" w:rsidRDefault="00DB47AB" w:rsidP="006D5878">
            <w:pPr>
              <w:pStyle w:val="TableParagraph"/>
              <w:ind w:left="108" w:right="149"/>
              <w:rPr>
                <w:sz w:val="20"/>
                <w:szCs w:val="20"/>
                <w:lang w:val="ru-RU"/>
              </w:rPr>
            </w:pPr>
            <w:r w:rsidRPr="001C7153">
              <w:rPr>
                <w:sz w:val="20"/>
                <w:szCs w:val="20"/>
                <w:lang w:val="ru-RU"/>
              </w:rPr>
              <w:t>Муниципальный</w:t>
            </w:r>
            <w:r w:rsidRPr="001C7153">
              <w:rPr>
                <w:spacing w:val="1"/>
                <w:sz w:val="20"/>
                <w:szCs w:val="20"/>
                <w:lang w:val="ru-RU"/>
              </w:rPr>
              <w:t xml:space="preserve"> </w:t>
            </w:r>
            <w:r w:rsidRPr="001C7153">
              <w:rPr>
                <w:sz w:val="20"/>
                <w:szCs w:val="20"/>
                <w:lang w:val="ru-RU"/>
              </w:rPr>
              <w:t>бюджет, бюджет</w:t>
            </w:r>
            <w:r w:rsidRPr="001C7153">
              <w:rPr>
                <w:spacing w:val="1"/>
                <w:sz w:val="20"/>
                <w:szCs w:val="20"/>
                <w:lang w:val="ru-RU"/>
              </w:rPr>
              <w:t xml:space="preserve"> </w:t>
            </w:r>
            <w:r w:rsidRPr="001C7153">
              <w:rPr>
                <w:sz w:val="20"/>
                <w:szCs w:val="20"/>
                <w:lang w:val="ru-RU"/>
              </w:rPr>
              <w:t>муниципального района,</w:t>
            </w:r>
            <w:r w:rsidRPr="001C7153">
              <w:rPr>
                <w:spacing w:val="-58"/>
                <w:sz w:val="20"/>
                <w:szCs w:val="20"/>
                <w:lang w:val="ru-RU"/>
              </w:rPr>
              <w:t xml:space="preserve"> </w:t>
            </w:r>
            <w:r w:rsidRPr="001C7153">
              <w:rPr>
                <w:sz w:val="20"/>
                <w:szCs w:val="20"/>
                <w:lang w:val="ru-RU"/>
              </w:rPr>
              <w:t>собственные средства</w:t>
            </w:r>
            <w:r w:rsidRPr="001C7153">
              <w:rPr>
                <w:spacing w:val="1"/>
                <w:sz w:val="20"/>
                <w:szCs w:val="20"/>
                <w:lang w:val="ru-RU"/>
              </w:rPr>
              <w:t xml:space="preserve"> </w:t>
            </w:r>
            <w:r w:rsidRPr="001C7153">
              <w:rPr>
                <w:sz w:val="20"/>
                <w:szCs w:val="20"/>
                <w:lang w:val="ru-RU"/>
              </w:rPr>
              <w:t>потребителей</w:t>
            </w:r>
            <w:r w:rsidRPr="001C7153">
              <w:rPr>
                <w:spacing w:val="-1"/>
                <w:sz w:val="20"/>
                <w:szCs w:val="20"/>
                <w:lang w:val="ru-RU"/>
              </w:rPr>
              <w:t xml:space="preserve"> </w:t>
            </w:r>
            <w:r w:rsidRPr="001C7153">
              <w:rPr>
                <w:sz w:val="20"/>
                <w:szCs w:val="20"/>
                <w:lang w:val="ru-RU"/>
              </w:rPr>
              <w:t>тепловой</w:t>
            </w:r>
          </w:p>
          <w:p w:rsidR="00DB47AB" w:rsidRPr="001C7153" w:rsidRDefault="00DB47AB" w:rsidP="006D5878">
            <w:pPr>
              <w:pStyle w:val="TableParagraph"/>
              <w:spacing w:line="264" w:lineRule="exact"/>
              <w:ind w:left="108"/>
              <w:rPr>
                <w:sz w:val="20"/>
                <w:szCs w:val="20"/>
              </w:rPr>
            </w:pPr>
            <w:r w:rsidRPr="001C7153">
              <w:rPr>
                <w:sz w:val="20"/>
                <w:szCs w:val="20"/>
              </w:rPr>
              <w:t>энергии</w:t>
            </w:r>
          </w:p>
        </w:tc>
        <w:tc>
          <w:tcPr>
            <w:tcW w:w="792"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4"/>
              <w:rPr>
                <w:sz w:val="20"/>
                <w:szCs w:val="20"/>
              </w:rPr>
            </w:pPr>
          </w:p>
          <w:p w:rsidR="00DB47AB" w:rsidRPr="001C7153" w:rsidRDefault="00DB47AB" w:rsidP="006D5878">
            <w:pPr>
              <w:pStyle w:val="TableParagraph"/>
              <w:ind w:left="76" w:right="65"/>
              <w:rPr>
                <w:sz w:val="20"/>
                <w:szCs w:val="20"/>
              </w:rPr>
            </w:pPr>
            <w:r w:rsidRPr="001C7153">
              <w:rPr>
                <w:sz w:val="20"/>
                <w:szCs w:val="20"/>
              </w:rPr>
              <w:t>1900</w:t>
            </w:r>
          </w:p>
        </w:tc>
        <w:tc>
          <w:tcPr>
            <w:tcW w:w="775"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4"/>
              <w:rPr>
                <w:sz w:val="20"/>
                <w:szCs w:val="20"/>
              </w:rPr>
            </w:pPr>
          </w:p>
          <w:p w:rsidR="00DB47AB" w:rsidRPr="001C7153" w:rsidRDefault="00DB47AB" w:rsidP="006D5878">
            <w:pPr>
              <w:pStyle w:val="TableParagraph"/>
              <w:ind w:left="126" w:right="117"/>
              <w:rPr>
                <w:sz w:val="20"/>
                <w:szCs w:val="20"/>
              </w:rPr>
            </w:pPr>
            <w:r w:rsidRPr="001C7153">
              <w:rPr>
                <w:sz w:val="20"/>
                <w:szCs w:val="20"/>
              </w:rPr>
              <w:t>1900</w:t>
            </w:r>
          </w:p>
        </w:tc>
        <w:tc>
          <w:tcPr>
            <w:tcW w:w="777" w:type="dxa"/>
          </w:tcPr>
          <w:p w:rsidR="00DB47AB" w:rsidRPr="001C7153" w:rsidRDefault="00DB47AB" w:rsidP="006D5878">
            <w:pPr>
              <w:pStyle w:val="TableParagraph"/>
              <w:rPr>
                <w:sz w:val="20"/>
                <w:szCs w:val="20"/>
              </w:rPr>
            </w:pPr>
          </w:p>
          <w:p w:rsidR="00DB47AB" w:rsidRPr="001C7153" w:rsidRDefault="00DB47AB" w:rsidP="006D5878">
            <w:pPr>
              <w:pStyle w:val="TableParagraph"/>
              <w:spacing w:before="4"/>
              <w:rPr>
                <w:sz w:val="20"/>
                <w:szCs w:val="20"/>
              </w:rPr>
            </w:pPr>
          </w:p>
          <w:p w:rsidR="00DB47AB" w:rsidRPr="001C7153" w:rsidRDefault="00DB47AB" w:rsidP="006D5878">
            <w:pPr>
              <w:pStyle w:val="TableParagraph"/>
              <w:ind w:left="126" w:right="119"/>
              <w:rPr>
                <w:sz w:val="20"/>
                <w:szCs w:val="20"/>
              </w:rPr>
            </w:pPr>
            <w:r w:rsidRPr="001C7153">
              <w:rPr>
                <w:sz w:val="20"/>
                <w:szCs w:val="20"/>
              </w:rPr>
              <w:t>1900</w:t>
            </w:r>
          </w:p>
        </w:tc>
      </w:tr>
    </w:tbl>
    <w:p w:rsidR="00DB47AB" w:rsidRPr="001C7153" w:rsidRDefault="00DB47AB" w:rsidP="00DB47AB"/>
    <w:p w:rsidR="00DB47AB" w:rsidRPr="001C7153" w:rsidRDefault="00DB47AB" w:rsidP="00DB47AB">
      <w:r w:rsidRPr="001C7153">
        <w:t>Источниками</w:t>
      </w:r>
      <w:r w:rsidRPr="001C7153">
        <w:rPr>
          <w:spacing w:val="1"/>
        </w:rPr>
        <w:t xml:space="preserve"> </w:t>
      </w:r>
      <w:r w:rsidRPr="001C7153">
        <w:t>финансирования</w:t>
      </w:r>
      <w:r w:rsidRPr="001C7153">
        <w:rPr>
          <w:spacing w:val="1"/>
        </w:rPr>
        <w:t xml:space="preserve"> </w:t>
      </w:r>
      <w:r w:rsidRPr="001C7153">
        <w:t>мероприятий</w:t>
      </w:r>
      <w:r w:rsidRPr="001C7153">
        <w:rPr>
          <w:spacing w:val="1"/>
        </w:rPr>
        <w:t xml:space="preserve"> </w:t>
      </w:r>
      <w:r w:rsidRPr="001C7153">
        <w:t>в</w:t>
      </w:r>
      <w:r w:rsidRPr="001C7153">
        <w:rPr>
          <w:spacing w:val="1"/>
        </w:rPr>
        <w:t xml:space="preserve"> </w:t>
      </w:r>
      <w:r w:rsidRPr="001C7153">
        <w:t>системе</w:t>
      </w:r>
      <w:r w:rsidRPr="001C7153">
        <w:rPr>
          <w:spacing w:val="1"/>
        </w:rPr>
        <w:t xml:space="preserve"> </w:t>
      </w:r>
      <w:r w:rsidRPr="001C7153">
        <w:t>теплоснабжения</w:t>
      </w:r>
      <w:r w:rsidRPr="001C7153">
        <w:rPr>
          <w:spacing w:val="1"/>
        </w:rPr>
        <w:t xml:space="preserve"> </w:t>
      </w:r>
      <w:r w:rsidRPr="001C7153">
        <w:t>будут</w:t>
      </w:r>
      <w:r w:rsidRPr="001C7153">
        <w:rPr>
          <w:spacing w:val="-62"/>
        </w:rPr>
        <w:t xml:space="preserve"> </w:t>
      </w:r>
      <w:r w:rsidRPr="001C7153">
        <w:t>выступать</w:t>
      </w:r>
      <w:r w:rsidRPr="001C7153">
        <w:rPr>
          <w:spacing w:val="1"/>
        </w:rPr>
        <w:t xml:space="preserve"> </w:t>
      </w:r>
      <w:r w:rsidRPr="001C7153">
        <w:t>бюджеты</w:t>
      </w:r>
      <w:r w:rsidRPr="001C7153">
        <w:rPr>
          <w:spacing w:val="1"/>
        </w:rPr>
        <w:t xml:space="preserve"> </w:t>
      </w:r>
      <w:r w:rsidRPr="001C7153">
        <w:t>всех</w:t>
      </w:r>
      <w:r w:rsidRPr="001C7153">
        <w:rPr>
          <w:spacing w:val="1"/>
        </w:rPr>
        <w:t xml:space="preserve"> </w:t>
      </w:r>
      <w:r w:rsidRPr="001C7153">
        <w:t>уровней.</w:t>
      </w:r>
      <w:r w:rsidRPr="001C7153">
        <w:rPr>
          <w:spacing w:val="1"/>
        </w:rPr>
        <w:t xml:space="preserve"> </w:t>
      </w:r>
      <w:r w:rsidRPr="001C7153">
        <w:t>Бюджетное</w:t>
      </w:r>
      <w:r w:rsidRPr="001C7153">
        <w:rPr>
          <w:spacing w:val="1"/>
        </w:rPr>
        <w:t xml:space="preserve"> </w:t>
      </w:r>
      <w:r w:rsidRPr="001C7153">
        <w:t>финансирование</w:t>
      </w:r>
      <w:r w:rsidRPr="001C7153">
        <w:rPr>
          <w:spacing w:val="1"/>
        </w:rPr>
        <w:t xml:space="preserve"> </w:t>
      </w:r>
      <w:r w:rsidRPr="001C7153">
        <w:t>предусмотрено</w:t>
      </w:r>
      <w:r w:rsidRPr="001C7153">
        <w:rPr>
          <w:spacing w:val="1"/>
        </w:rPr>
        <w:t xml:space="preserve"> </w:t>
      </w:r>
      <w:r w:rsidRPr="001C7153">
        <w:t>через</w:t>
      </w:r>
      <w:r w:rsidRPr="001C7153">
        <w:rPr>
          <w:spacing w:val="1"/>
        </w:rPr>
        <w:t xml:space="preserve"> </w:t>
      </w:r>
      <w:r w:rsidRPr="001C7153">
        <w:t>участие</w:t>
      </w:r>
      <w:r w:rsidRPr="001C7153">
        <w:rPr>
          <w:spacing w:val="1"/>
        </w:rPr>
        <w:t xml:space="preserve"> </w:t>
      </w:r>
      <w:r w:rsidRPr="001C7153">
        <w:t>в</w:t>
      </w:r>
      <w:r w:rsidRPr="001C7153">
        <w:rPr>
          <w:spacing w:val="1"/>
        </w:rPr>
        <w:t xml:space="preserve"> </w:t>
      </w:r>
      <w:r w:rsidRPr="001C7153">
        <w:t>программах</w:t>
      </w:r>
      <w:r w:rsidRPr="001C7153">
        <w:rPr>
          <w:spacing w:val="1"/>
        </w:rPr>
        <w:t xml:space="preserve"> </w:t>
      </w:r>
      <w:r w:rsidRPr="001C7153">
        <w:t>финансирования</w:t>
      </w:r>
      <w:r w:rsidRPr="001C7153">
        <w:rPr>
          <w:spacing w:val="1"/>
        </w:rPr>
        <w:t xml:space="preserve"> </w:t>
      </w:r>
      <w:r w:rsidRPr="001C7153">
        <w:t>осуществляемых «Стратегией развития стриотельной отрасли и жилищно-коммунального хозяйства Омской области на период до 2030 года с прогнозом до 2035 года».</w:t>
      </w:r>
    </w:p>
    <w:p w:rsidR="00DB47AB" w:rsidRPr="001C7153" w:rsidRDefault="00DB47AB" w:rsidP="00DB47AB">
      <w:r w:rsidRPr="001C7153">
        <w:t>Структура инвестиций по источникам финансирования разделена следующим образом. Не менее 5% софинансирование местного бюджета, так как сельская местность. Внебюджетные источники финансирования должны быть не менее 15 % - прибыль организации, амортизационные отчисления, заемные средства, инвестиционная составляющая в тарифе и других источников финансирования.</w:t>
      </w:r>
    </w:p>
    <w:p w:rsidR="00DB47AB" w:rsidRPr="001C7153" w:rsidRDefault="00DB47AB" w:rsidP="00DB47AB"/>
    <w:p w:rsidR="00A34919" w:rsidRPr="001C7153" w:rsidRDefault="00D97847" w:rsidP="006D5878">
      <w:pPr>
        <w:pStyle w:val="20"/>
      </w:pPr>
      <w:bookmarkStart w:id="80" w:name="_Toc133415577"/>
      <w:r w:rsidRPr="001C7153">
        <w:t xml:space="preserve">Предложения по величине необходимых инвестиций </w:t>
      </w:r>
      <w:r w:rsidR="0095701A" w:rsidRPr="001C7153">
        <w:t xml:space="preserve">в строительство, реконструкцию, техническое перевооружение и (или) модернизацию </w:t>
      </w:r>
      <w:r w:rsidRPr="001C7153">
        <w:t>источников тепловой энергии на каждом этапе</w:t>
      </w:r>
      <w:bookmarkEnd w:id="80"/>
    </w:p>
    <w:p w:rsidR="00DB47AB" w:rsidRPr="001C7153" w:rsidRDefault="00DB47AB" w:rsidP="00DB47AB">
      <w:pPr>
        <w:pStyle w:val="20"/>
        <w:numPr>
          <w:ilvl w:val="0"/>
          <w:numId w:val="0"/>
        </w:numPr>
        <w:ind w:firstLine="709"/>
        <w:rPr>
          <w:b w:val="0"/>
        </w:rPr>
      </w:pPr>
      <w:bookmarkStart w:id="81" w:name="_Toc133403477"/>
      <w:bookmarkStart w:id="82" w:name="_Toc133415578"/>
      <w:r w:rsidRPr="001C7153">
        <w:rPr>
          <w:b w:val="0"/>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приведен в таблице 16.1.</w:t>
      </w:r>
      <w:bookmarkEnd w:id="81"/>
      <w:bookmarkEnd w:id="82"/>
    </w:p>
    <w:p w:rsidR="00DB47AB" w:rsidRPr="001C7153" w:rsidRDefault="00DB47AB" w:rsidP="00DB47AB"/>
    <w:p w:rsidR="00D97847" w:rsidRPr="001C7153" w:rsidRDefault="00D97847" w:rsidP="005D57FA">
      <w:pPr>
        <w:pStyle w:val="20"/>
      </w:pPr>
      <w:bookmarkStart w:id="83" w:name="_Toc133415579"/>
      <w:r w:rsidRPr="001C7153">
        <w:t xml:space="preserve">Предложения по величине необходимых инвестиций </w:t>
      </w:r>
      <w:r w:rsidR="0095701A" w:rsidRPr="001C7153">
        <w:t>в строительство, реконструкцию, техническое перевооружение и (или) модернизацию</w:t>
      </w:r>
      <w:r w:rsidRPr="001C7153">
        <w:t xml:space="preserve"> тепловых сетей, насосных станций и тепловых пунктов на каждом этапе</w:t>
      </w:r>
      <w:bookmarkEnd w:id="83"/>
    </w:p>
    <w:p w:rsidR="00DB47AB" w:rsidRPr="001C7153" w:rsidRDefault="00DB47AB" w:rsidP="00DB47AB">
      <w:r w:rsidRPr="001C7153">
        <w:t>Предложения по величине необходимых инвестиций в строительство, реконструкцию, техническое перевооружение и (или) модернизацию тепловых сетей и сооружений на нах приведен в таблице 16-1.</w:t>
      </w:r>
    </w:p>
    <w:p w:rsidR="00DB47AB" w:rsidRPr="001C7153" w:rsidRDefault="00DB47AB" w:rsidP="00DB47AB"/>
    <w:p w:rsidR="00D97847" w:rsidRPr="001C7153" w:rsidRDefault="00D97847" w:rsidP="005D57FA">
      <w:pPr>
        <w:pStyle w:val="20"/>
      </w:pPr>
      <w:bookmarkStart w:id="84" w:name="bookmark0"/>
      <w:bookmarkStart w:id="85" w:name="bookmark1"/>
      <w:bookmarkStart w:id="86" w:name="bookmark2"/>
      <w:bookmarkStart w:id="87" w:name="bookmark3"/>
      <w:bookmarkStart w:id="88" w:name="_Toc133415580"/>
      <w:bookmarkEnd w:id="84"/>
      <w:bookmarkEnd w:id="85"/>
      <w:bookmarkEnd w:id="86"/>
      <w:bookmarkEnd w:id="87"/>
      <w:r w:rsidRPr="001C7153">
        <w:t xml:space="preserve">Предложения по величине инвестиций </w:t>
      </w:r>
      <w:r w:rsidR="0095701A" w:rsidRPr="001C7153">
        <w:t>в строительство, реконструкцию, техническое перевооружение и (или) модернизацию</w:t>
      </w:r>
      <w:r w:rsidRPr="001C7153">
        <w:t xml:space="preserve"> в связи с изменениями температурного графика и гидравлического режима работы системы теплоснабжения на каждом этапе</w:t>
      </w:r>
      <w:bookmarkEnd w:id="88"/>
    </w:p>
    <w:p w:rsidR="0004553E" w:rsidRPr="001C7153" w:rsidRDefault="0004553E" w:rsidP="0004553E">
      <w:r w:rsidRPr="001C7153">
        <w:t>Изменений температурного графика и гидравлического режима работы систем теплоснабжения не предполагается на расчётный период до 20</w:t>
      </w:r>
      <w:r w:rsidR="00DB47AB" w:rsidRPr="001C7153">
        <w:t>40</w:t>
      </w:r>
      <w:r w:rsidRPr="001C7153">
        <w:t xml:space="preserve"> года. Инвестиции в строительство, реконструкцию и техническое перевооружение на указанные мероприятия не требуются.</w:t>
      </w:r>
    </w:p>
    <w:p w:rsidR="00053EF2" w:rsidRPr="001C7153" w:rsidRDefault="00053EF2" w:rsidP="00053EF2"/>
    <w:p w:rsidR="00D97847" w:rsidRPr="001C7153" w:rsidRDefault="00D97847" w:rsidP="005D57FA">
      <w:pPr>
        <w:pStyle w:val="20"/>
      </w:pPr>
      <w:bookmarkStart w:id="89" w:name="_Toc133415581"/>
      <w:r w:rsidRPr="001C7153">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89"/>
    </w:p>
    <w:p w:rsidR="0004553E" w:rsidRPr="001C7153" w:rsidRDefault="0004553E" w:rsidP="0004553E">
      <w:r w:rsidRPr="001C7153">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rsidR="00053EF2" w:rsidRPr="001C7153" w:rsidRDefault="00053EF2" w:rsidP="00053EF2"/>
    <w:p w:rsidR="00D97847" w:rsidRPr="001C7153" w:rsidRDefault="00D97847" w:rsidP="005D57FA">
      <w:pPr>
        <w:pStyle w:val="20"/>
      </w:pPr>
      <w:bookmarkStart w:id="90" w:name="_Toc133415582"/>
      <w:r w:rsidRPr="001C7153">
        <w:t>Оценка эффективности инвестиций по отдельным предложениям</w:t>
      </w:r>
      <w:bookmarkEnd w:id="90"/>
    </w:p>
    <w:p w:rsidR="00E97D30" w:rsidRPr="001C7153" w:rsidRDefault="0004553E" w:rsidP="00DB47AB">
      <w:r w:rsidRPr="001C7153">
        <w:t>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w:t>
      </w:r>
      <w:r w:rsidR="00E97D30" w:rsidRPr="001C7153">
        <w:t xml:space="preserve"> </w:t>
      </w:r>
      <w:r w:rsidRPr="001C7153">
        <w:t>Экономический эффект мероприяти</w:t>
      </w:r>
      <w:r w:rsidR="005A06F7" w:rsidRPr="001C7153">
        <w:t>й по техническому перевооружению котельных достигается за счё</w:t>
      </w:r>
      <w:r w:rsidRPr="001C7153">
        <w:t>т повышения КПД котлов, уровня автоматизации (мало</w:t>
      </w:r>
      <w:r w:rsidR="005A06F7" w:rsidRPr="001C7153">
        <w:t>обслуживаемости), повышения надё</w:t>
      </w:r>
      <w:r w:rsidRPr="001C7153">
        <w:t>жности и сокращения возможных перерывов и простоев котельных.</w:t>
      </w:r>
      <w:r w:rsidR="00E97D30" w:rsidRPr="001C7153">
        <w:t xml:space="preserve"> </w:t>
      </w:r>
    </w:p>
    <w:p w:rsidR="0095701A" w:rsidRPr="001C7153" w:rsidRDefault="0095701A" w:rsidP="005D57FA">
      <w:pPr>
        <w:pStyle w:val="20"/>
      </w:pPr>
      <w:bookmarkStart w:id="91" w:name="_Toc133415583"/>
      <w:r w:rsidRPr="001C7153">
        <w:t>Величина фактически ос</w:t>
      </w:r>
      <w:r w:rsidR="008721D0" w:rsidRPr="001C7153">
        <w:t>уществлё</w:t>
      </w:r>
      <w:r w:rsidRPr="001C7153">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91"/>
    </w:p>
    <w:p w:rsidR="0095701A" w:rsidRPr="001C7153" w:rsidRDefault="00E97D30" w:rsidP="005904EF">
      <w:r w:rsidRPr="001C7153">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p>
    <w:p w:rsidR="00E33FBE" w:rsidRPr="001C7153" w:rsidRDefault="00E33FBE" w:rsidP="005D57FA">
      <w:pPr>
        <w:pStyle w:val="10"/>
      </w:pPr>
      <w:bookmarkStart w:id="92" w:name="_Toc133415584"/>
      <w:r w:rsidRPr="001C7153">
        <w:t xml:space="preserve">Решение </w:t>
      </w:r>
      <w:r w:rsidR="0095701A" w:rsidRPr="001C7153">
        <w:t>о присвоении статуса единой теплоснабжающей организации (организациям)</w:t>
      </w:r>
      <w:bookmarkEnd w:id="92"/>
    </w:p>
    <w:p w:rsidR="00D97847" w:rsidRPr="001C7153" w:rsidRDefault="00D97847" w:rsidP="005D57FA">
      <w:pPr>
        <w:pStyle w:val="20"/>
        <w:tabs>
          <w:tab w:val="num" w:pos="1276"/>
        </w:tabs>
      </w:pPr>
      <w:bookmarkStart w:id="93" w:name="_Toc133415585"/>
      <w:r w:rsidRPr="001C7153">
        <w:t xml:space="preserve">Решение </w:t>
      </w:r>
      <w:r w:rsidR="0095701A" w:rsidRPr="001C7153">
        <w:t>о присвоении статуса единой теплоснабжающей организации (организациям)</w:t>
      </w:r>
      <w:bookmarkEnd w:id="93"/>
    </w:p>
    <w:p w:rsidR="00994009" w:rsidRPr="001C7153" w:rsidRDefault="00994009" w:rsidP="00053EF2">
      <w:r w:rsidRPr="001C7153">
        <w:t xml:space="preserve">В соответствии с Федеральным законом Российской Федерации от 27 июля 2010 г. N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w:t>
      </w:r>
      <w:r w:rsidR="00DB47AB" w:rsidRPr="001C7153">
        <w:t>МУП «Районные системы теплоснабжения» Омского муниципального района Омской области</w:t>
      </w:r>
      <w:r w:rsidRPr="001C7153">
        <w:t>.</w:t>
      </w:r>
    </w:p>
    <w:p w:rsidR="00053EF2" w:rsidRPr="001C7153" w:rsidRDefault="00053EF2" w:rsidP="00053EF2"/>
    <w:p w:rsidR="00D97847" w:rsidRPr="001C7153" w:rsidRDefault="00D97847" w:rsidP="005D57FA">
      <w:pPr>
        <w:pStyle w:val="20"/>
        <w:tabs>
          <w:tab w:val="num" w:pos="1276"/>
        </w:tabs>
      </w:pPr>
      <w:bookmarkStart w:id="94" w:name="_Toc133415586"/>
      <w:r w:rsidRPr="001C7153">
        <w:t>Реестр зон деятельности единой теплоснабжающей организации (организаций)</w:t>
      </w:r>
      <w:bookmarkEnd w:id="94"/>
    </w:p>
    <w:p w:rsidR="00053EF2" w:rsidRPr="001C7153" w:rsidRDefault="00994009" w:rsidP="00053EF2">
      <w:r w:rsidRPr="001C7153">
        <w:t>Реестр зон деятельности теплоснабжающих организаций представлен в следующей таблице.</w:t>
      </w:r>
    </w:p>
    <w:p w:rsidR="00994009" w:rsidRPr="001C7153" w:rsidRDefault="00994009" w:rsidP="00053EF2"/>
    <w:p w:rsidR="00994009" w:rsidRPr="001C7153" w:rsidRDefault="00994009" w:rsidP="006D5878">
      <w:bookmarkStart w:id="95" w:name="_Toc40786340"/>
      <w:bookmarkStart w:id="96" w:name="_Toc130300619"/>
      <w:r w:rsidRPr="001C7153">
        <w:t xml:space="preserve">Таблица </w:t>
      </w:r>
      <w:r w:rsidR="00D040CE">
        <w:fldChar w:fldCharType="begin"/>
      </w:r>
      <w:r w:rsidR="00D040CE">
        <w:instrText xml:space="preserve"> STYLEREF 1 \s </w:instrText>
      </w:r>
      <w:r w:rsidR="00D040CE">
        <w:fldChar w:fldCharType="separate"/>
      </w:r>
      <w:r w:rsidR="0038060E">
        <w:rPr>
          <w:noProof/>
        </w:rPr>
        <w:t>10</w:t>
      </w:r>
      <w:r w:rsidR="00D040CE">
        <w:rPr>
          <w:noProof/>
        </w:rPr>
        <w:fldChar w:fldCharType="end"/>
      </w:r>
      <w:r w:rsidR="00865DC6" w:rsidRPr="001C7153">
        <w:t>.</w:t>
      </w:r>
      <w:r w:rsidR="00D040CE">
        <w:fldChar w:fldCharType="begin"/>
      </w:r>
      <w:r w:rsidR="00D040CE">
        <w:instrText xml:space="preserve"> SEQ Таблица \* ARABIC \s 1 </w:instrText>
      </w:r>
      <w:r w:rsidR="00D040CE">
        <w:fldChar w:fldCharType="separate"/>
      </w:r>
      <w:r w:rsidR="0038060E">
        <w:rPr>
          <w:noProof/>
        </w:rPr>
        <w:t>1</w:t>
      </w:r>
      <w:r w:rsidR="00D040CE">
        <w:rPr>
          <w:noProof/>
        </w:rPr>
        <w:fldChar w:fldCharType="end"/>
      </w:r>
      <w:r w:rsidR="006D5878" w:rsidRPr="001C7153">
        <w:t xml:space="preserve">. </w:t>
      </w:r>
      <w:r w:rsidRPr="001C7153">
        <w:t>Реестр зон деятельности единых теплоснабжающих организаций</w:t>
      </w:r>
      <w:bookmarkEnd w:id="95"/>
      <w:bookmarkEnd w:id="96"/>
    </w:p>
    <w:tbl>
      <w:tblPr>
        <w:tblW w:w="5000" w:type="pct"/>
        <w:tblCellMar>
          <w:left w:w="40" w:type="dxa"/>
          <w:right w:w="40" w:type="dxa"/>
        </w:tblCellMar>
        <w:tblLook w:val="0000" w:firstRow="0" w:lastRow="0" w:firstColumn="0" w:lastColumn="0" w:noHBand="0" w:noVBand="0"/>
      </w:tblPr>
      <w:tblGrid>
        <w:gridCol w:w="1771"/>
        <w:gridCol w:w="1209"/>
        <w:gridCol w:w="2946"/>
        <w:gridCol w:w="3792"/>
      </w:tblGrid>
      <w:tr w:rsidR="00994009" w:rsidRPr="001C7153"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1C7153" w:rsidRDefault="00994009" w:rsidP="00994009">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Наименование</w:t>
            </w:r>
          </w:p>
          <w:p w:rsidR="00994009" w:rsidRPr="001C7153" w:rsidRDefault="00994009" w:rsidP="00994009">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организации</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1C7153" w:rsidRDefault="00994009" w:rsidP="00994009">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ИНН</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1C7153" w:rsidRDefault="00994009" w:rsidP="00994009">
            <w:pPr>
              <w:widowControl/>
              <w:spacing w:line="278" w:lineRule="exact"/>
              <w:ind w:firstLine="0"/>
              <w:jc w:val="center"/>
              <w:rPr>
                <w:rFonts w:eastAsia="Times New Roman" w:cs="Times New Roman"/>
                <w:sz w:val="20"/>
                <w:szCs w:val="20"/>
                <w:lang w:eastAsia="ru-RU"/>
              </w:rPr>
            </w:pPr>
            <w:r w:rsidRPr="001C7153">
              <w:rPr>
                <w:rFonts w:eastAsia="Times New Roman" w:cs="Times New Roman"/>
                <w:sz w:val="20"/>
                <w:szCs w:val="20"/>
                <w:lang w:eastAsia="ru-RU"/>
              </w:rPr>
              <w:t>Юридический/почтовый адрес</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1C7153" w:rsidRDefault="00994009" w:rsidP="00994009">
            <w:pPr>
              <w:widowControl/>
              <w:ind w:left="557" w:firstLine="0"/>
              <w:jc w:val="center"/>
              <w:rPr>
                <w:rFonts w:eastAsia="Times New Roman" w:cs="Times New Roman"/>
                <w:sz w:val="20"/>
                <w:szCs w:val="20"/>
                <w:lang w:eastAsia="ru-RU"/>
              </w:rPr>
            </w:pPr>
            <w:r w:rsidRPr="001C7153">
              <w:rPr>
                <w:rFonts w:eastAsia="Times New Roman" w:cs="Times New Roman"/>
                <w:sz w:val="20"/>
                <w:szCs w:val="20"/>
                <w:lang w:eastAsia="ru-RU"/>
              </w:rPr>
              <w:t>Зона деятельности организации</w:t>
            </w:r>
          </w:p>
        </w:tc>
      </w:tr>
      <w:tr w:rsidR="006D5878" w:rsidRPr="001C7153" w:rsidTr="00994009">
        <w:tc>
          <w:tcPr>
            <w:tcW w:w="91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МУП «Районные системы теплоснабжения»</w:t>
            </w:r>
          </w:p>
        </w:tc>
        <w:tc>
          <w:tcPr>
            <w:tcW w:w="622"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5528033035</w:t>
            </w:r>
          </w:p>
        </w:tc>
        <w:tc>
          <w:tcPr>
            <w:tcW w:w="1516"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644508, Омская область, Омский район, село Розовка, ул. Тельмана, д. 1</w:t>
            </w:r>
          </w:p>
        </w:tc>
        <w:tc>
          <w:tcPr>
            <w:tcW w:w="195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Система телоснабжения котельной №1</w:t>
            </w:r>
          </w:p>
        </w:tc>
      </w:tr>
      <w:tr w:rsidR="006D5878" w:rsidRPr="001C7153" w:rsidTr="00994009">
        <w:tc>
          <w:tcPr>
            <w:tcW w:w="91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МУП «Районные системы теплоснабжения»</w:t>
            </w:r>
          </w:p>
        </w:tc>
        <w:tc>
          <w:tcPr>
            <w:tcW w:w="622"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5528033035</w:t>
            </w:r>
          </w:p>
        </w:tc>
        <w:tc>
          <w:tcPr>
            <w:tcW w:w="1516"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644508, Омская область, Омский район, село Розовка, ул. Тельмана, д. 1</w:t>
            </w:r>
          </w:p>
        </w:tc>
        <w:tc>
          <w:tcPr>
            <w:tcW w:w="195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Система телоснабжения котельной №2</w:t>
            </w:r>
          </w:p>
        </w:tc>
      </w:tr>
      <w:tr w:rsidR="006D5878" w:rsidRPr="001C7153" w:rsidTr="00994009">
        <w:tc>
          <w:tcPr>
            <w:tcW w:w="91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БУЗОО «Центр медицинской реабилитации»</w:t>
            </w:r>
          </w:p>
        </w:tc>
        <w:tc>
          <w:tcPr>
            <w:tcW w:w="622"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5501102429</w:t>
            </w:r>
          </w:p>
        </w:tc>
        <w:tc>
          <w:tcPr>
            <w:tcW w:w="1516"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iCs/>
                <w:sz w:val="20"/>
                <w:szCs w:val="20"/>
                <w:lang w:eastAsia="ru-RU"/>
              </w:rPr>
            </w:pPr>
            <w:r w:rsidRPr="001C7153">
              <w:rPr>
                <w:rFonts w:eastAsia="Times New Roman" w:cs="Times New Roman"/>
                <w:iCs/>
                <w:sz w:val="20"/>
                <w:szCs w:val="20"/>
                <w:lang w:eastAsia="ru-RU"/>
              </w:rPr>
              <w:t>644518, Омская область, Омский район, дп Чернолучинский, турбаза  «Иртыш», д. 7</w:t>
            </w:r>
          </w:p>
        </w:tc>
        <w:tc>
          <w:tcPr>
            <w:tcW w:w="195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Система теплоснабжения блочной котельной санатория-профилактория</w:t>
            </w:r>
          </w:p>
        </w:tc>
      </w:tr>
      <w:tr w:rsidR="006D5878" w:rsidRPr="001C7153" w:rsidTr="00994009">
        <w:tc>
          <w:tcPr>
            <w:tcW w:w="91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ООО "Лайт-Аква"</w:t>
            </w:r>
          </w:p>
        </w:tc>
        <w:tc>
          <w:tcPr>
            <w:tcW w:w="622"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5501209757</w:t>
            </w:r>
          </w:p>
        </w:tc>
        <w:tc>
          <w:tcPr>
            <w:tcW w:w="1516"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iCs/>
                <w:sz w:val="20"/>
                <w:szCs w:val="20"/>
                <w:lang w:eastAsia="ru-RU"/>
              </w:rPr>
            </w:pPr>
            <w:r w:rsidRPr="001C7153">
              <w:rPr>
                <w:rFonts w:eastAsia="Times New Roman" w:cs="Times New Roman"/>
                <w:iCs/>
                <w:sz w:val="20"/>
                <w:szCs w:val="20"/>
                <w:lang w:eastAsia="ru-RU"/>
              </w:rPr>
              <w:t>644518, Омская область, Омский р-н, дп Чернолучинский, Курортная ул, д. 24, офис 2</w:t>
            </w:r>
          </w:p>
        </w:tc>
        <w:tc>
          <w:tcPr>
            <w:tcW w:w="1951" w:type="pct"/>
            <w:tcBorders>
              <w:top w:val="single" w:sz="6" w:space="0" w:color="auto"/>
              <w:left w:val="single" w:sz="6" w:space="0" w:color="auto"/>
              <w:bottom w:val="single" w:sz="6" w:space="0" w:color="auto"/>
              <w:right w:val="single" w:sz="6" w:space="0" w:color="auto"/>
            </w:tcBorders>
            <w:vAlign w:val="center"/>
          </w:tcPr>
          <w:p w:rsidR="006D5878" w:rsidRPr="001C7153" w:rsidRDefault="006D5878" w:rsidP="006D5878">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 xml:space="preserve">Система теплоснабжения котельной </w:t>
            </w:r>
          </w:p>
        </w:tc>
      </w:tr>
    </w:tbl>
    <w:p w:rsidR="00994009" w:rsidRPr="001C7153" w:rsidRDefault="00994009" w:rsidP="00994009"/>
    <w:p w:rsidR="00994009" w:rsidRPr="001C7153" w:rsidRDefault="00F755C7" w:rsidP="00053EF2">
      <w:r w:rsidRPr="001C7153">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053EF2" w:rsidRPr="001C7153" w:rsidRDefault="00053EF2" w:rsidP="00053EF2"/>
    <w:p w:rsidR="00D97847" w:rsidRPr="001C7153" w:rsidRDefault="0095701A" w:rsidP="005D57FA">
      <w:pPr>
        <w:pStyle w:val="20"/>
        <w:tabs>
          <w:tab w:val="num" w:pos="1276"/>
        </w:tabs>
      </w:pPr>
      <w:bookmarkStart w:id="97" w:name="_Toc133415587"/>
      <w:r w:rsidRPr="001C7153">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97"/>
    </w:p>
    <w:p w:rsidR="00F755C7" w:rsidRPr="001C7153" w:rsidRDefault="00F755C7" w:rsidP="00F755C7">
      <w:r w:rsidRPr="001C7153">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F755C7" w:rsidRPr="001C7153" w:rsidRDefault="00F755C7" w:rsidP="00F755C7">
      <w:r w:rsidRPr="001C7153">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755C7" w:rsidRPr="001C7153" w:rsidRDefault="00F755C7" w:rsidP="00F755C7">
      <w:r w:rsidRPr="001C7153">
        <w:t>2. размер собственного капитала;</w:t>
      </w:r>
    </w:p>
    <w:p w:rsidR="00F755C7" w:rsidRPr="001C7153" w:rsidRDefault="00F755C7" w:rsidP="00F755C7">
      <w:r w:rsidRPr="001C7153">
        <w:t>3. способность в лучшей мере обеспечить надёжность теплоснабжения в соответствующей системе теплоснабжения.</w:t>
      </w:r>
    </w:p>
    <w:p w:rsidR="00F755C7" w:rsidRPr="001C7153" w:rsidRDefault="00F755C7" w:rsidP="00F755C7">
      <w:r w:rsidRPr="001C7153">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F755C7" w:rsidRPr="001C7153" w:rsidRDefault="00F755C7" w:rsidP="00053EF2"/>
    <w:p w:rsidR="006D5878" w:rsidRPr="001C7153" w:rsidRDefault="006D5878">
      <w:pPr>
        <w:widowControl/>
        <w:spacing w:after="200" w:line="276" w:lineRule="auto"/>
        <w:ind w:firstLine="0"/>
        <w:jc w:val="left"/>
      </w:pPr>
      <w:bookmarkStart w:id="98" w:name="_Toc40786341"/>
      <w:bookmarkStart w:id="99" w:name="_Toc130300620"/>
      <w:r w:rsidRPr="001C7153">
        <w:br w:type="page"/>
      </w:r>
    </w:p>
    <w:p w:rsidR="00F755C7" w:rsidRPr="001C7153" w:rsidRDefault="00F755C7" w:rsidP="006D5878">
      <w:r w:rsidRPr="001C7153">
        <w:t xml:space="preserve">Таблица </w:t>
      </w:r>
      <w:r w:rsidR="00D040CE">
        <w:fldChar w:fldCharType="begin"/>
      </w:r>
      <w:r w:rsidR="00D040CE">
        <w:instrText xml:space="preserve"> STYLEREF 1 \s </w:instrText>
      </w:r>
      <w:r w:rsidR="00D040CE">
        <w:fldChar w:fldCharType="separate"/>
      </w:r>
      <w:r w:rsidR="0038060E">
        <w:rPr>
          <w:noProof/>
        </w:rPr>
        <w:t>10</w:t>
      </w:r>
      <w:r w:rsidR="00D040CE">
        <w:rPr>
          <w:noProof/>
        </w:rPr>
        <w:fldChar w:fldCharType="end"/>
      </w:r>
      <w:r w:rsidR="00865DC6" w:rsidRPr="001C7153">
        <w:t>.</w:t>
      </w:r>
      <w:r w:rsidR="00D040CE">
        <w:fldChar w:fldCharType="begin"/>
      </w:r>
      <w:r w:rsidR="00D040CE">
        <w:instrText xml:space="preserve"> SEQ Таблица \* ARABIC \s 1 </w:instrText>
      </w:r>
      <w:r w:rsidR="00D040CE">
        <w:fldChar w:fldCharType="separate"/>
      </w:r>
      <w:r w:rsidR="0038060E">
        <w:rPr>
          <w:noProof/>
        </w:rPr>
        <w:t>2</w:t>
      </w:r>
      <w:r w:rsidR="00D040CE">
        <w:rPr>
          <w:noProof/>
        </w:rPr>
        <w:fldChar w:fldCharType="end"/>
      </w:r>
      <w:r w:rsidR="006D5878" w:rsidRPr="001C7153">
        <w:t xml:space="preserve">. </w:t>
      </w:r>
      <w:r w:rsidRPr="001C7153">
        <w:t>Обоснование соответствия организации критериям определения ЕТО</w:t>
      </w:r>
      <w:bookmarkEnd w:id="98"/>
      <w:bookmarkEnd w:id="99"/>
    </w:p>
    <w:tbl>
      <w:tblPr>
        <w:tblW w:w="5000" w:type="pct"/>
        <w:tblCellMar>
          <w:left w:w="40" w:type="dxa"/>
          <w:right w:w="40" w:type="dxa"/>
        </w:tblCellMar>
        <w:tblLook w:val="0000" w:firstRow="0" w:lastRow="0" w:firstColumn="0" w:lastColumn="0" w:noHBand="0" w:noVBand="0"/>
      </w:tblPr>
      <w:tblGrid>
        <w:gridCol w:w="492"/>
        <w:gridCol w:w="6258"/>
        <w:gridCol w:w="2968"/>
      </w:tblGrid>
      <w:tr w:rsidR="00F755C7" w:rsidRPr="001C7153" w:rsidTr="00F755C7">
        <w:tc>
          <w:tcPr>
            <w:tcW w:w="253" w:type="pct"/>
            <w:tcBorders>
              <w:top w:val="single" w:sz="6" w:space="0" w:color="auto"/>
              <w:left w:val="single" w:sz="6" w:space="0" w:color="auto"/>
              <w:bottom w:val="single" w:sz="6" w:space="0" w:color="auto"/>
              <w:right w:val="single" w:sz="6" w:space="0" w:color="auto"/>
            </w:tcBorders>
          </w:tcPr>
          <w:p w:rsidR="00F755C7" w:rsidRPr="001C7153" w:rsidRDefault="00F755C7" w:rsidP="006D5878">
            <w:pPr>
              <w:widowControl/>
              <w:spacing w:line="274" w:lineRule="exact"/>
              <w:ind w:left="38" w:hanging="38"/>
              <w:jc w:val="center"/>
              <w:rPr>
                <w:rFonts w:eastAsia="Times New Roman" w:cs="Times New Roman"/>
                <w:b/>
                <w:i/>
                <w:sz w:val="20"/>
                <w:szCs w:val="20"/>
                <w:lang w:eastAsia="ru-RU"/>
              </w:rPr>
            </w:pPr>
            <w:r w:rsidRPr="001C7153">
              <w:rPr>
                <w:rFonts w:eastAsia="Times New Roman" w:cs="Times New Roman"/>
                <w:b/>
                <w:i/>
                <w:sz w:val="20"/>
                <w:szCs w:val="20"/>
                <w:lang w:eastAsia="ru-RU"/>
              </w:rPr>
              <w:t>№ пп</w:t>
            </w:r>
          </w:p>
        </w:tc>
        <w:tc>
          <w:tcPr>
            <w:tcW w:w="3220" w:type="pct"/>
            <w:tcBorders>
              <w:top w:val="single" w:sz="6" w:space="0" w:color="auto"/>
              <w:left w:val="single" w:sz="6" w:space="0" w:color="auto"/>
              <w:bottom w:val="single" w:sz="6" w:space="0" w:color="auto"/>
              <w:right w:val="single" w:sz="6" w:space="0" w:color="auto"/>
            </w:tcBorders>
          </w:tcPr>
          <w:p w:rsidR="00F755C7" w:rsidRPr="001C7153" w:rsidRDefault="00F755C7" w:rsidP="006D5878">
            <w:pPr>
              <w:widowControl/>
              <w:spacing w:line="283" w:lineRule="exact"/>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F755C7" w:rsidRPr="001C7153" w:rsidRDefault="00F755C7" w:rsidP="006D5878">
            <w:pPr>
              <w:widowControl/>
              <w:spacing w:line="274" w:lineRule="exact"/>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Организация-претендент</w:t>
            </w:r>
            <w:r w:rsidR="006D5878" w:rsidRPr="001C7153">
              <w:rPr>
                <w:rFonts w:eastAsia="Times New Roman" w:cs="Times New Roman"/>
                <w:b/>
                <w:i/>
                <w:sz w:val="20"/>
                <w:szCs w:val="20"/>
                <w:lang w:eastAsia="ru-RU"/>
              </w:rPr>
              <w:t xml:space="preserve"> на статус единой теплоснаб</w:t>
            </w:r>
            <w:r w:rsidRPr="001C7153">
              <w:rPr>
                <w:rFonts w:eastAsia="Times New Roman" w:cs="Times New Roman"/>
                <w:b/>
                <w:i/>
                <w:sz w:val="20"/>
                <w:szCs w:val="20"/>
                <w:lang w:eastAsia="ru-RU"/>
              </w:rPr>
              <w:t>жающей организации</w:t>
            </w:r>
          </w:p>
        </w:tc>
      </w:tr>
      <w:tr w:rsidR="00F755C7" w:rsidRPr="001C7153" w:rsidTr="00F755C7">
        <w:tc>
          <w:tcPr>
            <w:tcW w:w="253" w:type="pct"/>
            <w:tcBorders>
              <w:top w:val="single" w:sz="6" w:space="0" w:color="auto"/>
              <w:left w:val="single" w:sz="6" w:space="0" w:color="auto"/>
              <w:bottom w:val="single" w:sz="6" w:space="0" w:color="auto"/>
              <w:right w:val="single" w:sz="6" w:space="0" w:color="auto"/>
            </w:tcBorders>
          </w:tcPr>
          <w:p w:rsidR="00F755C7" w:rsidRPr="001C7153" w:rsidRDefault="00F755C7" w:rsidP="00F755C7">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1</w:t>
            </w:r>
          </w:p>
        </w:tc>
        <w:tc>
          <w:tcPr>
            <w:tcW w:w="3220" w:type="pct"/>
            <w:tcBorders>
              <w:top w:val="single" w:sz="6" w:space="0" w:color="auto"/>
              <w:left w:val="single" w:sz="6" w:space="0" w:color="auto"/>
              <w:bottom w:val="single" w:sz="6" w:space="0" w:color="auto"/>
              <w:right w:val="single" w:sz="6" w:space="0" w:color="auto"/>
            </w:tcBorders>
          </w:tcPr>
          <w:p w:rsidR="00F755C7" w:rsidRPr="001C7153" w:rsidRDefault="00F755C7" w:rsidP="00F755C7">
            <w:pPr>
              <w:widowControl/>
              <w:spacing w:line="274" w:lineRule="exact"/>
              <w:ind w:left="5" w:hanging="5"/>
              <w:rPr>
                <w:rFonts w:eastAsia="Times New Roman" w:cs="Times New Roman"/>
                <w:sz w:val="20"/>
                <w:szCs w:val="20"/>
                <w:lang w:eastAsia="ru-RU"/>
              </w:rPr>
            </w:pPr>
            <w:r w:rsidRPr="001C7153">
              <w:rPr>
                <w:rFonts w:eastAsia="Times New Roman" w:cs="Times New Roman"/>
                <w:sz w:val="20"/>
                <w:szCs w:val="20"/>
                <w:lang w:eastAsia="ru-RU"/>
              </w:rPr>
              <w:t>владение на праве собственности или ином законном основа</w:t>
            </w:r>
            <w:r w:rsidRPr="001C7153">
              <w:rPr>
                <w:rFonts w:eastAsia="Times New Roman" w:cs="Times New Roman"/>
                <w:sz w:val="20"/>
                <w:szCs w:val="20"/>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F755C7" w:rsidRPr="001C7153" w:rsidRDefault="00F755C7" w:rsidP="00F755C7">
            <w:pPr>
              <w:widowControl/>
              <w:spacing w:line="274" w:lineRule="exact"/>
              <w:ind w:left="288" w:firstLine="0"/>
              <w:jc w:val="center"/>
              <w:rPr>
                <w:rFonts w:eastAsia="Times New Roman" w:cs="Times New Roman"/>
                <w:sz w:val="20"/>
                <w:szCs w:val="20"/>
                <w:lang w:eastAsia="ru-RU"/>
              </w:rPr>
            </w:pPr>
            <w:r w:rsidRPr="001C7153">
              <w:rPr>
                <w:rFonts w:eastAsia="Times New Roman" w:cs="Times New Roman"/>
                <w:sz w:val="20"/>
                <w:szCs w:val="20"/>
                <w:lang w:eastAsia="ru-RU"/>
              </w:rPr>
              <w:t xml:space="preserve">МУП </w:t>
            </w:r>
            <w:r w:rsidR="006D5878" w:rsidRPr="001C7153">
              <w:rPr>
                <w:rFonts w:eastAsia="Times New Roman" w:cs="Times New Roman"/>
                <w:sz w:val="20"/>
                <w:szCs w:val="20"/>
                <w:lang w:eastAsia="ru-RU"/>
              </w:rPr>
              <w:t>«Районные системы теплоснабжения»</w:t>
            </w:r>
          </w:p>
        </w:tc>
      </w:tr>
      <w:tr w:rsidR="00F755C7" w:rsidRPr="001C7153" w:rsidTr="00F755C7">
        <w:tc>
          <w:tcPr>
            <w:tcW w:w="253" w:type="pct"/>
            <w:tcBorders>
              <w:top w:val="single" w:sz="6" w:space="0" w:color="auto"/>
              <w:left w:val="single" w:sz="6" w:space="0" w:color="auto"/>
              <w:bottom w:val="single" w:sz="6" w:space="0" w:color="auto"/>
              <w:right w:val="single" w:sz="6" w:space="0" w:color="auto"/>
            </w:tcBorders>
          </w:tcPr>
          <w:p w:rsidR="00F755C7" w:rsidRPr="001C7153" w:rsidRDefault="00F755C7" w:rsidP="00F755C7">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2</w:t>
            </w:r>
          </w:p>
        </w:tc>
        <w:tc>
          <w:tcPr>
            <w:tcW w:w="3220" w:type="pct"/>
            <w:tcBorders>
              <w:top w:val="single" w:sz="6" w:space="0" w:color="auto"/>
              <w:left w:val="single" w:sz="6" w:space="0" w:color="auto"/>
              <w:bottom w:val="single" w:sz="6" w:space="0" w:color="auto"/>
              <w:right w:val="single" w:sz="6" w:space="0" w:color="auto"/>
            </w:tcBorders>
          </w:tcPr>
          <w:p w:rsidR="00F755C7" w:rsidRPr="001C7153" w:rsidRDefault="00F755C7" w:rsidP="00F755C7">
            <w:pPr>
              <w:widowControl/>
              <w:ind w:right="3384" w:firstLine="0"/>
              <w:rPr>
                <w:rFonts w:eastAsia="Times New Roman" w:cs="Times New Roman"/>
                <w:sz w:val="20"/>
                <w:szCs w:val="20"/>
                <w:lang w:eastAsia="ru-RU"/>
              </w:rPr>
            </w:pPr>
            <w:r w:rsidRPr="001C7153">
              <w:rPr>
                <w:rFonts w:eastAsia="Times New Roman" w:cs="Times New Roman"/>
                <w:sz w:val="20"/>
                <w:szCs w:val="20"/>
                <w:lang w:eastAsia="ru-RU"/>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F755C7" w:rsidRPr="001C7153" w:rsidRDefault="006D5878" w:rsidP="00F755C7">
            <w:pPr>
              <w:widowControl/>
              <w:spacing w:line="278" w:lineRule="exact"/>
              <w:ind w:left="288" w:firstLine="0"/>
              <w:jc w:val="center"/>
              <w:rPr>
                <w:rFonts w:eastAsia="Times New Roman" w:cs="Times New Roman"/>
                <w:sz w:val="20"/>
                <w:szCs w:val="20"/>
                <w:lang w:eastAsia="ru-RU"/>
              </w:rPr>
            </w:pPr>
            <w:r w:rsidRPr="001C7153">
              <w:rPr>
                <w:rFonts w:eastAsia="Times New Roman" w:cs="Times New Roman"/>
                <w:sz w:val="20"/>
                <w:szCs w:val="20"/>
                <w:lang w:eastAsia="ru-RU"/>
              </w:rPr>
              <w:t>МУП «Районные системы теплоснабжения»</w:t>
            </w:r>
          </w:p>
        </w:tc>
      </w:tr>
      <w:tr w:rsidR="00F755C7" w:rsidRPr="001C7153" w:rsidTr="00F755C7">
        <w:tc>
          <w:tcPr>
            <w:tcW w:w="253" w:type="pct"/>
            <w:tcBorders>
              <w:top w:val="single" w:sz="6" w:space="0" w:color="auto"/>
              <w:left w:val="single" w:sz="6" w:space="0" w:color="auto"/>
              <w:bottom w:val="single" w:sz="6" w:space="0" w:color="auto"/>
              <w:right w:val="single" w:sz="6" w:space="0" w:color="auto"/>
            </w:tcBorders>
          </w:tcPr>
          <w:p w:rsidR="00F755C7" w:rsidRPr="001C7153" w:rsidRDefault="00F755C7" w:rsidP="00F755C7">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3</w:t>
            </w:r>
          </w:p>
        </w:tc>
        <w:tc>
          <w:tcPr>
            <w:tcW w:w="3220" w:type="pct"/>
            <w:tcBorders>
              <w:top w:val="single" w:sz="6" w:space="0" w:color="auto"/>
              <w:left w:val="single" w:sz="6" w:space="0" w:color="auto"/>
              <w:bottom w:val="single" w:sz="6" w:space="0" w:color="auto"/>
              <w:right w:val="single" w:sz="6" w:space="0" w:color="auto"/>
            </w:tcBorders>
          </w:tcPr>
          <w:p w:rsidR="00F755C7" w:rsidRPr="001C7153" w:rsidRDefault="00F755C7" w:rsidP="00F755C7">
            <w:pPr>
              <w:widowControl/>
              <w:spacing w:line="278" w:lineRule="exact"/>
              <w:ind w:left="5" w:hanging="5"/>
              <w:rPr>
                <w:rFonts w:eastAsia="Times New Roman" w:cs="Times New Roman"/>
                <w:sz w:val="20"/>
                <w:szCs w:val="20"/>
                <w:lang w:eastAsia="ru-RU"/>
              </w:rPr>
            </w:pPr>
            <w:r w:rsidRPr="001C7153">
              <w:rPr>
                <w:rFonts w:eastAsia="Times New Roman" w:cs="Times New Roman"/>
                <w:sz w:val="20"/>
                <w:szCs w:val="20"/>
                <w:lang w:eastAsia="ru-RU"/>
              </w:rPr>
              <w:t>способность в лучшей мере обеспечить надёжность тепло</w:t>
            </w:r>
            <w:r w:rsidRPr="001C7153">
              <w:rPr>
                <w:rFonts w:eastAsia="Times New Roman" w:cs="Times New Roman"/>
                <w:sz w:val="20"/>
                <w:szCs w:val="20"/>
                <w:lang w:eastAsia="ru-RU"/>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F755C7" w:rsidRPr="001C7153" w:rsidRDefault="006D5878" w:rsidP="00F755C7">
            <w:pPr>
              <w:widowControl/>
              <w:spacing w:line="278" w:lineRule="exact"/>
              <w:ind w:left="288" w:firstLine="0"/>
              <w:jc w:val="center"/>
              <w:rPr>
                <w:rFonts w:eastAsia="Times New Roman" w:cs="Times New Roman"/>
                <w:sz w:val="20"/>
                <w:szCs w:val="20"/>
                <w:lang w:eastAsia="ru-RU"/>
              </w:rPr>
            </w:pPr>
            <w:r w:rsidRPr="001C7153">
              <w:rPr>
                <w:rFonts w:eastAsia="Times New Roman" w:cs="Times New Roman"/>
                <w:sz w:val="20"/>
                <w:szCs w:val="20"/>
                <w:lang w:eastAsia="ru-RU"/>
              </w:rPr>
              <w:t>МУП «Районные системы теплоснабжения»</w:t>
            </w:r>
          </w:p>
        </w:tc>
      </w:tr>
    </w:tbl>
    <w:p w:rsidR="00F755C7" w:rsidRPr="001C7153" w:rsidRDefault="00F755C7" w:rsidP="00053EF2"/>
    <w:p w:rsidR="00F755C7" w:rsidRPr="001C7153" w:rsidRDefault="00F755C7" w:rsidP="00F755C7">
      <w:r w:rsidRPr="001C7153">
        <w:t xml:space="preserve">Необходимо отметить, что компания </w:t>
      </w:r>
      <w:r w:rsidR="006D5878" w:rsidRPr="001C7153">
        <w:t>МУП «Районные системы теплоснабжения»</w:t>
      </w:r>
      <w:r w:rsidRPr="001C7153">
        <w:t xml:space="preserve"> имеет возможность в лучшей мере обеспечить надёжность теплоснабжения в системах теплоснабжения </w:t>
      </w:r>
      <w:r w:rsidR="006D5878" w:rsidRPr="001C7153">
        <w:t>Чернолучинского городского поселения</w:t>
      </w:r>
      <w:r w:rsidRPr="001C7153">
        <w:t xml:space="preserve">, что подтверждается наличием у </w:t>
      </w:r>
      <w:r w:rsidR="006D5878" w:rsidRPr="001C7153">
        <w:t xml:space="preserve">МУП «Районные системы теплоснабжения» </w:t>
      </w:r>
      <w:r w:rsidRPr="001C7153">
        <w:t>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F755C7" w:rsidRPr="001C7153" w:rsidRDefault="00F755C7" w:rsidP="00053EF2">
      <w:r w:rsidRPr="001C7153">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053EF2" w:rsidRPr="001C7153" w:rsidRDefault="00053EF2" w:rsidP="00053EF2"/>
    <w:p w:rsidR="00D97847" w:rsidRPr="001C7153" w:rsidRDefault="00D97847" w:rsidP="005D57FA">
      <w:pPr>
        <w:pStyle w:val="20"/>
        <w:tabs>
          <w:tab w:val="num" w:pos="1276"/>
        </w:tabs>
      </w:pPr>
      <w:bookmarkStart w:id="100" w:name="_Toc133415588"/>
      <w:r w:rsidRPr="001C7153">
        <w:t>Информация о поданных теплоснабжающими организациями заявках на присвоение статуса единой теплоснабжающей организации</w:t>
      </w:r>
      <w:bookmarkEnd w:id="100"/>
    </w:p>
    <w:p w:rsidR="00F755C7" w:rsidRPr="001C7153" w:rsidRDefault="00F755C7" w:rsidP="00F755C7">
      <w:r w:rsidRPr="001C7153">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755C7" w:rsidRPr="001C7153" w:rsidRDefault="00F755C7" w:rsidP="00F755C7">
      <w:r w:rsidRPr="001C7153">
        <w:t>В случае, если на территории поселения, городского округа существуют несколько систем теплоснабжения, уполномоченные органы вправе:</w:t>
      </w:r>
    </w:p>
    <w:p w:rsidR="00F755C7" w:rsidRPr="001C7153" w:rsidRDefault="00F755C7" w:rsidP="00F755C7">
      <w:r w:rsidRPr="001C7153">
        <w:t>- определить единую теплоснабжающую организацию в каждой из систем теплоснабжения, расположенных в границах поселения, городского округа;</w:t>
      </w:r>
    </w:p>
    <w:p w:rsidR="00F755C7" w:rsidRPr="001C7153" w:rsidRDefault="00F755C7" w:rsidP="00F755C7">
      <w:r w:rsidRPr="001C7153">
        <w:t>- определить на несколько систем теплоснабжения единую теплоснабжающую организацию.</w:t>
      </w:r>
    </w:p>
    <w:p w:rsidR="00F755C7" w:rsidRPr="001C7153" w:rsidRDefault="00F755C7" w:rsidP="00F755C7">
      <w:r w:rsidRPr="001C7153">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053EF2" w:rsidRPr="001C7153" w:rsidRDefault="00F755C7" w:rsidP="00F755C7">
      <w:r w:rsidRPr="001C7153">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755C7" w:rsidRPr="001C7153" w:rsidRDefault="00F755C7" w:rsidP="00053EF2"/>
    <w:p w:rsidR="00D97847" w:rsidRPr="001C7153" w:rsidRDefault="00D97847" w:rsidP="005D57FA">
      <w:pPr>
        <w:pStyle w:val="20"/>
        <w:tabs>
          <w:tab w:val="num" w:pos="1276"/>
        </w:tabs>
      </w:pPr>
      <w:bookmarkStart w:id="101" w:name="_Toc133415589"/>
      <w:r w:rsidRPr="001C7153">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01"/>
    </w:p>
    <w:p w:rsidR="00F755C7" w:rsidRPr="001C7153" w:rsidRDefault="00F755C7" w:rsidP="005904EF">
      <w:r w:rsidRPr="001C7153">
        <w:t xml:space="preserve">В границах </w:t>
      </w:r>
      <w:r w:rsidR="00E225D0" w:rsidRPr="001C7153">
        <w:t>Чернолучинского городского поселения</w:t>
      </w:r>
      <w:r w:rsidRPr="001C7153">
        <w:t>, системы теплоснабжения обслуживаются следующим организациями, представленными в таблице ниже.</w:t>
      </w:r>
    </w:p>
    <w:p w:rsidR="00F755C7" w:rsidRPr="001C7153" w:rsidRDefault="00F755C7" w:rsidP="005904EF"/>
    <w:p w:rsidR="00F755C7" w:rsidRPr="001C7153" w:rsidRDefault="00F755C7" w:rsidP="00E225D0">
      <w:bookmarkStart w:id="102" w:name="_Toc40786342"/>
      <w:bookmarkStart w:id="103" w:name="_Toc130300621"/>
      <w:r w:rsidRPr="001C7153">
        <w:t xml:space="preserve">Таблица </w:t>
      </w:r>
      <w:r w:rsidR="00D040CE">
        <w:fldChar w:fldCharType="begin"/>
      </w:r>
      <w:r w:rsidR="00D040CE">
        <w:instrText xml:space="preserve"> STYLEREF 1 \s </w:instrText>
      </w:r>
      <w:r w:rsidR="00D040CE">
        <w:fldChar w:fldCharType="separate"/>
      </w:r>
      <w:r w:rsidR="0038060E">
        <w:rPr>
          <w:noProof/>
        </w:rPr>
        <w:t>10</w:t>
      </w:r>
      <w:r w:rsidR="00D040CE">
        <w:rPr>
          <w:noProof/>
        </w:rPr>
        <w:fldChar w:fldCharType="end"/>
      </w:r>
      <w:r w:rsidR="00865DC6" w:rsidRPr="001C7153">
        <w:t>.</w:t>
      </w:r>
      <w:r w:rsidR="00D040CE">
        <w:fldChar w:fldCharType="begin"/>
      </w:r>
      <w:r w:rsidR="00D040CE">
        <w:instrText xml:space="preserve"> SEQ Таблица \* ARABIC \s 1 </w:instrText>
      </w:r>
      <w:r w:rsidR="00D040CE">
        <w:fldChar w:fldCharType="separate"/>
      </w:r>
      <w:r w:rsidR="0038060E">
        <w:rPr>
          <w:noProof/>
        </w:rPr>
        <w:t>3</w:t>
      </w:r>
      <w:r w:rsidR="00D040CE">
        <w:rPr>
          <w:noProof/>
        </w:rPr>
        <w:fldChar w:fldCharType="end"/>
      </w:r>
      <w:r w:rsidR="00E225D0" w:rsidRPr="001C7153">
        <w:t xml:space="preserve">. </w:t>
      </w:r>
      <w:r w:rsidRPr="001C7153">
        <w:t xml:space="preserve">Реестр систем теплоснабжения, содержащий перечень теплоснабжающих организаций в границах </w:t>
      </w:r>
      <w:bookmarkEnd w:id="102"/>
      <w:bookmarkEnd w:id="103"/>
      <w:r w:rsidR="00E225D0" w:rsidRPr="001C7153">
        <w:t>Чернолучинского городского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52"/>
        <w:gridCol w:w="5640"/>
        <w:gridCol w:w="3226"/>
      </w:tblGrid>
      <w:tr w:rsidR="00F755C7" w:rsidRPr="001C7153" w:rsidTr="00F755C7">
        <w:tc>
          <w:tcPr>
            <w:tcW w:w="438" w:type="pct"/>
            <w:vAlign w:val="center"/>
          </w:tcPr>
          <w:p w:rsidR="00F755C7" w:rsidRPr="001C7153" w:rsidRDefault="00F755C7" w:rsidP="00F755C7">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 п/п</w:t>
            </w:r>
          </w:p>
        </w:tc>
        <w:tc>
          <w:tcPr>
            <w:tcW w:w="2902" w:type="pct"/>
            <w:vAlign w:val="center"/>
          </w:tcPr>
          <w:p w:rsidR="00F755C7" w:rsidRPr="001C7153" w:rsidRDefault="00F755C7" w:rsidP="00B545E6">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Система</w:t>
            </w:r>
          </w:p>
          <w:p w:rsidR="00F755C7" w:rsidRPr="001C7153" w:rsidRDefault="00F755C7" w:rsidP="00B545E6">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теплоснабжения</w:t>
            </w:r>
          </w:p>
        </w:tc>
        <w:tc>
          <w:tcPr>
            <w:tcW w:w="1660" w:type="pct"/>
            <w:vAlign w:val="center"/>
          </w:tcPr>
          <w:p w:rsidR="00F755C7" w:rsidRPr="001C7153" w:rsidRDefault="00F755C7" w:rsidP="00B545E6">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Наименование</w:t>
            </w:r>
          </w:p>
          <w:p w:rsidR="00F755C7" w:rsidRPr="001C7153" w:rsidRDefault="00F755C7" w:rsidP="00B545E6">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организации</w:t>
            </w:r>
          </w:p>
        </w:tc>
      </w:tr>
      <w:tr w:rsidR="00E225D0" w:rsidRPr="001C7153" w:rsidTr="00F755C7">
        <w:tc>
          <w:tcPr>
            <w:tcW w:w="438"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w:t>
            </w:r>
          </w:p>
        </w:tc>
        <w:tc>
          <w:tcPr>
            <w:tcW w:w="2902" w:type="pct"/>
            <w:vAlign w:val="center"/>
          </w:tcPr>
          <w:p w:rsidR="00E225D0" w:rsidRPr="001C7153" w:rsidRDefault="00E225D0" w:rsidP="00E225D0">
            <w:pPr>
              <w:widowControl/>
              <w:ind w:left="94" w:hanging="7"/>
              <w:jc w:val="left"/>
              <w:rPr>
                <w:rFonts w:eastAsia="Times New Roman" w:cs="Times New Roman"/>
                <w:sz w:val="20"/>
                <w:szCs w:val="20"/>
                <w:lang w:eastAsia="ru-RU"/>
              </w:rPr>
            </w:pPr>
            <w:r w:rsidRPr="001C7153">
              <w:rPr>
                <w:rFonts w:eastAsia="Times New Roman" w:cs="Times New Roman"/>
                <w:sz w:val="20"/>
                <w:szCs w:val="20"/>
                <w:lang w:eastAsia="ru-RU"/>
              </w:rPr>
              <w:t>Котельная №1</w:t>
            </w:r>
          </w:p>
        </w:tc>
        <w:tc>
          <w:tcPr>
            <w:tcW w:w="1660"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МУП «Районные системы теплоснабжения»</w:t>
            </w:r>
          </w:p>
        </w:tc>
      </w:tr>
      <w:tr w:rsidR="00E225D0" w:rsidRPr="001C7153" w:rsidTr="00F755C7">
        <w:tc>
          <w:tcPr>
            <w:tcW w:w="438"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2</w:t>
            </w:r>
          </w:p>
        </w:tc>
        <w:tc>
          <w:tcPr>
            <w:tcW w:w="2902" w:type="pct"/>
            <w:vAlign w:val="center"/>
          </w:tcPr>
          <w:p w:rsidR="00E225D0" w:rsidRPr="001C7153" w:rsidRDefault="00E225D0" w:rsidP="00E225D0">
            <w:pPr>
              <w:widowControl/>
              <w:ind w:left="94" w:hanging="7"/>
              <w:jc w:val="left"/>
              <w:rPr>
                <w:rFonts w:eastAsia="Times New Roman" w:cs="Times New Roman"/>
                <w:sz w:val="20"/>
                <w:szCs w:val="20"/>
                <w:lang w:eastAsia="ru-RU"/>
              </w:rPr>
            </w:pPr>
            <w:r w:rsidRPr="001C7153">
              <w:rPr>
                <w:rFonts w:eastAsia="Times New Roman" w:cs="Times New Roman"/>
                <w:sz w:val="20"/>
                <w:szCs w:val="20"/>
                <w:lang w:eastAsia="ru-RU"/>
              </w:rPr>
              <w:t>Котельная №2</w:t>
            </w:r>
          </w:p>
        </w:tc>
        <w:tc>
          <w:tcPr>
            <w:tcW w:w="1660"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МУП «Районные системы теплоснабжения»</w:t>
            </w:r>
          </w:p>
        </w:tc>
      </w:tr>
      <w:tr w:rsidR="00E225D0" w:rsidRPr="001C7153" w:rsidTr="00F755C7">
        <w:tc>
          <w:tcPr>
            <w:tcW w:w="438"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3</w:t>
            </w:r>
          </w:p>
        </w:tc>
        <w:tc>
          <w:tcPr>
            <w:tcW w:w="2902" w:type="pct"/>
            <w:vAlign w:val="center"/>
          </w:tcPr>
          <w:p w:rsidR="00E225D0" w:rsidRPr="001C7153" w:rsidRDefault="00E225D0" w:rsidP="00E225D0">
            <w:pPr>
              <w:widowControl/>
              <w:ind w:left="94" w:hanging="7"/>
              <w:jc w:val="left"/>
              <w:rPr>
                <w:rFonts w:eastAsia="Times New Roman" w:cs="Times New Roman"/>
                <w:sz w:val="20"/>
                <w:szCs w:val="20"/>
                <w:lang w:eastAsia="ru-RU"/>
              </w:rPr>
            </w:pPr>
            <w:r w:rsidRPr="001C7153">
              <w:rPr>
                <w:rFonts w:eastAsia="Times New Roman" w:cs="Times New Roman"/>
                <w:sz w:val="20"/>
                <w:szCs w:val="20"/>
                <w:lang w:eastAsia="ru-RU"/>
              </w:rPr>
              <w:t xml:space="preserve">Блочная котельная санатория-профилактория </w:t>
            </w:r>
          </w:p>
        </w:tc>
        <w:tc>
          <w:tcPr>
            <w:tcW w:w="1660"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БУЗОО «Центр медицинской реабилитации»</w:t>
            </w:r>
          </w:p>
        </w:tc>
      </w:tr>
      <w:tr w:rsidR="00E225D0" w:rsidRPr="001C7153" w:rsidTr="00E225D0">
        <w:trPr>
          <w:trHeight w:val="460"/>
        </w:trPr>
        <w:tc>
          <w:tcPr>
            <w:tcW w:w="438"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4</w:t>
            </w:r>
          </w:p>
        </w:tc>
        <w:tc>
          <w:tcPr>
            <w:tcW w:w="2902" w:type="pct"/>
            <w:vAlign w:val="center"/>
          </w:tcPr>
          <w:p w:rsidR="00E225D0" w:rsidRPr="001C7153" w:rsidRDefault="00E225D0" w:rsidP="00E225D0">
            <w:pPr>
              <w:widowControl/>
              <w:ind w:left="94" w:hanging="7"/>
              <w:jc w:val="left"/>
              <w:rPr>
                <w:rFonts w:eastAsia="Times New Roman" w:cs="Times New Roman"/>
                <w:sz w:val="20"/>
                <w:szCs w:val="20"/>
                <w:lang w:eastAsia="ru-RU"/>
              </w:rPr>
            </w:pPr>
            <w:r w:rsidRPr="001C7153">
              <w:rPr>
                <w:rFonts w:eastAsia="Times New Roman" w:cs="Times New Roman"/>
                <w:sz w:val="20"/>
                <w:szCs w:val="20"/>
                <w:lang w:eastAsia="ru-RU"/>
              </w:rPr>
              <w:t xml:space="preserve">Котельная </w:t>
            </w:r>
          </w:p>
        </w:tc>
        <w:tc>
          <w:tcPr>
            <w:tcW w:w="1660" w:type="pct"/>
            <w:vAlign w:val="center"/>
          </w:tcPr>
          <w:p w:rsidR="00E225D0" w:rsidRPr="001C7153" w:rsidRDefault="00E225D0" w:rsidP="00E225D0">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ООО "Лайт-Аква"</w:t>
            </w:r>
          </w:p>
        </w:tc>
      </w:tr>
    </w:tbl>
    <w:p w:rsidR="00F755C7" w:rsidRPr="001C7153" w:rsidRDefault="00F755C7" w:rsidP="005904EF"/>
    <w:p w:rsidR="00E33FBE" w:rsidRPr="001C7153" w:rsidRDefault="00E33FBE" w:rsidP="005D57FA">
      <w:pPr>
        <w:pStyle w:val="10"/>
      </w:pPr>
      <w:bookmarkStart w:id="104" w:name="_Toc133415590"/>
      <w:r w:rsidRPr="001C7153">
        <w:t>Решения о распределении тепловой нагрузки между источниками тепловой энергии</w:t>
      </w:r>
      <w:bookmarkEnd w:id="104"/>
    </w:p>
    <w:p w:rsidR="00A1002A" w:rsidRPr="001C7153" w:rsidRDefault="00A1002A" w:rsidP="005D57FA">
      <w:pPr>
        <w:pStyle w:val="20"/>
        <w:tabs>
          <w:tab w:val="num" w:pos="1276"/>
        </w:tabs>
      </w:pPr>
      <w:bookmarkStart w:id="105" w:name="_Toc133415591"/>
      <w:r w:rsidRPr="001C7153">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w:t>
      </w:r>
      <w:r w:rsidR="00C244BB" w:rsidRPr="001C7153">
        <w:t>ия источников тепловой энергии</w:t>
      </w:r>
      <w:bookmarkEnd w:id="105"/>
    </w:p>
    <w:p w:rsidR="00B545E6" w:rsidRPr="001C7153" w:rsidRDefault="00B545E6" w:rsidP="00B545E6">
      <w:r w:rsidRPr="001C7153">
        <w:t>Распределение тепловой нагрузки между остальными источниками тепловой энергии на</w:t>
      </w:r>
      <w:r w:rsidR="00E225D0" w:rsidRPr="001C7153">
        <w:t xml:space="preserve"> расчётный период до 2040</w:t>
      </w:r>
      <w:r w:rsidRPr="001C7153">
        <w:t xml:space="preserve">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p>
    <w:p w:rsidR="00E33FBE" w:rsidRPr="001C7153" w:rsidRDefault="00E33FBE" w:rsidP="005D57FA">
      <w:pPr>
        <w:pStyle w:val="10"/>
      </w:pPr>
      <w:bookmarkStart w:id="106" w:name="_Toc133415592"/>
      <w:r w:rsidRPr="001C7153">
        <w:t>Решения по бесхозяйным тепловым сетям</w:t>
      </w:r>
      <w:bookmarkEnd w:id="106"/>
    </w:p>
    <w:p w:rsidR="00A1002A" w:rsidRPr="001C7153" w:rsidRDefault="00A1002A" w:rsidP="005D57FA">
      <w:pPr>
        <w:pStyle w:val="20"/>
        <w:tabs>
          <w:tab w:val="num" w:pos="1276"/>
        </w:tabs>
      </w:pPr>
      <w:bookmarkStart w:id="107" w:name="_Toc133415593"/>
      <w:r w:rsidRPr="001C7153">
        <w:t>Перечень выявленных бесхозяйных тепловы</w:t>
      </w:r>
      <w:r w:rsidR="00C244BB" w:rsidRPr="001C7153">
        <w:t>х сетей (в случае их выявления)</w:t>
      </w:r>
      <w:bookmarkEnd w:id="107"/>
    </w:p>
    <w:p w:rsidR="006F2EA0" w:rsidRPr="001C7153" w:rsidRDefault="006F2EA0" w:rsidP="006F2EA0">
      <w:r w:rsidRPr="001C7153">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6F2EA0" w:rsidRPr="001C7153" w:rsidRDefault="006F2EA0" w:rsidP="006F2EA0">
      <w:r w:rsidRPr="001C7153">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1C7153">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F2EA0" w:rsidRPr="001C7153" w:rsidRDefault="006F2EA0" w:rsidP="006F2EA0">
      <w:r w:rsidRPr="001C7153">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E225D0" w:rsidRPr="001C7153" w:rsidRDefault="00E225D0" w:rsidP="00E225D0">
      <w:r w:rsidRPr="001C7153">
        <w:t xml:space="preserve">В Чернолучинском городском поселении бесхозяйные тепловые сети составляют 100 м на участке котельная ООО "Лайт-Аква" – жилые дома по ул. Турбаза "Иртыш" д.1, Турбаза "Итрыш" д.2. </w:t>
      </w:r>
    </w:p>
    <w:p w:rsidR="006F2EA0" w:rsidRPr="001C7153" w:rsidRDefault="006F2EA0" w:rsidP="005904EF"/>
    <w:p w:rsidR="00C244BB" w:rsidRPr="001C7153" w:rsidRDefault="00C244BB" w:rsidP="00C244BB">
      <w:pPr>
        <w:pStyle w:val="20"/>
      </w:pPr>
      <w:bookmarkStart w:id="108" w:name="_Toc133415594"/>
      <w:r w:rsidRPr="001C7153">
        <w:t>Перечень организаций уполномоченных на их эксплуатацию в порядке, установленном Федеральным законом «О теплоснабжении»</w:t>
      </w:r>
      <w:bookmarkEnd w:id="108"/>
    </w:p>
    <w:p w:rsidR="006F2EA0" w:rsidRPr="001C7153" w:rsidRDefault="006F2EA0" w:rsidP="006F2EA0">
      <w:r w:rsidRPr="001C7153">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E225D0" w:rsidRPr="001C7153" w:rsidRDefault="00E225D0" w:rsidP="00E225D0">
      <w:r w:rsidRPr="001C7153">
        <w:t xml:space="preserve">В Чернолучинском городском поселении бесхозяйные тепловые сети составляют 100 м на участке котельная ООО "Лайт-Аква" – жилые дома по ул. Турбаза "Иртыш" д.1, Турбаза "Итрыш" д.2. </w:t>
      </w:r>
    </w:p>
    <w:p w:rsidR="00E33FBE" w:rsidRPr="001C7153" w:rsidRDefault="00E33FBE" w:rsidP="005D57FA">
      <w:pPr>
        <w:pStyle w:val="10"/>
      </w:pPr>
      <w:bookmarkStart w:id="109" w:name="_Toc133415595"/>
      <w:r w:rsidRPr="001C7153">
        <w:t>Синхронизация схемы теплоснабжения со схемой</w:t>
      </w:r>
      <w:r w:rsidR="00CF005F" w:rsidRPr="001C7153">
        <w:t xml:space="preserve"> газоснабжения и газификации</w:t>
      </w:r>
      <w:r w:rsidRPr="001C7153">
        <w:t xml:space="preserve"> поселения, схемой и программой развития электроэнергетики, а также со схемой водоснабжения и водоотведения поселения</w:t>
      </w:r>
      <w:bookmarkEnd w:id="109"/>
    </w:p>
    <w:p w:rsidR="00D97847" w:rsidRPr="001C7153" w:rsidRDefault="00D97847" w:rsidP="005D57FA">
      <w:pPr>
        <w:pStyle w:val="20"/>
        <w:tabs>
          <w:tab w:val="num" w:pos="1276"/>
        </w:tabs>
      </w:pPr>
      <w:bookmarkStart w:id="110" w:name="_Toc133415596"/>
      <w:r w:rsidRPr="001C7153">
        <w:t>Описание решений (на ос</w:t>
      </w:r>
      <w:r w:rsidR="008721D0" w:rsidRPr="001C7153">
        <w:t>нове утверждё</w:t>
      </w:r>
      <w:r w:rsidRPr="001C7153">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10"/>
    </w:p>
    <w:p w:rsidR="00E225D0" w:rsidRPr="001C7153" w:rsidRDefault="00E225D0" w:rsidP="00E225D0">
      <w:r w:rsidRPr="001C7153">
        <w:t>Согласно Генеральному плану Чернолучинского городского поселения, в д.п. Чернолучинский имеется система газоснабжения. Газоснабжение осуществляется от ГРС, по магистральному газопроводу отводу от «СРТО – Сургут – Омск» диаметром 273-1200 мм, протяжённостью по территории городского поселения 6 км. От ГРС-2 по распределительным газопроводам высокого давления (0,6 МПа) протяжённостью 58 км, природный газ подаётся к газорегуляторным пунктам (ГРП) населённого пункта.. Газовые котельные на территории Чернолучиснкого городского поселения, обеспечиваются топливом в полном объёме. Развитие газификации в части обеспечения топливом источников тепловой энергии не требуется.</w:t>
      </w:r>
    </w:p>
    <w:p w:rsidR="00B545E6" w:rsidRPr="001C7153" w:rsidRDefault="00B545E6" w:rsidP="008721D0"/>
    <w:p w:rsidR="00D97847" w:rsidRPr="001C7153" w:rsidRDefault="00D97847" w:rsidP="005D57FA">
      <w:pPr>
        <w:pStyle w:val="20"/>
        <w:tabs>
          <w:tab w:val="num" w:pos="1276"/>
        </w:tabs>
      </w:pPr>
      <w:bookmarkStart w:id="111" w:name="_Toc133415597"/>
      <w:r w:rsidRPr="001C7153">
        <w:t>Описание проблем организации газоснабжения источников тепловой энергии</w:t>
      </w:r>
      <w:bookmarkEnd w:id="111"/>
    </w:p>
    <w:p w:rsidR="00E225D0" w:rsidRPr="001C7153" w:rsidRDefault="00E225D0" w:rsidP="00E225D0">
      <w:r w:rsidRPr="001C7153">
        <w:t>Проблемы организации газоснабжения источников тепловой энергии Чернолучинского городского поселения, отсутствуют.</w:t>
      </w:r>
    </w:p>
    <w:p w:rsidR="008721D0" w:rsidRPr="001C7153" w:rsidRDefault="008721D0" w:rsidP="008721D0"/>
    <w:p w:rsidR="00D97847" w:rsidRPr="001C7153" w:rsidRDefault="00D97847" w:rsidP="005D57FA">
      <w:pPr>
        <w:pStyle w:val="20"/>
        <w:tabs>
          <w:tab w:val="num" w:pos="1276"/>
        </w:tabs>
      </w:pPr>
      <w:bookmarkStart w:id="112" w:name="_Toc133415598"/>
      <w:r w:rsidRPr="001C7153">
        <w:t xml:space="preserve">Предложения </w:t>
      </w:r>
      <w:r w:rsidR="00196229" w:rsidRPr="001C7153">
        <w:t>по корректировке</w:t>
      </w:r>
      <w:r w:rsidR="008721D0" w:rsidRPr="001C7153">
        <w:t xml:space="preserve"> утверждё</w:t>
      </w:r>
      <w:r w:rsidRPr="001C7153">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12"/>
    </w:p>
    <w:p w:rsidR="00865DC6" w:rsidRPr="001C7153" w:rsidRDefault="00F95EF3" w:rsidP="00865DC6">
      <w:r w:rsidRPr="001C7153">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D97847" w:rsidRPr="001C7153" w:rsidRDefault="00D97847" w:rsidP="005D57FA">
      <w:pPr>
        <w:pStyle w:val="20"/>
        <w:tabs>
          <w:tab w:val="num" w:pos="1276"/>
        </w:tabs>
      </w:pPr>
      <w:bookmarkStart w:id="113" w:name="_Toc133415599"/>
      <w:r w:rsidRPr="001C7153">
        <w:t xml:space="preserve">Описание решений </w:t>
      </w:r>
      <w:r w:rsidR="008721D0" w:rsidRPr="001C7153">
        <w:t>(вырабатываемых с учётом положений утверждё</w:t>
      </w:r>
      <w:r w:rsidRPr="001C7153">
        <w:t xml:space="preserve">нной схемы и программы развития Единой энергетической системы России) о </w:t>
      </w:r>
      <w:r w:rsidR="0095701A" w:rsidRPr="001C7153">
        <w:t>строительстве, техническом перевооружении и (или) модернизации</w:t>
      </w:r>
      <w:r w:rsidRPr="001C7153">
        <w:t>,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13"/>
    </w:p>
    <w:p w:rsidR="00865DC6" w:rsidRPr="001C7153" w:rsidRDefault="00865DC6" w:rsidP="00865DC6">
      <w:r w:rsidRPr="001C7153">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5D5C00" w:rsidRPr="001C7153">
        <w:t xml:space="preserve">Чернолучинского городского поселения </w:t>
      </w:r>
      <w:r w:rsidRPr="001C7153">
        <w:t>отсутствуют.</w:t>
      </w:r>
    </w:p>
    <w:p w:rsidR="00865DC6" w:rsidRPr="001C7153" w:rsidRDefault="00865DC6" w:rsidP="008721D0">
      <w:r w:rsidRPr="001C7153">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rsidR="00D97847" w:rsidRPr="001C7153" w:rsidRDefault="00D97847" w:rsidP="005D57FA">
      <w:pPr>
        <w:pStyle w:val="20"/>
        <w:tabs>
          <w:tab w:val="num" w:pos="1276"/>
        </w:tabs>
      </w:pPr>
      <w:bookmarkStart w:id="114" w:name="_Toc133415600"/>
      <w:r w:rsidRPr="001C7153">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w:t>
      </w:r>
      <w:r w:rsidR="008721D0" w:rsidRPr="001C7153">
        <w:t>бжения, для их учё</w:t>
      </w:r>
      <w:r w:rsidRPr="001C7153">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14"/>
    </w:p>
    <w:p w:rsidR="00865DC6" w:rsidRPr="001C7153" w:rsidRDefault="00865DC6" w:rsidP="00865DC6">
      <w:r w:rsidRPr="001C7153">
        <w:t xml:space="preserve">До конца расчётного периода в </w:t>
      </w:r>
      <w:r w:rsidR="005D5C00" w:rsidRPr="001C7153">
        <w:t>Чернолучинском городском поселении</w:t>
      </w:r>
      <w:r w:rsidRPr="001C7153">
        <w:t>,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8721D0" w:rsidRPr="001C7153" w:rsidRDefault="008721D0" w:rsidP="008721D0"/>
    <w:p w:rsidR="00D97847" w:rsidRPr="001C7153" w:rsidRDefault="00D97847" w:rsidP="005D57FA">
      <w:pPr>
        <w:pStyle w:val="20"/>
        <w:tabs>
          <w:tab w:val="left" w:pos="1276"/>
        </w:tabs>
      </w:pPr>
      <w:bookmarkStart w:id="115" w:name="_Toc133415601"/>
      <w:r w:rsidRPr="001C7153">
        <w:t xml:space="preserve">Описание решений </w:t>
      </w:r>
      <w:r w:rsidR="008721D0" w:rsidRPr="001C7153">
        <w:t>(вырабатываемых с учётом положений утверждё</w:t>
      </w:r>
      <w:r w:rsidRPr="001C7153">
        <w:t>нно</w:t>
      </w:r>
      <w:r w:rsidR="008721D0" w:rsidRPr="001C7153">
        <w:t>й схемы водоснабжения поселения</w:t>
      </w:r>
      <w:r w:rsidRPr="001C7153">
        <w:t>) о развитии соответствующей системы водоснабжения в части, относящейся к системам теплоснабжения</w:t>
      </w:r>
      <w:bookmarkEnd w:id="115"/>
    </w:p>
    <w:p w:rsidR="008721D0" w:rsidRPr="001C7153" w:rsidRDefault="00865DC6" w:rsidP="008721D0">
      <w:r w:rsidRPr="001C7153">
        <w:t xml:space="preserve">Развитие системы водоснабжения в части, относящейся к муниципальным системам тепло снабжения на территории </w:t>
      </w:r>
      <w:r w:rsidR="005D5C00" w:rsidRPr="001C7153">
        <w:t xml:space="preserve">Чернолучинского городского поселения </w:t>
      </w:r>
      <w:r w:rsidR="000D530E" w:rsidRPr="001C7153">
        <w:t>не ожидается до конца расчётног</w:t>
      </w:r>
      <w:r w:rsidRPr="001C7153">
        <w:t>о периода.</w:t>
      </w:r>
    </w:p>
    <w:p w:rsidR="00865DC6" w:rsidRPr="001C7153" w:rsidRDefault="00865DC6" w:rsidP="008721D0"/>
    <w:p w:rsidR="00D97847" w:rsidRPr="001C7153" w:rsidRDefault="00D97847" w:rsidP="005D57FA">
      <w:pPr>
        <w:pStyle w:val="20"/>
        <w:tabs>
          <w:tab w:val="num" w:pos="1276"/>
        </w:tabs>
      </w:pPr>
      <w:bookmarkStart w:id="116" w:name="_Toc133415602"/>
      <w:r w:rsidRPr="001C7153">
        <w:t>Предл</w:t>
      </w:r>
      <w:r w:rsidR="008721D0" w:rsidRPr="001C7153">
        <w:t>ожения по корректировке утверждё</w:t>
      </w:r>
      <w:r w:rsidRPr="001C7153">
        <w:t xml:space="preserve">нной (разработке) схемы водоснабжения </w:t>
      </w:r>
      <w:r w:rsidR="008721D0" w:rsidRPr="001C7153">
        <w:t xml:space="preserve">поселения, </w:t>
      </w:r>
      <w:r w:rsidRPr="001C7153">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16"/>
    </w:p>
    <w:p w:rsidR="00865DC6" w:rsidRPr="001C7153" w:rsidRDefault="00865DC6" w:rsidP="005904EF">
      <w:r w:rsidRPr="001C7153">
        <w:t xml:space="preserve">Предложения по корректировке утверждённой (разработке) схемы водоснабжения </w:t>
      </w:r>
      <w:r w:rsidR="005D5C00" w:rsidRPr="001C7153">
        <w:t xml:space="preserve">Чернолучинского городского поселения </w:t>
      </w:r>
      <w:r w:rsidRPr="001C7153">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E33FBE" w:rsidRPr="001C7153" w:rsidRDefault="00E33FBE" w:rsidP="005D57FA">
      <w:pPr>
        <w:pStyle w:val="10"/>
      </w:pPr>
      <w:bookmarkStart w:id="117" w:name="_Toc133415603"/>
      <w:r w:rsidRPr="001C7153">
        <w:t>Индикаторы развития систем теплоснабжения поселения</w:t>
      </w:r>
      <w:bookmarkEnd w:id="117"/>
    </w:p>
    <w:p w:rsidR="00A1002A" w:rsidRPr="001C7153" w:rsidRDefault="000376DB" w:rsidP="005D57FA">
      <w:pPr>
        <w:pStyle w:val="20"/>
        <w:tabs>
          <w:tab w:val="num" w:pos="1276"/>
        </w:tabs>
      </w:pPr>
      <w:r w:rsidRPr="001C7153">
        <w:t xml:space="preserve"> </w:t>
      </w:r>
      <w:bookmarkStart w:id="118" w:name="_Toc133415604"/>
      <w:r w:rsidR="008721D0" w:rsidRPr="001C7153">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18"/>
    </w:p>
    <w:p w:rsidR="008721D0" w:rsidRPr="001C7153" w:rsidRDefault="00C35360" w:rsidP="008721D0">
      <w:r w:rsidRPr="001C7153">
        <w:t xml:space="preserve">Индикаторы развития систем теплоснабжения </w:t>
      </w:r>
      <w:r w:rsidR="005D5C00" w:rsidRPr="001C7153">
        <w:t xml:space="preserve">Чернолучинского городского поселения </w:t>
      </w:r>
      <w:r w:rsidRPr="001C7153">
        <w:t>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916BAB" w:rsidRPr="001C7153" w:rsidRDefault="00916BAB" w:rsidP="008721D0">
      <w:pPr>
        <w:sectPr w:rsidR="00916BAB" w:rsidRPr="001C7153" w:rsidSect="005904EF">
          <w:pgSz w:w="11906" w:h="16838"/>
          <w:pgMar w:top="1134" w:right="850" w:bottom="1134" w:left="1418" w:header="708" w:footer="708" w:gutter="0"/>
          <w:cols w:space="708"/>
          <w:docGrid w:linePitch="360"/>
        </w:sectPr>
      </w:pPr>
    </w:p>
    <w:p w:rsidR="00C35360" w:rsidRPr="001C7153" w:rsidRDefault="00C35360" w:rsidP="005D5C00">
      <w:bookmarkStart w:id="119" w:name="_Toc38380515"/>
      <w:bookmarkStart w:id="120" w:name="_Toc40786344"/>
      <w:bookmarkStart w:id="121" w:name="_Toc130300623"/>
      <w:r w:rsidRPr="001C7153">
        <w:t xml:space="preserve">Таблица </w:t>
      </w:r>
      <w:r w:rsidR="00D040CE">
        <w:fldChar w:fldCharType="begin"/>
      </w:r>
      <w:r w:rsidR="00D040CE">
        <w:instrText xml:space="preserve"> STYLEREF 1 \s </w:instrText>
      </w:r>
      <w:r w:rsidR="00D040CE">
        <w:fldChar w:fldCharType="separate"/>
      </w:r>
      <w:r w:rsidR="0038060E">
        <w:rPr>
          <w:noProof/>
        </w:rPr>
        <w:t>14</w:t>
      </w:r>
      <w:r w:rsidR="00D040CE">
        <w:rPr>
          <w:noProof/>
        </w:rPr>
        <w:fldChar w:fldCharType="end"/>
      </w:r>
      <w:r w:rsidRPr="001C7153">
        <w:t>.</w:t>
      </w:r>
      <w:r w:rsidR="00D040CE">
        <w:fldChar w:fldCharType="begin"/>
      </w:r>
      <w:r w:rsidR="00D040CE">
        <w:instrText xml:space="preserve"> SEQ Таблица \* ARABIC \s 1 </w:instrText>
      </w:r>
      <w:r w:rsidR="00D040CE">
        <w:fldChar w:fldCharType="separate"/>
      </w:r>
      <w:r w:rsidR="0038060E">
        <w:rPr>
          <w:noProof/>
        </w:rPr>
        <w:t>1</w:t>
      </w:r>
      <w:r w:rsidR="00D040CE">
        <w:rPr>
          <w:noProof/>
        </w:rPr>
        <w:fldChar w:fldCharType="end"/>
      </w:r>
      <w:r w:rsidR="005D5C00" w:rsidRPr="001C7153">
        <w:t xml:space="preserve">. </w:t>
      </w:r>
      <w:r w:rsidRPr="001C7153">
        <w:t xml:space="preserve">Индикаторы развития систем теплоснабжения </w:t>
      </w:r>
      <w:bookmarkEnd w:id="119"/>
      <w:bookmarkEnd w:id="120"/>
      <w:bookmarkEnd w:id="121"/>
      <w:r w:rsidR="005D5C00" w:rsidRPr="001C7153">
        <w:t>Чернолучинского городского поселения</w:t>
      </w:r>
    </w:p>
    <w:tbl>
      <w:tblPr>
        <w:tblW w:w="4927" w:type="pct"/>
        <w:tblCellMar>
          <w:left w:w="40" w:type="dxa"/>
          <w:right w:w="40" w:type="dxa"/>
        </w:tblCellMar>
        <w:tblLook w:val="04A0" w:firstRow="1" w:lastRow="0" w:firstColumn="1" w:lastColumn="0" w:noHBand="0" w:noVBand="1"/>
      </w:tblPr>
      <w:tblGrid>
        <w:gridCol w:w="664"/>
        <w:gridCol w:w="8028"/>
        <w:gridCol w:w="1115"/>
        <w:gridCol w:w="1205"/>
        <w:gridCol w:w="778"/>
        <w:gridCol w:w="729"/>
        <w:gridCol w:w="729"/>
        <w:gridCol w:w="729"/>
        <w:gridCol w:w="744"/>
        <w:gridCol w:w="723"/>
      </w:tblGrid>
      <w:tr w:rsidR="005D5C00" w:rsidRPr="001C7153" w:rsidTr="006725DC">
        <w:trPr>
          <w:tblHeader/>
        </w:trPr>
        <w:tc>
          <w:tcPr>
            <w:tcW w:w="215" w:type="pct"/>
            <w:vMerge w:val="restar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w:t>
            </w:r>
          </w:p>
          <w:p w:rsidR="005D5C00" w:rsidRPr="001C7153" w:rsidRDefault="005D5C00" w:rsidP="006725DC">
            <w:pPr>
              <w:ind w:left="10" w:hanging="10"/>
              <w:jc w:val="center"/>
              <w:rPr>
                <w:rFonts w:eastAsia="Times New Roman" w:cs="Times New Roman"/>
                <w:b/>
                <w:i/>
                <w:sz w:val="20"/>
                <w:szCs w:val="20"/>
                <w:lang w:eastAsia="ru-RU"/>
              </w:rPr>
            </w:pPr>
            <w:r w:rsidRPr="001C7153">
              <w:rPr>
                <w:rFonts w:eastAsia="Times New Roman" w:cs="Times New Roman"/>
                <w:b/>
                <w:i/>
                <w:sz w:val="20"/>
                <w:szCs w:val="20"/>
                <w:lang w:eastAsia="ru-RU"/>
              </w:rPr>
              <w:t>п/п</w:t>
            </w:r>
          </w:p>
        </w:tc>
        <w:tc>
          <w:tcPr>
            <w:tcW w:w="2599" w:type="pct"/>
            <w:vMerge w:val="restar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tabs>
                <w:tab w:val="left" w:leader="hyphen" w:pos="5222"/>
                <w:tab w:val="left" w:leader="underscore" w:pos="5717"/>
              </w:tabs>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Наименование показателя</w:t>
            </w:r>
          </w:p>
        </w:tc>
        <w:tc>
          <w:tcPr>
            <w:tcW w:w="361" w:type="pct"/>
            <w:vMerge w:val="restar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Ед.</w:t>
            </w:r>
          </w:p>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изм.</w:t>
            </w:r>
          </w:p>
        </w:tc>
        <w:tc>
          <w:tcPr>
            <w:tcW w:w="390" w:type="pct"/>
            <w:vMerge w:val="restar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2022 г</w:t>
            </w:r>
          </w:p>
          <w:p w:rsidR="005D5C00" w:rsidRPr="001C7153" w:rsidRDefault="005D5C00" w:rsidP="006725DC">
            <w:pPr>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(базовый)</w:t>
            </w:r>
          </w:p>
        </w:tc>
        <w:tc>
          <w:tcPr>
            <w:tcW w:w="1436"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5D5C00" w:rsidRPr="001C7153" w:rsidRDefault="005D5C00" w:rsidP="006725DC">
            <w:pPr>
              <w:jc w:val="center"/>
              <w:rPr>
                <w:rFonts w:eastAsia="Times New Roman" w:cs="Times New Roman"/>
                <w:b/>
                <w:i/>
                <w:sz w:val="20"/>
                <w:szCs w:val="20"/>
                <w:lang w:eastAsia="ru-RU"/>
              </w:rPr>
            </w:pPr>
            <w:r w:rsidRPr="001C7153">
              <w:rPr>
                <w:rFonts w:eastAsia="Times New Roman" w:cs="Times New Roman"/>
                <w:b/>
                <w:i/>
                <w:sz w:val="20"/>
                <w:szCs w:val="20"/>
                <w:lang w:eastAsia="ru-RU"/>
              </w:rPr>
              <w:t>Величина показателя по годам</w:t>
            </w:r>
          </w:p>
        </w:tc>
      </w:tr>
      <w:tr w:rsidR="005D5C00" w:rsidRPr="001C7153" w:rsidTr="006725DC">
        <w:trPr>
          <w:tblHeader/>
        </w:trPr>
        <w:tc>
          <w:tcPr>
            <w:tcW w:w="215" w:type="pct"/>
            <w:vMerge/>
            <w:tcBorders>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left="10" w:hanging="10"/>
              <w:rPr>
                <w:rFonts w:eastAsia="Times New Roman" w:cs="Times New Roman"/>
                <w:b/>
                <w:i/>
                <w:sz w:val="20"/>
                <w:szCs w:val="20"/>
                <w:lang w:eastAsia="ru-RU"/>
              </w:rPr>
            </w:pPr>
          </w:p>
        </w:tc>
        <w:tc>
          <w:tcPr>
            <w:tcW w:w="2599" w:type="pct"/>
            <w:vMerge/>
            <w:tcBorders>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tabs>
                <w:tab w:val="left" w:leader="hyphen" w:pos="5222"/>
                <w:tab w:val="left" w:leader="underscore" w:pos="5717"/>
              </w:tabs>
              <w:ind w:firstLine="0"/>
              <w:jc w:val="center"/>
              <w:rPr>
                <w:rFonts w:eastAsia="Times New Roman" w:cs="Times New Roman"/>
                <w:b/>
                <w:i/>
                <w:sz w:val="20"/>
                <w:szCs w:val="20"/>
                <w:lang w:eastAsia="ru-RU"/>
              </w:rPr>
            </w:pPr>
          </w:p>
        </w:tc>
        <w:tc>
          <w:tcPr>
            <w:tcW w:w="361" w:type="pct"/>
            <w:vMerge/>
            <w:tcBorders>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p>
        </w:tc>
        <w:tc>
          <w:tcPr>
            <w:tcW w:w="390" w:type="pct"/>
            <w:vMerge/>
            <w:tcBorders>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p>
        </w:tc>
        <w:tc>
          <w:tcPr>
            <w:tcW w:w="252" w:type="pct"/>
            <w:tcBorders>
              <w:top w:val="single" w:sz="6" w:space="0" w:color="auto"/>
              <w:left w:val="single" w:sz="4"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2024</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2026</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2027</w:t>
            </w:r>
          </w:p>
        </w:tc>
        <w:tc>
          <w:tcPr>
            <w:tcW w:w="234" w:type="pct"/>
            <w:tcBorders>
              <w:top w:val="single" w:sz="6" w:space="0" w:color="auto"/>
              <w:left w:val="single" w:sz="6" w:space="0" w:color="auto"/>
              <w:bottom w:val="single" w:sz="6" w:space="0" w:color="auto"/>
              <w:right w:val="single" w:sz="6" w:space="0" w:color="auto"/>
            </w:tcBorders>
          </w:tcPr>
          <w:p w:rsidR="005D5C00" w:rsidRPr="001C7153" w:rsidRDefault="005D5C00" w:rsidP="006725DC">
            <w:pPr>
              <w:widowControl/>
              <w:ind w:firstLine="0"/>
              <w:jc w:val="center"/>
              <w:rPr>
                <w:rFonts w:eastAsia="Times New Roman" w:cs="Times New Roman"/>
                <w:b/>
                <w:i/>
                <w:sz w:val="20"/>
                <w:szCs w:val="20"/>
                <w:lang w:eastAsia="ru-RU"/>
              </w:rPr>
            </w:pPr>
            <w:r w:rsidRPr="001C7153">
              <w:rPr>
                <w:rFonts w:eastAsia="Times New Roman" w:cs="Times New Roman"/>
                <w:b/>
                <w:i/>
                <w:sz w:val="20"/>
                <w:szCs w:val="20"/>
                <w:lang w:eastAsia="ru-RU"/>
              </w:rPr>
              <w:t>2028-2040</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5"/>
              <w:jc w:val="left"/>
              <w:rPr>
                <w:rFonts w:eastAsia="Times New Roman" w:cs="Times New Roman"/>
                <w:sz w:val="20"/>
                <w:szCs w:val="20"/>
                <w:lang w:eastAsia="ru-RU"/>
              </w:rPr>
            </w:pPr>
            <w:r w:rsidRPr="001C7153">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Ед.</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r>
      <w:tr w:rsidR="005D5C00" w:rsidRPr="001C7153" w:rsidTr="006725DC">
        <w:trPr>
          <w:trHeight w:val="492"/>
        </w:trPr>
        <w:tc>
          <w:tcPr>
            <w:tcW w:w="215"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2</w:t>
            </w:r>
          </w:p>
        </w:tc>
        <w:tc>
          <w:tcPr>
            <w:tcW w:w="2599" w:type="pct"/>
            <w:tcBorders>
              <w:top w:val="single" w:sz="6" w:space="0" w:color="auto"/>
              <w:left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61"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ind w:firstLine="0"/>
              <w:jc w:val="center"/>
              <w:rPr>
                <w:rFonts w:eastAsia="Times New Roman" w:cs="Times New Roman"/>
                <w:sz w:val="20"/>
                <w:szCs w:val="20"/>
                <w:lang w:eastAsia="ru-RU"/>
              </w:rPr>
            </w:pPr>
            <w:r w:rsidRPr="001C7153">
              <w:rPr>
                <w:rFonts w:eastAsia="Times New Roman" w:cs="Times New Roman"/>
                <w:sz w:val="20"/>
                <w:szCs w:val="20"/>
                <w:lang w:eastAsia="ru-RU"/>
              </w:rPr>
              <w:t>Ед.</w:t>
            </w:r>
          </w:p>
        </w:tc>
        <w:tc>
          <w:tcPr>
            <w:tcW w:w="390"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52"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41" w:type="pct"/>
            <w:tcBorders>
              <w:top w:val="single" w:sz="6" w:space="0" w:color="auto"/>
              <w:left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4" w:type="pct"/>
            <w:tcBorders>
              <w:top w:val="single" w:sz="6" w:space="0" w:color="auto"/>
              <w:left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3</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тут/Гкал</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0,993</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0,993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0,993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0,993</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0,993</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0,993</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0,993</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4</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5"/>
              <w:jc w:val="left"/>
              <w:rPr>
                <w:rFonts w:eastAsia="Times New Roman" w:cs="Times New Roman"/>
                <w:sz w:val="20"/>
                <w:szCs w:val="20"/>
                <w:lang w:eastAsia="ru-RU"/>
              </w:rPr>
            </w:pPr>
            <w:r w:rsidRPr="001C7153">
              <w:rPr>
                <w:rFonts w:eastAsia="Times New Roman" w:cs="Times New Roman"/>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Гкал/м</w:t>
            </w:r>
            <w:r w:rsidRPr="001C7153">
              <w:rPr>
                <w:rFonts w:eastAsia="Times New Roman" w:cs="Times New Roman"/>
                <w:sz w:val="20"/>
                <w:szCs w:val="20"/>
                <w:vertAlign w:val="superscript"/>
                <w:lang w:eastAsia="ru-RU"/>
              </w:rPr>
              <w:t>2</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10,015</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10,015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10,015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10,015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10,015</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10,015</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10,015</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5</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Коэффициент использования установленной тепловой мощности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0,375</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0,375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0,375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0,375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0,375</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0,375</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0,375</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6</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Удельная материальная характеристика тепловых сетей, приведённая к расчётной тепловой нагрузке</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м</w:t>
            </w:r>
            <w:r w:rsidRPr="001C7153">
              <w:rPr>
                <w:rFonts w:eastAsia="Times New Roman" w:cs="Times New Roman"/>
                <w:sz w:val="20"/>
                <w:szCs w:val="20"/>
                <w:vertAlign w:val="superscript"/>
                <w:lang w:eastAsia="ru-RU"/>
              </w:rPr>
              <w:t>2</w:t>
            </w:r>
            <w:r w:rsidRPr="001C7153">
              <w:rPr>
                <w:rFonts w:eastAsia="Times New Roman" w:cs="Times New Roman"/>
                <w:sz w:val="20"/>
                <w:szCs w:val="20"/>
                <w:lang w:eastAsia="ru-RU"/>
              </w:rPr>
              <w:t>/Гкал</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0,275</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0,275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0,275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0,275</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0,275</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0,275</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0,275</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7</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Доля тепловой энергии, выработанной в комбинированном режиме</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8</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Удельный расход условного топлива на отпуск электрической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тут/кВт</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9</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н/д</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60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70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80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90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11</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лет</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12</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r>
      <w:tr w:rsidR="005D5C00" w:rsidRPr="001C7153" w:rsidTr="006725DC">
        <w:tc>
          <w:tcPr>
            <w:tcW w:w="215"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13</w:t>
            </w:r>
          </w:p>
        </w:tc>
        <w:tc>
          <w:tcPr>
            <w:tcW w:w="2599" w:type="pct"/>
            <w:tcBorders>
              <w:top w:val="single" w:sz="6" w:space="0" w:color="auto"/>
              <w:left w:val="single" w:sz="6" w:space="0" w:color="auto"/>
              <w:bottom w:val="single" w:sz="6" w:space="0" w:color="auto"/>
              <w:right w:val="single" w:sz="6" w:space="0" w:color="auto"/>
            </w:tcBorders>
            <w:shd w:val="clear" w:color="auto" w:fill="auto"/>
          </w:tcPr>
          <w:p w:rsidR="005D5C00" w:rsidRPr="001C7153" w:rsidRDefault="005D5C00" w:rsidP="006725DC">
            <w:pPr>
              <w:widowControl/>
              <w:ind w:firstLine="0"/>
              <w:jc w:val="left"/>
              <w:rPr>
                <w:rFonts w:eastAsia="Times New Roman" w:cs="Times New Roman"/>
                <w:sz w:val="20"/>
                <w:szCs w:val="20"/>
                <w:lang w:eastAsia="ru-RU"/>
              </w:rPr>
            </w:pPr>
            <w:r w:rsidRPr="001C7153">
              <w:rPr>
                <w:rFonts w:eastAsia="Times New Roman" w:cs="Times New Roman"/>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w:t>
            </w:r>
          </w:p>
        </w:tc>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6"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41" w:type="pct"/>
            <w:tcBorders>
              <w:top w:val="single" w:sz="6" w:space="0" w:color="auto"/>
              <w:left w:val="single" w:sz="6" w:space="0" w:color="auto"/>
              <w:bottom w:val="single" w:sz="6" w:space="0" w:color="auto"/>
              <w:right w:val="single" w:sz="6" w:space="0" w:color="auto"/>
            </w:tcBorders>
            <w:shd w:val="clear" w:color="auto" w:fill="auto"/>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0</w:t>
            </w:r>
          </w:p>
        </w:tc>
        <w:tc>
          <w:tcPr>
            <w:tcW w:w="234" w:type="pct"/>
            <w:tcBorders>
              <w:top w:val="single" w:sz="6" w:space="0" w:color="auto"/>
              <w:left w:val="single" w:sz="6" w:space="0" w:color="auto"/>
              <w:bottom w:val="single" w:sz="6" w:space="0" w:color="auto"/>
              <w:right w:val="single" w:sz="6" w:space="0" w:color="auto"/>
            </w:tcBorders>
            <w:vAlign w:val="center"/>
          </w:tcPr>
          <w:p w:rsidR="005D5C00" w:rsidRPr="001C7153" w:rsidRDefault="005D5C00" w:rsidP="006725DC">
            <w:pPr>
              <w:widowControl/>
              <w:ind w:firstLine="0"/>
              <w:jc w:val="center"/>
              <w:rPr>
                <w:rFonts w:eastAsia="Times New Roman" w:cs="Times New Roman"/>
                <w:sz w:val="20"/>
                <w:szCs w:val="20"/>
                <w:lang w:eastAsia="ru-RU"/>
              </w:rPr>
            </w:pPr>
            <w:r w:rsidRPr="001C7153">
              <w:rPr>
                <w:rFonts w:eastAsia="Times New Roman" w:cs="Times New Roman"/>
                <w:sz w:val="20"/>
                <w:szCs w:val="20"/>
                <w:lang w:eastAsia="ru-RU"/>
              </w:rPr>
              <w:t>100</w:t>
            </w:r>
          </w:p>
        </w:tc>
      </w:tr>
    </w:tbl>
    <w:p w:rsidR="00916BAB" w:rsidRPr="001C7153" w:rsidRDefault="00916BAB" w:rsidP="00916BAB"/>
    <w:p w:rsidR="00916BAB" w:rsidRPr="001C7153" w:rsidRDefault="00916BAB" w:rsidP="008721D0">
      <w:pPr>
        <w:sectPr w:rsidR="00916BAB" w:rsidRPr="001C7153" w:rsidSect="00916BAB">
          <w:pgSz w:w="16838" w:h="11906" w:orient="landscape"/>
          <w:pgMar w:top="1418" w:right="678" w:bottom="850" w:left="567" w:header="708" w:footer="708" w:gutter="0"/>
          <w:cols w:space="708"/>
          <w:docGrid w:linePitch="360"/>
        </w:sectPr>
      </w:pPr>
    </w:p>
    <w:p w:rsidR="00C244BB" w:rsidRPr="001C7153" w:rsidRDefault="00C244BB" w:rsidP="00C244BB">
      <w:pPr>
        <w:pStyle w:val="20"/>
      </w:pPr>
      <w:bookmarkStart w:id="122" w:name="_Toc15640982"/>
      <w:bookmarkStart w:id="123" w:name="_Toc28125421"/>
      <w:bookmarkStart w:id="124" w:name="_Toc133415605"/>
      <w:r w:rsidRPr="001C7153">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22"/>
      <w:bookmarkEnd w:id="123"/>
      <w:bookmarkEnd w:id="124"/>
    </w:p>
    <w:p w:rsidR="00C244BB" w:rsidRPr="001C7153" w:rsidRDefault="00916BAB" w:rsidP="00C244BB">
      <w:r w:rsidRPr="001C7153">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916BAB" w:rsidRPr="001C7153" w:rsidRDefault="00916BAB" w:rsidP="00C244BB"/>
    <w:p w:rsidR="00C244BB" w:rsidRPr="001C7153" w:rsidRDefault="00C244BB" w:rsidP="00C244BB">
      <w:pPr>
        <w:pStyle w:val="20"/>
      </w:pPr>
      <w:bookmarkStart w:id="125" w:name="_Toc133415606"/>
      <w:r w:rsidRPr="001C7153">
        <w:t>Целевые значения ключевых показателей, отражающих результаты внедрения целевой модели рынка тепловой энергии</w:t>
      </w:r>
      <w:bookmarkEnd w:id="125"/>
    </w:p>
    <w:p w:rsidR="00C244BB" w:rsidRPr="001C7153" w:rsidRDefault="00916BAB" w:rsidP="00C244BB">
      <w:r w:rsidRPr="001C7153">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1C7153" w:rsidRDefault="00C244BB" w:rsidP="00C244BB"/>
    <w:p w:rsidR="00C244BB" w:rsidRPr="001C7153" w:rsidRDefault="00C244BB" w:rsidP="00C244BB">
      <w:pPr>
        <w:pStyle w:val="20"/>
      </w:pPr>
      <w:bookmarkStart w:id="126" w:name="_Toc15640984"/>
      <w:bookmarkStart w:id="127" w:name="_Toc28125423"/>
      <w:bookmarkStart w:id="128" w:name="_Toc133415607"/>
      <w:r w:rsidRPr="001C7153">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126"/>
      <w:bookmarkEnd w:id="127"/>
      <w:r w:rsidRPr="001C7153">
        <w:t>на территории поселения</w:t>
      </w:r>
      <w:bookmarkEnd w:id="128"/>
    </w:p>
    <w:p w:rsidR="00C244BB" w:rsidRPr="001C7153" w:rsidRDefault="00916BAB" w:rsidP="00C244BB">
      <w:r w:rsidRPr="001C7153">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1C7153" w:rsidRDefault="00C244BB" w:rsidP="00C244BB"/>
    <w:p w:rsidR="00C244BB" w:rsidRPr="001C7153" w:rsidRDefault="00C244BB" w:rsidP="00C244BB">
      <w:pPr>
        <w:pStyle w:val="20"/>
      </w:pPr>
      <w:bookmarkStart w:id="129" w:name="_Toc68076700"/>
      <w:bookmarkStart w:id="130" w:name="_Toc133415608"/>
      <w:r w:rsidRPr="001C7153">
        <w:t>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bookmarkEnd w:id="129"/>
      <w:bookmarkEnd w:id="130"/>
    </w:p>
    <w:p w:rsidR="009348AC" w:rsidRPr="001C7153" w:rsidRDefault="009348AC" w:rsidP="009348AC">
      <w:pPr>
        <w:pStyle w:val="af0"/>
        <w:spacing w:after="0"/>
        <w:ind w:left="119" w:right="102"/>
      </w:pPr>
      <w:r w:rsidRPr="001C7153">
        <w:t xml:space="preserve">В схеме теплоснабжения 2023 года, в таблице с индикаторами развития систем теплоснабжения </w:t>
      </w:r>
      <w:r w:rsidR="005D5C00" w:rsidRPr="001C7153">
        <w:t>Чернолучинского городского поселения</w:t>
      </w:r>
      <w:r w:rsidRPr="001C7153">
        <w:t xml:space="preserve">, изменены значения базового и перспективного периода. </w:t>
      </w:r>
    </w:p>
    <w:p w:rsidR="00E33FBE" w:rsidRPr="001C7153" w:rsidRDefault="00E33FBE" w:rsidP="005D57FA">
      <w:pPr>
        <w:pStyle w:val="10"/>
      </w:pPr>
      <w:bookmarkStart w:id="131" w:name="_Toc133415609"/>
      <w:r w:rsidRPr="001C7153">
        <w:t>Ценовые (тарифные) последствия</w:t>
      </w:r>
      <w:bookmarkEnd w:id="131"/>
    </w:p>
    <w:p w:rsidR="00A1002A" w:rsidRPr="001C7153" w:rsidRDefault="00A1002A" w:rsidP="005D57FA">
      <w:pPr>
        <w:pStyle w:val="20"/>
        <w:tabs>
          <w:tab w:val="num" w:pos="1276"/>
        </w:tabs>
      </w:pPr>
      <w:bookmarkStart w:id="132" w:name="_Toc133415610"/>
      <w:r w:rsidRPr="001C7153">
        <w:t xml:space="preserve">Результаты </w:t>
      </w:r>
      <w:r w:rsidR="008721D0" w:rsidRPr="001C7153">
        <w:t>расчё</w:t>
      </w:r>
      <w:r w:rsidR="00AD7F88" w:rsidRPr="001C7153">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32"/>
    </w:p>
    <w:p w:rsidR="005D5C00" w:rsidRPr="001C7153" w:rsidRDefault="005D5C00" w:rsidP="005D5C00">
      <w:r w:rsidRPr="001C7153">
        <w:t>Анализ влияния</w:t>
      </w:r>
      <w:r w:rsidRPr="001C7153">
        <w:rPr>
          <w:spacing w:val="1"/>
        </w:rPr>
        <w:t xml:space="preserve"> </w:t>
      </w:r>
      <w:r w:rsidRPr="001C7153">
        <w:t>реализации</w:t>
      </w:r>
      <w:r w:rsidRPr="001C7153">
        <w:rPr>
          <w:spacing w:val="2"/>
        </w:rPr>
        <w:t xml:space="preserve"> </w:t>
      </w:r>
      <w:r w:rsidRPr="001C7153">
        <w:t>проектов</w:t>
      </w:r>
      <w:r w:rsidRPr="001C7153">
        <w:rPr>
          <w:spacing w:val="-2"/>
        </w:rPr>
        <w:t xml:space="preserve"> </w:t>
      </w:r>
      <w:r w:rsidRPr="001C7153">
        <w:t>схемы</w:t>
      </w:r>
      <w:r w:rsidRPr="001C7153">
        <w:rPr>
          <w:spacing w:val="-1"/>
        </w:rPr>
        <w:t xml:space="preserve"> </w:t>
      </w:r>
      <w:r w:rsidRPr="001C7153">
        <w:t>теплоснабжения,</w:t>
      </w:r>
      <w:r w:rsidRPr="001C7153">
        <w:rPr>
          <w:spacing w:val="-1"/>
        </w:rPr>
        <w:t xml:space="preserve"> </w:t>
      </w:r>
      <w:r w:rsidRPr="001C7153">
        <w:t>предлагаемых</w:t>
      </w:r>
      <w:r w:rsidRPr="001C7153">
        <w:rPr>
          <w:spacing w:val="1"/>
        </w:rPr>
        <w:t xml:space="preserve"> </w:t>
      </w:r>
      <w:r w:rsidRPr="001C7153">
        <w:t>к</w:t>
      </w:r>
      <w:r w:rsidRPr="001C7153">
        <w:rPr>
          <w:spacing w:val="-2"/>
        </w:rPr>
        <w:t xml:space="preserve"> </w:t>
      </w:r>
      <w:r w:rsidRPr="001C7153">
        <w:t>включению</w:t>
      </w:r>
      <w:r w:rsidRPr="001C7153">
        <w:rPr>
          <w:spacing w:val="2"/>
        </w:rPr>
        <w:t xml:space="preserve"> </w:t>
      </w:r>
      <w:r w:rsidRPr="001C7153">
        <w:t>в</w:t>
      </w:r>
      <w:r w:rsidRPr="001C7153">
        <w:rPr>
          <w:spacing w:val="-57"/>
        </w:rPr>
        <w:t xml:space="preserve">  </w:t>
      </w:r>
      <w:r w:rsidRPr="001C7153">
        <w:t>инвестиционную программу теплоснабжающих организаций, выполнен с учетом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счет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 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5D5C00" w:rsidRPr="001C7153" w:rsidRDefault="005D5C00" w:rsidP="005D5C00">
      <w:r w:rsidRPr="001C7153">
        <w:t>Долгосрочные параметры регулирования и тарифов на тепловую энергию утверждены приказами РЭК Омской области.</w:t>
      </w:r>
    </w:p>
    <w:p w:rsidR="005D5C00" w:rsidRPr="001C7153" w:rsidRDefault="005D5C00" w:rsidP="005D5C00">
      <w:r w:rsidRPr="001C7153">
        <w:t>Прогнозные значения определены с учетом имеющихся производственных расходов товарного отпуска тепловой энергии за 2022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p>
    <w:p w:rsidR="005D5C00" w:rsidRPr="001C7153" w:rsidRDefault="005D5C00" w:rsidP="005D5C00"/>
    <w:p w:rsidR="005D5C00" w:rsidRPr="001C7153" w:rsidRDefault="001C7153" w:rsidP="005D5C00">
      <w:r w:rsidRPr="001C7153">
        <w:t>Таблица 15</w:t>
      </w:r>
      <w:r w:rsidR="005D5C00" w:rsidRPr="001C7153">
        <w:t>.1. Показатели тарифно-балансовой модели по системам теплоснабжения</w:t>
      </w:r>
    </w:p>
    <w:tbl>
      <w:tblPr>
        <w:tblStyle w:val="TableNormal"/>
        <w:tblW w:w="9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881"/>
        <w:gridCol w:w="867"/>
        <w:gridCol w:w="867"/>
        <w:gridCol w:w="867"/>
        <w:gridCol w:w="865"/>
        <w:gridCol w:w="918"/>
        <w:gridCol w:w="966"/>
      </w:tblGrid>
      <w:tr w:rsidR="005D5C00" w:rsidRPr="001C7153" w:rsidTr="006725DC">
        <w:trPr>
          <w:trHeight w:val="64"/>
        </w:trPr>
        <w:tc>
          <w:tcPr>
            <w:tcW w:w="514" w:type="dxa"/>
            <w:vAlign w:val="center"/>
          </w:tcPr>
          <w:p w:rsidR="005D5C00" w:rsidRPr="001C7153" w:rsidRDefault="005D5C00" w:rsidP="006725DC">
            <w:pPr>
              <w:pStyle w:val="TableParagraph"/>
              <w:ind w:right="-53"/>
              <w:rPr>
                <w:b/>
                <w:i/>
                <w:sz w:val="20"/>
                <w:szCs w:val="20"/>
              </w:rPr>
            </w:pPr>
            <w:r w:rsidRPr="001C7153">
              <w:rPr>
                <w:b/>
                <w:i/>
                <w:sz w:val="20"/>
                <w:szCs w:val="20"/>
              </w:rPr>
              <w:t>№</w:t>
            </w:r>
          </w:p>
          <w:p w:rsidR="005D5C00" w:rsidRPr="001C7153" w:rsidRDefault="005D5C00" w:rsidP="006725DC">
            <w:pPr>
              <w:pStyle w:val="TableParagraph"/>
              <w:ind w:right="-53"/>
              <w:rPr>
                <w:b/>
                <w:i/>
                <w:sz w:val="20"/>
                <w:szCs w:val="20"/>
              </w:rPr>
            </w:pPr>
            <w:r w:rsidRPr="001C7153">
              <w:rPr>
                <w:b/>
                <w:i/>
                <w:spacing w:val="-52"/>
                <w:sz w:val="20"/>
                <w:szCs w:val="20"/>
              </w:rPr>
              <w:t xml:space="preserve"> </w:t>
            </w:r>
            <w:r w:rsidRPr="001C7153">
              <w:rPr>
                <w:b/>
                <w:i/>
                <w:sz w:val="20"/>
                <w:szCs w:val="20"/>
              </w:rPr>
              <w:t>п/п</w:t>
            </w:r>
          </w:p>
        </w:tc>
        <w:tc>
          <w:tcPr>
            <w:tcW w:w="3881" w:type="dxa"/>
            <w:vAlign w:val="center"/>
          </w:tcPr>
          <w:p w:rsidR="005D5C00" w:rsidRPr="001C7153" w:rsidRDefault="005D5C00" w:rsidP="006725DC">
            <w:pPr>
              <w:pStyle w:val="TableParagraph"/>
              <w:ind w:right="-53"/>
              <w:rPr>
                <w:b/>
                <w:i/>
                <w:sz w:val="20"/>
                <w:szCs w:val="20"/>
              </w:rPr>
            </w:pPr>
            <w:r w:rsidRPr="001C7153">
              <w:rPr>
                <w:b/>
                <w:i/>
                <w:sz w:val="20"/>
                <w:szCs w:val="20"/>
              </w:rPr>
              <w:t>Показатель</w:t>
            </w:r>
          </w:p>
        </w:tc>
        <w:tc>
          <w:tcPr>
            <w:tcW w:w="867" w:type="dxa"/>
            <w:vAlign w:val="center"/>
          </w:tcPr>
          <w:p w:rsidR="005D5C00" w:rsidRPr="001C7153" w:rsidRDefault="005D5C00" w:rsidP="006725DC">
            <w:pPr>
              <w:pStyle w:val="TableParagraph"/>
              <w:ind w:right="-53"/>
              <w:rPr>
                <w:b/>
                <w:i/>
                <w:sz w:val="20"/>
                <w:szCs w:val="20"/>
              </w:rPr>
            </w:pPr>
            <w:r w:rsidRPr="001C7153">
              <w:rPr>
                <w:b/>
                <w:i/>
                <w:sz w:val="20"/>
                <w:szCs w:val="20"/>
              </w:rPr>
              <w:t>2023</w:t>
            </w:r>
          </w:p>
        </w:tc>
        <w:tc>
          <w:tcPr>
            <w:tcW w:w="867" w:type="dxa"/>
            <w:vAlign w:val="center"/>
          </w:tcPr>
          <w:p w:rsidR="005D5C00" w:rsidRPr="001C7153" w:rsidRDefault="005D5C00" w:rsidP="006725DC">
            <w:pPr>
              <w:pStyle w:val="TableParagraph"/>
              <w:ind w:right="-53"/>
              <w:rPr>
                <w:b/>
                <w:i/>
                <w:sz w:val="20"/>
                <w:szCs w:val="20"/>
              </w:rPr>
            </w:pPr>
            <w:r w:rsidRPr="001C7153">
              <w:rPr>
                <w:b/>
                <w:i/>
                <w:sz w:val="20"/>
                <w:szCs w:val="20"/>
              </w:rPr>
              <w:t>2024</w:t>
            </w:r>
          </w:p>
        </w:tc>
        <w:tc>
          <w:tcPr>
            <w:tcW w:w="867" w:type="dxa"/>
            <w:vAlign w:val="center"/>
          </w:tcPr>
          <w:p w:rsidR="005D5C00" w:rsidRPr="001C7153" w:rsidRDefault="005D5C00" w:rsidP="006725DC">
            <w:pPr>
              <w:pStyle w:val="TableParagraph"/>
              <w:ind w:right="-53"/>
              <w:rPr>
                <w:b/>
                <w:i/>
                <w:sz w:val="20"/>
                <w:szCs w:val="20"/>
              </w:rPr>
            </w:pPr>
            <w:r w:rsidRPr="001C7153">
              <w:rPr>
                <w:b/>
                <w:i/>
                <w:sz w:val="20"/>
                <w:szCs w:val="20"/>
              </w:rPr>
              <w:t>2025</w:t>
            </w:r>
          </w:p>
        </w:tc>
        <w:tc>
          <w:tcPr>
            <w:tcW w:w="865" w:type="dxa"/>
            <w:vAlign w:val="center"/>
          </w:tcPr>
          <w:p w:rsidR="005D5C00" w:rsidRPr="001C7153" w:rsidRDefault="005D5C00" w:rsidP="006725DC">
            <w:pPr>
              <w:pStyle w:val="TableParagraph"/>
              <w:ind w:right="-53"/>
              <w:rPr>
                <w:b/>
                <w:i/>
                <w:sz w:val="20"/>
                <w:szCs w:val="20"/>
              </w:rPr>
            </w:pPr>
            <w:r w:rsidRPr="001C7153">
              <w:rPr>
                <w:b/>
                <w:i/>
                <w:sz w:val="20"/>
                <w:szCs w:val="20"/>
              </w:rPr>
              <w:t>2026</w:t>
            </w:r>
          </w:p>
        </w:tc>
        <w:tc>
          <w:tcPr>
            <w:tcW w:w="918" w:type="dxa"/>
            <w:vAlign w:val="center"/>
          </w:tcPr>
          <w:p w:rsidR="005D5C00" w:rsidRPr="001C7153" w:rsidRDefault="005D5C00" w:rsidP="006725DC">
            <w:pPr>
              <w:pStyle w:val="TableParagraph"/>
              <w:ind w:right="-53"/>
              <w:rPr>
                <w:b/>
                <w:i/>
                <w:sz w:val="20"/>
                <w:szCs w:val="20"/>
              </w:rPr>
            </w:pPr>
            <w:r w:rsidRPr="001C7153">
              <w:rPr>
                <w:b/>
                <w:i/>
                <w:sz w:val="20"/>
                <w:szCs w:val="20"/>
              </w:rPr>
              <w:t>2027</w:t>
            </w:r>
          </w:p>
        </w:tc>
        <w:tc>
          <w:tcPr>
            <w:tcW w:w="966" w:type="dxa"/>
            <w:vAlign w:val="center"/>
          </w:tcPr>
          <w:p w:rsidR="005D5C00" w:rsidRPr="001C7153" w:rsidRDefault="005D5C00" w:rsidP="006725DC">
            <w:pPr>
              <w:pStyle w:val="TableParagraph"/>
              <w:ind w:right="-53"/>
              <w:rPr>
                <w:b/>
                <w:i/>
                <w:sz w:val="20"/>
                <w:szCs w:val="20"/>
              </w:rPr>
            </w:pPr>
            <w:r w:rsidRPr="001C7153">
              <w:rPr>
                <w:b/>
                <w:i/>
                <w:sz w:val="20"/>
                <w:szCs w:val="20"/>
              </w:rPr>
              <w:t>2028-</w:t>
            </w:r>
          </w:p>
          <w:p w:rsidR="005D5C00" w:rsidRPr="001C7153" w:rsidRDefault="005D5C00" w:rsidP="006725DC">
            <w:pPr>
              <w:pStyle w:val="TableParagraph"/>
              <w:ind w:right="-53"/>
              <w:rPr>
                <w:b/>
                <w:i/>
                <w:sz w:val="20"/>
                <w:szCs w:val="20"/>
              </w:rPr>
            </w:pPr>
            <w:r w:rsidRPr="001C7153">
              <w:rPr>
                <w:b/>
                <w:i/>
                <w:sz w:val="20"/>
                <w:szCs w:val="20"/>
              </w:rPr>
              <w:t>2040</w:t>
            </w:r>
          </w:p>
        </w:tc>
      </w:tr>
      <w:tr w:rsidR="005D5C00" w:rsidRPr="001C7153" w:rsidTr="006725DC">
        <w:trPr>
          <w:trHeight w:val="299"/>
        </w:trPr>
        <w:tc>
          <w:tcPr>
            <w:tcW w:w="9745" w:type="dxa"/>
            <w:gridSpan w:val="8"/>
            <w:vAlign w:val="center"/>
          </w:tcPr>
          <w:p w:rsidR="005D5C00" w:rsidRPr="001C7153" w:rsidRDefault="005D5C00" w:rsidP="006725DC">
            <w:pPr>
              <w:pStyle w:val="TableParagraph"/>
              <w:rPr>
                <w:b/>
                <w:i/>
                <w:sz w:val="20"/>
                <w:szCs w:val="20"/>
                <w:lang w:val="ru-RU"/>
              </w:rPr>
            </w:pPr>
            <w:r w:rsidRPr="001C7153">
              <w:rPr>
                <w:b/>
                <w:i/>
                <w:sz w:val="20"/>
                <w:szCs w:val="20"/>
                <w:lang w:val="ru-RU"/>
              </w:rPr>
              <w:t>Котельная №1 МУП «Районные системы теплоснабжения» Омского муниципального района Омской области</w:t>
            </w:r>
          </w:p>
        </w:tc>
      </w:tr>
      <w:tr w:rsidR="005D5C00" w:rsidRPr="001C7153" w:rsidTr="006725DC">
        <w:trPr>
          <w:trHeight w:val="251"/>
        </w:trPr>
        <w:tc>
          <w:tcPr>
            <w:tcW w:w="514" w:type="dxa"/>
            <w:vAlign w:val="center"/>
          </w:tcPr>
          <w:p w:rsidR="005D5C00" w:rsidRPr="001C7153" w:rsidRDefault="005D5C00" w:rsidP="006725DC">
            <w:pPr>
              <w:pStyle w:val="TableParagraph"/>
              <w:rPr>
                <w:sz w:val="20"/>
                <w:szCs w:val="20"/>
              </w:rPr>
            </w:pPr>
            <w:r w:rsidRPr="001C7153">
              <w:rPr>
                <w:sz w:val="20"/>
                <w:szCs w:val="20"/>
              </w:rPr>
              <w:t>1</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Установленная тепловая мощность, Гкал/ч</w:t>
            </w:r>
          </w:p>
        </w:tc>
        <w:tc>
          <w:tcPr>
            <w:tcW w:w="867"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5,59</w:t>
            </w:r>
          </w:p>
        </w:tc>
        <w:tc>
          <w:tcPr>
            <w:tcW w:w="867"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2,50</w:t>
            </w:r>
          </w:p>
        </w:tc>
        <w:tc>
          <w:tcPr>
            <w:tcW w:w="867"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2,50</w:t>
            </w:r>
          </w:p>
        </w:tc>
        <w:tc>
          <w:tcPr>
            <w:tcW w:w="865"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2,50</w:t>
            </w:r>
          </w:p>
        </w:tc>
        <w:tc>
          <w:tcPr>
            <w:tcW w:w="918"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2,50</w:t>
            </w:r>
          </w:p>
        </w:tc>
        <w:tc>
          <w:tcPr>
            <w:tcW w:w="966"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2,50</w:t>
            </w:r>
          </w:p>
        </w:tc>
      </w:tr>
      <w:tr w:rsidR="005D5C00" w:rsidRPr="001C7153" w:rsidTr="006725DC">
        <w:trPr>
          <w:trHeight w:val="296"/>
        </w:trPr>
        <w:tc>
          <w:tcPr>
            <w:tcW w:w="514" w:type="dxa"/>
            <w:vAlign w:val="center"/>
          </w:tcPr>
          <w:p w:rsidR="005D5C00" w:rsidRPr="001C7153" w:rsidRDefault="005D5C00" w:rsidP="006725DC">
            <w:pPr>
              <w:pStyle w:val="TableParagraph"/>
              <w:rPr>
                <w:sz w:val="20"/>
                <w:szCs w:val="20"/>
              </w:rPr>
            </w:pPr>
            <w:r w:rsidRPr="001C7153">
              <w:rPr>
                <w:sz w:val="20"/>
                <w:szCs w:val="20"/>
              </w:rPr>
              <w:t>2</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Тепловая нагрузка</w:t>
            </w:r>
            <w:r w:rsidRPr="001C7153">
              <w:rPr>
                <w:spacing w:val="1"/>
                <w:sz w:val="20"/>
                <w:szCs w:val="20"/>
                <w:lang w:val="ru-RU"/>
              </w:rPr>
              <w:t xml:space="preserve"> </w:t>
            </w:r>
            <w:r w:rsidRPr="001C7153">
              <w:rPr>
                <w:sz w:val="20"/>
                <w:szCs w:val="20"/>
                <w:lang w:val="ru-RU"/>
              </w:rPr>
              <w:t>потребителей,</w:t>
            </w:r>
            <w:r w:rsidRPr="001C7153">
              <w:rPr>
                <w:spacing w:val="-10"/>
                <w:sz w:val="20"/>
                <w:szCs w:val="20"/>
                <w:lang w:val="ru-RU"/>
              </w:rPr>
              <w:t xml:space="preserve"> </w:t>
            </w:r>
            <w:r w:rsidRPr="001C7153">
              <w:rPr>
                <w:sz w:val="20"/>
                <w:szCs w:val="20"/>
                <w:lang w:val="ru-RU"/>
              </w:rPr>
              <w:t>Гкал/ч</w:t>
            </w:r>
          </w:p>
        </w:tc>
        <w:tc>
          <w:tcPr>
            <w:tcW w:w="867" w:type="dxa"/>
            <w:vAlign w:val="center"/>
          </w:tcPr>
          <w:p w:rsidR="005D5C00" w:rsidRPr="001C7153" w:rsidRDefault="005D5C00" w:rsidP="006725DC">
            <w:pPr>
              <w:ind w:right="46" w:firstLine="0"/>
              <w:jc w:val="center"/>
              <w:rPr>
                <w:rFonts w:cs="Times New Roman"/>
                <w:sz w:val="20"/>
                <w:szCs w:val="20"/>
              </w:rPr>
            </w:pPr>
            <w:r w:rsidRPr="001C7153">
              <w:rPr>
                <w:rFonts w:cs="Times New Roman"/>
                <w:sz w:val="20"/>
                <w:szCs w:val="20"/>
              </w:rPr>
              <w:t>2,33</w:t>
            </w:r>
          </w:p>
        </w:tc>
        <w:tc>
          <w:tcPr>
            <w:tcW w:w="867" w:type="dxa"/>
            <w:vAlign w:val="center"/>
          </w:tcPr>
          <w:p w:rsidR="005D5C00" w:rsidRPr="001C7153" w:rsidRDefault="005D5C00" w:rsidP="006725DC">
            <w:pPr>
              <w:ind w:right="46" w:firstLine="0"/>
              <w:jc w:val="center"/>
              <w:rPr>
                <w:rFonts w:cs="Times New Roman"/>
                <w:sz w:val="20"/>
                <w:szCs w:val="20"/>
              </w:rPr>
            </w:pPr>
            <w:r w:rsidRPr="001C7153">
              <w:rPr>
                <w:rFonts w:cs="Times New Roman"/>
                <w:sz w:val="20"/>
                <w:szCs w:val="20"/>
              </w:rPr>
              <w:t>2,33</w:t>
            </w:r>
          </w:p>
        </w:tc>
        <w:tc>
          <w:tcPr>
            <w:tcW w:w="867" w:type="dxa"/>
            <w:vAlign w:val="center"/>
          </w:tcPr>
          <w:p w:rsidR="005D5C00" w:rsidRPr="001C7153" w:rsidRDefault="005D5C00" w:rsidP="006725DC">
            <w:pPr>
              <w:ind w:right="46" w:firstLine="0"/>
              <w:jc w:val="center"/>
              <w:rPr>
                <w:rFonts w:cs="Times New Roman"/>
                <w:sz w:val="20"/>
                <w:szCs w:val="20"/>
              </w:rPr>
            </w:pPr>
            <w:r w:rsidRPr="001C7153">
              <w:rPr>
                <w:rFonts w:cs="Times New Roman"/>
                <w:sz w:val="20"/>
                <w:szCs w:val="20"/>
              </w:rPr>
              <w:t>2,33</w:t>
            </w:r>
          </w:p>
        </w:tc>
        <w:tc>
          <w:tcPr>
            <w:tcW w:w="865" w:type="dxa"/>
            <w:vAlign w:val="center"/>
          </w:tcPr>
          <w:p w:rsidR="005D5C00" w:rsidRPr="001C7153" w:rsidRDefault="005D5C00" w:rsidP="006725DC">
            <w:pPr>
              <w:ind w:right="46" w:firstLine="0"/>
              <w:jc w:val="center"/>
              <w:rPr>
                <w:rFonts w:cs="Times New Roman"/>
                <w:sz w:val="20"/>
                <w:szCs w:val="20"/>
              </w:rPr>
            </w:pPr>
            <w:r w:rsidRPr="001C7153">
              <w:rPr>
                <w:rFonts w:cs="Times New Roman"/>
                <w:sz w:val="20"/>
                <w:szCs w:val="20"/>
              </w:rPr>
              <w:t>2,33</w:t>
            </w:r>
          </w:p>
        </w:tc>
        <w:tc>
          <w:tcPr>
            <w:tcW w:w="918" w:type="dxa"/>
            <w:vAlign w:val="center"/>
          </w:tcPr>
          <w:p w:rsidR="005D5C00" w:rsidRPr="001C7153" w:rsidRDefault="005D5C00" w:rsidP="006725DC">
            <w:pPr>
              <w:ind w:right="46" w:firstLine="0"/>
              <w:jc w:val="center"/>
              <w:rPr>
                <w:rFonts w:cs="Times New Roman"/>
                <w:sz w:val="20"/>
                <w:szCs w:val="20"/>
              </w:rPr>
            </w:pPr>
            <w:r w:rsidRPr="001C7153">
              <w:rPr>
                <w:rFonts w:cs="Times New Roman"/>
                <w:sz w:val="20"/>
                <w:szCs w:val="20"/>
              </w:rPr>
              <w:t>2,33</w:t>
            </w:r>
          </w:p>
        </w:tc>
        <w:tc>
          <w:tcPr>
            <w:tcW w:w="966" w:type="dxa"/>
            <w:vAlign w:val="center"/>
          </w:tcPr>
          <w:p w:rsidR="005D5C00" w:rsidRPr="001C7153" w:rsidRDefault="005D5C00" w:rsidP="006725DC">
            <w:pPr>
              <w:ind w:right="46" w:firstLine="0"/>
              <w:jc w:val="center"/>
              <w:rPr>
                <w:rFonts w:cs="Times New Roman"/>
                <w:sz w:val="20"/>
                <w:szCs w:val="20"/>
              </w:rPr>
            </w:pPr>
            <w:r w:rsidRPr="001C7153">
              <w:rPr>
                <w:rFonts w:cs="Times New Roman"/>
                <w:sz w:val="20"/>
                <w:szCs w:val="20"/>
              </w:rPr>
              <w:t>2,33</w:t>
            </w:r>
          </w:p>
        </w:tc>
      </w:tr>
      <w:tr w:rsidR="005D5C00" w:rsidRPr="001C7153" w:rsidTr="006725DC">
        <w:trPr>
          <w:trHeight w:val="157"/>
        </w:trPr>
        <w:tc>
          <w:tcPr>
            <w:tcW w:w="514" w:type="dxa"/>
            <w:vAlign w:val="center"/>
          </w:tcPr>
          <w:p w:rsidR="005D5C00" w:rsidRPr="001C7153" w:rsidRDefault="005D5C00" w:rsidP="006725DC">
            <w:pPr>
              <w:pStyle w:val="TableParagraph"/>
              <w:rPr>
                <w:sz w:val="20"/>
                <w:szCs w:val="20"/>
              </w:rPr>
            </w:pPr>
            <w:r w:rsidRPr="001C7153">
              <w:rPr>
                <w:sz w:val="20"/>
                <w:szCs w:val="20"/>
                <w:lang w:val="ru-RU"/>
              </w:rPr>
              <w:t>3</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Тариф на тепловую энергию,</w:t>
            </w:r>
            <w:r w:rsidRPr="001C7153">
              <w:rPr>
                <w:spacing w:val="1"/>
                <w:sz w:val="20"/>
                <w:szCs w:val="20"/>
                <w:lang w:val="ru-RU"/>
              </w:rPr>
              <w:t xml:space="preserve"> </w:t>
            </w:r>
            <w:r w:rsidRPr="001C7153">
              <w:rPr>
                <w:sz w:val="20"/>
                <w:szCs w:val="20"/>
                <w:lang w:val="ru-RU"/>
              </w:rPr>
              <w:t>руб./Гкал</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4799,24</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3540,23</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3529,02</w:t>
            </w:r>
          </w:p>
        </w:tc>
        <w:tc>
          <w:tcPr>
            <w:tcW w:w="865" w:type="dxa"/>
            <w:vAlign w:val="center"/>
          </w:tcPr>
          <w:p w:rsidR="005D5C00" w:rsidRPr="001C7153" w:rsidRDefault="005D5C00" w:rsidP="006725DC">
            <w:pPr>
              <w:pStyle w:val="TableParagraph"/>
              <w:rPr>
                <w:sz w:val="20"/>
                <w:szCs w:val="20"/>
                <w:lang w:val="ru-RU"/>
              </w:rPr>
            </w:pPr>
            <w:r w:rsidRPr="001C7153">
              <w:rPr>
                <w:sz w:val="20"/>
                <w:szCs w:val="20"/>
                <w:lang w:val="ru-RU"/>
              </w:rPr>
              <w:t>3758,41</w:t>
            </w:r>
          </w:p>
        </w:tc>
        <w:tc>
          <w:tcPr>
            <w:tcW w:w="918" w:type="dxa"/>
            <w:vAlign w:val="center"/>
          </w:tcPr>
          <w:p w:rsidR="005D5C00" w:rsidRPr="001C7153" w:rsidRDefault="005D5C00" w:rsidP="006725DC">
            <w:pPr>
              <w:pStyle w:val="TableParagraph"/>
              <w:rPr>
                <w:sz w:val="20"/>
                <w:szCs w:val="20"/>
                <w:lang w:val="ru-RU"/>
              </w:rPr>
            </w:pPr>
            <w:r w:rsidRPr="001C7153">
              <w:rPr>
                <w:sz w:val="20"/>
                <w:szCs w:val="20"/>
                <w:lang w:val="ru-RU"/>
              </w:rPr>
              <w:t>3893,71</w:t>
            </w:r>
          </w:p>
        </w:tc>
        <w:tc>
          <w:tcPr>
            <w:tcW w:w="966" w:type="dxa"/>
            <w:vAlign w:val="center"/>
          </w:tcPr>
          <w:p w:rsidR="005D5C00" w:rsidRPr="001C7153" w:rsidRDefault="005D5C00" w:rsidP="006725DC">
            <w:pPr>
              <w:pStyle w:val="TableParagraph"/>
              <w:rPr>
                <w:sz w:val="20"/>
                <w:szCs w:val="20"/>
                <w:lang w:val="ru-RU"/>
              </w:rPr>
            </w:pPr>
            <w:r w:rsidRPr="001C7153">
              <w:rPr>
                <w:sz w:val="20"/>
                <w:szCs w:val="20"/>
                <w:lang w:val="ru-RU"/>
              </w:rPr>
              <w:t>6166,52</w:t>
            </w:r>
          </w:p>
        </w:tc>
      </w:tr>
      <w:tr w:rsidR="005D5C00" w:rsidRPr="001C7153" w:rsidTr="006725DC">
        <w:trPr>
          <w:trHeight w:val="299"/>
        </w:trPr>
        <w:tc>
          <w:tcPr>
            <w:tcW w:w="9745" w:type="dxa"/>
            <w:gridSpan w:val="8"/>
            <w:vAlign w:val="center"/>
          </w:tcPr>
          <w:p w:rsidR="005D5C00" w:rsidRPr="001C7153" w:rsidRDefault="005D5C00" w:rsidP="006725DC">
            <w:pPr>
              <w:pStyle w:val="TableParagraph"/>
              <w:rPr>
                <w:b/>
                <w:i/>
                <w:sz w:val="20"/>
                <w:szCs w:val="20"/>
                <w:lang w:val="ru-RU"/>
              </w:rPr>
            </w:pPr>
            <w:r w:rsidRPr="001C7153">
              <w:rPr>
                <w:b/>
                <w:i/>
                <w:sz w:val="20"/>
                <w:szCs w:val="20"/>
                <w:lang w:val="ru-RU"/>
              </w:rPr>
              <w:t>Котельная №2 МУП «Районные системы теплоснабжения» Омского муниципального района Омской области</w:t>
            </w:r>
          </w:p>
        </w:tc>
      </w:tr>
      <w:tr w:rsidR="005D5C00" w:rsidRPr="001C7153" w:rsidTr="006725DC">
        <w:trPr>
          <w:trHeight w:val="251"/>
        </w:trPr>
        <w:tc>
          <w:tcPr>
            <w:tcW w:w="514" w:type="dxa"/>
            <w:vAlign w:val="center"/>
          </w:tcPr>
          <w:p w:rsidR="005D5C00" w:rsidRPr="001C7153" w:rsidRDefault="005D5C00" w:rsidP="006725DC">
            <w:pPr>
              <w:pStyle w:val="TableParagraph"/>
              <w:rPr>
                <w:sz w:val="20"/>
                <w:szCs w:val="20"/>
              </w:rPr>
            </w:pPr>
            <w:r w:rsidRPr="001C7153">
              <w:rPr>
                <w:sz w:val="20"/>
                <w:szCs w:val="20"/>
              </w:rPr>
              <w:t>1</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Установленная тепловая мощность, Гкал/ч</w:t>
            </w:r>
          </w:p>
        </w:tc>
        <w:tc>
          <w:tcPr>
            <w:tcW w:w="867" w:type="dxa"/>
            <w:vAlign w:val="center"/>
          </w:tcPr>
          <w:p w:rsidR="005D5C00" w:rsidRPr="001C7153" w:rsidRDefault="005D5C00" w:rsidP="006725DC">
            <w:pPr>
              <w:pStyle w:val="TableParagraph"/>
              <w:spacing w:line="210" w:lineRule="exact"/>
              <w:ind w:left="-33" w:right="46" w:firstLine="33"/>
              <w:rPr>
                <w:sz w:val="20"/>
                <w:szCs w:val="20"/>
              </w:rPr>
            </w:pPr>
            <w:r w:rsidRPr="001C7153">
              <w:rPr>
                <w:sz w:val="20"/>
                <w:szCs w:val="20"/>
                <w:lang w:val="ru-RU"/>
              </w:rPr>
              <w:t>3,10</w:t>
            </w:r>
          </w:p>
        </w:tc>
        <w:tc>
          <w:tcPr>
            <w:tcW w:w="867" w:type="dxa"/>
            <w:vAlign w:val="center"/>
          </w:tcPr>
          <w:p w:rsidR="005D5C00" w:rsidRPr="001C7153" w:rsidRDefault="005D5C00" w:rsidP="006725DC">
            <w:pPr>
              <w:pStyle w:val="TableParagraph"/>
              <w:spacing w:line="210" w:lineRule="exact"/>
              <w:ind w:left="-33" w:right="46" w:firstLine="33"/>
              <w:rPr>
                <w:sz w:val="20"/>
                <w:szCs w:val="20"/>
                <w:lang w:val="ru-RU"/>
              </w:rPr>
            </w:pPr>
            <w:r w:rsidRPr="001C7153">
              <w:rPr>
                <w:sz w:val="20"/>
                <w:szCs w:val="20"/>
                <w:lang w:val="ru-RU"/>
              </w:rPr>
              <w:t>2,00</w:t>
            </w:r>
          </w:p>
        </w:tc>
        <w:tc>
          <w:tcPr>
            <w:tcW w:w="867" w:type="dxa"/>
            <w:vAlign w:val="center"/>
          </w:tcPr>
          <w:p w:rsidR="005D5C00" w:rsidRPr="001C7153" w:rsidRDefault="005D5C00" w:rsidP="006725DC">
            <w:pPr>
              <w:pStyle w:val="TableParagraph"/>
              <w:spacing w:line="210" w:lineRule="exact"/>
              <w:ind w:left="-33" w:right="46" w:firstLine="33"/>
              <w:rPr>
                <w:sz w:val="20"/>
                <w:szCs w:val="20"/>
              </w:rPr>
            </w:pPr>
            <w:r w:rsidRPr="001C7153">
              <w:rPr>
                <w:sz w:val="20"/>
                <w:szCs w:val="20"/>
                <w:lang w:val="ru-RU"/>
              </w:rPr>
              <w:t>2,00</w:t>
            </w:r>
          </w:p>
        </w:tc>
        <w:tc>
          <w:tcPr>
            <w:tcW w:w="865" w:type="dxa"/>
            <w:vAlign w:val="center"/>
          </w:tcPr>
          <w:p w:rsidR="005D5C00" w:rsidRPr="001C7153" w:rsidRDefault="005D5C00" w:rsidP="006725DC">
            <w:pPr>
              <w:pStyle w:val="TableParagraph"/>
              <w:spacing w:line="210" w:lineRule="exact"/>
              <w:ind w:left="-33" w:right="46" w:firstLine="33"/>
              <w:rPr>
                <w:sz w:val="20"/>
                <w:szCs w:val="20"/>
              </w:rPr>
            </w:pPr>
            <w:r w:rsidRPr="001C7153">
              <w:rPr>
                <w:sz w:val="20"/>
                <w:szCs w:val="20"/>
                <w:lang w:val="ru-RU"/>
              </w:rPr>
              <w:t>2,00</w:t>
            </w:r>
          </w:p>
        </w:tc>
        <w:tc>
          <w:tcPr>
            <w:tcW w:w="918" w:type="dxa"/>
            <w:vAlign w:val="center"/>
          </w:tcPr>
          <w:p w:rsidR="005D5C00" w:rsidRPr="001C7153" w:rsidRDefault="005D5C00" w:rsidP="006725DC">
            <w:pPr>
              <w:pStyle w:val="TableParagraph"/>
              <w:spacing w:line="210" w:lineRule="exact"/>
              <w:ind w:left="-33" w:right="46" w:firstLine="33"/>
              <w:rPr>
                <w:sz w:val="20"/>
                <w:szCs w:val="20"/>
              </w:rPr>
            </w:pPr>
            <w:r w:rsidRPr="001C7153">
              <w:rPr>
                <w:sz w:val="20"/>
                <w:szCs w:val="20"/>
                <w:lang w:val="ru-RU"/>
              </w:rPr>
              <w:t>2,00</w:t>
            </w:r>
          </w:p>
        </w:tc>
        <w:tc>
          <w:tcPr>
            <w:tcW w:w="966" w:type="dxa"/>
            <w:vAlign w:val="center"/>
          </w:tcPr>
          <w:p w:rsidR="005D5C00" w:rsidRPr="001C7153" w:rsidRDefault="005D5C00" w:rsidP="006725DC">
            <w:pPr>
              <w:pStyle w:val="TableParagraph"/>
              <w:spacing w:line="210" w:lineRule="exact"/>
              <w:ind w:left="-33" w:right="46" w:firstLine="33"/>
              <w:rPr>
                <w:sz w:val="20"/>
                <w:szCs w:val="20"/>
              </w:rPr>
            </w:pPr>
            <w:r w:rsidRPr="001C7153">
              <w:rPr>
                <w:sz w:val="20"/>
                <w:szCs w:val="20"/>
                <w:lang w:val="ru-RU"/>
              </w:rPr>
              <w:t>2,00</w:t>
            </w:r>
          </w:p>
        </w:tc>
      </w:tr>
      <w:tr w:rsidR="005D5C00" w:rsidRPr="001C7153" w:rsidTr="006725DC">
        <w:trPr>
          <w:trHeight w:val="296"/>
        </w:trPr>
        <w:tc>
          <w:tcPr>
            <w:tcW w:w="514" w:type="dxa"/>
            <w:vAlign w:val="center"/>
          </w:tcPr>
          <w:p w:rsidR="005D5C00" w:rsidRPr="001C7153" w:rsidRDefault="005D5C00" w:rsidP="006725DC">
            <w:pPr>
              <w:pStyle w:val="TableParagraph"/>
              <w:rPr>
                <w:sz w:val="20"/>
                <w:szCs w:val="20"/>
              </w:rPr>
            </w:pPr>
            <w:r w:rsidRPr="001C7153">
              <w:rPr>
                <w:sz w:val="20"/>
                <w:szCs w:val="20"/>
              </w:rPr>
              <w:t>2</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Тепловая нагрузка</w:t>
            </w:r>
            <w:r w:rsidRPr="001C7153">
              <w:rPr>
                <w:spacing w:val="1"/>
                <w:sz w:val="20"/>
                <w:szCs w:val="20"/>
                <w:lang w:val="ru-RU"/>
              </w:rPr>
              <w:t xml:space="preserve"> </w:t>
            </w:r>
            <w:r w:rsidRPr="001C7153">
              <w:rPr>
                <w:sz w:val="20"/>
                <w:szCs w:val="20"/>
                <w:lang w:val="ru-RU"/>
              </w:rPr>
              <w:t>потребителей,</w:t>
            </w:r>
            <w:r w:rsidRPr="001C7153">
              <w:rPr>
                <w:spacing w:val="-10"/>
                <w:sz w:val="20"/>
                <w:szCs w:val="20"/>
                <w:lang w:val="ru-RU"/>
              </w:rPr>
              <w:t xml:space="preserve"> </w:t>
            </w:r>
            <w:r w:rsidRPr="001C7153">
              <w:rPr>
                <w:sz w:val="20"/>
                <w:szCs w:val="20"/>
                <w:lang w:val="ru-RU"/>
              </w:rPr>
              <w:t>Гкал/ч</w:t>
            </w:r>
          </w:p>
        </w:tc>
        <w:tc>
          <w:tcPr>
            <w:tcW w:w="867" w:type="dxa"/>
            <w:vAlign w:val="center"/>
          </w:tcPr>
          <w:p w:rsidR="005D5C00" w:rsidRPr="001C7153" w:rsidRDefault="005D5C00" w:rsidP="006725DC">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867" w:type="dxa"/>
            <w:vAlign w:val="center"/>
          </w:tcPr>
          <w:p w:rsidR="005D5C00" w:rsidRPr="001C7153" w:rsidRDefault="005D5C00" w:rsidP="006725DC">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867" w:type="dxa"/>
            <w:vAlign w:val="center"/>
          </w:tcPr>
          <w:p w:rsidR="005D5C00" w:rsidRPr="001C7153" w:rsidRDefault="005D5C00" w:rsidP="006725DC">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865" w:type="dxa"/>
            <w:vAlign w:val="center"/>
          </w:tcPr>
          <w:p w:rsidR="005D5C00" w:rsidRPr="001C7153" w:rsidRDefault="005D5C00" w:rsidP="006725DC">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918" w:type="dxa"/>
            <w:vAlign w:val="center"/>
          </w:tcPr>
          <w:p w:rsidR="005D5C00" w:rsidRPr="001C7153" w:rsidRDefault="005D5C00" w:rsidP="006725DC">
            <w:pPr>
              <w:ind w:left="-33" w:right="46" w:firstLine="33"/>
              <w:jc w:val="center"/>
              <w:rPr>
                <w:rFonts w:cs="Times New Roman"/>
                <w:color w:val="000000"/>
                <w:sz w:val="20"/>
                <w:szCs w:val="20"/>
              </w:rPr>
            </w:pPr>
            <w:r w:rsidRPr="001C7153">
              <w:rPr>
                <w:rFonts w:cs="Times New Roman"/>
                <w:color w:val="000000"/>
                <w:sz w:val="20"/>
                <w:szCs w:val="20"/>
                <w:lang w:val="ru-RU"/>
              </w:rPr>
              <w:t>1,70</w:t>
            </w:r>
          </w:p>
        </w:tc>
        <w:tc>
          <w:tcPr>
            <w:tcW w:w="966" w:type="dxa"/>
            <w:vAlign w:val="center"/>
          </w:tcPr>
          <w:p w:rsidR="005D5C00" w:rsidRPr="001C7153" w:rsidRDefault="005D5C00" w:rsidP="006725DC">
            <w:pPr>
              <w:ind w:left="-33" w:right="46" w:firstLine="33"/>
              <w:jc w:val="center"/>
              <w:rPr>
                <w:rFonts w:cs="Times New Roman"/>
                <w:color w:val="000000"/>
                <w:sz w:val="20"/>
                <w:szCs w:val="20"/>
              </w:rPr>
            </w:pPr>
            <w:r w:rsidRPr="001C7153">
              <w:rPr>
                <w:rFonts w:cs="Times New Roman"/>
                <w:color w:val="000000"/>
                <w:sz w:val="20"/>
                <w:szCs w:val="20"/>
                <w:lang w:val="ru-RU"/>
              </w:rPr>
              <w:t>1,70</w:t>
            </w:r>
          </w:p>
        </w:tc>
      </w:tr>
      <w:tr w:rsidR="005D5C00" w:rsidRPr="001C7153" w:rsidTr="006725DC">
        <w:trPr>
          <w:trHeight w:val="157"/>
        </w:trPr>
        <w:tc>
          <w:tcPr>
            <w:tcW w:w="514" w:type="dxa"/>
            <w:vAlign w:val="center"/>
          </w:tcPr>
          <w:p w:rsidR="005D5C00" w:rsidRPr="001C7153" w:rsidRDefault="005D5C00" w:rsidP="006725DC">
            <w:pPr>
              <w:pStyle w:val="TableParagraph"/>
              <w:rPr>
                <w:sz w:val="20"/>
                <w:szCs w:val="20"/>
              </w:rPr>
            </w:pPr>
            <w:r w:rsidRPr="001C7153">
              <w:rPr>
                <w:sz w:val="20"/>
                <w:szCs w:val="20"/>
                <w:lang w:val="ru-RU"/>
              </w:rPr>
              <w:t>3</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Тариф на тепловую энергию,</w:t>
            </w:r>
            <w:r w:rsidRPr="001C7153">
              <w:rPr>
                <w:spacing w:val="1"/>
                <w:sz w:val="20"/>
                <w:szCs w:val="20"/>
                <w:lang w:val="ru-RU"/>
              </w:rPr>
              <w:t xml:space="preserve"> </w:t>
            </w:r>
            <w:r w:rsidRPr="001C7153">
              <w:rPr>
                <w:sz w:val="20"/>
                <w:szCs w:val="20"/>
                <w:lang w:val="ru-RU"/>
              </w:rPr>
              <w:t>руб./Гкал</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4799,24</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3540,23</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3529,02</w:t>
            </w:r>
          </w:p>
        </w:tc>
        <w:tc>
          <w:tcPr>
            <w:tcW w:w="865" w:type="dxa"/>
            <w:vAlign w:val="center"/>
          </w:tcPr>
          <w:p w:rsidR="005D5C00" w:rsidRPr="001C7153" w:rsidRDefault="005D5C00" w:rsidP="006725DC">
            <w:pPr>
              <w:pStyle w:val="TableParagraph"/>
              <w:rPr>
                <w:sz w:val="20"/>
                <w:szCs w:val="20"/>
                <w:lang w:val="ru-RU"/>
              </w:rPr>
            </w:pPr>
            <w:r w:rsidRPr="001C7153">
              <w:rPr>
                <w:sz w:val="20"/>
                <w:szCs w:val="20"/>
                <w:lang w:val="ru-RU"/>
              </w:rPr>
              <w:t>3758,41</w:t>
            </w:r>
          </w:p>
        </w:tc>
        <w:tc>
          <w:tcPr>
            <w:tcW w:w="918" w:type="dxa"/>
            <w:vAlign w:val="center"/>
          </w:tcPr>
          <w:p w:rsidR="005D5C00" w:rsidRPr="001C7153" w:rsidRDefault="005D5C00" w:rsidP="006725DC">
            <w:pPr>
              <w:pStyle w:val="TableParagraph"/>
              <w:rPr>
                <w:sz w:val="20"/>
                <w:szCs w:val="20"/>
                <w:lang w:val="ru-RU"/>
              </w:rPr>
            </w:pPr>
            <w:r w:rsidRPr="001C7153">
              <w:rPr>
                <w:sz w:val="20"/>
                <w:szCs w:val="20"/>
                <w:lang w:val="ru-RU"/>
              </w:rPr>
              <w:t>3893,71</w:t>
            </w:r>
          </w:p>
        </w:tc>
        <w:tc>
          <w:tcPr>
            <w:tcW w:w="966" w:type="dxa"/>
            <w:vAlign w:val="center"/>
          </w:tcPr>
          <w:p w:rsidR="005D5C00" w:rsidRPr="001C7153" w:rsidRDefault="005D5C00" w:rsidP="006725DC">
            <w:pPr>
              <w:pStyle w:val="TableParagraph"/>
              <w:rPr>
                <w:sz w:val="20"/>
                <w:szCs w:val="20"/>
                <w:lang w:val="ru-RU"/>
              </w:rPr>
            </w:pPr>
            <w:r w:rsidRPr="001C7153">
              <w:rPr>
                <w:sz w:val="20"/>
                <w:szCs w:val="20"/>
                <w:lang w:val="ru-RU"/>
              </w:rPr>
              <w:t>6166,52</w:t>
            </w:r>
          </w:p>
        </w:tc>
      </w:tr>
      <w:tr w:rsidR="005D5C00" w:rsidRPr="001C7153" w:rsidTr="006725DC">
        <w:trPr>
          <w:trHeight w:val="299"/>
        </w:trPr>
        <w:tc>
          <w:tcPr>
            <w:tcW w:w="9745" w:type="dxa"/>
            <w:gridSpan w:val="8"/>
            <w:vAlign w:val="center"/>
          </w:tcPr>
          <w:p w:rsidR="005D5C00" w:rsidRPr="001C7153" w:rsidRDefault="005D5C00" w:rsidP="006725DC">
            <w:pPr>
              <w:pStyle w:val="TableParagraph"/>
              <w:rPr>
                <w:sz w:val="20"/>
                <w:szCs w:val="20"/>
                <w:lang w:val="ru-RU"/>
              </w:rPr>
            </w:pPr>
            <w:r w:rsidRPr="001C7153">
              <w:rPr>
                <w:b/>
                <w:i/>
                <w:sz w:val="20"/>
                <w:szCs w:val="20"/>
                <w:lang w:val="ru-RU"/>
              </w:rPr>
              <w:t>Блочная</w:t>
            </w:r>
            <w:r w:rsidRPr="001C7153">
              <w:rPr>
                <w:b/>
                <w:i/>
                <w:spacing w:val="1"/>
                <w:sz w:val="20"/>
                <w:szCs w:val="20"/>
                <w:lang w:val="ru-RU"/>
              </w:rPr>
              <w:t xml:space="preserve"> </w:t>
            </w:r>
            <w:r w:rsidRPr="001C7153">
              <w:rPr>
                <w:b/>
                <w:i/>
                <w:sz w:val="20"/>
                <w:szCs w:val="20"/>
                <w:lang w:val="ru-RU"/>
              </w:rPr>
              <w:t>котельная</w:t>
            </w:r>
            <w:r w:rsidRPr="001C7153">
              <w:rPr>
                <w:b/>
                <w:i/>
                <w:spacing w:val="1"/>
                <w:sz w:val="20"/>
                <w:szCs w:val="20"/>
                <w:lang w:val="ru-RU"/>
              </w:rPr>
              <w:t xml:space="preserve"> </w:t>
            </w:r>
            <w:r w:rsidRPr="001C7153">
              <w:rPr>
                <w:b/>
                <w:i/>
                <w:sz w:val="20"/>
                <w:szCs w:val="20"/>
                <w:lang w:val="ru-RU"/>
              </w:rPr>
              <w:t>санатория-</w:t>
            </w:r>
            <w:r w:rsidRPr="001C7153">
              <w:rPr>
                <w:b/>
                <w:i/>
                <w:spacing w:val="1"/>
                <w:sz w:val="20"/>
                <w:szCs w:val="20"/>
                <w:lang w:val="ru-RU"/>
              </w:rPr>
              <w:t xml:space="preserve"> </w:t>
            </w:r>
            <w:r w:rsidRPr="001C7153">
              <w:rPr>
                <w:b/>
                <w:i/>
                <w:sz w:val="20"/>
                <w:szCs w:val="20"/>
                <w:lang w:val="ru-RU"/>
              </w:rPr>
              <w:t>профилактория</w:t>
            </w:r>
            <w:r w:rsidRPr="001C7153">
              <w:rPr>
                <w:b/>
                <w:i/>
                <w:spacing w:val="1"/>
                <w:sz w:val="20"/>
                <w:szCs w:val="20"/>
                <w:lang w:val="ru-RU"/>
              </w:rPr>
              <w:t xml:space="preserve"> </w:t>
            </w:r>
            <w:r w:rsidRPr="001C7153">
              <w:rPr>
                <w:b/>
                <w:i/>
                <w:sz w:val="20"/>
                <w:szCs w:val="20"/>
                <w:lang w:val="ru-RU"/>
              </w:rPr>
              <w:t>БУЗОО «Центр медицинской реабилитации»</w:t>
            </w:r>
          </w:p>
        </w:tc>
      </w:tr>
      <w:tr w:rsidR="005D5C00" w:rsidRPr="001C7153" w:rsidTr="006725DC">
        <w:trPr>
          <w:trHeight w:val="251"/>
        </w:trPr>
        <w:tc>
          <w:tcPr>
            <w:tcW w:w="514" w:type="dxa"/>
            <w:vAlign w:val="center"/>
          </w:tcPr>
          <w:p w:rsidR="005D5C00" w:rsidRPr="001C7153" w:rsidRDefault="005D5C00" w:rsidP="006725DC">
            <w:pPr>
              <w:pStyle w:val="TableParagraph"/>
              <w:rPr>
                <w:sz w:val="20"/>
                <w:szCs w:val="20"/>
              </w:rPr>
            </w:pPr>
            <w:r w:rsidRPr="001C7153">
              <w:rPr>
                <w:sz w:val="20"/>
                <w:szCs w:val="20"/>
              </w:rPr>
              <w:t>1</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Установленная тепловая мощность, Гкал/ч</w:t>
            </w:r>
          </w:p>
        </w:tc>
        <w:tc>
          <w:tcPr>
            <w:tcW w:w="867" w:type="dxa"/>
            <w:vAlign w:val="center"/>
          </w:tcPr>
          <w:p w:rsidR="005D5C00" w:rsidRPr="001C7153" w:rsidRDefault="005D5C00" w:rsidP="006725DC">
            <w:pPr>
              <w:pStyle w:val="TableParagraph"/>
              <w:spacing w:line="210" w:lineRule="exact"/>
              <w:ind w:left="-33" w:right="46"/>
              <w:rPr>
                <w:sz w:val="20"/>
                <w:szCs w:val="20"/>
              </w:rPr>
            </w:pPr>
            <w:r w:rsidRPr="001C7153">
              <w:rPr>
                <w:sz w:val="20"/>
                <w:szCs w:val="20"/>
                <w:lang w:val="ru-RU"/>
              </w:rPr>
              <w:t>1,006</w:t>
            </w:r>
          </w:p>
        </w:tc>
        <w:tc>
          <w:tcPr>
            <w:tcW w:w="867" w:type="dxa"/>
            <w:vAlign w:val="center"/>
          </w:tcPr>
          <w:p w:rsidR="005D5C00" w:rsidRPr="001C7153" w:rsidRDefault="005D5C00" w:rsidP="006725DC">
            <w:pPr>
              <w:pStyle w:val="TableParagraph"/>
              <w:spacing w:line="210" w:lineRule="exact"/>
              <w:ind w:left="-33" w:right="46"/>
              <w:rPr>
                <w:sz w:val="20"/>
                <w:szCs w:val="20"/>
              </w:rPr>
            </w:pPr>
            <w:r w:rsidRPr="001C7153">
              <w:rPr>
                <w:sz w:val="20"/>
                <w:szCs w:val="20"/>
                <w:lang w:val="ru-RU"/>
              </w:rPr>
              <w:t>1,006</w:t>
            </w:r>
          </w:p>
        </w:tc>
        <w:tc>
          <w:tcPr>
            <w:tcW w:w="867" w:type="dxa"/>
            <w:vAlign w:val="center"/>
          </w:tcPr>
          <w:p w:rsidR="005D5C00" w:rsidRPr="001C7153" w:rsidRDefault="005D5C00" w:rsidP="006725DC">
            <w:pPr>
              <w:pStyle w:val="TableParagraph"/>
              <w:spacing w:line="210" w:lineRule="exact"/>
              <w:ind w:left="-33" w:right="46"/>
              <w:rPr>
                <w:sz w:val="20"/>
                <w:szCs w:val="20"/>
              </w:rPr>
            </w:pPr>
            <w:r w:rsidRPr="001C7153">
              <w:rPr>
                <w:sz w:val="20"/>
                <w:szCs w:val="20"/>
                <w:lang w:val="ru-RU"/>
              </w:rPr>
              <w:t>1,006</w:t>
            </w:r>
          </w:p>
        </w:tc>
        <w:tc>
          <w:tcPr>
            <w:tcW w:w="865" w:type="dxa"/>
            <w:vAlign w:val="center"/>
          </w:tcPr>
          <w:p w:rsidR="005D5C00" w:rsidRPr="001C7153" w:rsidRDefault="005D5C00" w:rsidP="006725DC">
            <w:pPr>
              <w:pStyle w:val="TableParagraph"/>
              <w:spacing w:line="210" w:lineRule="exact"/>
              <w:ind w:left="-33" w:right="46"/>
              <w:rPr>
                <w:sz w:val="20"/>
                <w:szCs w:val="20"/>
              </w:rPr>
            </w:pPr>
            <w:r w:rsidRPr="001C7153">
              <w:rPr>
                <w:sz w:val="20"/>
                <w:szCs w:val="20"/>
                <w:lang w:val="ru-RU"/>
              </w:rPr>
              <w:t>1,006</w:t>
            </w:r>
          </w:p>
        </w:tc>
        <w:tc>
          <w:tcPr>
            <w:tcW w:w="918" w:type="dxa"/>
            <w:vAlign w:val="center"/>
          </w:tcPr>
          <w:p w:rsidR="005D5C00" w:rsidRPr="001C7153" w:rsidRDefault="005D5C00" w:rsidP="006725DC">
            <w:pPr>
              <w:pStyle w:val="TableParagraph"/>
              <w:spacing w:line="210" w:lineRule="exact"/>
              <w:ind w:left="-33" w:right="46"/>
              <w:rPr>
                <w:sz w:val="20"/>
                <w:szCs w:val="20"/>
              </w:rPr>
            </w:pPr>
            <w:r w:rsidRPr="001C7153">
              <w:rPr>
                <w:sz w:val="20"/>
                <w:szCs w:val="20"/>
                <w:lang w:val="ru-RU"/>
              </w:rPr>
              <w:t>1,006</w:t>
            </w:r>
          </w:p>
        </w:tc>
        <w:tc>
          <w:tcPr>
            <w:tcW w:w="966" w:type="dxa"/>
            <w:vAlign w:val="center"/>
          </w:tcPr>
          <w:p w:rsidR="005D5C00" w:rsidRPr="001C7153" w:rsidRDefault="005D5C00" w:rsidP="006725DC">
            <w:pPr>
              <w:pStyle w:val="TableParagraph"/>
              <w:spacing w:line="210" w:lineRule="exact"/>
              <w:ind w:left="-33" w:right="46"/>
              <w:rPr>
                <w:sz w:val="20"/>
                <w:szCs w:val="20"/>
              </w:rPr>
            </w:pPr>
            <w:r w:rsidRPr="001C7153">
              <w:rPr>
                <w:sz w:val="20"/>
                <w:szCs w:val="20"/>
                <w:lang w:val="ru-RU"/>
              </w:rPr>
              <w:t>1,006</w:t>
            </w:r>
          </w:p>
        </w:tc>
      </w:tr>
      <w:tr w:rsidR="005D5C00" w:rsidRPr="001C7153" w:rsidTr="006725DC">
        <w:trPr>
          <w:trHeight w:val="296"/>
        </w:trPr>
        <w:tc>
          <w:tcPr>
            <w:tcW w:w="514" w:type="dxa"/>
            <w:vAlign w:val="center"/>
          </w:tcPr>
          <w:p w:rsidR="005D5C00" w:rsidRPr="001C7153" w:rsidRDefault="005D5C00" w:rsidP="006725DC">
            <w:pPr>
              <w:pStyle w:val="TableParagraph"/>
              <w:rPr>
                <w:sz w:val="20"/>
                <w:szCs w:val="20"/>
              </w:rPr>
            </w:pPr>
            <w:r w:rsidRPr="001C7153">
              <w:rPr>
                <w:sz w:val="20"/>
                <w:szCs w:val="20"/>
              </w:rPr>
              <w:t>2</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Тепловая нагрузка</w:t>
            </w:r>
            <w:r w:rsidRPr="001C7153">
              <w:rPr>
                <w:spacing w:val="1"/>
                <w:sz w:val="20"/>
                <w:szCs w:val="20"/>
                <w:lang w:val="ru-RU"/>
              </w:rPr>
              <w:t xml:space="preserve"> </w:t>
            </w:r>
            <w:r w:rsidRPr="001C7153">
              <w:rPr>
                <w:sz w:val="20"/>
                <w:szCs w:val="20"/>
                <w:lang w:val="ru-RU"/>
              </w:rPr>
              <w:t>потребителей,</w:t>
            </w:r>
            <w:r w:rsidRPr="001C7153">
              <w:rPr>
                <w:spacing w:val="-10"/>
                <w:sz w:val="20"/>
                <w:szCs w:val="20"/>
                <w:lang w:val="ru-RU"/>
              </w:rPr>
              <w:t xml:space="preserve"> </w:t>
            </w:r>
            <w:r w:rsidRPr="001C7153">
              <w:rPr>
                <w:sz w:val="20"/>
                <w:szCs w:val="20"/>
                <w:lang w:val="ru-RU"/>
              </w:rPr>
              <w:t>Гкал/ч</w:t>
            </w:r>
          </w:p>
        </w:tc>
        <w:tc>
          <w:tcPr>
            <w:tcW w:w="867" w:type="dxa"/>
            <w:vAlign w:val="center"/>
          </w:tcPr>
          <w:p w:rsidR="005D5C00" w:rsidRPr="001C7153" w:rsidRDefault="005D5C00" w:rsidP="006725DC">
            <w:pPr>
              <w:pStyle w:val="TableParagraph"/>
              <w:spacing w:line="210" w:lineRule="exact"/>
              <w:ind w:left="-33" w:right="46" w:firstLine="2"/>
              <w:rPr>
                <w:sz w:val="20"/>
                <w:szCs w:val="20"/>
                <w:lang w:val="ru-RU"/>
              </w:rPr>
            </w:pPr>
            <w:r w:rsidRPr="001C7153">
              <w:rPr>
                <w:sz w:val="20"/>
                <w:szCs w:val="20"/>
                <w:lang w:val="ru-RU"/>
              </w:rPr>
              <w:t>1,006</w:t>
            </w:r>
          </w:p>
        </w:tc>
        <w:tc>
          <w:tcPr>
            <w:tcW w:w="867" w:type="dxa"/>
            <w:vAlign w:val="center"/>
          </w:tcPr>
          <w:p w:rsidR="005D5C00" w:rsidRPr="001C7153" w:rsidRDefault="005D5C00" w:rsidP="006725DC">
            <w:pPr>
              <w:pStyle w:val="TableParagraph"/>
              <w:spacing w:line="210" w:lineRule="exact"/>
              <w:ind w:left="-33" w:right="46" w:firstLine="2"/>
              <w:rPr>
                <w:sz w:val="20"/>
                <w:szCs w:val="20"/>
                <w:lang w:val="ru-RU"/>
              </w:rPr>
            </w:pPr>
            <w:r w:rsidRPr="001C7153">
              <w:rPr>
                <w:sz w:val="20"/>
                <w:szCs w:val="20"/>
                <w:lang w:val="ru-RU"/>
              </w:rPr>
              <w:t>0,98</w:t>
            </w:r>
          </w:p>
        </w:tc>
        <w:tc>
          <w:tcPr>
            <w:tcW w:w="867" w:type="dxa"/>
            <w:vAlign w:val="center"/>
          </w:tcPr>
          <w:p w:rsidR="005D5C00" w:rsidRPr="001C7153" w:rsidRDefault="005D5C00" w:rsidP="006725DC">
            <w:pPr>
              <w:pStyle w:val="TableParagraph"/>
              <w:spacing w:line="210" w:lineRule="exact"/>
              <w:ind w:left="-33" w:right="46" w:firstLine="2"/>
              <w:rPr>
                <w:sz w:val="20"/>
                <w:szCs w:val="20"/>
                <w:lang w:val="ru-RU"/>
              </w:rPr>
            </w:pPr>
            <w:r w:rsidRPr="001C7153">
              <w:rPr>
                <w:sz w:val="20"/>
                <w:szCs w:val="20"/>
                <w:lang w:val="ru-RU"/>
              </w:rPr>
              <w:t>0,98</w:t>
            </w:r>
          </w:p>
        </w:tc>
        <w:tc>
          <w:tcPr>
            <w:tcW w:w="865" w:type="dxa"/>
            <w:vAlign w:val="center"/>
          </w:tcPr>
          <w:p w:rsidR="005D5C00" w:rsidRPr="001C7153" w:rsidRDefault="005D5C00" w:rsidP="006725DC">
            <w:pPr>
              <w:pStyle w:val="TableParagraph"/>
              <w:spacing w:line="210" w:lineRule="exact"/>
              <w:ind w:left="-33" w:right="46" w:firstLine="2"/>
              <w:rPr>
                <w:sz w:val="20"/>
                <w:szCs w:val="20"/>
                <w:lang w:val="ru-RU"/>
              </w:rPr>
            </w:pPr>
            <w:r w:rsidRPr="001C7153">
              <w:rPr>
                <w:sz w:val="20"/>
                <w:szCs w:val="20"/>
                <w:lang w:val="ru-RU"/>
              </w:rPr>
              <w:t>0,87</w:t>
            </w:r>
          </w:p>
        </w:tc>
        <w:tc>
          <w:tcPr>
            <w:tcW w:w="918" w:type="dxa"/>
            <w:vAlign w:val="center"/>
          </w:tcPr>
          <w:p w:rsidR="005D5C00" w:rsidRPr="001C7153" w:rsidRDefault="005D5C00" w:rsidP="006725DC">
            <w:pPr>
              <w:pStyle w:val="TableParagraph"/>
              <w:spacing w:line="210" w:lineRule="exact"/>
              <w:ind w:left="-33" w:right="46" w:firstLine="2"/>
              <w:rPr>
                <w:sz w:val="20"/>
                <w:szCs w:val="20"/>
                <w:lang w:val="ru-RU"/>
              </w:rPr>
            </w:pPr>
            <w:r w:rsidRPr="001C7153">
              <w:rPr>
                <w:sz w:val="20"/>
                <w:szCs w:val="20"/>
                <w:lang w:val="ru-RU"/>
              </w:rPr>
              <w:t>0,69</w:t>
            </w:r>
          </w:p>
        </w:tc>
        <w:tc>
          <w:tcPr>
            <w:tcW w:w="966" w:type="dxa"/>
            <w:vAlign w:val="center"/>
          </w:tcPr>
          <w:p w:rsidR="005D5C00" w:rsidRPr="001C7153" w:rsidRDefault="005D5C00" w:rsidP="006725DC">
            <w:pPr>
              <w:pStyle w:val="TableParagraph"/>
              <w:spacing w:line="210" w:lineRule="exact"/>
              <w:ind w:left="-33" w:right="46" w:firstLine="2"/>
              <w:rPr>
                <w:sz w:val="20"/>
                <w:szCs w:val="20"/>
                <w:lang w:val="ru-RU"/>
              </w:rPr>
            </w:pPr>
            <w:r w:rsidRPr="001C7153">
              <w:rPr>
                <w:sz w:val="20"/>
                <w:szCs w:val="20"/>
                <w:lang w:val="ru-RU"/>
              </w:rPr>
              <w:t>0,69</w:t>
            </w:r>
          </w:p>
        </w:tc>
      </w:tr>
      <w:tr w:rsidR="005D5C00" w:rsidRPr="001C7153" w:rsidTr="006725DC">
        <w:trPr>
          <w:trHeight w:val="157"/>
        </w:trPr>
        <w:tc>
          <w:tcPr>
            <w:tcW w:w="514" w:type="dxa"/>
            <w:vAlign w:val="center"/>
          </w:tcPr>
          <w:p w:rsidR="005D5C00" w:rsidRPr="001C7153" w:rsidRDefault="005D5C00" w:rsidP="006725DC">
            <w:pPr>
              <w:pStyle w:val="TableParagraph"/>
              <w:rPr>
                <w:sz w:val="20"/>
                <w:szCs w:val="20"/>
              </w:rPr>
            </w:pPr>
            <w:r w:rsidRPr="001C7153">
              <w:rPr>
                <w:sz w:val="20"/>
                <w:szCs w:val="20"/>
                <w:lang w:val="ru-RU"/>
              </w:rPr>
              <w:t>3</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Тариф на тепловую энергию,</w:t>
            </w:r>
            <w:r w:rsidRPr="001C7153">
              <w:rPr>
                <w:spacing w:val="1"/>
                <w:sz w:val="20"/>
                <w:szCs w:val="20"/>
                <w:lang w:val="ru-RU"/>
              </w:rPr>
              <w:t xml:space="preserve"> </w:t>
            </w:r>
            <w:r w:rsidRPr="001C7153">
              <w:rPr>
                <w:sz w:val="20"/>
                <w:szCs w:val="20"/>
                <w:lang w:val="ru-RU"/>
              </w:rPr>
              <w:t>руб./Гкал</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1148,05</w:t>
            </w:r>
          </w:p>
        </w:tc>
        <w:tc>
          <w:tcPr>
            <w:tcW w:w="867" w:type="dxa"/>
            <w:vAlign w:val="center"/>
          </w:tcPr>
          <w:p w:rsidR="005D5C00" w:rsidRPr="001C7153" w:rsidRDefault="005D5C00" w:rsidP="006725DC">
            <w:pPr>
              <w:pStyle w:val="TableParagraph"/>
              <w:rPr>
                <w:sz w:val="20"/>
                <w:szCs w:val="20"/>
                <w:lang w:val="ru-RU"/>
              </w:rPr>
            </w:pPr>
            <w:r w:rsidRPr="001C7153">
              <w:rPr>
                <w:sz w:val="20"/>
                <w:szCs w:val="20"/>
                <w:lang w:val="ru-RU"/>
              </w:rPr>
              <w:t>1222,67</w:t>
            </w:r>
          </w:p>
        </w:tc>
        <w:tc>
          <w:tcPr>
            <w:tcW w:w="867" w:type="dxa"/>
            <w:vAlign w:val="center"/>
          </w:tcPr>
          <w:p w:rsidR="005D5C00" w:rsidRPr="001C7153" w:rsidRDefault="005D5C00" w:rsidP="006725DC">
            <w:pPr>
              <w:pStyle w:val="TableParagraph"/>
              <w:rPr>
                <w:sz w:val="20"/>
                <w:szCs w:val="20"/>
                <w:lang w:val="ru-RU"/>
              </w:rPr>
            </w:pPr>
            <w:r w:rsidRPr="001C7153">
              <w:rPr>
                <w:sz w:val="20"/>
                <w:szCs w:val="20"/>
                <w:lang w:val="ru-RU"/>
              </w:rPr>
              <w:t>1302,15</w:t>
            </w:r>
          </w:p>
        </w:tc>
        <w:tc>
          <w:tcPr>
            <w:tcW w:w="865" w:type="dxa"/>
            <w:vAlign w:val="center"/>
          </w:tcPr>
          <w:p w:rsidR="005D5C00" w:rsidRPr="001C7153" w:rsidRDefault="005D5C00" w:rsidP="006725DC">
            <w:pPr>
              <w:pStyle w:val="TableParagraph"/>
              <w:rPr>
                <w:sz w:val="20"/>
                <w:szCs w:val="20"/>
                <w:lang w:val="ru-RU"/>
              </w:rPr>
            </w:pPr>
            <w:r w:rsidRPr="001C7153">
              <w:rPr>
                <w:sz w:val="20"/>
                <w:szCs w:val="20"/>
                <w:lang w:val="ru-RU"/>
              </w:rPr>
              <w:t>1386,79</w:t>
            </w:r>
          </w:p>
        </w:tc>
        <w:tc>
          <w:tcPr>
            <w:tcW w:w="918" w:type="dxa"/>
            <w:vAlign w:val="center"/>
          </w:tcPr>
          <w:p w:rsidR="005D5C00" w:rsidRPr="001C7153" w:rsidRDefault="005D5C00" w:rsidP="006725DC">
            <w:pPr>
              <w:pStyle w:val="TableParagraph"/>
              <w:rPr>
                <w:sz w:val="20"/>
                <w:szCs w:val="20"/>
                <w:lang w:val="ru-RU"/>
              </w:rPr>
            </w:pPr>
            <w:r w:rsidRPr="001C7153">
              <w:rPr>
                <w:sz w:val="20"/>
                <w:szCs w:val="20"/>
                <w:lang w:val="ru-RU"/>
              </w:rPr>
              <w:t>1436,71</w:t>
            </w:r>
          </w:p>
        </w:tc>
        <w:tc>
          <w:tcPr>
            <w:tcW w:w="966" w:type="dxa"/>
            <w:vAlign w:val="center"/>
          </w:tcPr>
          <w:p w:rsidR="005D5C00" w:rsidRPr="001C7153" w:rsidRDefault="005D5C00" w:rsidP="006725DC">
            <w:pPr>
              <w:pStyle w:val="TableParagraph"/>
              <w:rPr>
                <w:sz w:val="20"/>
                <w:szCs w:val="20"/>
                <w:lang w:val="ru-RU"/>
              </w:rPr>
            </w:pPr>
            <w:r w:rsidRPr="001C7153">
              <w:rPr>
                <w:sz w:val="20"/>
                <w:szCs w:val="20"/>
                <w:lang w:val="ru-RU"/>
              </w:rPr>
              <w:t>2275,34</w:t>
            </w:r>
          </w:p>
        </w:tc>
      </w:tr>
      <w:tr w:rsidR="005D5C00" w:rsidRPr="001C7153" w:rsidTr="006725DC">
        <w:trPr>
          <w:trHeight w:val="299"/>
        </w:trPr>
        <w:tc>
          <w:tcPr>
            <w:tcW w:w="9745" w:type="dxa"/>
            <w:gridSpan w:val="8"/>
            <w:vAlign w:val="center"/>
          </w:tcPr>
          <w:p w:rsidR="005D5C00" w:rsidRPr="001C7153" w:rsidRDefault="005D5C00" w:rsidP="006725DC">
            <w:pPr>
              <w:pStyle w:val="TableParagraph"/>
              <w:rPr>
                <w:sz w:val="20"/>
                <w:szCs w:val="20"/>
                <w:lang w:val="ru-RU"/>
              </w:rPr>
            </w:pPr>
            <w:r w:rsidRPr="001C7153">
              <w:rPr>
                <w:b/>
                <w:i/>
                <w:sz w:val="20"/>
                <w:szCs w:val="20"/>
                <w:lang w:val="ru-RU"/>
              </w:rPr>
              <w:t>Котельная ООО</w:t>
            </w:r>
            <w:r w:rsidRPr="001C7153">
              <w:rPr>
                <w:b/>
                <w:i/>
                <w:spacing w:val="-57"/>
                <w:sz w:val="20"/>
                <w:szCs w:val="20"/>
                <w:lang w:val="ru-RU"/>
              </w:rPr>
              <w:t xml:space="preserve"> </w:t>
            </w:r>
            <w:r w:rsidRPr="001C7153">
              <w:rPr>
                <w:b/>
                <w:i/>
                <w:sz w:val="20"/>
                <w:szCs w:val="20"/>
                <w:lang w:val="ru-RU"/>
              </w:rPr>
              <w:t>"Лайт-Аква"</w:t>
            </w:r>
          </w:p>
        </w:tc>
      </w:tr>
      <w:tr w:rsidR="005D5C00" w:rsidRPr="001C7153" w:rsidTr="006725DC">
        <w:trPr>
          <w:trHeight w:val="251"/>
        </w:trPr>
        <w:tc>
          <w:tcPr>
            <w:tcW w:w="514" w:type="dxa"/>
            <w:vAlign w:val="center"/>
          </w:tcPr>
          <w:p w:rsidR="005D5C00" w:rsidRPr="001C7153" w:rsidRDefault="005D5C00" w:rsidP="006725DC">
            <w:pPr>
              <w:pStyle w:val="TableParagraph"/>
              <w:rPr>
                <w:sz w:val="20"/>
                <w:szCs w:val="20"/>
              </w:rPr>
            </w:pPr>
            <w:r w:rsidRPr="001C7153">
              <w:rPr>
                <w:sz w:val="20"/>
                <w:szCs w:val="20"/>
              </w:rPr>
              <w:t>1</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Установленная тепловая мощность, Гкал/ч</w:t>
            </w:r>
          </w:p>
        </w:tc>
        <w:tc>
          <w:tcPr>
            <w:tcW w:w="867"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3,87</w:t>
            </w:r>
          </w:p>
        </w:tc>
        <w:tc>
          <w:tcPr>
            <w:tcW w:w="867"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3,87</w:t>
            </w:r>
          </w:p>
        </w:tc>
        <w:tc>
          <w:tcPr>
            <w:tcW w:w="867"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3,87</w:t>
            </w:r>
          </w:p>
        </w:tc>
        <w:tc>
          <w:tcPr>
            <w:tcW w:w="865"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3,87</w:t>
            </w:r>
          </w:p>
        </w:tc>
        <w:tc>
          <w:tcPr>
            <w:tcW w:w="918"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3,87</w:t>
            </w:r>
          </w:p>
        </w:tc>
        <w:tc>
          <w:tcPr>
            <w:tcW w:w="966" w:type="dxa"/>
            <w:vAlign w:val="center"/>
          </w:tcPr>
          <w:p w:rsidR="005D5C00" w:rsidRPr="001C7153" w:rsidRDefault="005D5C00" w:rsidP="006725DC">
            <w:pPr>
              <w:pStyle w:val="TableParagraph"/>
              <w:spacing w:line="210" w:lineRule="exact"/>
              <w:ind w:right="46"/>
              <w:rPr>
                <w:sz w:val="20"/>
                <w:szCs w:val="20"/>
              </w:rPr>
            </w:pPr>
            <w:r w:rsidRPr="001C7153">
              <w:rPr>
                <w:sz w:val="20"/>
                <w:szCs w:val="20"/>
                <w:lang w:val="ru-RU"/>
              </w:rPr>
              <w:t>3,87</w:t>
            </w:r>
          </w:p>
        </w:tc>
      </w:tr>
      <w:tr w:rsidR="005D5C00" w:rsidRPr="001C7153" w:rsidTr="006725DC">
        <w:trPr>
          <w:trHeight w:val="296"/>
        </w:trPr>
        <w:tc>
          <w:tcPr>
            <w:tcW w:w="514" w:type="dxa"/>
            <w:vAlign w:val="center"/>
          </w:tcPr>
          <w:p w:rsidR="005D5C00" w:rsidRPr="001C7153" w:rsidRDefault="005D5C00" w:rsidP="006725DC">
            <w:pPr>
              <w:pStyle w:val="TableParagraph"/>
              <w:rPr>
                <w:sz w:val="20"/>
                <w:szCs w:val="20"/>
              </w:rPr>
            </w:pPr>
            <w:r w:rsidRPr="001C7153">
              <w:rPr>
                <w:sz w:val="20"/>
                <w:szCs w:val="20"/>
              </w:rPr>
              <w:t>2</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Тепловая нагрузка</w:t>
            </w:r>
            <w:r w:rsidRPr="001C7153">
              <w:rPr>
                <w:spacing w:val="1"/>
                <w:sz w:val="20"/>
                <w:szCs w:val="20"/>
                <w:lang w:val="ru-RU"/>
              </w:rPr>
              <w:t xml:space="preserve"> </w:t>
            </w:r>
            <w:r w:rsidRPr="001C7153">
              <w:rPr>
                <w:sz w:val="20"/>
                <w:szCs w:val="20"/>
                <w:lang w:val="ru-RU"/>
              </w:rPr>
              <w:t>потребителей,</w:t>
            </w:r>
            <w:r w:rsidRPr="001C7153">
              <w:rPr>
                <w:spacing w:val="-10"/>
                <w:sz w:val="20"/>
                <w:szCs w:val="20"/>
                <w:lang w:val="ru-RU"/>
              </w:rPr>
              <w:t xml:space="preserve"> </w:t>
            </w:r>
            <w:r w:rsidRPr="001C7153">
              <w:rPr>
                <w:sz w:val="20"/>
                <w:szCs w:val="20"/>
                <w:lang w:val="ru-RU"/>
              </w:rPr>
              <w:t>Гкал/ч</w:t>
            </w:r>
          </w:p>
        </w:tc>
        <w:tc>
          <w:tcPr>
            <w:tcW w:w="867"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2,48</w:t>
            </w:r>
          </w:p>
        </w:tc>
        <w:tc>
          <w:tcPr>
            <w:tcW w:w="867"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2,39</w:t>
            </w:r>
          </w:p>
        </w:tc>
        <w:tc>
          <w:tcPr>
            <w:tcW w:w="867"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2,30</w:t>
            </w:r>
          </w:p>
        </w:tc>
        <w:tc>
          <w:tcPr>
            <w:tcW w:w="865"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2,21</w:t>
            </w:r>
          </w:p>
        </w:tc>
        <w:tc>
          <w:tcPr>
            <w:tcW w:w="918"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0,79</w:t>
            </w:r>
          </w:p>
        </w:tc>
        <w:tc>
          <w:tcPr>
            <w:tcW w:w="966" w:type="dxa"/>
            <w:vAlign w:val="center"/>
          </w:tcPr>
          <w:p w:rsidR="005D5C00" w:rsidRPr="001C7153" w:rsidRDefault="005D5C00" w:rsidP="006725DC">
            <w:pPr>
              <w:pStyle w:val="TableParagraph"/>
              <w:spacing w:line="210" w:lineRule="exact"/>
              <w:ind w:right="46"/>
              <w:rPr>
                <w:sz w:val="20"/>
                <w:szCs w:val="20"/>
                <w:lang w:val="ru-RU"/>
              </w:rPr>
            </w:pPr>
            <w:r w:rsidRPr="001C7153">
              <w:rPr>
                <w:sz w:val="20"/>
                <w:szCs w:val="20"/>
                <w:lang w:val="ru-RU"/>
              </w:rPr>
              <w:t>0,79</w:t>
            </w:r>
          </w:p>
        </w:tc>
      </w:tr>
      <w:tr w:rsidR="005D5C00" w:rsidRPr="009E42F7" w:rsidTr="006725DC">
        <w:trPr>
          <w:trHeight w:val="157"/>
        </w:trPr>
        <w:tc>
          <w:tcPr>
            <w:tcW w:w="514" w:type="dxa"/>
            <w:vAlign w:val="center"/>
          </w:tcPr>
          <w:p w:rsidR="005D5C00" w:rsidRPr="001C7153" w:rsidRDefault="005D5C00" w:rsidP="006725DC">
            <w:pPr>
              <w:pStyle w:val="TableParagraph"/>
              <w:rPr>
                <w:sz w:val="20"/>
                <w:szCs w:val="20"/>
                <w:lang w:val="ru-RU"/>
              </w:rPr>
            </w:pPr>
            <w:r w:rsidRPr="001C7153">
              <w:rPr>
                <w:sz w:val="20"/>
                <w:szCs w:val="20"/>
                <w:lang w:val="ru-RU"/>
              </w:rPr>
              <w:t>3</w:t>
            </w:r>
          </w:p>
        </w:tc>
        <w:tc>
          <w:tcPr>
            <w:tcW w:w="3881" w:type="dxa"/>
            <w:vAlign w:val="center"/>
          </w:tcPr>
          <w:p w:rsidR="005D5C00" w:rsidRPr="001C7153" w:rsidRDefault="005D5C00" w:rsidP="006725DC">
            <w:pPr>
              <w:pStyle w:val="TableParagraph"/>
              <w:rPr>
                <w:sz w:val="20"/>
                <w:szCs w:val="20"/>
                <w:lang w:val="ru-RU"/>
              </w:rPr>
            </w:pPr>
            <w:r w:rsidRPr="001C7153">
              <w:rPr>
                <w:sz w:val="20"/>
                <w:szCs w:val="20"/>
                <w:lang w:val="ru-RU"/>
              </w:rPr>
              <w:t>Тариф на тепловую энергию,</w:t>
            </w:r>
            <w:r w:rsidRPr="001C7153">
              <w:rPr>
                <w:spacing w:val="1"/>
                <w:sz w:val="20"/>
                <w:szCs w:val="20"/>
                <w:lang w:val="ru-RU"/>
              </w:rPr>
              <w:t xml:space="preserve"> </w:t>
            </w:r>
            <w:r w:rsidRPr="001C7153">
              <w:rPr>
                <w:sz w:val="20"/>
                <w:szCs w:val="20"/>
                <w:lang w:val="ru-RU"/>
              </w:rPr>
              <w:t>руб./Гкал</w:t>
            </w:r>
          </w:p>
        </w:tc>
        <w:tc>
          <w:tcPr>
            <w:tcW w:w="867" w:type="dxa"/>
            <w:vAlign w:val="center"/>
          </w:tcPr>
          <w:p w:rsidR="005D5C00" w:rsidRPr="001C7153" w:rsidRDefault="005D5C00" w:rsidP="006725DC">
            <w:pPr>
              <w:pStyle w:val="TableParagraph"/>
              <w:rPr>
                <w:sz w:val="20"/>
                <w:szCs w:val="20"/>
                <w:lang w:val="ru-RU"/>
              </w:rPr>
            </w:pPr>
            <w:r w:rsidRPr="001C7153">
              <w:rPr>
                <w:sz w:val="20"/>
                <w:szCs w:val="20"/>
              </w:rPr>
              <w:t>1477,80</w:t>
            </w:r>
          </w:p>
        </w:tc>
        <w:tc>
          <w:tcPr>
            <w:tcW w:w="867" w:type="dxa"/>
            <w:vAlign w:val="center"/>
          </w:tcPr>
          <w:p w:rsidR="005D5C00" w:rsidRPr="001C7153" w:rsidRDefault="005D5C00" w:rsidP="006725DC">
            <w:pPr>
              <w:pStyle w:val="TableParagraph"/>
              <w:rPr>
                <w:sz w:val="20"/>
                <w:szCs w:val="20"/>
                <w:lang w:val="ru-RU"/>
              </w:rPr>
            </w:pPr>
            <w:r w:rsidRPr="001C7153">
              <w:rPr>
                <w:sz w:val="20"/>
                <w:szCs w:val="20"/>
                <w:lang w:val="ru-RU"/>
              </w:rPr>
              <w:t>1573,86</w:t>
            </w:r>
          </w:p>
        </w:tc>
        <w:tc>
          <w:tcPr>
            <w:tcW w:w="867" w:type="dxa"/>
            <w:vAlign w:val="center"/>
          </w:tcPr>
          <w:p w:rsidR="005D5C00" w:rsidRPr="001C7153" w:rsidRDefault="005D5C00" w:rsidP="006725DC">
            <w:pPr>
              <w:pStyle w:val="TableParagraph"/>
              <w:rPr>
                <w:sz w:val="20"/>
                <w:szCs w:val="20"/>
                <w:lang w:val="ru-RU"/>
              </w:rPr>
            </w:pPr>
            <w:r w:rsidRPr="001C7153">
              <w:rPr>
                <w:sz w:val="20"/>
                <w:szCs w:val="20"/>
                <w:lang w:val="ru-RU"/>
              </w:rPr>
              <w:t>1676,16</w:t>
            </w:r>
          </w:p>
        </w:tc>
        <w:tc>
          <w:tcPr>
            <w:tcW w:w="865" w:type="dxa"/>
            <w:vAlign w:val="center"/>
          </w:tcPr>
          <w:p w:rsidR="005D5C00" w:rsidRPr="001C7153" w:rsidRDefault="005D5C00" w:rsidP="006725DC">
            <w:pPr>
              <w:pStyle w:val="TableParagraph"/>
              <w:rPr>
                <w:sz w:val="20"/>
                <w:szCs w:val="20"/>
                <w:lang w:val="ru-RU"/>
              </w:rPr>
            </w:pPr>
            <w:r w:rsidRPr="001C7153">
              <w:rPr>
                <w:sz w:val="20"/>
                <w:szCs w:val="20"/>
                <w:lang w:val="ru-RU"/>
              </w:rPr>
              <w:t>1785,11</w:t>
            </w:r>
          </w:p>
        </w:tc>
        <w:tc>
          <w:tcPr>
            <w:tcW w:w="918" w:type="dxa"/>
            <w:vAlign w:val="center"/>
          </w:tcPr>
          <w:p w:rsidR="005D5C00" w:rsidRPr="001C7153" w:rsidRDefault="005D5C00" w:rsidP="006725DC">
            <w:pPr>
              <w:pStyle w:val="TableParagraph"/>
              <w:rPr>
                <w:sz w:val="20"/>
                <w:szCs w:val="20"/>
                <w:lang w:val="ru-RU"/>
              </w:rPr>
            </w:pPr>
            <w:r w:rsidRPr="001C7153">
              <w:rPr>
                <w:sz w:val="20"/>
                <w:szCs w:val="20"/>
                <w:lang w:val="ru-RU"/>
              </w:rPr>
              <w:t>1849,37</w:t>
            </w:r>
          </w:p>
        </w:tc>
        <w:tc>
          <w:tcPr>
            <w:tcW w:w="966" w:type="dxa"/>
            <w:vAlign w:val="center"/>
          </w:tcPr>
          <w:p w:rsidR="005D5C00" w:rsidRPr="009E42F7" w:rsidRDefault="005D5C00" w:rsidP="006725DC">
            <w:pPr>
              <w:pStyle w:val="TableParagraph"/>
              <w:rPr>
                <w:sz w:val="20"/>
                <w:szCs w:val="20"/>
                <w:lang w:val="ru-RU"/>
              </w:rPr>
            </w:pPr>
            <w:r w:rsidRPr="001C7153">
              <w:rPr>
                <w:sz w:val="20"/>
                <w:szCs w:val="20"/>
                <w:lang w:val="ru-RU"/>
              </w:rPr>
              <w:t>2928,88</w:t>
            </w:r>
          </w:p>
        </w:tc>
      </w:tr>
    </w:tbl>
    <w:p w:rsidR="005D5C00" w:rsidRPr="005D5C00" w:rsidRDefault="005D5C00" w:rsidP="005D5C00"/>
    <w:sectPr w:rsidR="005D5C00" w:rsidRPr="005D5C00" w:rsidSect="005904E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CE" w:rsidRDefault="00D040CE" w:rsidP="005904EF">
      <w:r>
        <w:separator/>
      </w:r>
    </w:p>
    <w:p w:rsidR="00D040CE" w:rsidRDefault="00D040CE" w:rsidP="005904EF"/>
    <w:p w:rsidR="00D040CE" w:rsidRDefault="00D040CE" w:rsidP="005904EF"/>
    <w:p w:rsidR="00D040CE" w:rsidRDefault="00D040CE" w:rsidP="005904EF"/>
  </w:endnote>
  <w:endnote w:type="continuationSeparator" w:id="0">
    <w:p w:rsidR="00D040CE" w:rsidRDefault="00D040CE" w:rsidP="005904EF">
      <w:r>
        <w:continuationSeparator/>
      </w:r>
    </w:p>
    <w:p w:rsidR="00D040CE" w:rsidRDefault="00D040CE" w:rsidP="005904EF"/>
    <w:p w:rsidR="00D040CE" w:rsidRDefault="00D040CE" w:rsidP="005904EF"/>
    <w:p w:rsidR="00D040CE" w:rsidRDefault="00D040CE" w:rsidP="00590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219467"/>
      <w:docPartObj>
        <w:docPartGallery w:val="Page Numbers (Bottom of Page)"/>
        <w:docPartUnique/>
      </w:docPartObj>
    </w:sdtPr>
    <w:sdtEndPr/>
    <w:sdtContent>
      <w:p w:rsidR="006D5878" w:rsidRPr="00DE6C4E" w:rsidRDefault="006D5878" w:rsidP="00DE6C4E">
        <w:pPr>
          <w:pStyle w:val="ac"/>
        </w:pPr>
        <w:r w:rsidRPr="00DE6C4E">
          <w:fldChar w:fldCharType="begin"/>
        </w:r>
        <w:r w:rsidRPr="00DE6C4E">
          <w:instrText>PAGE   \* MERGEFORMAT</w:instrText>
        </w:r>
        <w:r w:rsidRPr="00DE6C4E">
          <w:fldChar w:fldCharType="separate"/>
        </w:r>
        <w:r w:rsidR="004668DE">
          <w:rPr>
            <w:noProof/>
          </w:rPr>
          <w:t>2</w:t>
        </w:r>
        <w:r w:rsidRPr="00DE6C4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CE" w:rsidRDefault="00D040CE" w:rsidP="005904EF">
      <w:r>
        <w:separator/>
      </w:r>
    </w:p>
    <w:p w:rsidR="00D040CE" w:rsidRDefault="00D040CE" w:rsidP="005904EF"/>
    <w:p w:rsidR="00D040CE" w:rsidRDefault="00D040CE" w:rsidP="005904EF"/>
    <w:p w:rsidR="00D040CE" w:rsidRDefault="00D040CE" w:rsidP="005904EF"/>
  </w:footnote>
  <w:footnote w:type="continuationSeparator" w:id="0">
    <w:p w:rsidR="00D040CE" w:rsidRDefault="00D040CE" w:rsidP="005904EF">
      <w:r>
        <w:continuationSeparator/>
      </w:r>
    </w:p>
    <w:p w:rsidR="00D040CE" w:rsidRDefault="00D040CE" w:rsidP="005904EF"/>
    <w:p w:rsidR="00D040CE" w:rsidRDefault="00D040CE" w:rsidP="005904EF"/>
    <w:p w:rsidR="00D040CE" w:rsidRDefault="00D040CE" w:rsidP="005904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0E1F64"/>
    <w:lvl w:ilvl="0">
      <w:start w:val="1"/>
      <w:numFmt w:val="decimal"/>
      <w:lvlText w:val="%1."/>
      <w:lvlJc w:val="left"/>
      <w:pPr>
        <w:tabs>
          <w:tab w:val="num" w:pos="1492"/>
        </w:tabs>
        <w:ind w:left="1492" w:hanging="360"/>
      </w:pPr>
    </w:lvl>
  </w:abstractNum>
  <w:abstractNum w:abstractNumId="1">
    <w:nsid w:val="FFFFFF7D"/>
    <w:multiLevelType w:val="singleLevel"/>
    <w:tmpl w:val="C9B60862"/>
    <w:lvl w:ilvl="0">
      <w:start w:val="1"/>
      <w:numFmt w:val="decimal"/>
      <w:lvlText w:val="%1."/>
      <w:lvlJc w:val="left"/>
      <w:pPr>
        <w:tabs>
          <w:tab w:val="num" w:pos="1209"/>
        </w:tabs>
        <w:ind w:left="1209" w:hanging="360"/>
      </w:pPr>
    </w:lvl>
  </w:abstractNum>
  <w:abstractNum w:abstractNumId="2">
    <w:nsid w:val="FFFFFF7E"/>
    <w:multiLevelType w:val="singleLevel"/>
    <w:tmpl w:val="0F741B18"/>
    <w:lvl w:ilvl="0">
      <w:start w:val="1"/>
      <w:numFmt w:val="decimal"/>
      <w:lvlText w:val="%1."/>
      <w:lvlJc w:val="left"/>
      <w:pPr>
        <w:tabs>
          <w:tab w:val="num" w:pos="926"/>
        </w:tabs>
        <w:ind w:left="926" w:hanging="360"/>
      </w:pPr>
    </w:lvl>
  </w:abstractNum>
  <w:abstractNum w:abstractNumId="3">
    <w:nsid w:val="FFFFFF7F"/>
    <w:multiLevelType w:val="singleLevel"/>
    <w:tmpl w:val="79BCAEAC"/>
    <w:lvl w:ilvl="0">
      <w:start w:val="1"/>
      <w:numFmt w:val="decimal"/>
      <w:lvlText w:val="%1."/>
      <w:lvlJc w:val="left"/>
      <w:pPr>
        <w:tabs>
          <w:tab w:val="num" w:pos="643"/>
        </w:tabs>
        <w:ind w:left="643" w:hanging="360"/>
      </w:pPr>
    </w:lvl>
  </w:abstractNum>
  <w:abstractNum w:abstractNumId="4">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493FE"/>
    <w:lvl w:ilvl="0">
      <w:start w:val="1"/>
      <w:numFmt w:val="decimal"/>
      <w:lvlText w:val="%1."/>
      <w:lvlJc w:val="left"/>
      <w:pPr>
        <w:tabs>
          <w:tab w:val="num" w:pos="360"/>
        </w:tabs>
        <w:ind w:left="360" w:hanging="360"/>
      </w:pPr>
    </w:lvl>
  </w:abstractNum>
  <w:abstractNum w:abstractNumId="9">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4747E5A"/>
    <w:multiLevelType w:val="hybridMultilevel"/>
    <w:tmpl w:val="26B2031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2D08560D"/>
    <w:multiLevelType w:val="multilevel"/>
    <w:tmpl w:val="4D18EE88"/>
    <w:lvl w:ilvl="0">
      <w:start w:val="1"/>
      <w:numFmt w:val="decimal"/>
      <w:pStyle w:val="10"/>
      <w:suff w:val="space"/>
      <w:lvlText w:val="Раздел %1"/>
      <w:lvlJc w:val="left"/>
      <w:pPr>
        <w:ind w:left="0" w:firstLine="0"/>
      </w:pPr>
      <w:rPr>
        <w:rFonts w:hint="default"/>
      </w:rPr>
    </w:lvl>
    <w:lvl w:ilvl="1">
      <w:start w:val="1"/>
      <w:numFmt w:val="decimal"/>
      <w:pStyle w:val="20"/>
      <w:suff w:val="space"/>
      <w:lvlText w:val="%1.%2"/>
      <w:lvlJc w:val="left"/>
      <w:pPr>
        <w:ind w:left="1843" w:firstLine="284"/>
      </w:pPr>
      <w:rPr>
        <w:rFonts w:hint="default"/>
      </w:rPr>
    </w:lvl>
    <w:lvl w:ilvl="2">
      <w:start w:val="1"/>
      <w:numFmt w:val="decimal"/>
      <w:pStyle w:val="3"/>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5D3264D"/>
    <w:multiLevelType w:val="multilevel"/>
    <w:tmpl w:val="E4ECE7FA"/>
    <w:numStyleLink w:val="1"/>
  </w:abstractNum>
  <w:abstractNum w:abstractNumId="2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CA96421"/>
    <w:multiLevelType w:val="hybridMultilevel"/>
    <w:tmpl w:val="159AFF3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25"/>
  </w:num>
  <w:num w:numId="3">
    <w:abstractNumId w:val="11"/>
  </w:num>
  <w:num w:numId="4">
    <w:abstractNumId w:val="19"/>
  </w:num>
  <w:num w:numId="5">
    <w:abstractNumId w:val="18"/>
  </w:num>
  <w:num w:numId="6">
    <w:abstractNumId w:val="20"/>
  </w:num>
  <w:num w:numId="7">
    <w:abstractNumId w:val="16"/>
  </w:num>
  <w:num w:numId="8">
    <w:abstractNumId w:val="24"/>
  </w:num>
  <w:num w:numId="9">
    <w:abstractNumId w:val="13"/>
  </w:num>
  <w:num w:numId="10">
    <w:abstractNumId w:val="15"/>
  </w:num>
  <w:num w:numId="11">
    <w:abstractNumId w:val="17"/>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0"/>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BE"/>
    <w:rsid w:val="00025950"/>
    <w:rsid w:val="00033864"/>
    <w:rsid w:val="000376DB"/>
    <w:rsid w:val="0004031D"/>
    <w:rsid w:val="0004553E"/>
    <w:rsid w:val="00047522"/>
    <w:rsid w:val="000516B6"/>
    <w:rsid w:val="00053EF2"/>
    <w:rsid w:val="00056FE9"/>
    <w:rsid w:val="00065D17"/>
    <w:rsid w:val="00066A29"/>
    <w:rsid w:val="0006729C"/>
    <w:rsid w:val="00080964"/>
    <w:rsid w:val="00091DE8"/>
    <w:rsid w:val="000928CC"/>
    <w:rsid w:val="000948F7"/>
    <w:rsid w:val="000B28B2"/>
    <w:rsid w:val="000B4965"/>
    <w:rsid w:val="000C5709"/>
    <w:rsid w:val="000D1474"/>
    <w:rsid w:val="000D3527"/>
    <w:rsid w:val="000D530E"/>
    <w:rsid w:val="000E61B7"/>
    <w:rsid w:val="000F181B"/>
    <w:rsid w:val="00110F17"/>
    <w:rsid w:val="00111606"/>
    <w:rsid w:val="00123072"/>
    <w:rsid w:val="00137EE0"/>
    <w:rsid w:val="00140CE5"/>
    <w:rsid w:val="00144ADF"/>
    <w:rsid w:val="0014644B"/>
    <w:rsid w:val="001516D4"/>
    <w:rsid w:val="00154FB7"/>
    <w:rsid w:val="00172C72"/>
    <w:rsid w:val="00185085"/>
    <w:rsid w:val="00196229"/>
    <w:rsid w:val="00196878"/>
    <w:rsid w:val="001A14A1"/>
    <w:rsid w:val="001A1E60"/>
    <w:rsid w:val="001B5BB8"/>
    <w:rsid w:val="001C064E"/>
    <w:rsid w:val="001C200E"/>
    <w:rsid w:val="001C7153"/>
    <w:rsid w:val="001D1C80"/>
    <w:rsid w:val="001D438F"/>
    <w:rsid w:val="001D5351"/>
    <w:rsid w:val="001E1D9E"/>
    <w:rsid w:val="001E59C3"/>
    <w:rsid w:val="001F0703"/>
    <w:rsid w:val="001F7BC2"/>
    <w:rsid w:val="002058AD"/>
    <w:rsid w:val="002066A3"/>
    <w:rsid w:val="00213504"/>
    <w:rsid w:val="00221254"/>
    <w:rsid w:val="00225926"/>
    <w:rsid w:val="00231FE6"/>
    <w:rsid w:val="002528C7"/>
    <w:rsid w:val="002569EB"/>
    <w:rsid w:val="002574AB"/>
    <w:rsid w:val="00257DC2"/>
    <w:rsid w:val="002632D6"/>
    <w:rsid w:val="00263E8D"/>
    <w:rsid w:val="002706BE"/>
    <w:rsid w:val="00271F40"/>
    <w:rsid w:val="00272FC3"/>
    <w:rsid w:val="00275C3A"/>
    <w:rsid w:val="00280533"/>
    <w:rsid w:val="00280B3B"/>
    <w:rsid w:val="0029183F"/>
    <w:rsid w:val="002935E1"/>
    <w:rsid w:val="0029395F"/>
    <w:rsid w:val="0029583D"/>
    <w:rsid w:val="0029598C"/>
    <w:rsid w:val="002D0B14"/>
    <w:rsid w:val="002D31A1"/>
    <w:rsid w:val="002D4DA9"/>
    <w:rsid w:val="002E6B61"/>
    <w:rsid w:val="002F2B34"/>
    <w:rsid w:val="00306673"/>
    <w:rsid w:val="00313C48"/>
    <w:rsid w:val="00315204"/>
    <w:rsid w:val="00331F22"/>
    <w:rsid w:val="0034248C"/>
    <w:rsid w:val="00357AFB"/>
    <w:rsid w:val="00360900"/>
    <w:rsid w:val="00361934"/>
    <w:rsid w:val="00372859"/>
    <w:rsid w:val="0038060E"/>
    <w:rsid w:val="00382C9C"/>
    <w:rsid w:val="00385BCF"/>
    <w:rsid w:val="00390A26"/>
    <w:rsid w:val="00394D4B"/>
    <w:rsid w:val="003A73E1"/>
    <w:rsid w:val="003D0355"/>
    <w:rsid w:val="003D1D54"/>
    <w:rsid w:val="003E01B0"/>
    <w:rsid w:val="003E1ACC"/>
    <w:rsid w:val="003E6D6B"/>
    <w:rsid w:val="003F02DF"/>
    <w:rsid w:val="003F399C"/>
    <w:rsid w:val="003F3EA0"/>
    <w:rsid w:val="003F47F1"/>
    <w:rsid w:val="00403134"/>
    <w:rsid w:val="00411C25"/>
    <w:rsid w:val="004338D0"/>
    <w:rsid w:val="0043679D"/>
    <w:rsid w:val="00437B3E"/>
    <w:rsid w:val="0044356F"/>
    <w:rsid w:val="004504ED"/>
    <w:rsid w:val="004505AD"/>
    <w:rsid w:val="004532F4"/>
    <w:rsid w:val="00456B87"/>
    <w:rsid w:val="004668DE"/>
    <w:rsid w:val="004724BB"/>
    <w:rsid w:val="00475B10"/>
    <w:rsid w:val="0049115C"/>
    <w:rsid w:val="004959D9"/>
    <w:rsid w:val="004A3A4E"/>
    <w:rsid w:val="004B4FE6"/>
    <w:rsid w:val="004C7479"/>
    <w:rsid w:val="004D0EFB"/>
    <w:rsid w:val="004D4DCC"/>
    <w:rsid w:val="004D5F7B"/>
    <w:rsid w:val="004E5ECE"/>
    <w:rsid w:val="005009AC"/>
    <w:rsid w:val="00501305"/>
    <w:rsid w:val="00522BC2"/>
    <w:rsid w:val="00530AD6"/>
    <w:rsid w:val="0053462A"/>
    <w:rsid w:val="00561483"/>
    <w:rsid w:val="00567A68"/>
    <w:rsid w:val="005735A5"/>
    <w:rsid w:val="005764EC"/>
    <w:rsid w:val="005777F6"/>
    <w:rsid w:val="00577F1C"/>
    <w:rsid w:val="00586BE5"/>
    <w:rsid w:val="005904EF"/>
    <w:rsid w:val="00590790"/>
    <w:rsid w:val="005A06F7"/>
    <w:rsid w:val="005A236F"/>
    <w:rsid w:val="005A2FA2"/>
    <w:rsid w:val="005A487A"/>
    <w:rsid w:val="005B093A"/>
    <w:rsid w:val="005C3023"/>
    <w:rsid w:val="005C50FD"/>
    <w:rsid w:val="005D1408"/>
    <w:rsid w:val="005D1664"/>
    <w:rsid w:val="005D31A8"/>
    <w:rsid w:val="005D57FA"/>
    <w:rsid w:val="005D5C00"/>
    <w:rsid w:val="005D67B1"/>
    <w:rsid w:val="005E169E"/>
    <w:rsid w:val="005E1CCA"/>
    <w:rsid w:val="005F7033"/>
    <w:rsid w:val="0060424C"/>
    <w:rsid w:val="00606978"/>
    <w:rsid w:val="006165EB"/>
    <w:rsid w:val="00617C58"/>
    <w:rsid w:val="00622548"/>
    <w:rsid w:val="0063267C"/>
    <w:rsid w:val="00657ECD"/>
    <w:rsid w:val="00662238"/>
    <w:rsid w:val="00693C90"/>
    <w:rsid w:val="006940DA"/>
    <w:rsid w:val="006964F1"/>
    <w:rsid w:val="006A53EA"/>
    <w:rsid w:val="006B1A43"/>
    <w:rsid w:val="006B61AA"/>
    <w:rsid w:val="006C5FDB"/>
    <w:rsid w:val="006D5878"/>
    <w:rsid w:val="006E2BB5"/>
    <w:rsid w:val="006E7B0F"/>
    <w:rsid w:val="006F2EA0"/>
    <w:rsid w:val="00706D78"/>
    <w:rsid w:val="00710689"/>
    <w:rsid w:val="00717187"/>
    <w:rsid w:val="00746738"/>
    <w:rsid w:val="00793824"/>
    <w:rsid w:val="007A7B16"/>
    <w:rsid w:val="007C473E"/>
    <w:rsid w:val="007C5868"/>
    <w:rsid w:val="007C744B"/>
    <w:rsid w:val="007D3833"/>
    <w:rsid w:val="007F060B"/>
    <w:rsid w:val="00802373"/>
    <w:rsid w:val="00806A26"/>
    <w:rsid w:val="00810FFA"/>
    <w:rsid w:val="008152EF"/>
    <w:rsid w:val="00817677"/>
    <w:rsid w:val="00826DCD"/>
    <w:rsid w:val="00832ADD"/>
    <w:rsid w:val="00833E45"/>
    <w:rsid w:val="00847553"/>
    <w:rsid w:val="00856C32"/>
    <w:rsid w:val="00865DC6"/>
    <w:rsid w:val="008721D0"/>
    <w:rsid w:val="00893233"/>
    <w:rsid w:val="008A335B"/>
    <w:rsid w:val="008B381E"/>
    <w:rsid w:val="008B3F74"/>
    <w:rsid w:val="008C2949"/>
    <w:rsid w:val="008C53A7"/>
    <w:rsid w:val="008C559D"/>
    <w:rsid w:val="008C5778"/>
    <w:rsid w:val="008C6C89"/>
    <w:rsid w:val="008D61E5"/>
    <w:rsid w:val="008E7FAC"/>
    <w:rsid w:val="008F1E05"/>
    <w:rsid w:val="008F5AE4"/>
    <w:rsid w:val="00901CB6"/>
    <w:rsid w:val="00912A00"/>
    <w:rsid w:val="00916BAB"/>
    <w:rsid w:val="00921DDD"/>
    <w:rsid w:val="009220E7"/>
    <w:rsid w:val="00922684"/>
    <w:rsid w:val="00923C6C"/>
    <w:rsid w:val="009348AC"/>
    <w:rsid w:val="009416D8"/>
    <w:rsid w:val="00941DDE"/>
    <w:rsid w:val="00944F0E"/>
    <w:rsid w:val="00956C21"/>
    <w:rsid w:val="0095701A"/>
    <w:rsid w:val="009619DC"/>
    <w:rsid w:val="009862F5"/>
    <w:rsid w:val="00994009"/>
    <w:rsid w:val="00996076"/>
    <w:rsid w:val="009B457E"/>
    <w:rsid w:val="009B570F"/>
    <w:rsid w:val="009D4C73"/>
    <w:rsid w:val="009D782E"/>
    <w:rsid w:val="009E5C78"/>
    <w:rsid w:val="009F1E8C"/>
    <w:rsid w:val="00A1002A"/>
    <w:rsid w:val="00A11176"/>
    <w:rsid w:val="00A111AC"/>
    <w:rsid w:val="00A115B8"/>
    <w:rsid w:val="00A21701"/>
    <w:rsid w:val="00A228B2"/>
    <w:rsid w:val="00A252A4"/>
    <w:rsid w:val="00A26D8E"/>
    <w:rsid w:val="00A34919"/>
    <w:rsid w:val="00A41A47"/>
    <w:rsid w:val="00A554D4"/>
    <w:rsid w:val="00A57ADC"/>
    <w:rsid w:val="00A64846"/>
    <w:rsid w:val="00A64BE7"/>
    <w:rsid w:val="00A71AD3"/>
    <w:rsid w:val="00A834E5"/>
    <w:rsid w:val="00A92200"/>
    <w:rsid w:val="00A97F37"/>
    <w:rsid w:val="00AA054B"/>
    <w:rsid w:val="00AA2484"/>
    <w:rsid w:val="00AA41D9"/>
    <w:rsid w:val="00AA431E"/>
    <w:rsid w:val="00AA6A4E"/>
    <w:rsid w:val="00AC4203"/>
    <w:rsid w:val="00AC7BE5"/>
    <w:rsid w:val="00AD7B79"/>
    <w:rsid w:val="00AD7F88"/>
    <w:rsid w:val="00AE38A8"/>
    <w:rsid w:val="00AF2EB3"/>
    <w:rsid w:val="00AF7B6C"/>
    <w:rsid w:val="00B03D10"/>
    <w:rsid w:val="00B04796"/>
    <w:rsid w:val="00B16162"/>
    <w:rsid w:val="00B2133F"/>
    <w:rsid w:val="00B30356"/>
    <w:rsid w:val="00B52841"/>
    <w:rsid w:val="00B5303B"/>
    <w:rsid w:val="00B545E6"/>
    <w:rsid w:val="00B65CCC"/>
    <w:rsid w:val="00B66EBA"/>
    <w:rsid w:val="00B879DB"/>
    <w:rsid w:val="00B93D56"/>
    <w:rsid w:val="00BA43A3"/>
    <w:rsid w:val="00BD1FC0"/>
    <w:rsid w:val="00BD481A"/>
    <w:rsid w:val="00BD6F69"/>
    <w:rsid w:val="00BF1338"/>
    <w:rsid w:val="00C10A82"/>
    <w:rsid w:val="00C15606"/>
    <w:rsid w:val="00C17EAC"/>
    <w:rsid w:val="00C20B1D"/>
    <w:rsid w:val="00C244BB"/>
    <w:rsid w:val="00C30FDE"/>
    <w:rsid w:val="00C35360"/>
    <w:rsid w:val="00C3704A"/>
    <w:rsid w:val="00C4289D"/>
    <w:rsid w:val="00C44042"/>
    <w:rsid w:val="00C45943"/>
    <w:rsid w:val="00C5176F"/>
    <w:rsid w:val="00C522BA"/>
    <w:rsid w:val="00C53016"/>
    <w:rsid w:val="00C54E2B"/>
    <w:rsid w:val="00C60717"/>
    <w:rsid w:val="00C6588F"/>
    <w:rsid w:val="00C9320D"/>
    <w:rsid w:val="00C96116"/>
    <w:rsid w:val="00CB2D34"/>
    <w:rsid w:val="00CB40AA"/>
    <w:rsid w:val="00CB7F53"/>
    <w:rsid w:val="00CC255D"/>
    <w:rsid w:val="00CD2EC4"/>
    <w:rsid w:val="00CE2B37"/>
    <w:rsid w:val="00CE6DB9"/>
    <w:rsid w:val="00CF005F"/>
    <w:rsid w:val="00CF25D8"/>
    <w:rsid w:val="00CF66E7"/>
    <w:rsid w:val="00CF6C79"/>
    <w:rsid w:val="00D03BCF"/>
    <w:rsid w:val="00D040CE"/>
    <w:rsid w:val="00D12424"/>
    <w:rsid w:val="00D220C2"/>
    <w:rsid w:val="00D256EE"/>
    <w:rsid w:val="00D417CC"/>
    <w:rsid w:val="00D44F0B"/>
    <w:rsid w:val="00D47EC0"/>
    <w:rsid w:val="00D5043B"/>
    <w:rsid w:val="00D51EAE"/>
    <w:rsid w:val="00D5223A"/>
    <w:rsid w:val="00D52383"/>
    <w:rsid w:val="00D90533"/>
    <w:rsid w:val="00D935CC"/>
    <w:rsid w:val="00D97847"/>
    <w:rsid w:val="00DA0347"/>
    <w:rsid w:val="00DB0C2B"/>
    <w:rsid w:val="00DB47AB"/>
    <w:rsid w:val="00DB5C33"/>
    <w:rsid w:val="00DC3F59"/>
    <w:rsid w:val="00DD1092"/>
    <w:rsid w:val="00DD15F7"/>
    <w:rsid w:val="00DE3BD2"/>
    <w:rsid w:val="00DE6C4E"/>
    <w:rsid w:val="00DF0575"/>
    <w:rsid w:val="00DF4450"/>
    <w:rsid w:val="00E02D91"/>
    <w:rsid w:val="00E0509D"/>
    <w:rsid w:val="00E21FD6"/>
    <w:rsid w:val="00E225D0"/>
    <w:rsid w:val="00E24FA5"/>
    <w:rsid w:val="00E338DD"/>
    <w:rsid w:val="00E33FBE"/>
    <w:rsid w:val="00E35ACA"/>
    <w:rsid w:val="00E37530"/>
    <w:rsid w:val="00E40C72"/>
    <w:rsid w:val="00E40D0C"/>
    <w:rsid w:val="00E4180C"/>
    <w:rsid w:val="00E55BE7"/>
    <w:rsid w:val="00E63860"/>
    <w:rsid w:val="00E645F5"/>
    <w:rsid w:val="00E70666"/>
    <w:rsid w:val="00E8534E"/>
    <w:rsid w:val="00E87141"/>
    <w:rsid w:val="00E90FA2"/>
    <w:rsid w:val="00E92F1A"/>
    <w:rsid w:val="00E97D30"/>
    <w:rsid w:val="00EB69F6"/>
    <w:rsid w:val="00ED3BEA"/>
    <w:rsid w:val="00EE0166"/>
    <w:rsid w:val="00EF3E3A"/>
    <w:rsid w:val="00F016DE"/>
    <w:rsid w:val="00F315F1"/>
    <w:rsid w:val="00F34E8C"/>
    <w:rsid w:val="00F41360"/>
    <w:rsid w:val="00F42713"/>
    <w:rsid w:val="00F460D2"/>
    <w:rsid w:val="00F60CE8"/>
    <w:rsid w:val="00F6106B"/>
    <w:rsid w:val="00F65A8D"/>
    <w:rsid w:val="00F70642"/>
    <w:rsid w:val="00F71D35"/>
    <w:rsid w:val="00F755C7"/>
    <w:rsid w:val="00F77165"/>
    <w:rsid w:val="00F87696"/>
    <w:rsid w:val="00F95EF3"/>
    <w:rsid w:val="00F97D59"/>
    <w:rsid w:val="00FA08B0"/>
    <w:rsid w:val="00FA2189"/>
    <w:rsid w:val="00FA50F9"/>
    <w:rsid w:val="00FC094D"/>
    <w:rsid w:val="00FC368C"/>
    <w:rsid w:val="00FD1E7B"/>
    <w:rsid w:val="00FE0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59"/>
    <w:rsid w:val="004B4FE6"/>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basedOn w:val="a"/>
    <w:next w:val="a"/>
    <w:link w:val="ab"/>
    <w:uiPriority w:val="35"/>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basedOn w:val="a0"/>
    <w:link w:val="aa"/>
    <w:uiPriority w:val="35"/>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1AC"/>
    <w:pPr>
      <w:autoSpaceDE w:val="0"/>
      <w:autoSpaceDN w:val="0"/>
      <w:ind w:firstLine="0"/>
      <w:jc w:val="center"/>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59"/>
    <w:rsid w:val="004B4FE6"/>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basedOn w:val="a"/>
    <w:next w:val="a"/>
    <w:link w:val="ab"/>
    <w:uiPriority w:val="35"/>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basedOn w:val="a0"/>
    <w:link w:val="aa"/>
    <w:uiPriority w:val="35"/>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1AC"/>
    <w:pPr>
      <w:autoSpaceDE w:val="0"/>
      <w:autoSpaceDN w:val="0"/>
      <w:ind w:firstLine="0"/>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3174">
      <w:bodyDiv w:val="1"/>
      <w:marLeft w:val="0"/>
      <w:marRight w:val="0"/>
      <w:marTop w:val="0"/>
      <w:marBottom w:val="0"/>
      <w:divBdr>
        <w:top w:val="none" w:sz="0" w:space="0" w:color="auto"/>
        <w:left w:val="none" w:sz="0" w:space="0" w:color="auto"/>
        <w:bottom w:val="none" w:sz="0" w:space="0" w:color="auto"/>
        <w:right w:val="none" w:sz="0" w:space="0" w:color="auto"/>
      </w:divBdr>
    </w:div>
    <w:div w:id="1461874371">
      <w:bodyDiv w:val="1"/>
      <w:marLeft w:val="0"/>
      <w:marRight w:val="0"/>
      <w:marTop w:val="0"/>
      <w:marBottom w:val="0"/>
      <w:divBdr>
        <w:top w:val="none" w:sz="0" w:space="0" w:color="auto"/>
        <w:left w:val="none" w:sz="0" w:space="0" w:color="auto"/>
        <w:bottom w:val="none" w:sz="0" w:space="0" w:color="auto"/>
        <w:right w:val="none" w:sz="0" w:space="0" w:color="auto"/>
      </w:divBdr>
    </w:div>
    <w:div w:id="1738093475">
      <w:bodyDiv w:val="1"/>
      <w:marLeft w:val="0"/>
      <w:marRight w:val="0"/>
      <w:marTop w:val="0"/>
      <w:marBottom w:val="0"/>
      <w:divBdr>
        <w:top w:val="none" w:sz="0" w:space="0" w:color="auto"/>
        <w:left w:val="none" w:sz="0" w:space="0" w:color="auto"/>
        <w:bottom w:val="none" w:sz="0" w:space="0" w:color="auto"/>
        <w:right w:val="none" w:sz="0" w:space="0" w:color="auto"/>
      </w:divBdr>
    </w:div>
    <w:div w:id="2069958160">
      <w:bodyDiv w:val="1"/>
      <w:marLeft w:val="0"/>
      <w:marRight w:val="0"/>
      <w:marTop w:val="0"/>
      <w:marBottom w:val="0"/>
      <w:divBdr>
        <w:top w:val="none" w:sz="0" w:space="0" w:color="auto"/>
        <w:left w:val="none" w:sz="0" w:space="0" w:color="auto"/>
        <w:bottom w:val="none" w:sz="0" w:space="0" w:color="auto"/>
        <w:right w:val="none" w:sz="0" w:space="0" w:color="auto"/>
      </w:divBdr>
    </w:div>
    <w:div w:id="20843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2FEA-7F16-4029-B4AA-658B616D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14280</Words>
  <Characters>81400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Пользователь Windows</cp:lastModifiedBy>
  <cp:revision>2</cp:revision>
  <cp:lastPrinted>2023-04-26T12:33:00Z</cp:lastPrinted>
  <dcterms:created xsi:type="dcterms:W3CDTF">2023-04-26T17:41:00Z</dcterms:created>
  <dcterms:modified xsi:type="dcterms:W3CDTF">2023-04-26T17:41:00Z</dcterms:modified>
</cp:coreProperties>
</file>