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C7" w:rsidRPr="008303B3" w:rsidRDefault="00880BC7" w:rsidP="008303B3">
      <w:pPr>
        <w:pStyle w:val="a3"/>
        <w:ind w:left="0"/>
        <w:jc w:val="left"/>
        <w:rPr>
          <w:sz w:val="20"/>
        </w:rPr>
      </w:pPr>
    </w:p>
    <w:p w:rsidR="00880BC7" w:rsidRPr="008303B3" w:rsidRDefault="00880BC7" w:rsidP="008303B3">
      <w:pPr>
        <w:pStyle w:val="a3"/>
        <w:ind w:left="0"/>
        <w:jc w:val="left"/>
        <w:rPr>
          <w:sz w:val="20"/>
        </w:rPr>
      </w:pPr>
    </w:p>
    <w:p w:rsidR="00880BC7" w:rsidRPr="008303B3" w:rsidRDefault="00880BC7" w:rsidP="008303B3">
      <w:pPr>
        <w:pStyle w:val="a3"/>
        <w:ind w:left="0"/>
        <w:jc w:val="left"/>
        <w:rPr>
          <w:sz w:val="20"/>
        </w:rPr>
      </w:pPr>
    </w:p>
    <w:p w:rsidR="00880BC7" w:rsidRPr="008303B3" w:rsidRDefault="00880BC7" w:rsidP="008303B3">
      <w:pPr>
        <w:pStyle w:val="a3"/>
        <w:ind w:left="0"/>
        <w:jc w:val="left"/>
        <w:rPr>
          <w:sz w:val="20"/>
        </w:rPr>
      </w:pPr>
    </w:p>
    <w:p w:rsidR="00880BC7" w:rsidRPr="008303B3" w:rsidRDefault="00880BC7" w:rsidP="008303B3">
      <w:pPr>
        <w:pStyle w:val="a3"/>
        <w:ind w:left="0"/>
        <w:jc w:val="left"/>
        <w:rPr>
          <w:sz w:val="20"/>
        </w:rPr>
      </w:pPr>
    </w:p>
    <w:p w:rsidR="00880BC7" w:rsidRPr="008303B3" w:rsidRDefault="00880BC7" w:rsidP="008303B3">
      <w:pPr>
        <w:pStyle w:val="a3"/>
        <w:ind w:left="0"/>
        <w:jc w:val="left"/>
        <w:rPr>
          <w:sz w:val="20"/>
        </w:rPr>
      </w:pPr>
    </w:p>
    <w:p w:rsidR="00880BC7" w:rsidRPr="008303B3" w:rsidRDefault="00880BC7" w:rsidP="008303B3">
      <w:pPr>
        <w:pStyle w:val="a3"/>
        <w:ind w:left="0"/>
        <w:jc w:val="left"/>
        <w:rPr>
          <w:sz w:val="20"/>
        </w:rPr>
      </w:pPr>
    </w:p>
    <w:p w:rsidR="00880BC7" w:rsidRPr="008303B3" w:rsidRDefault="00880BC7" w:rsidP="008303B3">
      <w:pPr>
        <w:pStyle w:val="a3"/>
        <w:ind w:left="0"/>
        <w:jc w:val="left"/>
        <w:rPr>
          <w:sz w:val="20"/>
        </w:rPr>
      </w:pPr>
    </w:p>
    <w:p w:rsidR="00880BC7" w:rsidRPr="008303B3" w:rsidRDefault="00880BC7" w:rsidP="008303B3">
      <w:pPr>
        <w:pStyle w:val="a3"/>
        <w:ind w:left="0"/>
        <w:jc w:val="left"/>
        <w:rPr>
          <w:sz w:val="20"/>
        </w:rPr>
      </w:pPr>
    </w:p>
    <w:p w:rsidR="00880BC7" w:rsidRPr="008303B3" w:rsidRDefault="00880BC7" w:rsidP="008303B3">
      <w:pPr>
        <w:pStyle w:val="a3"/>
        <w:ind w:left="0"/>
        <w:jc w:val="left"/>
        <w:rPr>
          <w:sz w:val="20"/>
        </w:rPr>
      </w:pPr>
    </w:p>
    <w:p w:rsidR="00880BC7" w:rsidRPr="008303B3" w:rsidRDefault="00880BC7" w:rsidP="008303B3">
      <w:pPr>
        <w:pStyle w:val="a3"/>
        <w:ind w:left="0"/>
        <w:jc w:val="left"/>
        <w:rPr>
          <w:sz w:val="20"/>
        </w:rPr>
      </w:pPr>
    </w:p>
    <w:p w:rsidR="00880BC7" w:rsidRPr="008303B3" w:rsidRDefault="00880BC7" w:rsidP="008303B3">
      <w:pPr>
        <w:pStyle w:val="a3"/>
        <w:ind w:left="0"/>
        <w:jc w:val="left"/>
        <w:rPr>
          <w:sz w:val="20"/>
        </w:rPr>
      </w:pPr>
    </w:p>
    <w:p w:rsidR="00880BC7" w:rsidRPr="008303B3" w:rsidRDefault="00880BC7" w:rsidP="008303B3">
      <w:pPr>
        <w:pStyle w:val="a3"/>
        <w:ind w:left="0"/>
        <w:jc w:val="left"/>
        <w:rPr>
          <w:sz w:val="16"/>
        </w:rPr>
      </w:pPr>
    </w:p>
    <w:p w:rsidR="00880BC7" w:rsidRPr="00BE638B" w:rsidRDefault="0046422F" w:rsidP="008303B3">
      <w:pPr>
        <w:pStyle w:val="a5"/>
        <w:spacing w:before="0"/>
        <w:ind w:left="1066" w:right="1173" w:firstLine="0"/>
        <w:rPr>
          <w:rFonts w:ascii="Times New Roman" w:hAnsi="Times New Roman" w:cs="Times New Roman"/>
        </w:rPr>
      </w:pPr>
      <w:r w:rsidRPr="00BE638B">
        <w:rPr>
          <w:rFonts w:ascii="Times New Roman" w:hAnsi="Times New Roman" w:cs="Times New Roman"/>
        </w:rPr>
        <w:t>ПРОГРАММА</w:t>
      </w:r>
    </w:p>
    <w:p w:rsidR="00880BC7" w:rsidRPr="00BE638B" w:rsidRDefault="0046422F" w:rsidP="008303B3">
      <w:pPr>
        <w:pStyle w:val="a5"/>
        <w:spacing w:before="0" w:line="276" w:lineRule="auto"/>
        <w:rPr>
          <w:rFonts w:ascii="Times New Roman" w:hAnsi="Times New Roman" w:cs="Times New Roman"/>
        </w:rPr>
      </w:pPr>
      <w:r w:rsidRPr="00BE638B">
        <w:rPr>
          <w:rFonts w:ascii="Times New Roman" w:hAnsi="Times New Roman" w:cs="Times New Roman"/>
        </w:rPr>
        <w:t>КОМПЛЕКСНОГО РАЗВИТИЯ СИСТЕМ</w:t>
      </w:r>
      <w:r w:rsidRPr="00BE638B">
        <w:rPr>
          <w:rFonts w:ascii="Times New Roman" w:hAnsi="Times New Roman" w:cs="Times New Roman"/>
          <w:spacing w:val="1"/>
        </w:rPr>
        <w:t xml:space="preserve"> </w:t>
      </w:r>
      <w:r w:rsidRPr="00BE638B">
        <w:rPr>
          <w:rFonts w:ascii="Times New Roman" w:hAnsi="Times New Roman" w:cs="Times New Roman"/>
        </w:rPr>
        <w:t>КОММУНАЛЬНОЙ</w:t>
      </w:r>
      <w:r w:rsidRPr="00BE638B">
        <w:rPr>
          <w:rFonts w:ascii="Times New Roman" w:hAnsi="Times New Roman" w:cs="Times New Roman"/>
          <w:spacing w:val="-11"/>
        </w:rPr>
        <w:t xml:space="preserve"> </w:t>
      </w:r>
      <w:r w:rsidRPr="00BE638B">
        <w:rPr>
          <w:rFonts w:ascii="Times New Roman" w:hAnsi="Times New Roman" w:cs="Times New Roman"/>
        </w:rPr>
        <w:t>ИНФРАСТРУКТУРЫ</w:t>
      </w:r>
    </w:p>
    <w:p w:rsidR="00880BC7" w:rsidRPr="00BE638B" w:rsidRDefault="00880BC7" w:rsidP="008303B3">
      <w:pPr>
        <w:pStyle w:val="a3"/>
        <w:ind w:left="0"/>
        <w:jc w:val="left"/>
        <w:rPr>
          <w:b/>
          <w:sz w:val="56"/>
        </w:rPr>
      </w:pPr>
    </w:p>
    <w:p w:rsidR="00F24907" w:rsidRPr="00BE638B" w:rsidRDefault="00F24907" w:rsidP="00F24907">
      <w:pPr>
        <w:spacing w:line="276" w:lineRule="auto"/>
        <w:ind w:left="1062" w:right="1173"/>
        <w:jc w:val="center"/>
        <w:rPr>
          <w:b/>
          <w:sz w:val="32"/>
        </w:rPr>
      </w:pPr>
      <w:r w:rsidRPr="00BE638B">
        <w:rPr>
          <w:b/>
          <w:sz w:val="32"/>
        </w:rPr>
        <w:t xml:space="preserve">муниципального образования </w:t>
      </w:r>
    </w:p>
    <w:p w:rsidR="00F24907" w:rsidRPr="00BE638B" w:rsidRDefault="00F24907" w:rsidP="00F24907">
      <w:pPr>
        <w:spacing w:line="276" w:lineRule="auto"/>
        <w:ind w:left="1062" w:right="1173"/>
        <w:jc w:val="center"/>
        <w:rPr>
          <w:b/>
          <w:sz w:val="32"/>
        </w:rPr>
      </w:pPr>
      <w:proofErr w:type="spellStart"/>
      <w:r w:rsidRPr="00BE638B">
        <w:rPr>
          <w:b/>
          <w:sz w:val="32"/>
        </w:rPr>
        <w:t>Чернолучинского</w:t>
      </w:r>
      <w:proofErr w:type="spellEnd"/>
      <w:r w:rsidRPr="00BE638B">
        <w:rPr>
          <w:b/>
          <w:sz w:val="32"/>
        </w:rPr>
        <w:t xml:space="preserve"> городского поселения </w:t>
      </w:r>
    </w:p>
    <w:p w:rsidR="00F24907" w:rsidRPr="00BE638B" w:rsidRDefault="00F24907" w:rsidP="00F24907">
      <w:pPr>
        <w:spacing w:line="276" w:lineRule="auto"/>
        <w:ind w:left="1062" w:right="1173"/>
        <w:jc w:val="center"/>
        <w:rPr>
          <w:b/>
          <w:sz w:val="32"/>
        </w:rPr>
      </w:pPr>
      <w:r w:rsidRPr="00BE638B">
        <w:rPr>
          <w:b/>
          <w:sz w:val="32"/>
        </w:rPr>
        <w:t xml:space="preserve">Омского муниципального района </w:t>
      </w:r>
    </w:p>
    <w:p w:rsidR="00880BC7" w:rsidRPr="00BE638B" w:rsidRDefault="00F24907" w:rsidP="00F24907">
      <w:pPr>
        <w:spacing w:line="276" w:lineRule="auto"/>
        <w:ind w:left="1062" w:right="1173"/>
        <w:jc w:val="center"/>
        <w:rPr>
          <w:b/>
          <w:sz w:val="32"/>
        </w:rPr>
      </w:pPr>
      <w:r w:rsidRPr="00BE638B">
        <w:rPr>
          <w:b/>
          <w:sz w:val="32"/>
        </w:rPr>
        <w:t>Омской области</w:t>
      </w:r>
    </w:p>
    <w:p w:rsidR="00880BC7" w:rsidRPr="00BE638B" w:rsidRDefault="00880BC7" w:rsidP="008303B3">
      <w:pPr>
        <w:pStyle w:val="a3"/>
        <w:ind w:left="0"/>
        <w:jc w:val="left"/>
        <w:rPr>
          <w:b/>
          <w:sz w:val="36"/>
        </w:rPr>
      </w:pPr>
    </w:p>
    <w:p w:rsidR="00880BC7" w:rsidRPr="00BE638B" w:rsidRDefault="00880BC7" w:rsidP="008303B3">
      <w:pPr>
        <w:pStyle w:val="a3"/>
        <w:ind w:left="0"/>
        <w:jc w:val="left"/>
        <w:rPr>
          <w:b/>
          <w:sz w:val="31"/>
        </w:rPr>
      </w:pPr>
    </w:p>
    <w:p w:rsidR="008303B3" w:rsidRPr="00BE638B" w:rsidRDefault="008303B3" w:rsidP="008303B3">
      <w:pPr>
        <w:ind w:left="1066" w:right="1173"/>
        <w:jc w:val="center"/>
        <w:rPr>
          <w:b/>
          <w:sz w:val="32"/>
        </w:rPr>
      </w:pPr>
    </w:p>
    <w:p w:rsidR="008303B3" w:rsidRPr="00BE638B" w:rsidRDefault="008303B3" w:rsidP="008303B3">
      <w:pPr>
        <w:ind w:left="1066" w:right="1173"/>
        <w:jc w:val="center"/>
        <w:rPr>
          <w:b/>
          <w:sz w:val="32"/>
        </w:rPr>
      </w:pPr>
    </w:p>
    <w:p w:rsidR="008303B3" w:rsidRPr="00BE638B" w:rsidRDefault="008303B3" w:rsidP="008303B3">
      <w:pPr>
        <w:ind w:left="1066" w:right="1173"/>
        <w:jc w:val="center"/>
        <w:rPr>
          <w:b/>
          <w:sz w:val="32"/>
        </w:rPr>
      </w:pPr>
    </w:p>
    <w:p w:rsidR="008303B3" w:rsidRPr="00BE638B" w:rsidRDefault="008303B3" w:rsidP="008303B3">
      <w:pPr>
        <w:ind w:left="1066" w:right="1173"/>
        <w:jc w:val="center"/>
        <w:rPr>
          <w:b/>
          <w:sz w:val="32"/>
        </w:rPr>
      </w:pPr>
    </w:p>
    <w:p w:rsidR="008303B3" w:rsidRPr="00BE638B" w:rsidRDefault="008303B3" w:rsidP="008303B3">
      <w:pPr>
        <w:ind w:left="1066" w:right="1173"/>
        <w:jc w:val="center"/>
        <w:rPr>
          <w:b/>
          <w:sz w:val="32"/>
        </w:rPr>
      </w:pPr>
    </w:p>
    <w:p w:rsidR="008303B3" w:rsidRPr="00BE638B" w:rsidRDefault="008303B3" w:rsidP="008303B3">
      <w:pPr>
        <w:ind w:left="1066" w:right="1173"/>
        <w:jc w:val="center"/>
        <w:rPr>
          <w:b/>
          <w:sz w:val="32"/>
        </w:rPr>
      </w:pPr>
    </w:p>
    <w:p w:rsidR="008303B3" w:rsidRPr="00BE638B" w:rsidRDefault="008303B3" w:rsidP="008303B3">
      <w:pPr>
        <w:ind w:left="1066" w:right="1173"/>
        <w:jc w:val="center"/>
        <w:rPr>
          <w:b/>
          <w:sz w:val="32"/>
        </w:rPr>
      </w:pPr>
    </w:p>
    <w:p w:rsidR="008303B3" w:rsidRPr="00BE638B" w:rsidRDefault="008303B3" w:rsidP="008303B3">
      <w:pPr>
        <w:ind w:left="1066" w:right="1173"/>
        <w:jc w:val="center"/>
        <w:rPr>
          <w:b/>
          <w:sz w:val="32"/>
        </w:rPr>
      </w:pPr>
      <w:bookmarkStart w:id="0" w:name="_GoBack"/>
      <w:bookmarkEnd w:id="0"/>
    </w:p>
    <w:p w:rsidR="008303B3" w:rsidRPr="00BE638B" w:rsidRDefault="008303B3" w:rsidP="008303B3">
      <w:pPr>
        <w:ind w:left="1066" w:right="1173"/>
        <w:jc w:val="center"/>
        <w:rPr>
          <w:b/>
          <w:sz w:val="32"/>
        </w:rPr>
      </w:pPr>
    </w:p>
    <w:p w:rsidR="008303B3" w:rsidRPr="00BE638B" w:rsidRDefault="008303B3" w:rsidP="008303B3">
      <w:pPr>
        <w:ind w:left="1066" w:right="1173"/>
        <w:jc w:val="center"/>
        <w:rPr>
          <w:b/>
          <w:sz w:val="32"/>
        </w:rPr>
      </w:pPr>
    </w:p>
    <w:p w:rsidR="00F24907" w:rsidRPr="00BE638B" w:rsidRDefault="00F24907" w:rsidP="008303B3">
      <w:pPr>
        <w:ind w:left="1066" w:right="1173"/>
        <w:jc w:val="center"/>
        <w:rPr>
          <w:b/>
          <w:sz w:val="32"/>
        </w:rPr>
      </w:pPr>
    </w:p>
    <w:p w:rsidR="00F24907" w:rsidRPr="00BE638B" w:rsidRDefault="00F24907" w:rsidP="008303B3">
      <w:pPr>
        <w:ind w:left="1066" w:right="1173"/>
        <w:jc w:val="center"/>
        <w:rPr>
          <w:b/>
          <w:sz w:val="32"/>
        </w:rPr>
      </w:pPr>
    </w:p>
    <w:p w:rsidR="008303B3" w:rsidRPr="00BE638B" w:rsidRDefault="008303B3" w:rsidP="008303B3">
      <w:pPr>
        <w:ind w:left="1066" w:right="1173"/>
        <w:jc w:val="center"/>
        <w:rPr>
          <w:b/>
          <w:sz w:val="32"/>
        </w:rPr>
      </w:pPr>
    </w:p>
    <w:p w:rsidR="00880BC7" w:rsidRPr="00BE638B" w:rsidRDefault="00F24907" w:rsidP="008303B3">
      <w:pPr>
        <w:ind w:left="1066" w:right="1173"/>
        <w:jc w:val="center"/>
        <w:rPr>
          <w:b/>
          <w:sz w:val="28"/>
        </w:rPr>
      </w:pPr>
      <w:r w:rsidRPr="00BE638B">
        <w:rPr>
          <w:b/>
          <w:sz w:val="32"/>
        </w:rPr>
        <w:t>2024</w:t>
      </w:r>
      <w:r w:rsidR="0046422F" w:rsidRPr="00BE638B">
        <w:rPr>
          <w:b/>
          <w:spacing w:val="-1"/>
          <w:sz w:val="32"/>
        </w:rPr>
        <w:t xml:space="preserve"> </w:t>
      </w:r>
      <w:r w:rsidR="006C196E">
        <w:rPr>
          <w:b/>
          <w:sz w:val="28"/>
        </w:rPr>
        <w:t>г</w:t>
      </w:r>
      <w:r w:rsidR="0046422F" w:rsidRPr="00BE638B">
        <w:rPr>
          <w:b/>
          <w:sz w:val="28"/>
        </w:rPr>
        <w:t>.</w:t>
      </w:r>
    </w:p>
    <w:p w:rsidR="0046422F" w:rsidRPr="00BE638B" w:rsidRDefault="0046422F" w:rsidP="008303B3">
      <w:pPr>
        <w:rPr>
          <w:sz w:val="28"/>
        </w:rPr>
      </w:pPr>
    </w:p>
    <w:p w:rsidR="00880BC7" w:rsidRPr="00BE638B" w:rsidRDefault="00880BC7" w:rsidP="008303B3">
      <w:pPr>
        <w:rPr>
          <w:sz w:val="28"/>
        </w:rPr>
        <w:sectPr w:rsidR="00880BC7" w:rsidRPr="00BE638B">
          <w:headerReference w:type="default" r:id="rId9"/>
          <w:footerReference w:type="default" r:id="rId10"/>
          <w:pgSz w:w="11910" w:h="16840"/>
          <w:pgMar w:top="400" w:right="520" w:bottom="440" w:left="1480" w:header="173" w:footer="259" w:gutter="0"/>
          <w:pgNumType w:start="2"/>
          <w:cols w:space="720"/>
        </w:sectPr>
      </w:pPr>
    </w:p>
    <w:p w:rsidR="00880BC7" w:rsidRPr="00BE638B" w:rsidRDefault="00880BC7" w:rsidP="008303B3">
      <w:pPr>
        <w:pStyle w:val="a3"/>
        <w:ind w:left="0"/>
        <w:jc w:val="left"/>
        <w:rPr>
          <w:b/>
          <w:sz w:val="25"/>
        </w:rPr>
      </w:pPr>
    </w:p>
    <w:p w:rsidR="00880BC7" w:rsidRPr="00BE638B" w:rsidRDefault="0046422F" w:rsidP="008303B3">
      <w:pPr>
        <w:ind w:left="1061" w:right="1173"/>
        <w:jc w:val="center"/>
        <w:rPr>
          <w:b/>
          <w:sz w:val="32"/>
        </w:rPr>
      </w:pPr>
      <w:r w:rsidRPr="00BE638B">
        <w:rPr>
          <w:b/>
          <w:sz w:val="32"/>
        </w:rPr>
        <w:t>СОДЕРЖАНИЕ</w:t>
      </w:r>
    </w:p>
    <w:p w:rsidR="00880BC7" w:rsidRPr="00BE638B" w:rsidRDefault="00880BC7" w:rsidP="008303B3">
      <w:pPr>
        <w:jc w:val="center"/>
        <w:rPr>
          <w:sz w:val="32"/>
        </w:rPr>
        <w:sectPr w:rsidR="00880BC7" w:rsidRPr="00BE638B" w:rsidSect="008E3658">
          <w:headerReference w:type="default" r:id="rId11"/>
          <w:footerReference w:type="default" r:id="rId12"/>
          <w:pgSz w:w="11910" w:h="16840"/>
          <w:pgMar w:top="440" w:right="520" w:bottom="1162" w:left="1480" w:header="173" w:footer="259" w:gutter="0"/>
          <w:pgNumType w:start="2"/>
          <w:cols w:space="720"/>
        </w:sectPr>
      </w:pPr>
    </w:p>
    <w:sdt>
      <w:sdtPr>
        <w:id w:val="708373989"/>
        <w:docPartObj>
          <w:docPartGallery w:val="Table of Contents"/>
          <w:docPartUnique/>
        </w:docPartObj>
      </w:sdtPr>
      <w:sdtEndPr/>
      <w:sdtContent>
        <w:p w:rsidR="00880BC7" w:rsidRPr="00BE638B" w:rsidRDefault="009258CA" w:rsidP="008303B3">
          <w:pPr>
            <w:pStyle w:val="10"/>
            <w:tabs>
              <w:tab w:val="left" w:leader="dot" w:pos="9437"/>
            </w:tabs>
            <w:spacing w:before="0"/>
            <w:ind w:right="0"/>
          </w:pPr>
          <w:hyperlink w:anchor="_bookmark0" w:history="1">
            <w:r w:rsidR="0046422F" w:rsidRPr="00BE638B">
              <w:t>Паспорт</w:t>
            </w:r>
            <w:r w:rsidR="0046422F" w:rsidRPr="00BE638B">
              <w:rPr>
                <w:spacing w:val="-4"/>
              </w:rPr>
              <w:t xml:space="preserve"> </w:t>
            </w:r>
            <w:r w:rsidR="0046422F" w:rsidRPr="00BE638B">
              <w:t>Программы</w:t>
            </w:r>
            <w:r w:rsidR="0046422F" w:rsidRPr="00BE638B">
              <w:tab/>
            </w:r>
          </w:hyperlink>
          <w:r w:rsidR="00110926" w:rsidRPr="00BE638B">
            <w:t>5</w:t>
          </w:r>
        </w:p>
        <w:p w:rsidR="00880BC7" w:rsidRPr="00BE638B" w:rsidRDefault="009258CA" w:rsidP="008303B3">
          <w:pPr>
            <w:pStyle w:val="10"/>
            <w:tabs>
              <w:tab w:val="left" w:leader="dot" w:pos="9295"/>
            </w:tabs>
            <w:spacing w:before="0"/>
            <w:ind w:right="0"/>
          </w:pPr>
          <w:hyperlink w:anchor="_bookmark2" w:history="1">
            <w:r w:rsidR="0046422F" w:rsidRPr="00BE638B">
              <w:t>Введение</w:t>
            </w:r>
            <w:r w:rsidR="0046422F" w:rsidRPr="00BE638B">
              <w:tab/>
            </w:r>
          </w:hyperlink>
          <w:r w:rsidR="00110926" w:rsidRPr="00BE638B">
            <w:t xml:space="preserve">  7</w:t>
          </w:r>
        </w:p>
        <w:p w:rsidR="00880BC7" w:rsidRPr="00BE638B" w:rsidRDefault="009258CA" w:rsidP="008303B3">
          <w:pPr>
            <w:pStyle w:val="21"/>
            <w:tabs>
              <w:tab w:val="left" w:leader="dot" w:pos="9295"/>
            </w:tabs>
            <w:spacing w:before="0"/>
            <w:ind w:left="788" w:firstLine="0"/>
          </w:pPr>
          <w:hyperlink w:anchor="_bookmark3" w:history="1">
            <w:r w:rsidR="0046422F" w:rsidRPr="00BE638B">
              <w:t>Краткая</w:t>
            </w:r>
            <w:r w:rsidR="0046422F" w:rsidRPr="00BE638B">
              <w:rPr>
                <w:spacing w:val="-4"/>
              </w:rPr>
              <w:t xml:space="preserve"> </w:t>
            </w:r>
            <w:r w:rsidR="0046422F" w:rsidRPr="00BE638B">
              <w:t>характеристика</w:t>
            </w:r>
            <w:r w:rsidR="0046422F" w:rsidRPr="00BE638B">
              <w:rPr>
                <w:spacing w:val="-4"/>
              </w:rPr>
              <w:t xml:space="preserve"> </w:t>
            </w:r>
            <w:r w:rsidR="0046422F" w:rsidRPr="00BE638B">
              <w:t>муниципального</w:t>
            </w:r>
            <w:r w:rsidR="0046422F" w:rsidRPr="00BE638B">
              <w:rPr>
                <w:spacing w:val="-3"/>
              </w:rPr>
              <w:t xml:space="preserve"> </w:t>
            </w:r>
            <w:r w:rsidR="0046422F" w:rsidRPr="00BE638B">
              <w:t>образования</w:t>
            </w:r>
            <w:r w:rsidR="0046422F" w:rsidRPr="00BE638B">
              <w:tab/>
              <w:t>1</w:t>
            </w:r>
          </w:hyperlink>
          <w:r w:rsidR="00306948" w:rsidRPr="00BE638B">
            <w:t>0</w:t>
          </w:r>
        </w:p>
        <w:p w:rsidR="00880BC7" w:rsidRPr="00BE638B" w:rsidRDefault="009258CA" w:rsidP="008303B3">
          <w:pPr>
            <w:pStyle w:val="10"/>
            <w:numPr>
              <w:ilvl w:val="0"/>
              <w:numId w:val="25"/>
            </w:numPr>
            <w:tabs>
              <w:tab w:val="left" w:pos="503"/>
              <w:tab w:val="left" w:leader="dot" w:pos="9295"/>
            </w:tabs>
            <w:spacing w:before="0" w:line="273" w:lineRule="auto"/>
            <w:ind w:firstLine="0"/>
          </w:pPr>
          <w:hyperlink w:anchor="_bookmark4" w:history="1">
            <w:r w:rsidR="0046422F" w:rsidRPr="00BE638B">
              <w:t>Характеристика существующего состояния систем коммунальной</w:t>
            </w:r>
          </w:hyperlink>
          <w:r w:rsidR="0046422F" w:rsidRPr="00BE638B">
            <w:rPr>
              <w:spacing w:val="1"/>
            </w:rPr>
            <w:t xml:space="preserve"> </w:t>
          </w:r>
          <w:hyperlink w:anchor="_bookmark4" w:history="1">
            <w:r w:rsidR="0046422F" w:rsidRPr="00BE638B">
              <w:t>инфраструктуры</w:t>
            </w:r>
            <w:r w:rsidR="0046422F" w:rsidRPr="00BE638B">
              <w:tab/>
            </w:r>
          </w:hyperlink>
          <w:r w:rsidR="00110926" w:rsidRPr="00BE638B">
            <w:t>1</w:t>
          </w:r>
          <w:r w:rsidR="00306948" w:rsidRPr="00BE638B">
            <w:t>1</w:t>
          </w:r>
        </w:p>
        <w:p w:rsidR="00880BC7" w:rsidRPr="00BE638B" w:rsidRDefault="009258CA" w:rsidP="008303B3">
          <w:pPr>
            <w:pStyle w:val="21"/>
            <w:numPr>
              <w:ilvl w:val="1"/>
              <w:numId w:val="25"/>
            </w:numPr>
            <w:tabs>
              <w:tab w:val="left" w:pos="1281"/>
              <w:tab w:val="left" w:leader="dot" w:pos="9295"/>
            </w:tabs>
            <w:spacing w:before="0"/>
          </w:pPr>
          <w:hyperlink w:anchor="_bookmark5" w:history="1">
            <w:r w:rsidR="0046422F" w:rsidRPr="00BE638B">
              <w:t>Краткая</w:t>
            </w:r>
            <w:r w:rsidR="0046422F" w:rsidRPr="00BE638B">
              <w:rPr>
                <w:spacing w:val="-5"/>
              </w:rPr>
              <w:t xml:space="preserve"> </w:t>
            </w:r>
            <w:r w:rsidR="0046422F" w:rsidRPr="00BE638B">
              <w:t>характеристика</w:t>
            </w:r>
            <w:r w:rsidR="0046422F" w:rsidRPr="00BE638B">
              <w:rPr>
                <w:spacing w:val="-4"/>
              </w:rPr>
              <w:t xml:space="preserve"> </w:t>
            </w:r>
            <w:r w:rsidR="0046422F" w:rsidRPr="00BE638B">
              <w:t>системы</w:t>
            </w:r>
            <w:r w:rsidR="0046422F" w:rsidRPr="00BE638B">
              <w:rPr>
                <w:spacing w:val="-4"/>
              </w:rPr>
              <w:t xml:space="preserve"> </w:t>
            </w:r>
            <w:r w:rsidR="0046422F" w:rsidRPr="00BE638B">
              <w:t>электроснабжения</w:t>
            </w:r>
            <w:r w:rsidR="0046422F" w:rsidRPr="00BE638B">
              <w:tab/>
            </w:r>
          </w:hyperlink>
          <w:r w:rsidR="00110926" w:rsidRPr="00BE638B">
            <w:t>1</w:t>
          </w:r>
          <w:r w:rsidR="00306948" w:rsidRPr="00BE638B">
            <w:t>1</w:t>
          </w:r>
        </w:p>
        <w:p w:rsidR="00880BC7" w:rsidRPr="00BE638B" w:rsidRDefault="009258CA" w:rsidP="008303B3">
          <w:pPr>
            <w:pStyle w:val="21"/>
            <w:numPr>
              <w:ilvl w:val="1"/>
              <w:numId w:val="25"/>
            </w:numPr>
            <w:tabs>
              <w:tab w:val="left" w:pos="1281"/>
              <w:tab w:val="left" w:leader="dot" w:pos="9295"/>
            </w:tabs>
            <w:spacing w:before="0"/>
          </w:pPr>
          <w:hyperlink w:anchor="_bookmark6" w:history="1">
            <w:r w:rsidR="0046422F" w:rsidRPr="00BE638B">
              <w:t>Краткая</w:t>
            </w:r>
            <w:r w:rsidR="0046422F" w:rsidRPr="00BE638B">
              <w:rPr>
                <w:spacing w:val="-3"/>
              </w:rPr>
              <w:t xml:space="preserve"> </w:t>
            </w:r>
            <w:r w:rsidR="0046422F" w:rsidRPr="00BE638B">
              <w:t>характеристика</w:t>
            </w:r>
            <w:r w:rsidR="0046422F" w:rsidRPr="00BE638B">
              <w:rPr>
                <w:spacing w:val="-3"/>
              </w:rPr>
              <w:t xml:space="preserve"> </w:t>
            </w:r>
            <w:r w:rsidR="0046422F" w:rsidRPr="00BE638B">
              <w:t>системы</w:t>
            </w:r>
            <w:r w:rsidR="0046422F" w:rsidRPr="00BE638B">
              <w:rPr>
                <w:spacing w:val="-3"/>
              </w:rPr>
              <w:t xml:space="preserve"> </w:t>
            </w:r>
            <w:r w:rsidR="0046422F" w:rsidRPr="00BE638B">
              <w:t>газоснабжения</w:t>
            </w:r>
            <w:r w:rsidR="0046422F" w:rsidRPr="00BE638B">
              <w:tab/>
            </w:r>
            <w:r w:rsidR="00110926" w:rsidRPr="00BE638B">
              <w:t>1</w:t>
            </w:r>
            <w:r w:rsidR="0046422F" w:rsidRPr="00BE638B">
              <w:t>2</w:t>
            </w:r>
          </w:hyperlink>
        </w:p>
        <w:p w:rsidR="00880BC7" w:rsidRPr="00BE638B" w:rsidRDefault="009258CA" w:rsidP="008303B3">
          <w:pPr>
            <w:pStyle w:val="21"/>
            <w:numPr>
              <w:ilvl w:val="1"/>
              <w:numId w:val="25"/>
            </w:numPr>
            <w:tabs>
              <w:tab w:val="left" w:pos="1281"/>
              <w:tab w:val="left" w:leader="dot" w:pos="9295"/>
            </w:tabs>
            <w:spacing w:before="0"/>
          </w:pPr>
          <w:hyperlink w:anchor="_bookmark7" w:history="1">
            <w:r w:rsidR="0046422F" w:rsidRPr="00BE638B">
              <w:t>Краткая</w:t>
            </w:r>
            <w:r w:rsidR="0046422F" w:rsidRPr="00BE638B">
              <w:rPr>
                <w:spacing w:val="-4"/>
              </w:rPr>
              <w:t xml:space="preserve"> </w:t>
            </w:r>
            <w:r w:rsidR="0046422F" w:rsidRPr="00BE638B">
              <w:t>характеристика</w:t>
            </w:r>
            <w:r w:rsidR="0046422F" w:rsidRPr="00BE638B">
              <w:rPr>
                <w:spacing w:val="-3"/>
              </w:rPr>
              <w:t xml:space="preserve"> </w:t>
            </w:r>
            <w:r w:rsidR="0046422F" w:rsidRPr="00BE638B">
              <w:t>системы</w:t>
            </w:r>
            <w:r w:rsidR="0046422F" w:rsidRPr="00BE638B">
              <w:rPr>
                <w:spacing w:val="-4"/>
              </w:rPr>
              <w:t xml:space="preserve"> </w:t>
            </w:r>
            <w:r w:rsidR="0046422F" w:rsidRPr="00BE638B">
              <w:t>теплоснабжения</w:t>
            </w:r>
            <w:r w:rsidR="0046422F" w:rsidRPr="00BE638B">
              <w:tab/>
            </w:r>
            <w:r w:rsidR="00110926" w:rsidRPr="00BE638B">
              <w:t>1</w:t>
            </w:r>
            <w:r w:rsidR="0046422F" w:rsidRPr="00BE638B">
              <w:t>3</w:t>
            </w:r>
          </w:hyperlink>
        </w:p>
        <w:p w:rsidR="00880BC7" w:rsidRPr="00BE638B" w:rsidRDefault="009258CA" w:rsidP="008303B3">
          <w:pPr>
            <w:pStyle w:val="21"/>
            <w:numPr>
              <w:ilvl w:val="1"/>
              <w:numId w:val="25"/>
            </w:numPr>
            <w:tabs>
              <w:tab w:val="left" w:pos="1281"/>
              <w:tab w:val="left" w:leader="dot" w:pos="9295"/>
            </w:tabs>
            <w:spacing w:before="0"/>
          </w:pPr>
          <w:hyperlink w:anchor="_bookmark8" w:history="1">
            <w:r w:rsidR="0046422F" w:rsidRPr="00BE638B">
              <w:t>Краткая</w:t>
            </w:r>
            <w:r w:rsidR="0046422F" w:rsidRPr="00BE638B">
              <w:rPr>
                <w:spacing w:val="-5"/>
              </w:rPr>
              <w:t xml:space="preserve"> </w:t>
            </w:r>
            <w:r w:rsidR="0046422F" w:rsidRPr="00BE638B">
              <w:t>характеристика</w:t>
            </w:r>
            <w:r w:rsidR="0046422F" w:rsidRPr="00BE638B">
              <w:rPr>
                <w:spacing w:val="-4"/>
              </w:rPr>
              <w:t xml:space="preserve"> </w:t>
            </w:r>
            <w:r w:rsidR="0046422F" w:rsidRPr="00BE638B">
              <w:t>системы</w:t>
            </w:r>
            <w:r w:rsidR="0046422F" w:rsidRPr="00BE638B">
              <w:rPr>
                <w:spacing w:val="-4"/>
              </w:rPr>
              <w:t xml:space="preserve"> </w:t>
            </w:r>
            <w:r w:rsidR="0046422F" w:rsidRPr="00BE638B">
              <w:t>водоснабжения</w:t>
            </w:r>
            <w:r w:rsidR="0046422F" w:rsidRPr="00BE638B">
              <w:tab/>
            </w:r>
          </w:hyperlink>
          <w:r w:rsidR="00110926" w:rsidRPr="00BE638B">
            <w:t>1</w:t>
          </w:r>
          <w:r w:rsidR="00306948" w:rsidRPr="00BE638B">
            <w:t>4</w:t>
          </w:r>
        </w:p>
        <w:p w:rsidR="00880BC7" w:rsidRPr="00BE638B" w:rsidRDefault="009258CA" w:rsidP="008303B3">
          <w:pPr>
            <w:pStyle w:val="21"/>
            <w:numPr>
              <w:ilvl w:val="1"/>
              <w:numId w:val="25"/>
            </w:numPr>
            <w:tabs>
              <w:tab w:val="left" w:pos="1281"/>
              <w:tab w:val="left" w:leader="dot" w:pos="9295"/>
            </w:tabs>
            <w:spacing w:before="0"/>
          </w:pPr>
          <w:hyperlink w:anchor="_bookmark9" w:history="1">
            <w:r w:rsidR="0046422F" w:rsidRPr="00BE638B">
              <w:t>Краткая</w:t>
            </w:r>
            <w:r w:rsidR="0046422F" w:rsidRPr="00BE638B">
              <w:rPr>
                <w:spacing w:val="-4"/>
              </w:rPr>
              <w:t xml:space="preserve"> </w:t>
            </w:r>
            <w:r w:rsidR="0046422F" w:rsidRPr="00BE638B">
              <w:t>характеристика</w:t>
            </w:r>
            <w:r w:rsidR="0046422F" w:rsidRPr="00BE638B">
              <w:rPr>
                <w:spacing w:val="-3"/>
              </w:rPr>
              <w:t xml:space="preserve"> </w:t>
            </w:r>
            <w:r w:rsidR="0046422F" w:rsidRPr="00BE638B">
              <w:t>системы</w:t>
            </w:r>
            <w:r w:rsidR="0046422F" w:rsidRPr="00BE638B">
              <w:rPr>
                <w:spacing w:val="-4"/>
              </w:rPr>
              <w:t xml:space="preserve"> </w:t>
            </w:r>
            <w:r w:rsidR="0046422F" w:rsidRPr="00BE638B">
              <w:t>водоотведения</w:t>
            </w:r>
            <w:r w:rsidR="0046422F" w:rsidRPr="00BE638B">
              <w:tab/>
            </w:r>
          </w:hyperlink>
          <w:r w:rsidR="00306948" w:rsidRPr="00BE638B">
            <w:t>15</w:t>
          </w:r>
        </w:p>
        <w:p w:rsidR="00880BC7" w:rsidRPr="00BE638B" w:rsidRDefault="009258CA" w:rsidP="008303B3">
          <w:pPr>
            <w:pStyle w:val="21"/>
            <w:numPr>
              <w:ilvl w:val="1"/>
              <w:numId w:val="25"/>
            </w:numPr>
            <w:tabs>
              <w:tab w:val="left" w:pos="1281"/>
              <w:tab w:val="left" w:leader="dot" w:pos="9295"/>
            </w:tabs>
            <w:spacing w:before="0" w:line="273" w:lineRule="auto"/>
            <w:ind w:left="788" w:right="325" w:firstLine="0"/>
          </w:pPr>
          <w:hyperlink w:anchor="_bookmark10" w:history="1">
            <w:r w:rsidR="0046422F" w:rsidRPr="00BE638B">
              <w:t>Краткая характеристика системы обращения с твердыми</w:t>
            </w:r>
          </w:hyperlink>
          <w:r w:rsidR="0046422F" w:rsidRPr="00BE638B">
            <w:rPr>
              <w:spacing w:val="1"/>
            </w:rPr>
            <w:t xml:space="preserve"> </w:t>
          </w:r>
          <w:hyperlink w:anchor="_bookmark10" w:history="1">
            <w:r w:rsidR="0046422F" w:rsidRPr="00BE638B">
              <w:t>коммунальными</w:t>
            </w:r>
            <w:r w:rsidR="0046422F" w:rsidRPr="00BE638B">
              <w:rPr>
                <w:spacing w:val="-3"/>
              </w:rPr>
              <w:t xml:space="preserve"> </w:t>
            </w:r>
            <w:r w:rsidR="0046422F" w:rsidRPr="00BE638B">
              <w:t>отходами</w:t>
            </w:r>
            <w:r w:rsidR="0046422F" w:rsidRPr="00BE638B">
              <w:tab/>
            </w:r>
          </w:hyperlink>
          <w:r w:rsidR="00306948" w:rsidRPr="00BE638B">
            <w:t>16</w:t>
          </w:r>
        </w:p>
        <w:p w:rsidR="00880BC7" w:rsidRPr="00BE638B" w:rsidRDefault="009258CA" w:rsidP="008303B3">
          <w:pPr>
            <w:pStyle w:val="10"/>
            <w:numPr>
              <w:ilvl w:val="0"/>
              <w:numId w:val="25"/>
            </w:numPr>
            <w:tabs>
              <w:tab w:val="left" w:pos="503"/>
              <w:tab w:val="left" w:leader="dot" w:pos="9295"/>
            </w:tabs>
            <w:spacing w:before="0"/>
            <w:ind w:left="502" w:right="0"/>
          </w:pPr>
          <w:hyperlink w:anchor="_bookmark11" w:history="1">
            <w:r w:rsidR="0046422F" w:rsidRPr="00BE638B">
              <w:t>План</w:t>
            </w:r>
            <w:r w:rsidR="0046422F" w:rsidRPr="00BE638B">
              <w:rPr>
                <w:spacing w:val="-1"/>
              </w:rPr>
              <w:t xml:space="preserve"> </w:t>
            </w:r>
            <w:r w:rsidR="0046422F" w:rsidRPr="00BE638B">
              <w:t>развития</w:t>
            </w:r>
            <w:r w:rsidR="0046422F" w:rsidRPr="00BE638B">
              <w:rPr>
                <w:spacing w:val="-1"/>
              </w:rPr>
              <w:t xml:space="preserve"> </w:t>
            </w:r>
            <w:r w:rsidR="0046422F" w:rsidRPr="00BE638B">
              <w:t>муниципального образования</w:t>
            </w:r>
            <w:r w:rsidR="0046422F" w:rsidRPr="00BE638B">
              <w:tab/>
            </w:r>
          </w:hyperlink>
          <w:r w:rsidR="00306948" w:rsidRPr="00BE638B">
            <w:t>17</w:t>
          </w:r>
        </w:p>
        <w:p w:rsidR="00880BC7" w:rsidRPr="00BE638B" w:rsidRDefault="009258CA" w:rsidP="008303B3">
          <w:pPr>
            <w:pStyle w:val="21"/>
            <w:numPr>
              <w:ilvl w:val="1"/>
              <w:numId w:val="25"/>
            </w:numPr>
            <w:tabs>
              <w:tab w:val="left" w:pos="1281"/>
              <w:tab w:val="left" w:leader="dot" w:pos="9295"/>
            </w:tabs>
            <w:spacing w:before="0"/>
          </w:pPr>
          <w:hyperlink w:anchor="_bookmark12" w:history="1">
            <w:r w:rsidR="0046422F" w:rsidRPr="00BE638B">
              <w:t>Динамика</w:t>
            </w:r>
            <w:r w:rsidR="0046422F" w:rsidRPr="00BE638B">
              <w:rPr>
                <w:spacing w:val="-4"/>
              </w:rPr>
              <w:t xml:space="preserve"> </w:t>
            </w:r>
            <w:r w:rsidR="0046422F" w:rsidRPr="00BE638B">
              <w:t>численности</w:t>
            </w:r>
            <w:r w:rsidR="0046422F" w:rsidRPr="00BE638B">
              <w:rPr>
                <w:spacing w:val="-3"/>
              </w:rPr>
              <w:t xml:space="preserve"> </w:t>
            </w:r>
            <w:r w:rsidR="0046422F" w:rsidRPr="00BE638B">
              <w:t>населения</w:t>
            </w:r>
            <w:r w:rsidR="0046422F" w:rsidRPr="00BE638B">
              <w:tab/>
            </w:r>
          </w:hyperlink>
          <w:r w:rsidR="00306948" w:rsidRPr="00BE638B">
            <w:t>17</w:t>
          </w:r>
        </w:p>
        <w:p w:rsidR="00880BC7" w:rsidRPr="00BE638B" w:rsidRDefault="009258CA" w:rsidP="008303B3">
          <w:pPr>
            <w:pStyle w:val="21"/>
            <w:numPr>
              <w:ilvl w:val="1"/>
              <w:numId w:val="25"/>
            </w:numPr>
            <w:tabs>
              <w:tab w:val="left" w:pos="1281"/>
              <w:tab w:val="left" w:leader="dot" w:pos="9295"/>
            </w:tabs>
            <w:spacing w:before="0"/>
          </w:pPr>
          <w:hyperlink w:anchor="_bookmark13" w:history="1">
            <w:r w:rsidR="0046422F" w:rsidRPr="00BE638B">
              <w:t>План</w:t>
            </w:r>
            <w:r w:rsidR="0046422F" w:rsidRPr="00BE638B">
              <w:rPr>
                <w:spacing w:val="-3"/>
              </w:rPr>
              <w:t xml:space="preserve"> </w:t>
            </w:r>
            <w:r w:rsidR="0046422F" w:rsidRPr="00BE638B">
              <w:t>прогнозируемой</w:t>
            </w:r>
            <w:r w:rsidR="0046422F" w:rsidRPr="00BE638B">
              <w:rPr>
                <w:spacing w:val="-3"/>
              </w:rPr>
              <w:t xml:space="preserve"> </w:t>
            </w:r>
            <w:r w:rsidR="0046422F" w:rsidRPr="00BE638B">
              <w:t>застройки</w:t>
            </w:r>
            <w:r w:rsidR="0046422F" w:rsidRPr="00BE638B">
              <w:tab/>
            </w:r>
          </w:hyperlink>
          <w:r w:rsidR="00306948" w:rsidRPr="00BE638B">
            <w:t>17</w:t>
          </w:r>
        </w:p>
        <w:p w:rsidR="00880BC7" w:rsidRPr="00BE638B" w:rsidRDefault="009258CA" w:rsidP="008303B3">
          <w:pPr>
            <w:pStyle w:val="10"/>
            <w:numPr>
              <w:ilvl w:val="0"/>
              <w:numId w:val="25"/>
            </w:numPr>
            <w:tabs>
              <w:tab w:val="left" w:pos="503"/>
              <w:tab w:val="left" w:leader="dot" w:pos="9295"/>
            </w:tabs>
            <w:spacing w:before="0"/>
            <w:ind w:left="502" w:right="0"/>
          </w:pPr>
          <w:hyperlink w:anchor="_bookmark14" w:history="1">
            <w:r w:rsidR="0046422F" w:rsidRPr="00BE638B">
              <w:t>Перечень</w:t>
            </w:r>
            <w:r w:rsidR="0046422F" w:rsidRPr="00BE638B">
              <w:rPr>
                <w:spacing w:val="-4"/>
              </w:rPr>
              <w:t xml:space="preserve"> </w:t>
            </w:r>
            <w:r w:rsidR="0046422F" w:rsidRPr="00BE638B">
              <w:t>мероприятий</w:t>
            </w:r>
            <w:r w:rsidR="0046422F" w:rsidRPr="00BE638B">
              <w:rPr>
                <w:spacing w:val="-2"/>
              </w:rPr>
              <w:t xml:space="preserve"> </w:t>
            </w:r>
            <w:r w:rsidR="0046422F" w:rsidRPr="00BE638B">
              <w:t>и</w:t>
            </w:r>
            <w:r w:rsidR="0046422F" w:rsidRPr="00BE638B">
              <w:rPr>
                <w:spacing w:val="-6"/>
              </w:rPr>
              <w:t xml:space="preserve"> </w:t>
            </w:r>
            <w:r w:rsidR="0046422F" w:rsidRPr="00BE638B">
              <w:t>целевых</w:t>
            </w:r>
            <w:r w:rsidR="0046422F" w:rsidRPr="00BE638B">
              <w:rPr>
                <w:spacing w:val="-5"/>
              </w:rPr>
              <w:t xml:space="preserve"> </w:t>
            </w:r>
            <w:r w:rsidR="0046422F" w:rsidRPr="00BE638B">
              <w:t>показателей</w:t>
            </w:r>
            <w:r w:rsidR="0046422F" w:rsidRPr="00BE638B">
              <w:rPr>
                <w:spacing w:val="-2"/>
              </w:rPr>
              <w:t xml:space="preserve"> </w:t>
            </w:r>
            <w:r w:rsidR="0046422F" w:rsidRPr="00BE638B">
              <w:t>Программы</w:t>
            </w:r>
            <w:r w:rsidR="0046422F" w:rsidRPr="00BE638B">
              <w:tab/>
            </w:r>
          </w:hyperlink>
          <w:r w:rsidR="00306948" w:rsidRPr="00BE638B">
            <w:t>19</w:t>
          </w:r>
        </w:p>
        <w:p w:rsidR="00880BC7" w:rsidRPr="00BE638B" w:rsidRDefault="009258CA" w:rsidP="008303B3">
          <w:pPr>
            <w:pStyle w:val="21"/>
            <w:numPr>
              <w:ilvl w:val="1"/>
              <w:numId w:val="25"/>
            </w:numPr>
            <w:tabs>
              <w:tab w:val="left" w:pos="1281"/>
              <w:tab w:val="left" w:leader="dot" w:pos="9295"/>
            </w:tabs>
            <w:spacing w:before="0" w:line="273" w:lineRule="auto"/>
            <w:ind w:left="788" w:right="325" w:firstLine="0"/>
          </w:pPr>
          <w:hyperlink w:anchor="_bookmark15" w:history="1">
            <w:r w:rsidR="0046422F" w:rsidRPr="00BE638B">
              <w:t>Мероприятия, направленные на качественное и бесперебойное</w:t>
            </w:r>
          </w:hyperlink>
          <w:r w:rsidR="0046422F" w:rsidRPr="00BE638B">
            <w:rPr>
              <w:spacing w:val="1"/>
            </w:rPr>
            <w:t xml:space="preserve"> </w:t>
          </w:r>
          <w:hyperlink w:anchor="_bookmark15" w:history="1">
            <w:r w:rsidR="0046422F" w:rsidRPr="00BE638B">
              <w:t>обеспечение электр</w:t>
            </w:r>
            <w:proofErr w:type="gramStart"/>
            <w:r w:rsidR="0046422F" w:rsidRPr="00BE638B">
              <w:t>о-</w:t>
            </w:r>
            <w:proofErr w:type="gramEnd"/>
            <w:r w:rsidR="0046422F" w:rsidRPr="00BE638B">
              <w:t>, газо-, тепло-, водоснабжения и водоотведения</w:t>
            </w:r>
          </w:hyperlink>
          <w:r w:rsidR="0046422F" w:rsidRPr="00BE638B">
            <w:rPr>
              <w:spacing w:val="1"/>
            </w:rPr>
            <w:t xml:space="preserve"> </w:t>
          </w:r>
          <w:hyperlink w:anchor="_bookmark15" w:history="1">
            <w:r w:rsidR="0046422F" w:rsidRPr="00BE638B">
              <w:t>новых</w:t>
            </w:r>
            <w:r w:rsidR="0046422F" w:rsidRPr="00BE638B">
              <w:rPr>
                <w:spacing w:val="-6"/>
              </w:rPr>
              <w:t xml:space="preserve"> </w:t>
            </w:r>
            <w:r w:rsidR="0046422F" w:rsidRPr="00BE638B">
              <w:t>объектов</w:t>
            </w:r>
            <w:r w:rsidR="0046422F" w:rsidRPr="00BE638B">
              <w:rPr>
                <w:spacing w:val="-4"/>
              </w:rPr>
              <w:t xml:space="preserve"> </w:t>
            </w:r>
            <w:r w:rsidR="0046422F" w:rsidRPr="00BE638B">
              <w:t>капитального</w:t>
            </w:r>
            <w:r w:rsidR="0046422F" w:rsidRPr="00BE638B">
              <w:rPr>
                <w:spacing w:val="-1"/>
              </w:rPr>
              <w:t xml:space="preserve"> </w:t>
            </w:r>
            <w:r w:rsidR="0046422F" w:rsidRPr="00BE638B">
              <w:t>строительства</w:t>
            </w:r>
            <w:r w:rsidR="0046422F" w:rsidRPr="00BE638B">
              <w:tab/>
            </w:r>
          </w:hyperlink>
          <w:r w:rsidR="00306948" w:rsidRPr="00BE638B">
            <w:t>19</w:t>
          </w:r>
        </w:p>
        <w:p w:rsidR="00880BC7" w:rsidRPr="00BE638B" w:rsidRDefault="009258CA" w:rsidP="008303B3">
          <w:pPr>
            <w:pStyle w:val="21"/>
            <w:numPr>
              <w:ilvl w:val="1"/>
              <w:numId w:val="25"/>
            </w:numPr>
            <w:tabs>
              <w:tab w:val="left" w:pos="1281"/>
              <w:tab w:val="left" w:leader="dot" w:pos="9295"/>
            </w:tabs>
            <w:spacing w:before="0" w:line="276" w:lineRule="auto"/>
            <w:ind w:left="788" w:right="325" w:firstLine="0"/>
          </w:pPr>
          <w:hyperlink w:anchor="_bookmark16" w:history="1">
            <w:r w:rsidR="0046422F" w:rsidRPr="00BE638B">
              <w:t>Мероприятия по улучшению качества услуг организаций,</w:t>
            </w:r>
          </w:hyperlink>
          <w:r w:rsidR="0046422F" w:rsidRPr="00BE638B">
            <w:rPr>
              <w:spacing w:val="1"/>
            </w:rPr>
            <w:t xml:space="preserve"> </w:t>
          </w:r>
          <w:hyperlink w:anchor="_bookmark16" w:history="1">
            <w:r w:rsidR="0046422F" w:rsidRPr="00BE638B">
              <w:t>эксплуатирующих объекты, используемые для утилизации,</w:t>
            </w:r>
          </w:hyperlink>
          <w:r w:rsidR="0046422F" w:rsidRPr="00BE638B">
            <w:rPr>
              <w:spacing w:val="1"/>
            </w:rPr>
            <w:t xml:space="preserve"> </w:t>
          </w:r>
          <w:hyperlink w:anchor="_bookmark16" w:history="1">
            <w:r w:rsidR="0046422F" w:rsidRPr="00BE638B">
              <w:t>обезвреживания</w:t>
            </w:r>
            <w:r w:rsidR="0046422F" w:rsidRPr="00BE638B">
              <w:rPr>
                <w:spacing w:val="-3"/>
              </w:rPr>
              <w:t xml:space="preserve"> </w:t>
            </w:r>
            <w:r w:rsidR="0046422F" w:rsidRPr="00BE638B">
              <w:t>и</w:t>
            </w:r>
            <w:r w:rsidR="0046422F" w:rsidRPr="00BE638B">
              <w:rPr>
                <w:spacing w:val="-3"/>
              </w:rPr>
              <w:t xml:space="preserve"> </w:t>
            </w:r>
            <w:r w:rsidR="0046422F" w:rsidRPr="00BE638B">
              <w:t>захоронения</w:t>
            </w:r>
            <w:r w:rsidR="0046422F" w:rsidRPr="00BE638B">
              <w:rPr>
                <w:spacing w:val="-3"/>
              </w:rPr>
              <w:t xml:space="preserve"> </w:t>
            </w:r>
            <w:r w:rsidR="0046422F" w:rsidRPr="00BE638B">
              <w:t>твердых</w:t>
            </w:r>
            <w:r w:rsidR="0046422F" w:rsidRPr="00BE638B">
              <w:rPr>
                <w:spacing w:val="-3"/>
              </w:rPr>
              <w:t xml:space="preserve"> </w:t>
            </w:r>
            <w:r w:rsidR="0046422F" w:rsidRPr="00BE638B">
              <w:t>коммунальных</w:t>
            </w:r>
            <w:r w:rsidR="0046422F" w:rsidRPr="00BE638B">
              <w:rPr>
                <w:spacing w:val="-2"/>
              </w:rPr>
              <w:t xml:space="preserve"> </w:t>
            </w:r>
            <w:r w:rsidR="0046422F" w:rsidRPr="00BE638B">
              <w:t>отходов</w:t>
            </w:r>
            <w:r w:rsidR="0046422F" w:rsidRPr="00BE638B">
              <w:tab/>
            </w:r>
          </w:hyperlink>
          <w:r w:rsidR="00306948" w:rsidRPr="00BE638B">
            <w:t>19</w:t>
          </w:r>
        </w:p>
        <w:p w:rsidR="00880BC7" w:rsidRPr="00BE638B" w:rsidRDefault="009258CA" w:rsidP="008303B3">
          <w:pPr>
            <w:pStyle w:val="21"/>
            <w:numPr>
              <w:ilvl w:val="1"/>
              <w:numId w:val="25"/>
            </w:numPr>
            <w:tabs>
              <w:tab w:val="left" w:pos="1281"/>
              <w:tab w:val="left" w:leader="dot" w:pos="9295"/>
            </w:tabs>
            <w:spacing w:before="0" w:line="276" w:lineRule="auto"/>
            <w:ind w:left="788" w:right="325" w:firstLine="0"/>
          </w:pPr>
          <w:hyperlink w:anchor="_bookmark17" w:history="1">
            <w:r w:rsidR="0046422F" w:rsidRPr="00BE638B">
              <w:t>Мероприятия направленные на повышение надежности газ</w:t>
            </w:r>
            <w:proofErr w:type="gramStart"/>
            <w:r w:rsidR="0046422F" w:rsidRPr="00BE638B">
              <w:t>о-</w:t>
            </w:r>
            <w:proofErr w:type="gramEnd"/>
            <w:r w:rsidR="0046422F" w:rsidRPr="00BE638B">
              <w:t>,</w:t>
            </w:r>
          </w:hyperlink>
          <w:r w:rsidR="0046422F" w:rsidRPr="00BE638B">
            <w:rPr>
              <w:spacing w:val="1"/>
            </w:rPr>
            <w:t xml:space="preserve"> </w:t>
          </w:r>
          <w:hyperlink w:anchor="_bookmark17" w:history="1">
            <w:r w:rsidR="0046422F" w:rsidRPr="00BE638B">
              <w:t>электро-, тепло-, водоснабжения и водоотведения, и качества</w:t>
            </w:r>
          </w:hyperlink>
          <w:r w:rsidR="0046422F" w:rsidRPr="00BE638B">
            <w:rPr>
              <w:spacing w:val="1"/>
            </w:rPr>
            <w:t xml:space="preserve"> </w:t>
          </w:r>
          <w:hyperlink w:anchor="_bookmark17" w:history="1">
            <w:r w:rsidR="0046422F" w:rsidRPr="00BE638B">
              <w:t>коммунальных</w:t>
            </w:r>
            <w:r w:rsidR="0046422F" w:rsidRPr="00BE638B">
              <w:rPr>
                <w:spacing w:val="-5"/>
              </w:rPr>
              <w:t xml:space="preserve"> </w:t>
            </w:r>
            <w:r w:rsidR="0046422F" w:rsidRPr="00BE638B">
              <w:t>ресурсов</w:t>
            </w:r>
            <w:r w:rsidR="0046422F" w:rsidRPr="00BE638B">
              <w:tab/>
            </w:r>
          </w:hyperlink>
          <w:r w:rsidR="00306948" w:rsidRPr="00BE638B">
            <w:t>19</w:t>
          </w:r>
        </w:p>
        <w:p w:rsidR="00880BC7" w:rsidRPr="00BE638B" w:rsidRDefault="009258CA" w:rsidP="008303B3">
          <w:pPr>
            <w:pStyle w:val="21"/>
            <w:numPr>
              <w:ilvl w:val="1"/>
              <w:numId w:val="25"/>
            </w:numPr>
            <w:tabs>
              <w:tab w:val="left" w:pos="1281"/>
              <w:tab w:val="left" w:leader="dot" w:pos="9295"/>
            </w:tabs>
            <w:spacing w:before="0" w:line="276" w:lineRule="auto"/>
            <w:ind w:left="788" w:right="325" w:firstLine="0"/>
          </w:pPr>
          <w:hyperlink w:anchor="_bookmark18" w:history="1">
            <w:r w:rsidR="0046422F" w:rsidRPr="00BE638B">
              <w:t>Мероприятия, направленные на повышение энергетической</w:t>
            </w:r>
          </w:hyperlink>
          <w:r w:rsidR="0046422F" w:rsidRPr="00BE638B">
            <w:rPr>
              <w:spacing w:val="1"/>
            </w:rPr>
            <w:t xml:space="preserve"> </w:t>
          </w:r>
          <w:hyperlink w:anchor="_bookmark18" w:history="1">
            <w:r w:rsidR="0046422F" w:rsidRPr="00BE638B">
              <w:t>эффективности и технического уровня объектов, входящих в состав</w:t>
            </w:r>
          </w:hyperlink>
          <w:r w:rsidR="0046422F" w:rsidRPr="00BE638B">
            <w:rPr>
              <w:spacing w:val="1"/>
            </w:rPr>
            <w:t xml:space="preserve"> </w:t>
          </w:r>
          <w:hyperlink w:anchor="_bookmark18" w:history="1">
            <w:r w:rsidR="0046422F" w:rsidRPr="00BE638B">
              <w:t>систем электр</w:t>
            </w:r>
            <w:proofErr w:type="gramStart"/>
            <w:r w:rsidR="0046422F" w:rsidRPr="00BE638B">
              <w:t>о-</w:t>
            </w:r>
            <w:proofErr w:type="gramEnd"/>
            <w:r w:rsidR="0046422F" w:rsidRPr="00BE638B">
              <w:t>, газо-, тепло-, водоснабжения и водоотведения, и</w:t>
            </w:r>
          </w:hyperlink>
          <w:r w:rsidR="0046422F" w:rsidRPr="00BE638B">
            <w:rPr>
              <w:spacing w:val="1"/>
            </w:rPr>
            <w:t xml:space="preserve"> </w:t>
          </w:r>
          <w:hyperlink w:anchor="_bookmark18" w:history="1">
            <w:r w:rsidR="0046422F" w:rsidRPr="00BE638B">
              <w:t>объектов, используемых для утилизации, обезвреживания и захоронения</w:t>
            </w:r>
          </w:hyperlink>
          <w:r w:rsidR="0046422F" w:rsidRPr="00BE638B">
            <w:rPr>
              <w:spacing w:val="-67"/>
            </w:rPr>
            <w:t xml:space="preserve"> </w:t>
          </w:r>
          <w:hyperlink w:anchor="_bookmark18" w:history="1">
            <w:r w:rsidR="0046422F" w:rsidRPr="00BE638B">
              <w:t>твердых</w:t>
            </w:r>
            <w:r w:rsidR="0046422F" w:rsidRPr="00BE638B">
              <w:rPr>
                <w:spacing w:val="-2"/>
              </w:rPr>
              <w:t xml:space="preserve"> </w:t>
            </w:r>
            <w:r w:rsidR="0046422F" w:rsidRPr="00BE638B">
              <w:t>коммунальных</w:t>
            </w:r>
            <w:r w:rsidR="0046422F" w:rsidRPr="00BE638B">
              <w:rPr>
                <w:spacing w:val="-2"/>
              </w:rPr>
              <w:t xml:space="preserve"> </w:t>
            </w:r>
            <w:r w:rsidR="0046422F" w:rsidRPr="00BE638B">
              <w:t>отходов</w:t>
            </w:r>
            <w:r w:rsidR="0046422F" w:rsidRPr="00BE638B">
              <w:tab/>
            </w:r>
          </w:hyperlink>
          <w:r w:rsidR="00110926" w:rsidRPr="00BE638B">
            <w:t>2</w:t>
          </w:r>
          <w:r w:rsidR="00306948" w:rsidRPr="00BE638B">
            <w:t>1</w:t>
          </w:r>
        </w:p>
        <w:p w:rsidR="00880BC7" w:rsidRPr="00BE638B" w:rsidRDefault="009258CA" w:rsidP="008303B3">
          <w:pPr>
            <w:pStyle w:val="21"/>
            <w:numPr>
              <w:ilvl w:val="1"/>
              <w:numId w:val="25"/>
            </w:numPr>
            <w:tabs>
              <w:tab w:val="left" w:pos="1281"/>
              <w:tab w:val="left" w:leader="dot" w:pos="9295"/>
            </w:tabs>
            <w:spacing w:before="0" w:line="276" w:lineRule="auto"/>
            <w:ind w:left="788" w:right="325" w:firstLine="0"/>
          </w:pPr>
          <w:hyperlink w:anchor="_bookmark19" w:history="1">
            <w:r w:rsidR="0046422F" w:rsidRPr="00BE638B">
              <w:t>Мероприятия, направленные на улучшение экологической ситуации,</w:t>
            </w:r>
          </w:hyperlink>
          <w:r w:rsidR="0046422F" w:rsidRPr="00BE638B">
            <w:rPr>
              <w:spacing w:val="-67"/>
            </w:rPr>
            <w:t xml:space="preserve"> </w:t>
          </w:r>
          <w:hyperlink w:anchor="_bookmark19" w:history="1">
            <w:r w:rsidR="0046422F" w:rsidRPr="00BE638B">
              <w:t>с учетом достижения организациями, осуществляющими электр</w:t>
            </w:r>
            <w:proofErr w:type="gramStart"/>
            <w:r w:rsidR="0046422F" w:rsidRPr="00BE638B">
              <w:t>о-</w:t>
            </w:r>
            <w:proofErr w:type="gramEnd"/>
            <w:r w:rsidR="0046422F" w:rsidRPr="00BE638B">
              <w:t>, газо-,</w:t>
            </w:r>
          </w:hyperlink>
          <w:r w:rsidR="0046422F" w:rsidRPr="00BE638B">
            <w:rPr>
              <w:spacing w:val="1"/>
            </w:rPr>
            <w:t xml:space="preserve"> </w:t>
          </w:r>
          <w:hyperlink w:anchor="_bookmark19" w:history="1">
            <w:r w:rsidR="0046422F" w:rsidRPr="00BE638B">
              <w:t>тепло-, водоснабжение и водоотведение, и организациями,</w:t>
            </w:r>
          </w:hyperlink>
          <w:r w:rsidR="0046422F" w:rsidRPr="00BE638B">
            <w:rPr>
              <w:spacing w:val="1"/>
            </w:rPr>
            <w:t xml:space="preserve"> </w:t>
          </w:r>
          <w:hyperlink w:anchor="_bookmark19" w:history="1">
            <w:r w:rsidR="0046422F" w:rsidRPr="00BE638B">
              <w:t>оказывающими услуги по утилизации, обезвреживанию и захоронению</w:t>
            </w:r>
          </w:hyperlink>
          <w:r w:rsidR="0046422F" w:rsidRPr="00BE638B">
            <w:rPr>
              <w:spacing w:val="1"/>
            </w:rPr>
            <w:t xml:space="preserve"> </w:t>
          </w:r>
          <w:hyperlink w:anchor="_bookmark19" w:history="1">
            <w:r w:rsidR="0046422F" w:rsidRPr="00BE638B">
              <w:t>твердых коммунальных отходов, нормативов допустимого воздействия</w:t>
            </w:r>
          </w:hyperlink>
          <w:r w:rsidR="0046422F" w:rsidRPr="00BE638B">
            <w:rPr>
              <w:spacing w:val="1"/>
            </w:rPr>
            <w:t xml:space="preserve"> </w:t>
          </w:r>
          <w:hyperlink w:anchor="_bookmark19" w:history="1">
            <w:r w:rsidR="0046422F" w:rsidRPr="00BE638B">
              <w:t>на</w:t>
            </w:r>
            <w:r w:rsidR="0046422F" w:rsidRPr="00BE638B">
              <w:rPr>
                <w:spacing w:val="-1"/>
              </w:rPr>
              <w:t xml:space="preserve"> </w:t>
            </w:r>
            <w:r w:rsidR="0046422F" w:rsidRPr="00BE638B">
              <w:t>окружающую</w:t>
            </w:r>
            <w:r w:rsidR="0046422F" w:rsidRPr="00BE638B">
              <w:rPr>
                <w:spacing w:val="-2"/>
              </w:rPr>
              <w:t xml:space="preserve"> </w:t>
            </w:r>
            <w:r w:rsidR="0046422F" w:rsidRPr="00BE638B">
              <w:t>среду</w:t>
            </w:r>
            <w:r w:rsidR="0046422F" w:rsidRPr="00BE638B">
              <w:tab/>
            </w:r>
          </w:hyperlink>
          <w:r w:rsidR="00110926" w:rsidRPr="00BE638B">
            <w:t>2</w:t>
          </w:r>
          <w:r w:rsidR="00306948" w:rsidRPr="00BE638B">
            <w:t>1</w:t>
          </w:r>
        </w:p>
        <w:p w:rsidR="00880BC7" w:rsidRPr="00BE638B" w:rsidRDefault="009258CA" w:rsidP="008303B3">
          <w:pPr>
            <w:pStyle w:val="21"/>
            <w:numPr>
              <w:ilvl w:val="1"/>
              <w:numId w:val="25"/>
            </w:numPr>
            <w:tabs>
              <w:tab w:val="left" w:pos="1281"/>
              <w:tab w:val="left" w:leader="dot" w:pos="9295"/>
            </w:tabs>
            <w:spacing w:before="0" w:line="273" w:lineRule="auto"/>
            <w:ind w:left="788" w:right="325" w:firstLine="0"/>
          </w:pPr>
          <w:hyperlink w:anchor="_bookmark20" w:history="1">
            <w:r w:rsidR="0046422F" w:rsidRPr="00BE638B">
              <w:t>Мероприятия, предусмотренные программой в области</w:t>
            </w:r>
          </w:hyperlink>
          <w:r w:rsidR="0046422F" w:rsidRPr="00BE638B">
            <w:rPr>
              <w:spacing w:val="1"/>
            </w:rPr>
            <w:t xml:space="preserve"> </w:t>
          </w:r>
          <w:hyperlink w:anchor="_bookmark20" w:history="1">
            <w:r w:rsidR="0046422F" w:rsidRPr="00BE638B">
              <w:t>энергосбережения</w:t>
            </w:r>
            <w:r w:rsidR="0046422F" w:rsidRPr="00BE638B">
              <w:rPr>
                <w:spacing w:val="-7"/>
              </w:rPr>
              <w:t xml:space="preserve"> </w:t>
            </w:r>
            <w:r w:rsidR="0046422F" w:rsidRPr="00BE638B">
              <w:t>и</w:t>
            </w:r>
            <w:r w:rsidR="0046422F" w:rsidRPr="00BE638B">
              <w:rPr>
                <w:spacing w:val="-6"/>
              </w:rPr>
              <w:t xml:space="preserve"> </w:t>
            </w:r>
            <w:r w:rsidR="0046422F" w:rsidRPr="00BE638B">
              <w:t>повышения</w:t>
            </w:r>
            <w:r w:rsidR="0046422F" w:rsidRPr="00BE638B">
              <w:rPr>
                <w:spacing w:val="-4"/>
              </w:rPr>
              <w:t xml:space="preserve"> </w:t>
            </w:r>
            <w:r w:rsidR="0046422F" w:rsidRPr="00BE638B">
              <w:t>энергетической</w:t>
            </w:r>
            <w:r w:rsidR="0046422F" w:rsidRPr="00BE638B">
              <w:rPr>
                <w:spacing w:val="-3"/>
              </w:rPr>
              <w:t xml:space="preserve"> </w:t>
            </w:r>
            <w:r w:rsidR="0046422F" w:rsidRPr="00BE638B">
              <w:t>эффективности</w:t>
            </w:r>
            <w:r w:rsidR="0046422F" w:rsidRPr="00BE638B">
              <w:tab/>
            </w:r>
          </w:hyperlink>
          <w:r w:rsidR="00110926" w:rsidRPr="00BE638B">
            <w:t>2</w:t>
          </w:r>
          <w:r w:rsidR="00306948" w:rsidRPr="00BE638B">
            <w:t>2</w:t>
          </w:r>
        </w:p>
        <w:p w:rsidR="00880BC7" w:rsidRPr="00BE638B" w:rsidRDefault="009258CA" w:rsidP="008303B3">
          <w:pPr>
            <w:pStyle w:val="21"/>
            <w:numPr>
              <w:ilvl w:val="1"/>
              <w:numId w:val="25"/>
            </w:numPr>
            <w:tabs>
              <w:tab w:val="left" w:pos="1281"/>
              <w:tab w:val="left" w:leader="dot" w:pos="9295"/>
            </w:tabs>
            <w:spacing w:before="0" w:line="273" w:lineRule="auto"/>
            <w:ind w:left="788" w:right="325" w:firstLine="0"/>
          </w:pPr>
          <w:hyperlink w:anchor="_bookmark21" w:history="1">
            <w:r w:rsidR="0046422F" w:rsidRPr="00BE638B">
              <w:t>Целевые показатели комплексного развития систем коммунальной</w:t>
            </w:r>
          </w:hyperlink>
          <w:r w:rsidR="0046422F" w:rsidRPr="00BE638B">
            <w:rPr>
              <w:spacing w:val="1"/>
            </w:rPr>
            <w:t xml:space="preserve"> </w:t>
          </w:r>
          <w:hyperlink w:anchor="_bookmark21" w:history="1">
            <w:r w:rsidR="0046422F" w:rsidRPr="00BE638B">
              <w:t>инфраструктуры</w:t>
            </w:r>
            <w:r w:rsidR="0046422F" w:rsidRPr="00BE638B">
              <w:tab/>
            </w:r>
          </w:hyperlink>
          <w:r w:rsidR="00110926" w:rsidRPr="00BE638B">
            <w:t>2</w:t>
          </w:r>
          <w:r w:rsidR="00306948" w:rsidRPr="00BE638B">
            <w:t>2</w:t>
          </w:r>
        </w:p>
        <w:p w:rsidR="00880BC7" w:rsidRPr="00BE638B" w:rsidRDefault="009258CA" w:rsidP="008303B3">
          <w:pPr>
            <w:pStyle w:val="10"/>
            <w:numPr>
              <w:ilvl w:val="0"/>
              <w:numId w:val="25"/>
            </w:numPr>
            <w:tabs>
              <w:tab w:val="left" w:pos="503"/>
              <w:tab w:val="left" w:leader="dot" w:pos="9295"/>
            </w:tabs>
            <w:spacing w:before="0" w:line="276" w:lineRule="auto"/>
            <w:ind w:firstLine="0"/>
          </w:pPr>
          <w:hyperlink w:anchor="_bookmark22" w:history="1">
            <w:r w:rsidR="0046422F" w:rsidRPr="00BE638B">
              <w:t>Анализ фактических и плановых расходов на финансирование</w:t>
            </w:r>
          </w:hyperlink>
          <w:r w:rsidR="0046422F" w:rsidRPr="00BE638B">
            <w:rPr>
              <w:spacing w:val="1"/>
            </w:rPr>
            <w:t xml:space="preserve"> </w:t>
          </w:r>
          <w:hyperlink w:anchor="_bookmark22" w:history="1">
            <w:r w:rsidR="0046422F" w:rsidRPr="00BE638B">
              <w:t>инвестиционных</w:t>
            </w:r>
            <w:r w:rsidR="0046422F" w:rsidRPr="00BE638B">
              <w:rPr>
                <w:spacing w:val="-7"/>
              </w:rPr>
              <w:t xml:space="preserve"> </w:t>
            </w:r>
            <w:r w:rsidR="0046422F" w:rsidRPr="00BE638B">
              <w:t>проектов</w:t>
            </w:r>
            <w:r w:rsidR="0046422F" w:rsidRPr="00BE638B">
              <w:tab/>
            </w:r>
            <w:r w:rsidR="00306948" w:rsidRPr="00BE638B">
              <w:t>2</w:t>
            </w:r>
            <w:r w:rsidR="0046422F" w:rsidRPr="00BE638B">
              <w:t>3</w:t>
            </w:r>
          </w:hyperlink>
        </w:p>
        <w:p w:rsidR="00880BC7" w:rsidRPr="00BE638B" w:rsidRDefault="009258CA" w:rsidP="008303B3">
          <w:pPr>
            <w:pStyle w:val="10"/>
            <w:numPr>
              <w:ilvl w:val="0"/>
              <w:numId w:val="25"/>
            </w:numPr>
            <w:tabs>
              <w:tab w:val="left" w:pos="503"/>
              <w:tab w:val="left" w:leader="dot" w:pos="9295"/>
            </w:tabs>
            <w:spacing w:before="0"/>
            <w:ind w:left="502" w:right="0"/>
          </w:pPr>
          <w:hyperlink w:anchor="_bookmark23" w:history="1">
            <w:r w:rsidR="0046422F" w:rsidRPr="00BE638B">
              <w:t>Обоснование</w:t>
            </w:r>
            <w:r w:rsidR="0046422F" w:rsidRPr="00BE638B">
              <w:rPr>
                <w:spacing w:val="-6"/>
              </w:rPr>
              <w:t xml:space="preserve"> </w:t>
            </w:r>
            <w:r w:rsidR="0046422F" w:rsidRPr="00BE638B">
              <w:t>прогнозируемого</w:t>
            </w:r>
            <w:r w:rsidR="0046422F" w:rsidRPr="00BE638B">
              <w:rPr>
                <w:spacing w:val="-3"/>
              </w:rPr>
              <w:t xml:space="preserve"> </w:t>
            </w:r>
            <w:r w:rsidR="0046422F" w:rsidRPr="00BE638B">
              <w:t>спроса</w:t>
            </w:r>
            <w:r w:rsidR="0046422F" w:rsidRPr="00BE638B">
              <w:rPr>
                <w:spacing w:val="-3"/>
              </w:rPr>
              <w:t xml:space="preserve"> </w:t>
            </w:r>
            <w:r w:rsidR="0046422F" w:rsidRPr="00BE638B">
              <w:t>на</w:t>
            </w:r>
            <w:r w:rsidR="0046422F" w:rsidRPr="00BE638B">
              <w:rPr>
                <w:spacing w:val="-3"/>
              </w:rPr>
              <w:t xml:space="preserve"> </w:t>
            </w:r>
            <w:r w:rsidR="0046422F" w:rsidRPr="00BE638B">
              <w:t>коммунальные</w:t>
            </w:r>
            <w:r w:rsidR="0046422F" w:rsidRPr="00BE638B">
              <w:rPr>
                <w:spacing w:val="-6"/>
              </w:rPr>
              <w:t xml:space="preserve"> </w:t>
            </w:r>
            <w:r w:rsidR="0046422F" w:rsidRPr="00BE638B">
              <w:t>ресурсы</w:t>
            </w:r>
            <w:r w:rsidR="0046422F" w:rsidRPr="00BE638B">
              <w:tab/>
            </w:r>
          </w:hyperlink>
          <w:r w:rsidR="00306948" w:rsidRPr="00BE638B">
            <w:t>28</w:t>
          </w:r>
        </w:p>
        <w:p w:rsidR="00880BC7" w:rsidRPr="00BE638B" w:rsidRDefault="009258CA" w:rsidP="008303B3">
          <w:pPr>
            <w:pStyle w:val="21"/>
            <w:numPr>
              <w:ilvl w:val="1"/>
              <w:numId w:val="25"/>
            </w:numPr>
            <w:tabs>
              <w:tab w:val="left" w:pos="1281"/>
              <w:tab w:val="left" w:leader="dot" w:pos="9295"/>
            </w:tabs>
            <w:spacing w:before="0"/>
          </w:pPr>
          <w:hyperlink w:anchor="_bookmark24" w:history="1">
            <w:r w:rsidR="0046422F" w:rsidRPr="00BE638B">
              <w:t>Определение</w:t>
            </w:r>
            <w:r w:rsidR="0046422F" w:rsidRPr="00BE638B">
              <w:rPr>
                <w:spacing w:val="-7"/>
              </w:rPr>
              <w:t xml:space="preserve"> </w:t>
            </w:r>
            <w:r w:rsidR="0046422F" w:rsidRPr="00BE638B">
              <w:t>прогнозируемой</w:t>
            </w:r>
            <w:r w:rsidR="0046422F" w:rsidRPr="00BE638B">
              <w:rPr>
                <w:spacing w:val="-6"/>
              </w:rPr>
              <w:t xml:space="preserve"> </w:t>
            </w:r>
            <w:r w:rsidR="0046422F" w:rsidRPr="00BE638B">
              <w:t>численности</w:t>
            </w:r>
            <w:r w:rsidR="0046422F" w:rsidRPr="00BE638B">
              <w:rPr>
                <w:spacing w:val="-3"/>
              </w:rPr>
              <w:t xml:space="preserve"> </w:t>
            </w:r>
            <w:r w:rsidR="0046422F" w:rsidRPr="00BE638B">
              <w:t>населения</w:t>
            </w:r>
            <w:r w:rsidR="0046422F" w:rsidRPr="00BE638B">
              <w:tab/>
            </w:r>
          </w:hyperlink>
          <w:r w:rsidR="00110926" w:rsidRPr="00BE638B">
            <w:t>35</w:t>
          </w:r>
        </w:p>
        <w:p w:rsidR="00880BC7" w:rsidRPr="00BE638B" w:rsidRDefault="009258CA" w:rsidP="008303B3">
          <w:pPr>
            <w:pStyle w:val="21"/>
            <w:numPr>
              <w:ilvl w:val="1"/>
              <w:numId w:val="25"/>
            </w:numPr>
            <w:tabs>
              <w:tab w:val="left" w:pos="1281"/>
            </w:tabs>
            <w:spacing w:before="0"/>
          </w:pPr>
          <w:hyperlink w:anchor="_bookmark25" w:history="1">
            <w:r w:rsidR="0046422F" w:rsidRPr="00BE638B">
              <w:rPr>
                <w:spacing w:val="-1"/>
              </w:rPr>
              <w:t>Определение</w:t>
            </w:r>
            <w:r w:rsidR="0046422F" w:rsidRPr="00BE638B">
              <w:rPr>
                <w:spacing w:val="-4"/>
              </w:rPr>
              <w:t xml:space="preserve"> </w:t>
            </w:r>
            <w:r w:rsidR="0046422F" w:rsidRPr="00BE638B">
              <w:t>прогнозируемого</w:t>
            </w:r>
            <w:r w:rsidR="0046422F" w:rsidRPr="00BE638B">
              <w:rPr>
                <w:spacing w:val="1"/>
              </w:rPr>
              <w:t xml:space="preserve"> </w:t>
            </w:r>
            <w:r w:rsidR="0046422F" w:rsidRPr="00BE638B">
              <w:t>спроса</w:t>
            </w:r>
            <w:r w:rsidR="0046422F" w:rsidRPr="00BE638B">
              <w:rPr>
                <w:spacing w:val="-1"/>
              </w:rPr>
              <w:t xml:space="preserve"> </w:t>
            </w:r>
            <w:r w:rsidR="0046422F" w:rsidRPr="00BE638B">
              <w:t>на электрическую</w:t>
            </w:r>
            <w:r w:rsidR="0046422F" w:rsidRPr="00BE638B">
              <w:rPr>
                <w:spacing w:val="-2"/>
              </w:rPr>
              <w:t xml:space="preserve"> </w:t>
            </w:r>
            <w:r w:rsidR="0046422F" w:rsidRPr="00BE638B">
              <w:t>энергию.</w:t>
            </w:r>
            <w:r w:rsidR="0046422F" w:rsidRPr="00BE638B">
              <w:rPr>
                <w:spacing w:val="-16"/>
              </w:rPr>
              <w:t xml:space="preserve"> </w:t>
            </w:r>
            <w:r w:rsidR="00110926" w:rsidRPr="00BE638B">
              <w:t>3</w:t>
            </w:r>
          </w:hyperlink>
          <w:r w:rsidR="00306948" w:rsidRPr="00BE638B">
            <w:t>0</w:t>
          </w:r>
        </w:p>
        <w:p w:rsidR="00880BC7" w:rsidRPr="00BE638B" w:rsidRDefault="009258CA" w:rsidP="008303B3">
          <w:pPr>
            <w:pStyle w:val="21"/>
            <w:numPr>
              <w:ilvl w:val="1"/>
              <w:numId w:val="25"/>
            </w:numPr>
            <w:tabs>
              <w:tab w:val="left" w:pos="1281"/>
              <w:tab w:val="left" w:leader="dot" w:pos="9295"/>
            </w:tabs>
            <w:spacing w:before="0"/>
          </w:pPr>
          <w:hyperlink w:anchor="_bookmark26" w:history="1">
            <w:r w:rsidR="0046422F" w:rsidRPr="00BE638B">
              <w:t>Определение</w:t>
            </w:r>
            <w:r w:rsidR="0046422F" w:rsidRPr="00BE638B">
              <w:rPr>
                <w:spacing w:val="-6"/>
              </w:rPr>
              <w:t xml:space="preserve"> </w:t>
            </w:r>
            <w:r w:rsidR="0046422F" w:rsidRPr="00BE638B">
              <w:t>прогнозируемого</w:t>
            </w:r>
            <w:r w:rsidR="0046422F" w:rsidRPr="00BE638B">
              <w:rPr>
                <w:spacing w:val="-3"/>
              </w:rPr>
              <w:t xml:space="preserve"> </w:t>
            </w:r>
            <w:r w:rsidR="0046422F" w:rsidRPr="00BE638B">
              <w:t>спроса</w:t>
            </w:r>
            <w:r w:rsidR="0046422F" w:rsidRPr="00BE638B">
              <w:rPr>
                <w:spacing w:val="-3"/>
              </w:rPr>
              <w:t xml:space="preserve"> </w:t>
            </w:r>
            <w:r w:rsidR="0046422F" w:rsidRPr="00BE638B">
              <w:t>на</w:t>
            </w:r>
            <w:r w:rsidR="0046422F" w:rsidRPr="00BE638B">
              <w:rPr>
                <w:spacing w:val="-3"/>
              </w:rPr>
              <w:t xml:space="preserve"> </w:t>
            </w:r>
            <w:r w:rsidR="0046422F" w:rsidRPr="00BE638B">
              <w:t>газ</w:t>
            </w:r>
            <w:r w:rsidR="0046422F" w:rsidRPr="00BE638B">
              <w:tab/>
            </w:r>
            <w:r w:rsidR="00110926" w:rsidRPr="00BE638B">
              <w:t>3</w:t>
            </w:r>
          </w:hyperlink>
          <w:r w:rsidR="00306948" w:rsidRPr="00BE638B">
            <w:t>1</w:t>
          </w:r>
        </w:p>
        <w:p w:rsidR="00880BC7" w:rsidRPr="00BE638B" w:rsidRDefault="009258CA" w:rsidP="008303B3">
          <w:pPr>
            <w:pStyle w:val="21"/>
            <w:numPr>
              <w:ilvl w:val="1"/>
              <w:numId w:val="25"/>
            </w:numPr>
            <w:tabs>
              <w:tab w:val="left" w:pos="1281"/>
              <w:tab w:val="left" w:leader="dot" w:pos="9295"/>
            </w:tabs>
            <w:spacing w:before="0"/>
          </w:pPr>
          <w:hyperlink w:anchor="_bookmark27" w:history="1">
            <w:r w:rsidR="0046422F" w:rsidRPr="00BE638B">
              <w:t>Определение</w:t>
            </w:r>
            <w:r w:rsidR="0046422F" w:rsidRPr="00BE638B">
              <w:rPr>
                <w:spacing w:val="-6"/>
              </w:rPr>
              <w:t xml:space="preserve"> </w:t>
            </w:r>
            <w:r w:rsidR="0046422F" w:rsidRPr="00BE638B">
              <w:t>прогнозируемого</w:t>
            </w:r>
            <w:r w:rsidR="0046422F" w:rsidRPr="00BE638B">
              <w:rPr>
                <w:spacing w:val="-2"/>
              </w:rPr>
              <w:t xml:space="preserve"> </w:t>
            </w:r>
            <w:r w:rsidR="0046422F" w:rsidRPr="00BE638B">
              <w:t>спроса</w:t>
            </w:r>
            <w:r w:rsidR="0046422F" w:rsidRPr="00BE638B">
              <w:rPr>
                <w:spacing w:val="-2"/>
              </w:rPr>
              <w:t xml:space="preserve"> </w:t>
            </w:r>
            <w:r w:rsidR="0046422F" w:rsidRPr="00BE638B">
              <w:t>на</w:t>
            </w:r>
            <w:r w:rsidR="0046422F" w:rsidRPr="00BE638B">
              <w:rPr>
                <w:spacing w:val="-6"/>
              </w:rPr>
              <w:t xml:space="preserve"> </w:t>
            </w:r>
            <w:r w:rsidR="0046422F" w:rsidRPr="00BE638B">
              <w:t>холодную</w:t>
            </w:r>
            <w:r w:rsidR="0046422F" w:rsidRPr="00BE638B">
              <w:rPr>
                <w:spacing w:val="-3"/>
              </w:rPr>
              <w:t xml:space="preserve"> </w:t>
            </w:r>
            <w:r w:rsidR="0046422F" w:rsidRPr="00BE638B">
              <w:t>воду</w:t>
            </w:r>
            <w:r w:rsidR="0046422F" w:rsidRPr="00BE638B">
              <w:tab/>
            </w:r>
            <w:r w:rsidR="00110926" w:rsidRPr="00BE638B">
              <w:t>3</w:t>
            </w:r>
          </w:hyperlink>
          <w:r w:rsidR="00306948" w:rsidRPr="00BE638B">
            <w:t>2</w:t>
          </w:r>
        </w:p>
        <w:p w:rsidR="00880BC7" w:rsidRPr="00BE638B" w:rsidRDefault="009258CA" w:rsidP="008303B3">
          <w:pPr>
            <w:pStyle w:val="21"/>
            <w:numPr>
              <w:ilvl w:val="1"/>
              <w:numId w:val="25"/>
            </w:numPr>
            <w:tabs>
              <w:tab w:val="left" w:pos="1281"/>
              <w:tab w:val="left" w:leader="dot" w:pos="9295"/>
            </w:tabs>
            <w:spacing w:before="0"/>
          </w:pPr>
          <w:hyperlink w:anchor="_bookmark28" w:history="1">
            <w:r w:rsidR="0046422F" w:rsidRPr="00BE638B">
              <w:t>Определение</w:t>
            </w:r>
            <w:r w:rsidR="0046422F" w:rsidRPr="00BE638B">
              <w:rPr>
                <w:spacing w:val="-6"/>
              </w:rPr>
              <w:t xml:space="preserve"> </w:t>
            </w:r>
            <w:r w:rsidR="0046422F" w:rsidRPr="00BE638B">
              <w:t>прогнозируемого</w:t>
            </w:r>
            <w:r w:rsidR="0046422F" w:rsidRPr="00BE638B">
              <w:rPr>
                <w:spacing w:val="-2"/>
              </w:rPr>
              <w:t xml:space="preserve"> </w:t>
            </w:r>
            <w:r w:rsidR="0046422F" w:rsidRPr="00BE638B">
              <w:t>спроса</w:t>
            </w:r>
            <w:r w:rsidR="0046422F" w:rsidRPr="00BE638B">
              <w:rPr>
                <w:spacing w:val="-3"/>
              </w:rPr>
              <w:t xml:space="preserve"> </w:t>
            </w:r>
            <w:r w:rsidR="0046422F" w:rsidRPr="00BE638B">
              <w:t>на</w:t>
            </w:r>
            <w:r w:rsidR="0046422F" w:rsidRPr="00BE638B">
              <w:rPr>
                <w:spacing w:val="-3"/>
              </w:rPr>
              <w:t xml:space="preserve"> </w:t>
            </w:r>
            <w:r w:rsidR="0046422F" w:rsidRPr="00BE638B">
              <w:t>сточные</w:t>
            </w:r>
            <w:r w:rsidR="0046422F" w:rsidRPr="00BE638B">
              <w:rPr>
                <w:spacing w:val="-6"/>
              </w:rPr>
              <w:t xml:space="preserve"> </w:t>
            </w:r>
            <w:r w:rsidR="0046422F" w:rsidRPr="00BE638B">
              <w:t>бытовые</w:t>
            </w:r>
            <w:r w:rsidR="0046422F" w:rsidRPr="00BE638B">
              <w:rPr>
                <w:spacing w:val="-3"/>
              </w:rPr>
              <w:t xml:space="preserve"> </w:t>
            </w:r>
            <w:r w:rsidR="0046422F" w:rsidRPr="00BE638B">
              <w:t>воды</w:t>
            </w:r>
            <w:r w:rsidR="0046422F" w:rsidRPr="00BE638B">
              <w:tab/>
            </w:r>
          </w:hyperlink>
          <w:r w:rsidR="00306948" w:rsidRPr="00BE638B">
            <w:t>33</w:t>
          </w:r>
        </w:p>
        <w:p w:rsidR="00880BC7" w:rsidRPr="00BE638B" w:rsidRDefault="009258CA" w:rsidP="008303B3">
          <w:pPr>
            <w:pStyle w:val="21"/>
            <w:numPr>
              <w:ilvl w:val="1"/>
              <w:numId w:val="25"/>
            </w:numPr>
            <w:tabs>
              <w:tab w:val="left" w:pos="1281"/>
              <w:tab w:val="left" w:leader="dot" w:pos="9295"/>
            </w:tabs>
            <w:spacing w:before="0"/>
          </w:pPr>
          <w:hyperlink w:anchor="_bookmark29" w:history="1">
            <w:r w:rsidR="0046422F" w:rsidRPr="00BE638B">
              <w:t>Определение</w:t>
            </w:r>
            <w:r w:rsidR="0046422F" w:rsidRPr="00BE638B">
              <w:rPr>
                <w:spacing w:val="-6"/>
              </w:rPr>
              <w:t xml:space="preserve"> </w:t>
            </w:r>
            <w:r w:rsidR="0046422F" w:rsidRPr="00BE638B">
              <w:t>прогнозируемого</w:t>
            </w:r>
            <w:r w:rsidR="0046422F" w:rsidRPr="00BE638B">
              <w:rPr>
                <w:spacing w:val="-2"/>
              </w:rPr>
              <w:t xml:space="preserve"> </w:t>
            </w:r>
            <w:r w:rsidR="0046422F" w:rsidRPr="00BE638B">
              <w:t>спроса</w:t>
            </w:r>
            <w:r w:rsidR="0046422F" w:rsidRPr="00BE638B">
              <w:rPr>
                <w:spacing w:val="-3"/>
              </w:rPr>
              <w:t xml:space="preserve"> </w:t>
            </w:r>
            <w:r w:rsidR="0046422F" w:rsidRPr="00BE638B">
              <w:t>на</w:t>
            </w:r>
            <w:r w:rsidR="0046422F" w:rsidRPr="00BE638B">
              <w:rPr>
                <w:spacing w:val="-3"/>
              </w:rPr>
              <w:t xml:space="preserve"> </w:t>
            </w:r>
            <w:r w:rsidR="0046422F" w:rsidRPr="00BE638B">
              <w:t>тепловую</w:t>
            </w:r>
            <w:r w:rsidR="0046422F" w:rsidRPr="00BE638B">
              <w:rPr>
                <w:spacing w:val="-3"/>
              </w:rPr>
              <w:t xml:space="preserve"> </w:t>
            </w:r>
            <w:r w:rsidR="0046422F" w:rsidRPr="00BE638B">
              <w:t>энергию</w:t>
            </w:r>
            <w:r w:rsidR="0046422F" w:rsidRPr="00BE638B">
              <w:tab/>
            </w:r>
          </w:hyperlink>
          <w:r w:rsidR="00306948" w:rsidRPr="00BE638B">
            <w:t>33</w:t>
          </w:r>
        </w:p>
        <w:p w:rsidR="00880BC7" w:rsidRPr="00BE638B" w:rsidRDefault="009258CA" w:rsidP="008303B3">
          <w:pPr>
            <w:pStyle w:val="21"/>
            <w:numPr>
              <w:ilvl w:val="1"/>
              <w:numId w:val="25"/>
            </w:numPr>
            <w:tabs>
              <w:tab w:val="left" w:pos="1281"/>
              <w:tab w:val="left" w:leader="dot" w:pos="9295"/>
            </w:tabs>
            <w:spacing w:before="0" w:line="273" w:lineRule="auto"/>
            <w:ind w:left="788" w:right="325" w:firstLine="0"/>
          </w:pPr>
          <w:hyperlink w:anchor="_bookmark30" w:history="1">
            <w:r w:rsidR="0046422F" w:rsidRPr="00BE638B">
              <w:t>Определение прогнозируемого спроса на утилизацию,</w:t>
            </w:r>
          </w:hyperlink>
          <w:r w:rsidR="0046422F" w:rsidRPr="00BE638B">
            <w:rPr>
              <w:spacing w:val="1"/>
            </w:rPr>
            <w:t xml:space="preserve"> </w:t>
          </w:r>
          <w:hyperlink w:anchor="_bookmark30" w:history="1">
            <w:r w:rsidR="0046422F" w:rsidRPr="00BE638B">
              <w:t>обезвреживание</w:t>
            </w:r>
            <w:r w:rsidR="0046422F" w:rsidRPr="00BE638B">
              <w:rPr>
                <w:spacing w:val="-4"/>
              </w:rPr>
              <w:t xml:space="preserve"> </w:t>
            </w:r>
            <w:r w:rsidR="0046422F" w:rsidRPr="00BE638B">
              <w:t>и</w:t>
            </w:r>
            <w:r w:rsidR="0046422F" w:rsidRPr="00BE638B">
              <w:rPr>
                <w:spacing w:val="-4"/>
              </w:rPr>
              <w:t xml:space="preserve"> </w:t>
            </w:r>
            <w:r w:rsidR="0046422F" w:rsidRPr="00BE638B">
              <w:t>захоронение</w:t>
            </w:r>
            <w:r w:rsidR="0046422F" w:rsidRPr="00BE638B">
              <w:rPr>
                <w:spacing w:val="-3"/>
              </w:rPr>
              <w:t xml:space="preserve"> </w:t>
            </w:r>
            <w:r w:rsidR="0046422F" w:rsidRPr="00BE638B">
              <w:t>твердых</w:t>
            </w:r>
            <w:r w:rsidR="0046422F" w:rsidRPr="00BE638B">
              <w:rPr>
                <w:spacing w:val="-5"/>
              </w:rPr>
              <w:t xml:space="preserve"> </w:t>
            </w:r>
            <w:r w:rsidR="0046422F" w:rsidRPr="00BE638B">
              <w:t>коммунальных</w:t>
            </w:r>
            <w:r w:rsidR="0046422F" w:rsidRPr="00BE638B">
              <w:rPr>
                <w:spacing w:val="-2"/>
              </w:rPr>
              <w:t xml:space="preserve"> </w:t>
            </w:r>
            <w:r w:rsidR="0046422F" w:rsidRPr="00BE638B">
              <w:t>отходов</w:t>
            </w:r>
            <w:r w:rsidR="0046422F" w:rsidRPr="00BE638B">
              <w:tab/>
            </w:r>
          </w:hyperlink>
          <w:r w:rsidR="00306948" w:rsidRPr="00BE638B">
            <w:t>33</w:t>
          </w:r>
        </w:p>
        <w:p w:rsidR="00880BC7" w:rsidRPr="00BE638B" w:rsidRDefault="009258CA" w:rsidP="008303B3">
          <w:pPr>
            <w:pStyle w:val="10"/>
            <w:numPr>
              <w:ilvl w:val="0"/>
              <w:numId w:val="25"/>
            </w:numPr>
            <w:tabs>
              <w:tab w:val="left" w:pos="503"/>
              <w:tab w:val="left" w:leader="dot" w:pos="9295"/>
            </w:tabs>
            <w:spacing w:before="0" w:line="276" w:lineRule="auto"/>
            <w:ind w:firstLine="0"/>
          </w:pPr>
          <w:hyperlink w:anchor="_bookmark31" w:history="1">
            <w:r w:rsidR="0046422F" w:rsidRPr="00BE638B">
              <w:t>Обоснование целевых показателей комплексного развития коммунальной</w:t>
            </w:r>
          </w:hyperlink>
          <w:r w:rsidR="0046422F" w:rsidRPr="00BE638B">
            <w:rPr>
              <w:spacing w:val="1"/>
            </w:rPr>
            <w:t xml:space="preserve"> </w:t>
          </w:r>
          <w:hyperlink w:anchor="_bookmark31" w:history="1">
            <w:r w:rsidR="0046422F" w:rsidRPr="00BE638B">
              <w:t>инфраструктуры,</w:t>
            </w:r>
            <w:r w:rsidR="0046422F" w:rsidRPr="00BE638B">
              <w:rPr>
                <w:spacing w:val="-4"/>
              </w:rPr>
              <w:t xml:space="preserve"> </w:t>
            </w:r>
            <w:r w:rsidR="0046422F" w:rsidRPr="00BE638B">
              <w:t>а</w:t>
            </w:r>
            <w:r w:rsidR="0046422F" w:rsidRPr="00BE638B">
              <w:rPr>
                <w:spacing w:val="-2"/>
              </w:rPr>
              <w:t xml:space="preserve"> </w:t>
            </w:r>
            <w:r w:rsidR="0046422F" w:rsidRPr="00BE638B">
              <w:t>также</w:t>
            </w:r>
            <w:r w:rsidR="0046422F" w:rsidRPr="00BE638B">
              <w:rPr>
                <w:spacing w:val="-2"/>
              </w:rPr>
              <w:t xml:space="preserve"> </w:t>
            </w:r>
            <w:r w:rsidR="0046422F" w:rsidRPr="00BE638B">
              <w:t>мероприятий,</w:t>
            </w:r>
            <w:r w:rsidR="0046422F" w:rsidRPr="00BE638B">
              <w:rPr>
                <w:spacing w:val="-6"/>
              </w:rPr>
              <w:t xml:space="preserve"> </w:t>
            </w:r>
            <w:r w:rsidR="0046422F" w:rsidRPr="00BE638B">
              <w:t>входящих</w:t>
            </w:r>
            <w:r w:rsidR="0046422F" w:rsidRPr="00BE638B">
              <w:rPr>
                <w:spacing w:val="-1"/>
              </w:rPr>
              <w:t xml:space="preserve"> </w:t>
            </w:r>
            <w:r w:rsidR="0046422F" w:rsidRPr="00BE638B">
              <w:t>в</w:t>
            </w:r>
            <w:r w:rsidR="0046422F" w:rsidRPr="00BE638B">
              <w:rPr>
                <w:spacing w:val="-3"/>
              </w:rPr>
              <w:t xml:space="preserve"> </w:t>
            </w:r>
            <w:r w:rsidR="0046422F" w:rsidRPr="00BE638B">
              <w:t>план</w:t>
            </w:r>
            <w:r w:rsidR="0046422F" w:rsidRPr="00BE638B">
              <w:rPr>
                <w:spacing w:val="-3"/>
              </w:rPr>
              <w:t xml:space="preserve"> </w:t>
            </w:r>
            <w:r w:rsidR="0046422F" w:rsidRPr="00BE638B">
              <w:t>застройки</w:t>
            </w:r>
            <w:r w:rsidR="0046422F" w:rsidRPr="00BE638B">
              <w:tab/>
            </w:r>
          </w:hyperlink>
          <w:r w:rsidR="00306948" w:rsidRPr="00BE638B">
            <w:t>34</w:t>
          </w:r>
        </w:p>
        <w:p w:rsidR="00880BC7" w:rsidRPr="00BE638B" w:rsidRDefault="009258CA" w:rsidP="008303B3">
          <w:pPr>
            <w:pStyle w:val="21"/>
            <w:numPr>
              <w:ilvl w:val="1"/>
              <w:numId w:val="25"/>
            </w:numPr>
            <w:tabs>
              <w:tab w:val="left" w:pos="1281"/>
              <w:tab w:val="left" w:leader="dot" w:pos="9295"/>
            </w:tabs>
            <w:spacing w:before="0"/>
          </w:pPr>
          <w:hyperlink w:anchor="_bookmark32" w:history="1">
            <w:r w:rsidR="0046422F" w:rsidRPr="00BE638B">
              <w:t>Обоснование</w:t>
            </w:r>
            <w:r w:rsidR="0046422F" w:rsidRPr="00BE638B">
              <w:rPr>
                <w:spacing w:val="-5"/>
              </w:rPr>
              <w:t xml:space="preserve"> </w:t>
            </w:r>
            <w:r w:rsidR="0046422F" w:rsidRPr="00BE638B">
              <w:t>мероприятий,</w:t>
            </w:r>
            <w:r w:rsidR="0046422F" w:rsidRPr="00BE638B">
              <w:rPr>
                <w:spacing w:val="-5"/>
              </w:rPr>
              <w:t xml:space="preserve"> </w:t>
            </w:r>
            <w:r w:rsidR="0046422F" w:rsidRPr="00BE638B">
              <w:t>входящих</w:t>
            </w:r>
            <w:r w:rsidR="0046422F" w:rsidRPr="00BE638B">
              <w:rPr>
                <w:spacing w:val="-3"/>
              </w:rPr>
              <w:t xml:space="preserve"> </w:t>
            </w:r>
            <w:r w:rsidR="0046422F" w:rsidRPr="00BE638B">
              <w:t>в</w:t>
            </w:r>
            <w:r w:rsidR="0046422F" w:rsidRPr="00BE638B">
              <w:rPr>
                <w:spacing w:val="-5"/>
              </w:rPr>
              <w:t xml:space="preserve"> </w:t>
            </w:r>
            <w:r w:rsidR="0046422F" w:rsidRPr="00BE638B">
              <w:t>план</w:t>
            </w:r>
            <w:r w:rsidR="0046422F" w:rsidRPr="00BE638B">
              <w:rPr>
                <w:spacing w:val="-4"/>
              </w:rPr>
              <w:t xml:space="preserve"> </w:t>
            </w:r>
            <w:r w:rsidR="0046422F" w:rsidRPr="00BE638B">
              <w:t>застройки</w:t>
            </w:r>
            <w:r w:rsidR="0046422F" w:rsidRPr="00BE638B">
              <w:tab/>
            </w:r>
          </w:hyperlink>
          <w:r w:rsidR="00306948" w:rsidRPr="00BE638B">
            <w:t>36</w:t>
          </w:r>
        </w:p>
        <w:p w:rsidR="00880BC7" w:rsidRPr="00BE638B" w:rsidRDefault="009258CA" w:rsidP="008303B3">
          <w:pPr>
            <w:pStyle w:val="10"/>
            <w:numPr>
              <w:ilvl w:val="0"/>
              <w:numId w:val="25"/>
            </w:numPr>
            <w:tabs>
              <w:tab w:val="left" w:pos="503"/>
              <w:tab w:val="left" w:leader="dot" w:pos="9295"/>
            </w:tabs>
            <w:spacing w:before="0" w:line="273" w:lineRule="auto"/>
            <w:ind w:firstLine="0"/>
          </w:pPr>
          <w:hyperlink w:anchor="_bookmark33" w:history="1">
            <w:r w:rsidR="0046422F" w:rsidRPr="00BE638B">
              <w:t>Характеристика состояния и проблем соответствующей системы</w:t>
            </w:r>
          </w:hyperlink>
          <w:r w:rsidR="0046422F" w:rsidRPr="00BE638B">
            <w:rPr>
              <w:spacing w:val="1"/>
            </w:rPr>
            <w:t xml:space="preserve"> </w:t>
          </w:r>
          <w:hyperlink w:anchor="_bookmark33" w:history="1">
            <w:r w:rsidR="0046422F" w:rsidRPr="00BE638B">
              <w:t>коммунальной</w:t>
            </w:r>
            <w:r w:rsidR="0046422F" w:rsidRPr="00BE638B">
              <w:rPr>
                <w:spacing w:val="-4"/>
              </w:rPr>
              <w:t xml:space="preserve"> </w:t>
            </w:r>
            <w:r w:rsidR="0046422F" w:rsidRPr="00BE638B">
              <w:t>инфраструктуры</w:t>
            </w:r>
            <w:r w:rsidR="0046422F" w:rsidRPr="00BE638B">
              <w:tab/>
            </w:r>
          </w:hyperlink>
          <w:r w:rsidR="00306948" w:rsidRPr="00BE638B">
            <w:t>37</w:t>
          </w:r>
        </w:p>
        <w:p w:rsidR="00880BC7" w:rsidRPr="00BE638B" w:rsidRDefault="009258CA" w:rsidP="008303B3">
          <w:pPr>
            <w:pStyle w:val="21"/>
            <w:numPr>
              <w:ilvl w:val="1"/>
              <w:numId w:val="25"/>
            </w:numPr>
            <w:tabs>
              <w:tab w:val="left" w:pos="1281"/>
              <w:tab w:val="left" w:leader="dot" w:pos="9295"/>
            </w:tabs>
            <w:spacing w:before="0"/>
          </w:pPr>
          <w:hyperlink w:anchor="_bookmark34" w:history="1">
            <w:r w:rsidR="0046422F" w:rsidRPr="00BE638B">
              <w:t>Характеристика</w:t>
            </w:r>
            <w:r w:rsidR="0046422F" w:rsidRPr="00BE638B">
              <w:rPr>
                <w:spacing w:val="-6"/>
              </w:rPr>
              <w:t xml:space="preserve"> </w:t>
            </w:r>
            <w:r w:rsidR="0046422F" w:rsidRPr="00BE638B">
              <w:t>системы</w:t>
            </w:r>
            <w:r w:rsidR="0046422F" w:rsidRPr="00BE638B">
              <w:rPr>
                <w:spacing w:val="-3"/>
              </w:rPr>
              <w:t xml:space="preserve"> </w:t>
            </w:r>
            <w:r w:rsidR="0046422F" w:rsidRPr="00BE638B">
              <w:t>электроснабжения</w:t>
            </w:r>
            <w:r w:rsidR="0046422F" w:rsidRPr="00BE638B">
              <w:tab/>
            </w:r>
          </w:hyperlink>
          <w:r w:rsidR="00306948" w:rsidRPr="00BE638B">
            <w:t>37</w:t>
          </w:r>
        </w:p>
        <w:p w:rsidR="00880BC7" w:rsidRPr="00BE638B" w:rsidRDefault="009258CA" w:rsidP="008303B3">
          <w:pPr>
            <w:pStyle w:val="21"/>
            <w:numPr>
              <w:ilvl w:val="1"/>
              <w:numId w:val="25"/>
            </w:numPr>
            <w:tabs>
              <w:tab w:val="left" w:pos="1281"/>
              <w:tab w:val="left" w:leader="dot" w:pos="9295"/>
            </w:tabs>
            <w:spacing w:before="0"/>
          </w:pPr>
          <w:hyperlink w:anchor="_bookmark35" w:history="1">
            <w:r w:rsidR="0046422F" w:rsidRPr="00BE638B">
              <w:t>Характеристика</w:t>
            </w:r>
            <w:r w:rsidR="0046422F" w:rsidRPr="00BE638B">
              <w:rPr>
                <w:spacing w:val="-6"/>
              </w:rPr>
              <w:t xml:space="preserve"> </w:t>
            </w:r>
            <w:r w:rsidR="0046422F" w:rsidRPr="00BE638B">
              <w:t>системы</w:t>
            </w:r>
            <w:r w:rsidR="0046422F" w:rsidRPr="00BE638B">
              <w:rPr>
                <w:spacing w:val="-3"/>
              </w:rPr>
              <w:t xml:space="preserve"> </w:t>
            </w:r>
            <w:r w:rsidR="0046422F" w:rsidRPr="00BE638B">
              <w:t>газоснабжения</w:t>
            </w:r>
            <w:r w:rsidR="0046422F" w:rsidRPr="00BE638B">
              <w:tab/>
            </w:r>
          </w:hyperlink>
          <w:r w:rsidR="00306948" w:rsidRPr="00BE638B">
            <w:t>39</w:t>
          </w:r>
        </w:p>
        <w:p w:rsidR="00880BC7" w:rsidRPr="00BE638B" w:rsidRDefault="009258CA" w:rsidP="008303B3">
          <w:pPr>
            <w:pStyle w:val="21"/>
            <w:numPr>
              <w:ilvl w:val="1"/>
              <w:numId w:val="25"/>
            </w:numPr>
            <w:tabs>
              <w:tab w:val="left" w:pos="1281"/>
              <w:tab w:val="left" w:leader="dot" w:pos="9295"/>
            </w:tabs>
            <w:spacing w:before="0"/>
          </w:pPr>
          <w:hyperlink w:anchor="_bookmark36" w:history="1">
            <w:r w:rsidR="0046422F" w:rsidRPr="00BE638B">
              <w:t>Характеристика</w:t>
            </w:r>
            <w:r w:rsidR="0046422F" w:rsidRPr="00BE638B">
              <w:rPr>
                <w:spacing w:val="-5"/>
              </w:rPr>
              <w:t xml:space="preserve"> </w:t>
            </w:r>
            <w:r w:rsidR="0046422F" w:rsidRPr="00BE638B">
              <w:t>системы</w:t>
            </w:r>
            <w:r w:rsidR="0046422F" w:rsidRPr="00BE638B">
              <w:rPr>
                <w:spacing w:val="-3"/>
              </w:rPr>
              <w:t xml:space="preserve"> </w:t>
            </w:r>
            <w:r w:rsidR="0046422F" w:rsidRPr="00BE638B">
              <w:t>теплоснабжения</w:t>
            </w:r>
            <w:r w:rsidR="0046422F" w:rsidRPr="00BE638B">
              <w:tab/>
            </w:r>
          </w:hyperlink>
          <w:r w:rsidR="00110926" w:rsidRPr="00BE638B">
            <w:t>4</w:t>
          </w:r>
          <w:r w:rsidR="00306948" w:rsidRPr="00BE638B">
            <w:t>0</w:t>
          </w:r>
        </w:p>
        <w:p w:rsidR="00880BC7" w:rsidRPr="00BE638B" w:rsidRDefault="009258CA" w:rsidP="008303B3">
          <w:pPr>
            <w:pStyle w:val="21"/>
            <w:numPr>
              <w:ilvl w:val="1"/>
              <w:numId w:val="25"/>
            </w:numPr>
            <w:tabs>
              <w:tab w:val="left" w:pos="1281"/>
              <w:tab w:val="left" w:leader="dot" w:pos="9295"/>
            </w:tabs>
            <w:spacing w:before="0"/>
          </w:pPr>
          <w:hyperlink w:anchor="_bookmark37" w:history="1">
            <w:r w:rsidR="0046422F" w:rsidRPr="00BE638B">
              <w:t>Характеристика</w:t>
            </w:r>
            <w:r w:rsidR="0046422F" w:rsidRPr="00BE638B">
              <w:rPr>
                <w:spacing w:val="-6"/>
              </w:rPr>
              <w:t xml:space="preserve"> </w:t>
            </w:r>
            <w:r w:rsidR="0046422F" w:rsidRPr="00BE638B">
              <w:t>системы</w:t>
            </w:r>
            <w:r w:rsidR="0046422F" w:rsidRPr="00BE638B">
              <w:rPr>
                <w:spacing w:val="-3"/>
              </w:rPr>
              <w:t xml:space="preserve"> </w:t>
            </w:r>
            <w:r w:rsidR="0046422F" w:rsidRPr="00BE638B">
              <w:t>водоснабжения</w:t>
            </w:r>
            <w:r w:rsidR="0046422F" w:rsidRPr="00BE638B">
              <w:tab/>
            </w:r>
          </w:hyperlink>
          <w:r w:rsidR="00306948" w:rsidRPr="00BE638B">
            <w:t>42</w:t>
          </w:r>
        </w:p>
        <w:p w:rsidR="00880BC7" w:rsidRPr="00BE638B" w:rsidRDefault="009258CA" w:rsidP="008303B3">
          <w:pPr>
            <w:pStyle w:val="21"/>
            <w:numPr>
              <w:ilvl w:val="1"/>
              <w:numId w:val="25"/>
            </w:numPr>
            <w:tabs>
              <w:tab w:val="left" w:pos="1281"/>
              <w:tab w:val="left" w:leader="dot" w:pos="9295"/>
            </w:tabs>
            <w:spacing w:before="0"/>
          </w:pPr>
          <w:hyperlink w:anchor="_bookmark38" w:history="1">
            <w:r w:rsidR="0046422F" w:rsidRPr="00BE638B">
              <w:t>Характеристика</w:t>
            </w:r>
            <w:r w:rsidR="0046422F" w:rsidRPr="00BE638B">
              <w:rPr>
                <w:spacing w:val="-6"/>
              </w:rPr>
              <w:t xml:space="preserve"> </w:t>
            </w:r>
            <w:r w:rsidR="0046422F" w:rsidRPr="00BE638B">
              <w:t>системы</w:t>
            </w:r>
            <w:r w:rsidR="0046422F" w:rsidRPr="00BE638B">
              <w:rPr>
                <w:spacing w:val="-3"/>
              </w:rPr>
              <w:t xml:space="preserve"> </w:t>
            </w:r>
            <w:r w:rsidR="0046422F" w:rsidRPr="00BE638B">
              <w:t>водоотведения</w:t>
            </w:r>
            <w:r w:rsidR="0046422F" w:rsidRPr="00BE638B">
              <w:tab/>
            </w:r>
          </w:hyperlink>
          <w:r w:rsidR="00306948" w:rsidRPr="00BE638B">
            <w:t>4</w:t>
          </w:r>
          <w:r w:rsidR="00110926" w:rsidRPr="00BE638B">
            <w:t>5</w:t>
          </w:r>
        </w:p>
        <w:p w:rsidR="00880BC7" w:rsidRPr="00BE638B" w:rsidRDefault="009258CA" w:rsidP="008303B3">
          <w:pPr>
            <w:pStyle w:val="21"/>
            <w:numPr>
              <w:ilvl w:val="1"/>
              <w:numId w:val="25"/>
            </w:numPr>
            <w:tabs>
              <w:tab w:val="left" w:pos="1281"/>
              <w:tab w:val="left" w:leader="dot" w:pos="9295"/>
            </w:tabs>
            <w:spacing w:before="0" w:line="273" w:lineRule="auto"/>
            <w:ind w:left="788" w:right="325" w:firstLine="0"/>
          </w:pPr>
          <w:hyperlink w:anchor="_bookmark39" w:history="1">
            <w:r w:rsidR="0046422F" w:rsidRPr="00BE638B">
              <w:t>Характеристика системы обращения с твердыми коммунальными</w:t>
            </w:r>
          </w:hyperlink>
          <w:r w:rsidR="0046422F" w:rsidRPr="00BE638B">
            <w:rPr>
              <w:spacing w:val="1"/>
            </w:rPr>
            <w:t xml:space="preserve"> </w:t>
          </w:r>
          <w:hyperlink w:anchor="_bookmark39" w:history="1">
            <w:r w:rsidR="0046422F" w:rsidRPr="00BE638B">
              <w:t>отходами</w:t>
            </w:r>
            <w:r w:rsidR="0046422F" w:rsidRPr="00BE638B">
              <w:tab/>
            </w:r>
          </w:hyperlink>
          <w:r w:rsidR="00306948" w:rsidRPr="00BE638B">
            <w:t>4</w:t>
          </w:r>
          <w:r w:rsidR="00110926" w:rsidRPr="00BE638B">
            <w:t>6</w:t>
          </w:r>
        </w:p>
        <w:p w:rsidR="00880BC7" w:rsidRPr="00BE638B" w:rsidRDefault="009258CA" w:rsidP="008303B3">
          <w:pPr>
            <w:pStyle w:val="10"/>
            <w:numPr>
              <w:ilvl w:val="0"/>
              <w:numId w:val="25"/>
            </w:numPr>
            <w:tabs>
              <w:tab w:val="left" w:pos="503"/>
              <w:tab w:val="left" w:leader="dot" w:pos="9295"/>
            </w:tabs>
            <w:spacing w:before="0" w:line="273" w:lineRule="auto"/>
            <w:ind w:firstLine="0"/>
          </w:pPr>
          <w:hyperlink w:anchor="_bookmark40" w:history="1">
            <w:r w:rsidR="0046422F" w:rsidRPr="00BE638B">
              <w:t xml:space="preserve">Оценка реализации мероприятий в области </w:t>
            </w:r>
            <w:proofErr w:type="spellStart"/>
            <w:r w:rsidR="0046422F" w:rsidRPr="00BE638B">
              <w:t>энерго</w:t>
            </w:r>
            <w:proofErr w:type="spellEnd"/>
            <w:r w:rsidR="0046422F" w:rsidRPr="00BE638B">
              <w:t>- и ресурсосбережения,</w:t>
            </w:r>
          </w:hyperlink>
          <w:r w:rsidR="0046422F" w:rsidRPr="00BE638B">
            <w:rPr>
              <w:spacing w:val="1"/>
            </w:rPr>
            <w:t xml:space="preserve"> </w:t>
          </w:r>
          <w:hyperlink w:anchor="_bookmark40" w:history="1">
            <w:r w:rsidR="0046422F" w:rsidRPr="00BE638B">
              <w:t>мероприятий</w:t>
            </w:r>
            <w:r w:rsidR="0046422F" w:rsidRPr="00BE638B">
              <w:rPr>
                <w:spacing w:val="9"/>
              </w:rPr>
              <w:t xml:space="preserve"> </w:t>
            </w:r>
            <w:r w:rsidR="0046422F" w:rsidRPr="00BE638B">
              <w:t>по</w:t>
            </w:r>
            <w:r w:rsidR="0046422F" w:rsidRPr="00BE638B">
              <w:rPr>
                <w:spacing w:val="11"/>
              </w:rPr>
              <w:t xml:space="preserve"> </w:t>
            </w:r>
            <w:r w:rsidR="0046422F" w:rsidRPr="00BE638B">
              <w:t>сбору</w:t>
            </w:r>
            <w:r w:rsidR="0046422F" w:rsidRPr="00BE638B">
              <w:rPr>
                <w:spacing w:val="6"/>
              </w:rPr>
              <w:t xml:space="preserve"> </w:t>
            </w:r>
            <w:r w:rsidR="0046422F" w:rsidRPr="00BE638B">
              <w:t>и</w:t>
            </w:r>
            <w:r w:rsidR="0046422F" w:rsidRPr="00BE638B">
              <w:rPr>
                <w:spacing w:val="11"/>
              </w:rPr>
              <w:t xml:space="preserve"> </w:t>
            </w:r>
            <w:r w:rsidR="0046422F" w:rsidRPr="00BE638B">
              <w:t>учету</w:t>
            </w:r>
            <w:r w:rsidR="0046422F" w:rsidRPr="00BE638B">
              <w:rPr>
                <w:spacing w:val="6"/>
              </w:rPr>
              <w:t xml:space="preserve"> </w:t>
            </w:r>
            <w:r w:rsidR="0046422F" w:rsidRPr="00BE638B">
              <w:t>информации</w:t>
            </w:r>
            <w:r w:rsidR="0046422F" w:rsidRPr="00BE638B">
              <w:rPr>
                <w:spacing w:val="10"/>
              </w:rPr>
              <w:t xml:space="preserve"> </w:t>
            </w:r>
            <w:r w:rsidR="0046422F" w:rsidRPr="00BE638B">
              <w:t>об</w:t>
            </w:r>
            <w:r w:rsidR="0046422F" w:rsidRPr="00BE638B">
              <w:rPr>
                <w:spacing w:val="10"/>
              </w:rPr>
              <w:t xml:space="preserve"> </w:t>
            </w:r>
            <w:r w:rsidR="0046422F" w:rsidRPr="00BE638B">
              <w:t>использовании</w:t>
            </w:r>
          </w:hyperlink>
          <w:r w:rsidR="0046422F" w:rsidRPr="00BE638B">
            <w:rPr>
              <w:spacing w:val="1"/>
            </w:rPr>
            <w:t xml:space="preserve"> </w:t>
          </w:r>
          <w:hyperlink w:anchor="_bookmark40" w:history="1">
            <w:r w:rsidR="0046422F" w:rsidRPr="00BE638B">
              <w:t>энергетических</w:t>
            </w:r>
            <w:r w:rsidR="0046422F" w:rsidRPr="00BE638B">
              <w:rPr>
                <w:spacing w:val="-2"/>
              </w:rPr>
              <w:t xml:space="preserve"> </w:t>
            </w:r>
            <w:r w:rsidR="0046422F" w:rsidRPr="00BE638B">
              <w:t>ресурсов</w:t>
            </w:r>
            <w:r w:rsidR="0046422F" w:rsidRPr="00BE638B">
              <w:tab/>
            </w:r>
          </w:hyperlink>
          <w:r w:rsidR="00306948" w:rsidRPr="00BE638B">
            <w:t>49</w:t>
          </w:r>
        </w:p>
        <w:p w:rsidR="00880BC7" w:rsidRPr="00BE638B" w:rsidRDefault="009258CA" w:rsidP="008303B3">
          <w:pPr>
            <w:pStyle w:val="10"/>
            <w:numPr>
              <w:ilvl w:val="0"/>
              <w:numId w:val="25"/>
            </w:numPr>
            <w:tabs>
              <w:tab w:val="left" w:pos="503"/>
              <w:tab w:val="left" w:leader="dot" w:pos="9295"/>
            </w:tabs>
            <w:spacing w:before="0" w:line="273" w:lineRule="auto"/>
            <w:ind w:firstLine="0"/>
          </w:pPr>
          <w:hyperlink w:anchor="_bookmark41" w:history="1">
            <w:r w:rsidR="0046422F" w:rsidRPr="00BE638B">
              <w:t>Обоснование целевых показателей развития соответствующей системы</w:t>
            </w:r>
          </w:hyperlink>
          <w:r w:rsidR="0046422F" w:rsidRPr="00BE638B">
            <w:rPr>
              <w:spacing w:val="1"/>
            </w:rPr>
            <w:t xml:space="preserve"> </w:t>
          </w:r>
          <w:hyperlink w:anchor="_bookmark41" w:history="1">
            <w:r w:rsidR="0046422F" w:rsidRPr="00BE638B">
              <w:t>коммунальной</w:t>
            </w:r>
            <w:r w:rsidR="0046422F" w:rsidRPr="00BE638B">
              <w:rPr>
                <w:spacing w:val="-4"/>
              </w:rPr>
              <w:t xml:space="preserve"> </w:t>
            </w:r>
            <w:r w:rsidR="0046422F" w:rsidRPr="00BE638B">
              <w:t>инфраструктуры</w:t>
            </w:r>
            <w:r w:rsidR="0046422F" w:rsidRPr="00BE638B">
              <w:tab/>
            </w:r>
          </w:hyperlink>
          <w:r w:rsidR="00110926" w:rsidRPr="00BE638B">
            <w:t>5</w:t>
          </w:r>
          <w:r w:rsidR="00306948" w:rsidRPr="00BE638B">
            <w:t>2</w:t>
          </w:r>
        </w:p>
        <w:p w:rsidR="00880BC7" w:rsidRPr="00BE638B" w:rsidRDefault="009258CA" w:rsidP="008303B3">
          <w:pPr>
            <w:pStyle w:val="21"/>
            <w:numPr>
              <w:ilvl w:val="1"/>
              <w:numId w:val="25"/>
            </w:numPr>
            <w:tabs>
              <w:tab w:val="left" w:pos="1281"/>
              <w:tab w:val="left" w:leader="dot" w:pos="9295"/>
            </w:tabs>
            <w:spacing w:before="0"/>
          </w:pPr>
          <w:hyperlink w:anchor="_bookmark42" w:history="1">
            <w:r w:rsidR="0046422F" w:rsidRPr="00BE638B">
              <w:t>Целевые</w:t>
            </w:r>
            <w:r w:rsidR="0046422F" w:rsidRPr="00BE638B">
              <w:rPr>
                <w:spacing w:val="-5"/>
              </w:rPr>
              <w:t xml:space="preserve"> </w:t>
            </w:r>
            <w:r w:rsidR="0046422F" w:rsidRPr="00BE638B">
              <w:t>показатели</w:t>
            </w:r>
            <w:r w:rsidR="0046422F" w:rsidRPr="00BE638B">
              <w:rPr>
                <w:spacing w:val="-2"/>
              </w:rPr>
              <w:t xml:space="preserve"> </w:t>
            </w:r>
            <w:r w:rsidR="0046422F" w:rsidRPr="00BE638B">
              <w:t>системы</w:t>
            </w:r>
            <w:r w:rsidR="0046422F" w:rsidRPr="00BE638B">
              <w:rPr>
                <w:spacing w:val="-2"/>
              </w:rPr>
              <w:t xml:space="preserve"> </w:t>
            </w:r>
            <w:r w:rsidR="0046422F" w:rsidRPr="00BE638B">
              <w:t>электроснабжения</w:t>
            </w:r>
            <w:r w:rsidR="0046422F" w:rsidRPr="00BE638B">
              <w:tab/>
            </w:r>
          </w:hyperlink>
          <w:r w:rsidR="00110926" w:rsidRPr="00BE638B">
            <w:t>5</w:t>
          </w:r>
          <w:r w:rsidR="00306948" w:rsidRPr="00BE638B">
            <w:t>2</w:t>
          </w:r>
        </w:p>
        <w:p w:rsidR="00880BC7" w:rsidRPr="00BE638B" w:rsidRDefault="009258CA" w:rsidP="008303B3">
          <w:pPr>
            <w:pStyle w:val="21"/>
            <w:numPr>
              <w:ilvl w:val="1"/>
              <w:numId w:val="25"/>
            </w:numPr>
            <w:tabs>
              <w:tab w:val="left" w:pos="1281"/>
              <w:tab w:val="left" w:leader="dot" w:pos="9295"/>
            </w:tabs>
            <w:spacing w:before="0"/>
          </w:pPr>
          <w:hyperlink w:anchor="_bookmark43" w:history="1">
            <w:r w:rsidR="0046422F" w:rsidRPr="00BE638B">
              <w:t>Целевые</w:t>
            </w:r>
            <w:r w:rsidR="0046422F" w:rsidRPr="00BE638B">
              <w:rPr>
                <w:spacing w:val="-5"/>
              </w:rPr>
              <w:t xml:space="preserve"> </w:t>
            </w:r>
            <w:r w:rsidR="0046422F" w:rsidRPr="00BE638B">
              <w:t>показатели</w:t>
            </w:r>
            <w:r w:rsidR="0046422F" w:rsidRPr="00BE638B">
              <w:rPr>
                <w:spacing w:val="-2"/>
              </w:rPr>
              <w:t xml:space="preserve"> </w:t>
            </w:r>
            <w:r w:rsidR="0046422F" w:rsidRPr="00BE638B">
              <w:t>системы</w:t>
            </w:r>
            <w:r w:rsidR="0046422F" w:rsidRPr="00BE638B">
              <w:rPr>
                <w:spacing w:val="-2"/>
              </w:rPr>
              <w:t xml:space="preserve"> </w:t>
            </w:r>
            <w:r w:rsidR="0046422F" w:rsidRPr="00BE638B">
              <w:t>газоснабжения</w:t>
            </w:r>
            <w:r w:rsidR="0046422F" w:rsidRPr="00BE638B">
              <w:tab/>
            </w:r>
          </w:hyperlink>
          <w:r w:rsidR="00306948" w:rsidRPr="00BE638B">
            <w:t>55</w:t>
          </w:r>
        </w:p>
        <w:p w:rsidR="00880BC7" w:rsidRPr="00BE638B" w:rsidRDefault="009258CA" w:rsidP="008303B3">
          <w:pPr>
            <w:pStyle w:val="21"/>
            <w:numPr>
              <w:ilvl w:val="1"/>
              <w:numId w:val="25"/>
            </w:numPr>
            <w:tabs>
              <w:tab w:val="left" w:pos="1281"/>
              <w:tab w:val="left" w:leader="dot" w:pos="9295"/>
            </w:tabs>
            <w:spacing w:before="0"/>
          </w:pPr>
          <w:hyperlink w:anchor="_bookmark44" w:history="1">
            <w:r w:rsidR="0046422F" w:rsidRPr="00BE638B">
              <w:t>Целевые</w:t>
            </w:r>
            <w:r w:rsidR="0046422F" w:rsidRPr="00BE638B">
              <w:rPr>
                <w:spacing w:val="-5"/>
              </w:rPr>
              <w:t xml:space="preserve"> </w:t>
            </w:r>
            <w:r w:rsidR="0046422F" w:rsidRPr="00BE638B">
              <w:t>показатели</w:t>
            </w:r>
            <w:r w:rsidR="0046422F" w:rsidRPr="00BE638B">
              <w:rPr>
                <w:spacing w:val="-1"/>
              </w:rPr>
              <w:t xml:space="preserve"> </w:t>
            </w:r>
            <w:r w:rsidR="0046422F" w:rsidRPr="00BE638B">
              <w:t>системы</w:t>
            </w:r>
            <w:r w:rsidR="0046422F" w:rsidRPr="00BE638B">
              <w:rPr>
                <w:spacing w:val="-1"/>
              </w:rPr>
              <w:t xml:space="preserve"> </w:t>
            </w:r>
            <w:r w:rsidR="0046422F" w:rsidRPr="00BE638B">
              <w:t>водоснабжения</w:t>
            </w:r>
            <w:r w:rsidR="0046422F" w:rsidRPr="00BE638B">
              <w:tab/>
            </w:r>
          </w:hyperlink>
          <w:r w:rsidR="00110926" w:rsidRPr="00BE638B">
            <w:t>5</w:t>
          </w:r>
          <w:r w:rsidR="00306948" w:rsidRPr="00BE638B">
            <w:t>7</w:t>
          </w:r>
        </w:p>
        <w:p w:rsidR="00880BC7" w:rsidRPr="00BE638B" w:rsidRDefault="009258CA" w:rsidP="008303B3">
          <w:pPr>
            <w:pStyle w:val="21"/>
            <w:numPr>
              <w:ilvl w:val="1"/>
              <w:numId w:val="25"/>
            </w:numPr>
            <w:tabs>
              <w:tab w:val="left" w:pos="1281"/>
              <w:tab w:val="left" w:leader="dot" w:pos="9295"/>
            </w:tabs>
            <w:spacing w:before="0"/>
          </w:pPr>
          <w:hyperlink w:anchor="_bookmark45" w:history="1">
            <w:r w:rsidR="0046422F" w:rsidRPr="00BE638B">
              <w:t>Целевые</w:t>
            </w:r>
            <w:r w:rsidR="0046422F" w:rsidRPr="00BE638B">
              <w:rPr>
                <w:spacing w:val="-6"/>
              </w:rPr>
              <w:t xml:space="preserve"> </w:t>
            </w:r>
            <w:r w:rsidR="0046422F" w:rsidRPr="00BE638B">
              <w:t>показатели</w:t>
            </w:r>
            <w:r w:rsidR="0046422F" w:rsidRPr="00BE638B">
              <w:rPr>
                <w:spacing w:val="-2"/>
              </w:rPr>
              <w:t xml:space="preserve"> </w:t>
            </w:r>
            <w:r w:rsidR="0046422F" w:rsidRPr="00BE638B">
              <w:t>системы</w:t>
            </w:r>
            <w:r w:rsidR="0046422F" w:rsidRPr="00BE638B">
              <w:rPr>
                <w:spacing w:val="-2"/>
              </w:rPr>
              <w:t xml:space="preserve"> </w:t>
            </w:r>
            <w:r w:rsidR="0046422F" w:rsidRPr="00BE638B">
              <w:t>водоотведения</w:t>
            </w:r>
            <w:r w:rsidR="0046422F" w:rsidRPr="00BE638B">
              <w:tab/>
            </w:r>
          </w:hyperlink>
          <w:r w:rsidR="00306948" w:rsidRPr="00BE638B">
            <w:t>59</w:t>
          </w:r>
        </w:p>
        <w:p w:rsidR="00880BC7" w:rsidRPr="00BE638B" w:rsidRDefault="009258CA" w:rsidP="008303B3">
          <w:pPr>
            <w:pStyle w:val="10"/>
            <w:numPr>
              <w:ilvl w:val="0"/>
              <w:numId w:val="25"/>
            </w:numPr>
            <w:tabs>
              <w:tab w:val="left" w:pos="644"/>
              <w:tab w:val="left" w:leader="dot" w:pos="9295"/>
            </w:tabs>
            <w:spacing w:before="0"/>
            <w:ind w:left="643" w:right="0" w:hanging="422"/>
          </w:pPr>
          <w:hyperlink w:anchor="_bookmark46" w:history="1">
            <w:r w:rsidR="0046422F" w:rsidRPr="00BE638B">
              <w:t>Перечень</w:t>
            </w:r>
            <w:r w:rsidR="0046422F" w:rsidRPr="00BE638B">
              <w:rPr>
                <w:spacing w:val="-6"/>
              </w:rPr>
              <w:t xml:space="preserve"> </w:t>
            </w:r>
            <w:r w:rsidR="0046422F" w:rsidRPr="00BE638B">
              <w:t>инвестиционных</w:t>
            </w:r>
            <w:r w:rsidR="0046422F" w:rsidRPr="00BE638B">
              <w:rPr>
                <w:spacing w:val="-3"/>
              </w:rPr>
              <w:t xml:space="preserve"> </w:t>
            </w:r>
            <w:r w:rsidR="0046422F" w:rsidRPr="00BE638B">
              <w:t>проектов</w:t>
            </w:r>
            <w:r w:rsidR="0046422F" w:rsidRPr="00BE638B">
              <w:tab/>
            </w:r>
          </w:hyperlink>
          <w:r w:rsidR="00306948" w:rsidRPr="00BE638B">
            <w:t>62</w:t>
          </w:r>
        </w:p>
        <w:p w:rsidR="00880BC7" w:rsidRPr="00BE638B" w:rsidRDefault="009258CA" w:rsidP="008303B3">
          <w:pPr>
            <w:pStyle w:val="21"/>
            <w:numPr>
              <w:ilvl w:val="0"/>
              <w:numId w:val="24"/>
            </w:numPr>
            <w:tabs>
              <w:tab w:val="left" w:pos="1072"/>
            </w:tabs>
            <w:spacing w:before="0"/>
            <w:ind w:hanging="284"/>
          </w:pPr>
          <w:hyperlink w:anchor="_bookmark47" w:history="1">
            <w:r w:rsidR="0046422F" w:rsidRPr="00BE638B">
              <w:t>1.</w:t>
            </w:r>
            <w:r w:rsidR="0046422F" w:rsidRPr="00BE638B">
              <w:rPr>
                <w:spacing w:val="-4"/>
              </w:rPr>
              <w:t xml:space="preserve"> </w:t>
            </w:r>
            <w:r w:rsidR="0046422F" w:rsidRPr="00BE638B">
              <w:t>Инвестиционные</w:t>
            </w:r>
            <w:r w:rsidR="0046422F" w:rsidRPr="00BE638B">
              <w:rPr>
                <w:spacing w:val="-3"/>
              </w:rPr>
              <w:t xml:space="preserve"> </w:t>
            </w:r>
            <w:r w:rsidR="0046422F" w:rsidRPr="00BE638B">
              <w:t>проекты</w:t>
            </w:r>
            <w:r w:rsidR="0046422F" w:rsidRPr="00BE638B">
              <w:rPr>
                <w:spacing w:val="-3"/>
              </w:rPr>
              <w:t xml:space="preserve"> </w:t>
            </w:r>
            <w:r w:rsidR="0046422F" w:rsidRPr="00BE638B">
              <w:t>в</w:t>
            </w:r>
            <w:r w:rsidR="0046422F" w:rsidRPr="00BE638B">
              <w:rPr>
                <w:spacing w:val="-4"/>
              </w:rPr>
              <w:t xml:space="preserve"> </w:t>
            </w:r>
            <w:r w:rsidR="0046422F" w:rsidRPr="00BE638B">
              <w:t>отношении</w:t>
            </w:r>
            <w:r w:rsidR="0046422F" w:rsidRPr="00BE638B">
              <w:rPr>
                <w:spacing w:val="-3"/>
              </w:rPr>
              <w:t xml:space="preserve"> </w:t>
            </w:r>
            <w:r w:rsidR="0046422F" w:rsidRPr="00BE638B">
              <w:t>системы</w:t>
            </w:r>
            <w:r w:rsidR="0046422F" w:rsidRPr="00BE638B">
              <w:rPr>
                <w:spacing w:val="-3"/>
              </w:rPr>
              <w:t xml:space="preserve"> </w:t>
            </w:r>
            <w:r w:rsidR="0046422F" w:rsidRPr="00BE638B">
              <w:t>электроснабжения</w:t>
            </w:r>
          </w:hyperlink>
          <w:r w:rsidR="00306948" w:rsidRPr="00BE638B">
            <w:t>62</w:t>
          </w:r>
        </w:p>
        <w:p w:rsidR="00420951" w:rsidRPr="00BE638B" w:rsidRDefault="009258CA" w:rsidP="00420951">
          <w:pPr>
            <w:pStyle w:val="21"/>
            <w:numPr>
              <w:ilvl w:val="1"/>
              <w:numId w:val="24"/>
            </w:numPr>
            <w:tabs>
              <w:tab w:val="left" w:pos="1419"/>
            </w:tabs>
            <w:spacing w:before="0"/>
          </w:pPr>
          <w:hyperlink w:anchor="_bookmark48" w:history="1">
            <w:r w:rsidR="00420951" w:rsidRPr="00BE638B">
              <w:t>Инвестиционные</w:t>
            </w:r>
            <w:r w:rsidR="00420951" w:rsidRPr="00BE638B">
              <w:rPr>
                <w:spacing w:val="-1"/>
              </w:rPr>
              <w:t xml:space="preserve"> </w:t>
            </w:r>
            <w:r w:rsidR="00420951" w:rsidRPr="00BE638B">
              <w:t>проекты в</w:t>
            </w:r>
            <w:r w:rsidR="00420951" w:rsidRPr="00BE638B">
              <w:rPr>
                <w:spacing w:val="-2"/>
              </w:rPr>
              <w:t xml:space="preserve"> </w:t>
            </w:r>
            <w:r w:rsidR="00420951" w:rsidRPr="00BE638B">
              <w:t>отношении системы</w:t>
            </w:r>
            <w:r w:rsidR="00420951" w:rsidRPr="00BE638B">
              <w:rPr>
                <w:spacing w:val="-1"/>
              </w:rPr>
              <w:t xml:space="preserve"> </w:t>
            </w:r>
            <w:r w:rsidR="00420951" w:rsidRPr="00BE638B">
              <w:t>газоснабжения.</w:t>
            </w:r>
            <w:r w:rsidR="00420951" w:rsidRPr="00BE638B">
              <w:rPr>
                <w:spacing w:val="-16"/>
              </w:rPr>
              <w:t xml:space="preserve"> </w:t>
            </w:r>
            <w:r w:rsidR="00306948" w:rsidRPr="00BE638B">
              <w:rPr>
                <w:spacing w:val="-16"/>
              </w:rPr>
              <w:t>63</w:t>
            </w:r>
          </w:hyperlink>
        </w:p>
        <w:p w:rsidR="00880BC7" w:rsidRPr="00BE638B" w:rsidRDefault="009258CA" w:rsidP="008303B3">
          <w:pPr>
            <w:pStyle w:val="21"/>
            <w:numPr>
              <w:ilvl w:val="1"/>
              <w:numId w:val="24"/>
            </w:numPr>
            <w:tabs>
              <w:tab w:val="left" w:pos="1419"/>
            </w:tabs>
            <w:spacing w:before="0"/>
          </w:pPr>
          <w:hyperlink w:anchor="_bookmark48" w:history="1">
            <w:r w:rsidR="0046422F" w:rsidRPr="00BE638B">
              <w:t>Инвестиционные</w:t>
            </w:r>
            <w:r w:rsidR="0046422F" w:rsidRPr="00BE638B">
              <w:rPr>
                <w:spacing w:val="-1"/>
              </w:rPr>
              <w:t xml:space="preserve"> </w:t>
            </w:r>
            <w:r w:rsidR="0046422F" w:rsidRPr="00BE638B">
              <w:t>проекты в</w:t>
            </w:r>
            <w:r w:rsidR="0046422F" w:rsidRPr="00BE638B">
              <w:rPr>
                <w:spacing w:val="-2"/>
              </w:rPr>
              <w:t xml:space="preserve"> </w:t>
            </w:r>
            <w:r w:rsidR="0046422F" w:rsidRPr="00BE638B">
              <w:t>отношении системы</w:t>
            </w:r>
            <w:r w:rsidR="0046422F" w:rsidRPr="00BE638B">
              <w:rPr>
                <w:spacing w:val="-1"/>
              </w:rPr>
              <w:t xml:space="preserve"> </w:t>
            </w:r>
            <w:r w:rsidR="0046422F" w:rsidRPr="00BE638B">
              <w:t>водоснабжения.</w:t>
            </w:r>
            <w:r w:rsidR="0046422F" w:rsidRPr="00BE638B">
              <w:rPr>
                <w:spacing w:val="-16"/>
              </w:rPr>
              <w:t xml:space="preserve"> </w:t>
            </w:r>
          </w:hyperlink>
          <w:r w:rsidR="00306948" w:rsidRPr="00BE638B">
            <w:t>64</w:t>
          </w:r>
        </w:p>
        <w:p w:rsidR="00EA65DE" w:rsidRPr="00BE638B" w:rsidRDefault="009258CA" w:rsidP="00EA65DE">
          <w:pPr>
            <w:pStyle w:val="21"/>
            <w:numPr>
              <w:ilvl w:val="1"/>
              <w:numId w:val="24"/>
            </w:numPr>
            <w:tabs>
              <w:tab w:val="left" w:pos="1419"/>
            </w:tabs>
            <w:spacing w:before="0"/>
          </w:pPr>
          <w:hyperlink w:anchor="_bookmark48" w:history="1">
            <w:r w:rsidR="00EA65DE" w:rsidRPr="00BE638B">
              <w:t>Инвестиционные</w:t>
            </w:r>
            <w:r w:rsidR="00EA65DE" w:rsidRPr="00BE638B">
              <w:rPr>
                <w:spacing w:val="-1"/>
              </w:rPr>
              <w:t xml:space="preserve"> </w:t>
            </w:r>
            <w:r w:rsidR="00EA65DE" w:rsidRPr="00BE638B">
              <w:t>проекты в</w:t>
            </w:r>
            <w:r w:rsidR="00EA65DE" w:rsidRPr="00BE638B">
              <w:rPr>
                <w:spacing w:val="-2"/>
              </w:rPr>
              <w:t xml:space="preserve"> </w:t>
            </w:r>
            <w:r w:rsidR="00EA65DE" w:rsidRPr="00BE638B">
              <w:t>отношении системы</w:t>
            </w:r>
            <w:r w:rsidR="00EA65DE" w:rsidRPr="00BE638B">
              <w:rPr>
                <w:spacing w:val="-1"/>
              </w:rPr>
              <w:t xml:space="preserve"> </w:t>
            </w:r>
            <w:r w:rsidR="00EA65DE" w:rsidRPr="00BE638B">
              <w:t>водоотведения.</w:t>
            </w:r>
            <w:r w:rsidR="00EA65DE" w:rsidRPr="00BE638B">
              <w:rPr>
                <w:spacing w:val="-16"/>
              </w:rPr>
              <w:t xml:space="preserve"> </w:t>
            </w:r>
          </w:hyperlink>
          <w:r w:rsidR="00306948" w:rsidRPr="00BE638B">
            <w:t>65</w:t>
          </w:r>
        </w:p>
        <w:p w:rsidR="00EA65DE" w:rsidRPr="00BE638B" w:rsidRDefault="009258CA" w:rsidP="00EA65DE">
          <w:pPr>
            <w:pStyle w:val="21"/>
            <w:numPr>
              <w:ilvl w:val="1"/>
              <w:numId w:val="24"/>
            </w:numPr>
            <w:tabs>
              <w:tab w:val="left" w:pos="1419"/>
            </w:tabs>
            <w:spacing w:before="0"/>
          </w:pPr>
          <w:hyperlink w:anchor="_bookmark48" w:history="1">
            <w:r w:rsidR="00EA65DE" w:rsidRPr="00BE638B">
              <w:t>Инвестиционные</w:t>
            </w:r>
            <w:r w:rsidR="00EA65DE" w:rsidRPr="00BE638B">
              <w:rPr>
                <w:spacing w:val="-1"/>
              </w:rPr>
              <w:t xml:space="preserve"> </w:t>
            </w:r>
            <w:r w:rsidR="00EA65DE" w:rsidRPr="00BE638B">
              <w:t>проекты в</w:t>
            </w:r>
            <w:r w:rsidR="00EA65DE" w:rsidRPr="00BE638B">
              <w:rPr>
                <w:spacing w:val="-2"/>
              </w:rPr>
              <w:t xml:space="preserve"> </w:t>
            </w:r>
            <w:r w:rsidR="00EA65DE" w:rsidRPr="00BE638B">
              <w:t>отношении системы</w:t>
            </w:r>
            <w:r w:rsidR="00EA65DE" w:rsidRPr="00BE638B">
              <w:rPr>
                <w:spacing w:val="-1"/>
              </w:rPr>
              <w:t xml:space="preserve"> </w:t>
            </w:r>
            <w:r w:rsidR="00EA65DE" w:rsidRPr="00BE638B">
              <w:t>теплоснабжения.</w:t>
            </w:r>
            <w:r w:rsidR="00EA65DE" w:rsidRPr="00BE638B">
              <w:rPr>
                <w:spacing w:val="-16"/>
              </w:rPr>
              <w:t xml:space="preserve"> </w:t>
            </w:r>
          </w:hyperlink>
          <w:r w:rsidR="00306948" w:rsidRPr="00BE638B">
            <w:t>67</w:t>
          </w:r>
        </w:p>
        <w:p w:rsidR="00880BC7" w:rsidRPr="00BE638B" w:rsidRDefault="009258CA" w:rsidP="008303B3">
          <w:pPr>
            <w:pStyle w:val="21"/>
            <w:numPr>
              <w:ilvl w:val="1"/>
              <w:numId w:val="24"/>
            </w:numPr>
            <w:tabs>
              <w:tab w:val="left" w:pos="1419"/>
              <w:tab w:val="left" w:leader="dot" w:pos="9295"/>
            </w:tabs>
            <w:spacing w:before="0" w:line="273" w:lineRule="auto"/>
            <w:ind w:left="788" w:right="325" w:firstLine="0"/>
          </w:pPr>
          <w:hyperlink w:anchor="_bookmark49" w:history="1">
            <w:r w:rsidR="0046422F" w:rsidRPr="00BE638B">
              <w:t>Инвестиционные проекты в области энергосбережения и</w:t>
            </w:r>
          </w:hyperlink>
          <w:r w:rsidR="0046422F" w:rsidRPr="00BE638B">
            <w:rPr>
              <w:spacing w:val="1"/>
            </w:rPr>
            <w:t xml:space="preserve"> </w:t>
          </w:r>
          <w:hyperlink w:anchor="_bookmark49" w:history="1">
            <w:r w:rsidR="0046422F" w:rsidRPr="00BE638B">
              <w:t>повышения</w:t>
            </w:r>
            <w:r w:rsidR="0046422F" w:rsidRPr="00BE638B">
              <w:rPr>
                <w:spacing w:val="-4"/>
              </w:rPr>
              <w:t xml:space="preserve"> </w:t>
            </w:r>
            <w:r w:rsidR="0046422F" w:rsidRPr="00BE638B">
              <w:t>энергетической</w:t>
            </w:r>
            <w:r w:rsidR="0046422F" w:rsidRPr="00BE638B">
              <w:rPr>
                <w:spacing w:val="-4"/>
              </w:rPr>
              <w:t xml:space="preserve"> </w:t>
            </w:r>
            <w:r w:rsidR="0046422F" w:rsidRPr="00BE638B">
              <w:t>эффективности</w:t>
            </w:r>
            <w:r w:rsidR="0046422F" w:rsidRPr="00BE638B">
              <w:tab/>
            </w:r>
          </w:hyperlink>
          <w:r w:rsidR="00306948" w:rsidRPr="00BE638B">
            <w:t>68</w:t>
          </w:r>
        </w:p>
        <w:p w:rsidR="00880BC7" w:rsidRPr="00BE638B" w:rsidRDefault="009258CA" w:rsidP="008303B3">
          <w:pPr>
            <w:pStyle w:val="21"/>
            <w:numPr>
              <w:ilvl w:val="1"/>
              <w:numId w:val="24"/>
            </w:numPr>
            <w:tabs>
              <w:tab w:val="left" w:pos="1419"/>
              <w:tab w:val="left" w:leader="dot" w:pos="9295"/>
            </w:tabs>
            <w:spacing w:before="0" w:line="273" w:lineRule="auto"/>
            <w:ind w:left="788" w:right="325" w:firstLine="0"/>
          </w:pPr>
          <w:hyperlink w:anchor="_bookmark50" w:history="1">
            <w:r w:rsidR="0046422F" w:rsidRPr="00BE638B">
              <w:t>Инвестиционные проекты в сфере обращения с отходами, в том</w:t>
            </w:r>
          </w:hyperlink>
          <w:r w:rsidR="0046422F" w:rsidRPr="00BE638B">
            <w:rPr>
              <w:spacing w:val="1"/>
            </w:rPr>
            <w:t xml:space="preserve"> </w:t>
          </w:r>
          <w:hyperlink w:anchor="_bookmark50" w:history="1">
            <w:r w:rsidR="0046422F" w:rsidRPr="00BE638B">
              <w:t>числе</w:t>
            </w:r>
            <w:r w:rsidR="0046422F" w:rsidRPr="00BE638B">
              <w:rPr>
                <w:spacing w:val="-5"/>
              </w:rPr>
              <w:t xml:space="preserve"> </w:t>
            </w:r>
            <w:r w:rsidR="0046422F" w:rsidRPr="00BE638B">
              <w:t>с</w:t>
            </w:r>
            <w:r w:rsidR="0046422F" w:rsidRPr="00BE638B">
              <w:rPr>
                <w:spacing w:val="-3"/>
              </w:rPr>
              <w:t xml:space="preserve"> </w:t>
            </w:r>
            <w:r w:rsidR="0046422F" w:rsidRPr="00BE638B">
              <w:t>твердыми</w:t>
            </w:r>
            <w:r w:rsidR="0046422F" w:rsidRPr="00BE638B">
              <w:rPr>
                <w:spacing w:val="-3"/>
              </w:rPr>
              <w:t xml:space="preserve"> </w:t>
            </w:r>
            <w:r w:rsidR="0046422F" w:rsidRPr="00BE638B">
              <w:t>коммунальными</w:t>
            </w:r>
            <w:r w:rsidR="0046422F" w:rsidRPr="00BE638B">
              <w:rPr>
                <w:spacing w:val="-3"/>
              </w:rPr>
              <w:t xml:space="preserve"> </w:t>
            </w:r>
            <w:r w:rsidR="0046422F" w:rsidRPr="00BE638B">
              <w:t>отходами</w:t>
            </w:r>
            <w:r w:rsidR="0046422F" w:rsidRPr="00BE638B">
              <w:tab/>
            </w:r>
          </w:hyperlink>
          <w:r w:rsidR="00306948" w:rsidRPr="00BE638B">
            <w:t>69</w:t>
          </w:r>
        </w:p>
        <w:p w:rsidR="00880BC7" w:rsidRPr="00BE638B" w:rsidRDefault="009258CA" w:rsidP="008303B3">
          <w:pPr>
            <w:pStyle w:val="10"/>
            <w:numPr>
              <w:ilvl w:val="0"/>
              <w:numId w:val="25"/>
            </w:numPr>
            <w:tabs>
              <w:tab w:val="left" w:pos="644"/>
              <w:tab w:val="left" w:leader="dot" w:pos="9295"/>
            </w:tabs>
            <w:spacing w:before="0"/>
            <w:ind w:left="643" w:right="0" w:hanging="422"/>
          </w:pPr>
          <w:hyperlink w:anchor="_bookmark51" w:history="1">
            <w:r w:rsidR="0046422F" w:rsidRPr="00BE638B">
              <w:t>Предложения</w:t>
            </w:r>
            <w:r w:rsidR="0046422F" w:rsidRPr="00BE638B">
              <w:rPr>
                <w:spacing w:val="-4"/>
              </w:rPr>
              <w:t xml:space="preserve"> </w:t>
            </w:r>
            <w:r w:rsidR="0046422F" w:rsidRPr="00BE638B">
              <w:t>по</w:t>
            </w:r>
            <w:r w:rsidR="0046422F" w:rsidRPr="00BE638B">
              <w:rPr>
                <w:spacing w:val="-5"/>
              </w:rPr>
              <w:t xml:space="preserve"> </w:t>
            </w:r>
            <w:r w:rsidR="0046422F" w:rsidRPr="00BE638B">
              <w:t>организации</w:t>
            </w:r>
            <w:r w:rsidR="0046422F" w:rsidRPr="00BE638B">
              <w:rPr>
                <w:spacing w:val="-7"/>
              </w:rPr>
              <w:t xml:space="preserve"> </w:t>
            </w:r>
            <w:r w:rsidR="0046422F" w:rsidRPr="00BE638B">
              <w:t>реализации</w:t>
            </w:r>
            <w:r w:rsidR="0046422F" w:rsidRPr="00BE638B">
              <w:rPr>
                <w:spacing w:val="-4"/>
              </w:rPr>
              <w:t xml:space="preserve"> </w:t>
            </w:r>
            <w:r w:rsidR="0046422F" w:rsidRPr="00BE638B">
              <w:t>инвестиционных</w:t>
            </w:r>
            <w:r w:rsidR="0046422F" w:rsidRPr="00BE638B">
              <w:rPr>
                <w:spacing w:val="-7"/>
              </w:rPr>
              <w:t xml:space="preserve"> </w:t>
            </w:r>
            <w:r w:rsidR="0046422F" w:rsidRPr="00BE638B">
              <w:t>проектов</w:t>
            </w:r>
            <w:r w:rsidR="0046422F" w:rsidRPr="00BE638B">
              <w:tab/>
              <w:t>7</w:t>
            </w:r>
          </w:hyperlink>
          <w:r w:rsidR="00306948" w:rsidRPr="00BE638B">
            <w:t>2</w:t>
          </w:r>
        </w:p>
        <w:p w:rsidR="00880BC7" w:rsidRPr="00BE638B" w:rsidRDefault="009258CA" w:rsidP="008303B3">
          <w:pPr>
            <w:pStyle w:val="10"/>
            <w:numPr>
              <w:ilvl w:val="0"/>
              <w:numId w:val="25"/>
            </w:numPr>
            <w:tabs>
              <w:tab w:val="left" w:pos="644"/>
              <w:tab w:val="left" w:leader="dot" w:pos="9295"/>
            </w:tabs>
            <w:spacing w:before="0" w:line="276" w:lineRule="auto"/>
            <w:ind w:firstLine="0"/>
          </w:pPr>
          <w:hyperlink w:anchor="_bookmark52" w:history="1">
            <w:r w:rsidR="0046422F" w:rsidRPr="00BE638B">
              <w:t>Обоснование использования в качестве источников финансирования</w:t>
            </w:r>
          </w:hyperlink>
          <w:r w:rsidR="0046422F" w:rsidRPr="00BE638B">
            <w:rPr>
              <w:spacing w:val="1"/>
            </w:rPr>
            <w:t xml:space="preserve"> </w:t>
          </w:r>
          <w:hyperlink w:anchor="_bookmark52" w:history="1">
            <w:r w:rsidR="0046422F" w:rsidRPr="00BE638B">
              <w:t>инвестиционных проектов тарифов, платы за подключение (технологическое</w:t>
            </w:r>
          </w:hyperlink>
          <w:r w:rsidR="0046422F" w:rsidRPr="00BE638B">
            <w:rPr>
              <w:spacing w:val="1"/>
            </w:rPr>
            <w:t xml:space="preserve"> </w:t>
          </w:r>
          <w:hyperlink w:anchor="_bookmark52" w:history="1">
            <w:r w:rsidR="0046422F" w:rsidRPr="00BE638B">
              <w:t>присоединение) объектов капитального строительства к системам</w:t>
            </w:r>
          </w:hyperlink>
          <w:r w:rsidR="0046422F" w:rsidRPr="00BE638B">
            <w:rPr>
              <w:spacing w:val="1"/>
            </w:rPr>
            <w:t xml:space="preserve"> </w:t>
          </w:r>
          <w:hyperlink w:anchor="_bookmark52" w:history="1">
            <w:r w:rsidR="0046422F" w:rsidRPr="00BE638B">
              <w:t>коммунальной</w:t>
            </w:r>
            <w:r w:rsidR="0046422F" w:rsidRPr="00BE638B">
              <w:rPr>
                <w:spacing w:val="-4"/>
              </w:rPr>
              <w:t xml:space="preserve"> </w:t>
            </w:r>
            <w:r w:rsidR="0046422F" w:rsidRPr="00BE638B">
              <w:t>инфраструктуры</w:t>
            </w:r>
            <w:r w:rsidR="0046422F" w:rsidRPr="00BE638B">
              <w:tab/>
            </w:r>
            <w:r w:rsidR="00110926" w:rsidRPr="00BE638B">
              <w:t>7</w:t>
            </w:r>
          </w:hyperlink>
          <w:r w:rsidR="00306948" w:rsidRPr="00BE638B">
            <w:t>3</w:t>
          </w:r>
        </w:p>
        <w:p w:rsidR="00880BC7" w:rsidRPr="00BE638B" w:rsidRDefault="009258CA" w:rsidP="008303B3">
          <w:pPr>
            <w:pStyle w:val="10"/>
            <w:numPr>
              <w:ilvl w:val="0"/>
              <w:numId w:val="25"/>
            </w:numPr>
            <w:tabs>
              <w:tab w:val="left" w:pos="644"/>
              <w:tab w:val="left" w:leader="dot" w:pos="9295"/>
            </w:tabs>
            <w:spacing w:before="0" w:line="273" w:lineRule="auto"/>
            <w:ind w:firstLine="0"/>
          </w:pPr>
          <w:hyperlink w:anchor="_bookmark53" w:history="1">
            <w:r w:rsidR="0046422F" w:rsidRPr="00BE638B">
              <w:t>Результаты</w:t>
            </w:r>
            <w:r w:rsidR="0046422F" w:rsidRPr="00BE638B">
              <w:rPr>
                <w:spacing w:val="4"/>
              </w:rPr>
              <w:t xml:space="preserve"> </w:t>
            </w:r>
            <w:r w:rsidR="0046422F" w:rsidRPr="00BE638B">
              <w:t>оценки</w:t>
            </w:r>
            <w:r w:rsidR="0046422F" w:rsidRPr="00BE638B">
              <w:rPr>
                <w:spacing w:val="5"/>
              </w:rPr>
              <w:t xml:space="preserve"> </w:t>
            </w:r>
            <w:r w:rsidR="0046422F" w:rsidRPr="00BE638B">
              <w:t>совокупного</w:t>
            </w:r>
            <w:r w:rsidR="0046422F" w:rsidRPr="00BE638B">
              <w:rPr>
                <w:spacing w:val="5"/>
              </w:rPr>
              <w:t xml:space="preserve"> </w:t>
            </w:r>
            <w:r w:rsidR="0046422F" w:rsidRPr="00BE638B">
              <w:t>платежа</w:t>
            </w:r>
            <w:r w:rsidR="0046422F" w:rsidRPr="00BE638B">
              <w:rPr>
                <w:spacing w:val="4"/>
              </w:rPr>
              <w:t xml:space="preserve"> </w:t>
            </w:r>
            <w:r w:rsidR="0046422F" w:rsidRPr="00BE638B">
              <w:t>граждан</w:t>
            </w:r>
            <w:r w:rsidR="0046422F" w:rsidRPr="00BE638B">
              <w:rPr>
                <w:spacing w:val="5"/>
              </w:rPr>
              <w:t xml:space="preserve"> </w:t>
            </w:r>
            <w:r w:rsidR="0046422F" w:rsidRPr="00BE638B">
              <w:t>за</w:t>
            </w:r>
            <w:r w:rsidR="0046422F" w:rsidRPr="00BE638B">
              <w:rPr>
                <w:spacing w:val="1"/>
              </w:rPr>
              <w:t xml:space="preserve"> </w:t>
            </w:r>
            <w:r w:rsidR="0046422F" w:rsidRPr="00BE638B">
              <w:t>коммунальные</w:t>
            </w:r>
          </w:hyperlink>
          <w:r w:rsidR="0046422F" w:rsidRPr="00BE638B">
            <w:rPr>
              <w:spacing w:val="1"/>
            </w:rPr>
            <w:t xml:space="preserve"> </w:t>
          </w:r>
          <w:hyperlink w:anchor="_bookmark53" w:history="1">
            <w:r w:rsidR="0046422F" w:rsidRPr="00BE638B">
              <w:t>услуги</w:t>
            </w:r>
            <w:r w:rsidR="0046422F" w:rsidRPr="00BE638B">
              <w:rPr>
                <w:spacing w:val="-2"/>
              </w:rPr>
              <w:t xml:space="preserve"> </w:t>
            </w:r>
            <w:r w:rsidR="0046422F" w:rsidRPr="00BE638B">
              <w:t>на</w:t>
            </w:r>
            <w:r w:rsidR="0046422F" w:rsidRPr="00BE638B">
              <w:rPr>
                <w:spacing w:val="-2"/>
              </w:rPr>
              <w:t xml:space="preserve"> </w:t>
            </w:r>
            <w:r w:rsidR="0046422F" w:rsidRPr="00BE638B">
              <w:t>соответствие</w:t>
            </w:r>
            <w:r w:rsidR="0046422F" w:rsidRPr="00BE638B">
              <w:rPr>
                <w:spacing w:val="-2"/>
              </w:rPr>
              <w:t xml:space="preserve"> </w:t>
            </w:r>
            <w:r w:rsidR="0046422F" w:rsidRPr="00BE638B">
              <w:t>критериям</w:t>
            </w:r>
            <w:r w:rsidR="0046422F" w:rsidRPr="00BE638B">
              <w:rPr>
                <w:spacing w:val="-3"/>
              </w:rPr>
              <w:t xml:space="preserve"> </w:t>
            </w:r>
            <w:r w:rsidR="0046422F" w:rsidRPr="00BE638B">
              <w:t>доступности</w:t>
            </w:r>
            <w:r w:rsidR="0046422F" w:rsidRPr="00BE638B">
              <w:tab/>
            </w:r>
          </w:hyperlink>
          <w:r w:rsidR="009F120D" w:rsidRPr="00BE638B">
            <w:t>7</w:t>
          </w:r>
          <w:r w:rsidR="00306948" w:rsidRPr="00BE638B">
            <w:t>3</w:t>
          </w:r>
        </w:p>
        <w:p w:rsidR="00880BC7" w:rsidRPr="00BE638B" w:rsidRDefault="009258CA" w:rsidP="008303B3">
          <w:pPr>
            <w:pStyle w:val="10"/>
            <w:numPr>
              <w:ilvl w:val="0"/>
              <w:numId w:val="25"/>
            </w:numPr>
            <w:tabs>
              <w:tab w:val="left" w:pos="644"/>
              <w:tab w:val="left" w:leader="dot" w:pos="9295"/>
            </w:tabs>
            <w:spacing w:before="0" w:line="276" w:lineRule="auto"/>
            <w:ind w:firstLine="0"/>
          </w:pPr>
          <w:hyperlink w:anchor="_bookmark54" w:history="1">
            <w:r w:rsidR="0046422F" w:rsidRPr="00BE638B">
              <w:t>Прогнозируемые расходы на предоставление отдельным категориям</w:t>
            </w:r>
          </w:hyperlink>
          <w:r w:rsidR="0046422F" w:rsidRPr="00BE638B">
            <w:rPr>
              <w:spacing w:val="1"/>
            </w:rPr>
            <w:t xml:space="preserve"> </w:t>
          </w:r>
          <w:hyperlink w:anchor="_bookmark54" w:history="1">
            <w:r w:rsidR="0046422F" w:rsidRPr="00BE638B">
              <w:t>граждан</w:t>
            </w:r>
            <w:r w:rsidR="0046422F" w:rsidRPr="00BE638B">
              <w:rPr>
                <w:spacing w:val="-3"/>
              </w:rPr>
              <w:t xml:space="preserve"> </w:t>
            </w:r>
            <w:r w:rsidR="0046422F" w:rsidRPr="00BE638B">
              <w:t>субсидий</w:t>
            </w:r>
            <w:r w:rsidR="0046422F" w:rsidRPr="00BE638B">
              <w:rPr>
                <w:spacing w:val="-2"/>
              </w:rPr>
              <w:t xml:space="preserve"> </w:t>
            </w:r>
            <w:r w:rsidR="0046422F" w:rsidRPr="00BE638B">
              <w:t>на</w:t>
            </w:r>
            <w:r w:rsidR="0046422F" w:rsidRPr="00BE638B">
              <w:rPr>
                <w:spacing w:val="-2"/>
              </w:rPr>
              <w:t xml:space="preserve"> </w:t>
            </w:r>
            <w:r w:rsidR="0046422F" w:rsidRPr="00BE638B">
              <w:t>оплату</w:t>
            </w:r>
            <w:r w:rsidR="0046422F" w:rsidRPr="00BE638B">
              <w:rPr>
                <w:spacing w:val="-6"/>
              </w:rPr>
              <w:t xml:space="preserve"> </w:t>
            </w:r>
            <w:r w:rsidR="0046422F" w:rsidRPr="00BE638B">
              <w:t>коммунальных</w:t>
            </w:r>
            <w:r w:rsidR="0046422F" w:rsidRPr="00BE638B">
              <w:rPr>
                <w:spacing w:val="-1"/>
              </w:rPr>
              <w:t xml:space="preserve"> </w:t>
            </w:r>
            <w:r w:rsidR="0046422F" w:rsidRPr="00BE638B">
              <w:t>услуг</w:t>
            </w:r>
            <w:r w:rsidR="0046422F" w:rsidRPr="00BE638B">
              <w:tab/>
              <w:t>9</w:t>
            </w:r>
          </w:hyperlink>
          <w:r w:rsidR="00BF06FD" w:rsidRPr="00BE638B">
            <w:t>0</w:t>
          </w:r>
        </w:p>
      </w:sdtContent>
    </w:sdt>
    <w:p w:rsidR="00880BC7" w:rsidRPr="00BE638B" w:rsidRDefault="00880BC7" w:rsidP="008303B3">
      <w:pPr>
        <w:spacing w:line="276" w:lineRule="auto"/>
        <w:sectPr w:rsidR="00880BC7" w:rsidRPr="00BE638B">
          <w:type w:val="continuous"/>
          <w:pgSz w:w="11910" w:h="16840"/>
          <w:pgMar w:top="455" w:right="520" w:bottom="1162" w:left="1480" w:header="720" w:footer="720" w:gutter="0"/>
          <w:cols w:space="720"/>
        </w:sectPr>
      </w:pPr>
    </w:p>
    <w:p w:rsidR="00880BC7" w:rsidRPr="00BE638B" w:rsidRDefault="0046422F" w:rsidP="008303B3">
      <w:pPr>
        <w:pStyle w:val="1"/>
        <w:ind w:left="1065" w:right="1173"/>
        <w:jc w:val="center"/>
        <w:rPr>
          <w:u w:val="none"/>
        </w:rPr>
      </w:pPr>
      <w:bookmarkStart w:id="1" w:name="_bookmark0"/>
      <w:bookmarkEnd w:id="1"/>
      <w:r w:rsidRPr="00BE638B">
        <w:rPr>
          <w:u w:val="none"/>
        </w:rPr>
        <w:lastRenderedPageBreak/>
        <w:t>ПАСПОРТ</w:t>
      </w:r>
      <w:r w:rsidRPr="00BE638B">
        <w:rPr>
          <w:spacing w:val="-7"/>
          <w:u w:val="none"/>
        </w:rPr>
        <w:t xml:space="preserve"> </w:t>
      </w:r>
      <w:r w:rsidRPr="00BE638B">
        <w:rPr>
          <w:u w:val="none"/>
        </w:rPr>
        <w:t>ПРОГРАММЫ</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426"/>
      </w:tblGrid>
      <w:tr w:rsidR="00880BC7" w:rsidRPr="00BE638B" w:rsidTr="008303B3">
        <w:trPr>
          <w:trHeight w:val="703"/>
        </w:trPr>
        <w:tc>
          <w:tcPr>
            <w:tcW w:w="3370" w:type="dxa"/>
          </w:tcPr>
          <w:p w:rsidR="00880BC7" w:rsidRPr="00BE638B" w:rsidRDefault="0046422F" w:rsidP="00912A47">
            <w:pPr>
              <w:pStyle w:val="TableParagraph"/>
              <w:ind w:left="107"/>
              <w:jc w:val="left"/>
              <w:rPr>
                <w:sz w:val="28"/>
              </w:rPr>
            </w:pPr>
            <w:r w:rsidRPr="00BE638B">
              <w:rPr>
                <w:sz w:val="28"/>
              </w:rPr>
              <w:t>Заказчик</w:t>
            </w:r>
          </w:p>
        </w:tc>
        <w:tc>
          <w:tcPr>
            <w:tcW w:w="6426" w:type="dxa"/>
          </w:tcPr>
          <w:p w:rsidR="00880BC7" w:rsidRPr="00BE638B" w:rsidRDefault="00294F79" w:rsidP="00F24907">
            <w:pPr>
              <w:pStyle w:val="TableParagraph"/>
              <w:tabs>
                <w:tab w:val="left" w:pos="2654"/>
                <w:tab w:val="left" w:pos="5263"/>
              </w:tabs>
              <w:ind w:left="107" w:right="98" w:firstLine="33"/>
              <w:jc w:val="left"/>
              <w:rPr>
                <w:sz w:val="28"/>
              </w:rPr>
            </w:pPr>
            <w:r w:rsidRPr="00BE638B">
              <w:rPr>
                <w:sz w:val="28"/>
              </w:rPr>
              <w:t xml:space="preserve">Администрация </w:t>
            </w:r>
            <w:proofErr w:type="spellStart"/>
            <w:r w:rsidR="00F24907" w:rsidRPr="00BE638B">
              <w:rPr>
                <w:sz w:val="28"/>
              </w:rPr>
              <w:t>Чернолучинского</w:t>
            </w:r>
            <w:proofErr w:type="spellEnd"/>
            <w:r w:rsidR="00F24907" w:rsidRPr="00BE638B">
              <w:rPr>
                <w:sz w:val="28"/>
              </w:rPr>
              <w:t xml:space="preserve"> городского поселения Омского муниципального района Омской области</w:t>
            </w:r>
          </w:p>
        </w:tc>
      </w:tr>
      <w:tr w:rsidR="00880BC7" w:rsidRPr="00BE638B" w:rsidTr="008303B3">
        <w:trPr>
          <w:trHeight w:val="705"/>
        </w:trPr>
        <w:tc>
          <w:tcPr>
            <w:tcW w:w="3370" w:type="dxa"/>
          </w:tcPr>
          <w:p w:rsidR="00880BC7" w:rsidRPr="00BE638B" w:rsidRDefault="0046422F" w:rsidP="00912A47">
            <w:pPr>
              <w:pStyle w:val="TableParagraph"/>
              <w:ind w:left="107" w:right="300"/>
              <w:jc w:val="left"/>
              <w:rPr>
                <w:sz w:val="28"/>
              </w:rPr>
            </w:pPr>
            <w:r w:rsidRPr="00BE638B">
              <w:rPr>
                <w:sz w:val="28"/>
              </w:rPr>
              <w:t>Ответственный</w:t>
            </w:r>
            <w:r w:rsidRPr="00BE638B">
              <w:rPr>
                <w:spacing w:val="1"/>
                <w:sz w:val="28"/>
              </w:rPr>
              <w:t xml:space="preserve"> </w:t>
            </w:r>
            <w:r w:rsidRPr="00BE638B">
              <w:rPr>
                <w:sz w:val="28"/>
              </w:rPr>
              <w:t>исполнитель</w:t>
            </w:r>
            <w:r w:rsidRPr="00BE638B">
              <w:rPr>
                <w:spacing w:val="-6"/>
                <w:sz w:val="28"/>
              </w:rPr>
              <w:t xml:space="preserve"> </w:t>
            </w:r>
            <w:r w:rsidRPr="00BE638B">
              <w:rPr>
                <w:sz w:val="28"/>
              </w:rPr>
              <w:t>программы</w:t>
            </w:r>
          </w:p>
        </w:tc>
        <w:tc>
          <w:tcPr>
            <w:tcW w:w="6426" w:type="dxa"/>
          </w:tcPr>
          <w:p w:rsidR="00880BC7" w:rsidRPr="00BE638B" w:rsidRDefault="00F24907" w:rsidP="00912A47">
            <w:pPr>
              <w:pStyle w:val="TableParagraph"/>
              <w:ind w:left="107" w:right="98"/>
              <w:jc w:val="left"/>
              <w:rPr>
                <w:sz w:val="28"/>
              </w:rPr>
            </w:pPr>
            <w:r w:rsidRPr="00BE638B">
              <w:rPr>
                <w:sz w:val="28"/>
              </w:rPr>
              <w:t xml:space="preserve">Администрация </w:t>
            </w:r>
            <w:proofErr w:type="spellStart"/>
            <w:r w:rsidRPr="00BE638B">
              <w:rPr>
                <w:sz w:val="28"/>
              </w:rPr>
              <w:t>Чернолучинского</w:t>
            </w:r>
            <w:proofErr w:type="spellEnd"/>
            <w:r w:rsidRPr="00BE638B">
              <w:rPr>
                <w:sz w:val="28"/>
              </w:rPr>
              <w:t xml:space="preserve"> городского поселения Омского муниципального района Омской области</w:t>
            </w:r>
          </w:p>
        </w:tc>
      </w:tr>
      <w:tr w:rsidR="00880BC7" w:rsidRPr="00BE638B" w:rsidTr="00294F79">
        <w:trPr>
          <w:trHeight w:val="1972"/>
        </w:trPr>
        <w:tc>
          <w:tcPr>
            <w:tcW w:w="3370" w:type="dxa"/>
          </w:tcPr>
          <w:p w:rsidR="00880BC7" w:rsidRPr="00BE638B" w:rsidRDefault="0046422F" w:rsidP="00912A47">
            <w:pPr>
              <w:pStyle w:val="TableParagraph"/>
              <w:ind w:left="107" w:right="1366"/>
              <w:jc w:val="left"/>
              <w:rPr>
                <w:sz w:val="28"/>
              </w:rPr>
            </w:pPr>
            <w:r w:rsidRPr="00BE638B">
              <w:rPr>
                <w:sz w:val="28"/>
              </w:rPr>
              <w:t>Соисполнители</w:t>
            </w:r>
            <w:r w:rsidRPr="00BE638B">
              <w:rPr>
                <w:spacing w:val="-67"/>
                <w:sz w:val="28"/>
              </w:rPr>
              <w:t xml:space="preserve"> </w:t>
            </w:r>
            <w:r w:rsidRPr="00BE638B">
              <w:rPr>
                <w:sz w:val="28"/>
              </w:rPr>
              <w:t>программы</w:t>
            </w:r>
          </w:p>
        </w:tc>
        <w:tc>
          <w:tcPr>
            <w:tcW w:w="6426" w:type="dxa"/>
          </w:tcPr>
          <w:p w:rsidR="00880BC7" w:rsidRPr="00BE638B" w:rsidRDefault="0046422F" w:rsidP="00912A47">
            <w:pPr>
              <w:pStyle w:val="TableParagraph"/>
              <w:ind w:left="107" w:right="98"/>
              <w:jc w:val="left"/>
              <w:rPr>
                <w:sz w:val="28"/>
              </w:rPr>
            </w:pPr>
            <w:r w:rsidRPr="00BE638B">
              <w:rPr>
                <w:sz w:val="28"/>
              </w:rPr>
              <w:t>Юридические и физические лица, владеющие на</w:t>
            </w:r>
            <w:r w:rsidRPr="00BE638B">
              <w:rPr>
                <w:spacing w:val="1"/>
                <w:sz w:val="28"/>
              </w:rPr>
              <w:t xml:space="preserve"> </w:t>
            </w:r>
            <w:r w:rsidRPr="00BE638B">
              <w:rPr>
                <w:sz w:val="28"/>
              </w:rPr>
              <w:t>праве собственности и ином законном основании</w:t>
            </w:r>
            <w:r w:rsidRPr="00BE638B">
              <w:rPr>
                <w:spacing w:val="-68"/>
                <w:sz w:val="28"/>
              </w:rPr>
              <w:t xml:space="preserve"> </w:t>
            </w:r>
            <w:r w:rsidRPr="00BE638B">
              <w:rPr>
                <w:sz w:val="28"/>
              </w:rPr>
              <w:t>объектами коммунальной инфраструктуры и</w:t>
            </w:r>
            <w:r w:rsidRPr="00BE638B">
              <w:rPr>
                <w:spacing w:val="1"/>
                <w:sz w:val="28"/>
              </w:rPr>
              <w:t xml:space="preserve"> </w:t>
            </w:r>
            <w:r w:rsidRPr="00BE638B">
              <w:rPr>
                <w:sz w:val="28"/>
              </w:rPr>
              <w:t>(или) оказывающие на территории</w:t>
            </w:r>
            <w:r w:rsidRPr="00BE638B">
              <w:rPr>
                <w:spacing w:val="1"/>
                <w:sz w:val="28"/>
              </w:rPr>
              <w:t xml:space="preserve"> </w:t>
            </w:r>
            <w:r w:rsidRPr="00BE638B">
              <w:rPr>
                <w:sz w:val="28"/>
              </w:rPr>
              <w:t>муниципального образования соответствующие</w:t>
            </w:r>
            <w:r w:rsidRPr="00BE638B">
              <w:rPr>
                <w:spacing w:val="1"/>
                <w:sz w:val="28"/>
              </w:rPr>
              <w:t xml:space="preserve"> </w:t>
            </w:r>
            <w:r w:rsidRPr="00BE638B">
              <w:rPr>
                <w:sz w:val="28"/>
              </w:rPr>
              <w:t>коммунальные</w:t>
            </w:r>
            <w:r w:rsidRPr="00BE638B">
              <w:rPr>
                <w:spacing w:val="-1"/>
                <w:sz w:val="28"/>
              </w:rPr>
              <w:t xml:space="preserve"> </w:t>
            </w:r>
            <w:r w:rsidR="00F24907" w:rsidRPr="00BE638B">
              <w:rPr>
                <w:sz w:val="28"/>
              </w:rPr>
              <w:t>услуги</w:t>
            </w:r>
          </w:p>
        </w:tc>
      </w:tr>
      <w:tr w:rsidR="00880BC7" w:rsidRPr="00BE638B" w:rsidTr="00F24907">
        <w:trPr>
          <w:trHeight w:val="1543"/>
        </w:trPr>
        <w:tc>
          <w:tcPr>
            <w:tcW w:w="3370" w:type="dxa"/>
          </w:tcPr>
          <w:p w:rsidR="00880BC7" w:rsidRPr="00BE638B" w:rsidRDefault="0046422F" w:rsidP="00912A47">
            <w:pPr>
              <w:pStyle w:val="TableParagraph"/>
              <w:ind w:left="107"/>
              <w:jc w:val="left"/>
              <w:rPr>
                <w:sz w:val="28"/>
              </w:rPr>
            </w:pPr>
            <w:r w:rsidRPr="00BE638B">
              <w:rPr>
                <w:sz w:val="28"/>
              </w:rPr>
              <w:t>Цели</w:t>
            </w:r>
            <w:r w:rsidRPr="00BE638B">
              <w:rPr>
                <w:spacing w:val="-2"/>
                <w:sz w:val="28"/>
              </w:rPr>
              <w:t xml:space="preserve"> </w:t>
            </w:r>
            <w:r w:rsidRPr="00BE638B">
              <w:rPr>
                <w:sz w:val="28"/>
              </w:rPr>
              <w:t>программы</w:t>
            </w:r>
          </w:p>
        </w:tc>
        <w:tc>
          <w:tcPr>
            <w:tcW w:w="6426" w:type="dxa"/>
          </w:tcPr>
          <w:p w:rsidR="00880BC7" w:rsidRPr="00BE638B" w:rsidRDefault="00294F79" w:rsidP="00912A47">
            <w:pPr>
              <w:pStyle w:val="TableParagraph"/>
              <w:tabs>
                <w:tab w:val="left" w:pos="389"/>
              </w:tabs>
              <w:ind w:left="107" w:right="98"/>
              <w:jc w:val="left"/>
              <w:rPr>
                <w:sz w:val="28"/>
              </w:rPr>
            </w:pPr>
            <w:r w:rsidRPr="00BE638B">
              <w:rPr>
                <w:sz w:val="28"/>
              </w:rPr>
              <w:t xml:space="preserve">Обеспечение надежности, качества и эффективности работы коммунального комплекса в соответствии с планируемыми потребностями развития </w:t>
            </w:r>
            <w:proofErr w:type="spellStart"/>
            <w:r w:rsidR="00F24907" w:rsidRPr="00BE638B">
              <w:rPr>
                <w:sz w:val="28"/>
              </w:rPr>
              <w:t>Чернолучинского</w:t>
            </w:r>
            <w:proofErr w:type="spellEnd"/>
            <w:r w:rsidR="00F24907" w:rsidRPr="00BE638B">
              <w:rPr>
                <w:sz w:val="28"/>
              </w:rPr>
              <w:t xml:space="preserve"> городс</w:t>
            </w:r>
            <w:r w:rsidR="005A2632" w:rsidRPr="00BE638B">
              <w:rPr>
                <w:sz w:val="28"/>
              </w:rPr>
              <w:t>кого поселения на период до 2040</w:t>
            </w:r>
            <w:r w:rsidRPr="00BE638B">
              <w:rPr>
                <w:sz w:val="28"/>
              </w:rPr>
              <w:t xml:space="preserve"> года</w:t>
            </w:r>
          </w:p>
        </w:tc>
      </w:tr>
      <w:tr w:rsidR="00880BC7" w:rsidRPr="00BE638B" w:rsidTr="008303B3">
        <w:trPr>
          <w:trHeight w:val="4689"/>
        </w:trPr>
        <w:tc>
          <w:tcPr>
            <w:tcW w:w="3370" w:type="dxa"/>
          </w:tcPr>
          <w:p w:rsidR="00880BC7" w:rsidRPr="00BE638B" w:rsidRDefault="0046422F" w:rsidP="00912A47">
            <w:pPr>
              <w:pStyle w:val="TableParagraph"/>
              <w:ind w:left="107"/>
              <w:jc w:val="left"/>
              <w:rPr>
                <w:sz w:val="28"/>
              </w:rPr>
            </w:pPr>
            <w:r w:rsidRPr="00BE638B">
              <w:rPr>
                <w:sz w:val="28"/>
              </w:rPr>
              <w:t>Задачи</w:t>
            </w:r>
            <w:r w:rsidRPr="00BE638B">
              <w:rPr>
                <w:spacing w:val="-4"/>
                <w:sz w:val="28"/>
              </w:rPr>
              <w:t xml:space="preserve"> </w:t>
            </w:r>
            <w:r w:rsidRPr="00BE638B">
              <w:rPr>
                <w:sz w:val="28"/>
              </w:rPr>
              <w:t>программы</w:t>
            </w:r>
          </w:p>
        </w:tc>
        <w:tc>
          <w:tcPr>
            <w:tcW w:w="6426" w:type="dxa"/>
          </w:tcPr>
          <w:p w:rsidR="00294F79" w:rsidRPr="00BE638B" w:rsidRDefault="00294F79" w:rsidP="00912A47">
            <w:pPr>
              <w:pStyle w:val="TableParagraph"/>
              <w:tabs>
                <w:tab w:val="left" w:pos="389"/>
              </w:tabs>
              <w:ind w:left="107" w:right="98"/>
              <w:jc w:val="left"/>
              <w:rPr>
                <w:sz w:val="28"/>
              </w:rPr>
            </w:pPr>
            <w:r w:rsidRPr="00BE638B">
              <w:rPr>
                <w:sz w:val="28"/>
              </w:rPr>
              <w:t>- Инженерно-техническая оптимизация коммунальных систем;</w:t>
            </w:r>
          </w:p>
          <w:p w:rsidR="00294F79" w:rsidRPr="00BE638B" w:rsidRDefault="00294F79" w:rsidP="00912A47">
            <w:pPr>
              <w:pStyle w:val="TableParagraph"/>
              <w:tabs>
                <w:tab w:val="left" w:pos="389"/>
              </w:tabs>
              <w:ind w:left="107" w:right="98"/>
              <w:jc w:val="left"/>
              <w:rPr>
                <w:sz w:val="28"/>
              </w:rPr>
            </w:pPr>
            <w:r w:rsidRPr="00BE638B">
              <w:rPr>
                <w:sz w:val="28"/>
              </w:rPr>
              <w:t>- Перспективное планирование развития коммунальных систем;</w:t>
            </w:r>
          </w:p>
          <w:p w:rsidR="00294F79" w:rsidRPr="00BE638B" w:rsidRDefault="00294F79" w:rsidP="00912A47">
            <w:pPr>
              <w:pStyle w:val="TableParagraph"/>
              <w:tabs>
                <w:tab w:val="left" w:pos="389"/>
              </w:tabs>
              <w:ind w:left="107" w:right="98"/>
              <w:jc w:val="left"/>
              <w:rPr>
                <w:sz w:val="28"/>
              </w:rPr>
            </w:pPr>
            <w:r w:rsidRPr="00BE638B">
              <w:rPr>
                <w:sz w:val="28"/>
              </w:rPr>
              <w:t>- Разработка мероприятий по строительству, комплексной реконструкции и модернизации системы коммунальной инфраструктуры;</w:t>
            </w:r>
          </w:p>
          <w:p w:rsidR="00294F79" w:rsidRPr="00BE638B" w:rsidRDefault="00294F79" w:rsidP="00912A47">
            <w:pPr>
              <w:pStyle w:val="TableParagraph"/>
              <w:tabs>
                <w:tab w:val="left" w:pos="389"/>
              </w:tabs>
              <w:ind w:left="107" w:right="98"/>
              <w:jc w:val="left"/>
              <w:rPr>
                <w:sz w:val="28"/>
              </w:rPr>
            </w:pPr>
            <w:r w:rsidRPr="00BE638B">
              <w:rPr>
                <w:sz w:val="28"/>
              </w:rPr>
              <w:t>- Повышение надежности систем и качества предоставляемых услуг;</w:t>
            </w:r>
          </w:p>
          <w:p w:rsidR="00294F79" w:rsidRPr="00BE638B" w:rsidRDefault="00294F79" w:rsidP="00912A47">
            <w:pPr>
              <w:pStyle w:val="TableParagraph"/>
              <w:tabs>
                <w:tab w:val="left" w:pos="389"/>
              </w:tabs>
              <w:ind w:left="107" w:right="98"/>
              <w:jc w:val="left"/>
              <w:rPr>
                <w:sz w:val="28"/>
              </w:rPr>
            </w:pPr>
            <w:r w:rsidRPr="00BE638B">
              <w:rPr>
                <w:sz w:val="28"/>
              </w:rPr>
              <w:t>- Повышение инвестиционной привлекательности коммунальной инфраструктуры;</w:t>
            </w:r>
          </w:p>
          <w:p w:rsidR="00294F79" w:rsidRPr="00BE638B" w:rsidRDefault="00294F79" w:rsidP="00912A47">
            <w:pPr>
              <w:pStyle w:val="TableParagraph"/>
              <w:tabs>
                <w:tab w:val="left" w:pos="389"/>
              </w:tabs>
              <w:ind w:left="107" w:right="98"/>
              <w:jc w:val="left"/>
              <w:rPr>
                <w:sz w:val="28"/>
              </w:rPr>
            </w:pPr>
            <w:r w:rsidRPr="00BE638B">
              <w:rPr>
                <w:sz w:val="28"/>
              </w:rPr>
              <w:t xml:space="preserve">- Улучшение экологической ситуации на территории </w:t>
            </w:r>
            <w:proofErr w:type="spellStart"/>
            <w:r w:rsidR="00F24907" w:rsidRPr="00BE638B">
              <w:rPr>
                <w:sz w:val="28"/>
              </w:rPr>
              <w:t>Чернолучинского</w:t>
            </w:r>
            <w:proofErr w:type="spellEnd"/>
            <w:r w:rsidR="00F24907" w:rsidRPr="00BE638B">
              <w:rPr>
                <w:sz w:val="28"/>
              </w:rPr>
              <w:t xml:space="preserve"> городского поселения</w:t>
            </w:r>
            <w:r w:rsidRPr="00BE638B">
              <w:rPr>
                <w:sz w:val="28"/>
              </w:rPr>
              <w:t>;</w:t>
            </w:r>
          </w:p>
          <w:p w:rsidR="00880BC7" w:rsidRPr="00BE638B" w:rsidRDefault="00294F79" w:rsidP="00912A47">
            <w:pPr>
              <w:pStyle w:val="TableParagraph"/>
              <w:tabs>
                <w:tab w:val="left" w:pos="389"/>
              </w:tabs>
              <w:ind w:left="107" w:right="98"/>
              <w:jc w:val="left"/>
              <w:rPr>
                <w:sz w:val="28"/>
              </w:rPr>
            </w:pPr>
            <w:r w:rsidRPr="00BE638B">
              <w:rPr>
                <w:sz w:val="28"/>
              </w:rPr>
              <w:t>- Обеспечение сбалансированности интересов субъектов коммунальной инфраструктуры и потребителей</w:t>
            </w:r>
          </w:p>
        </w:tc>
      </w:tr>
      <w:tr w:rsidR="00880BC7" w:rsidRPr="00BE638B" w:rsidTr="008303B3">
        <w:trPr>
          <w:trHeight w:val="383"/>
        </w:trPr>
        <w:tc>
          <w:tcPr>
            <w:tcW w:w="3370" w:type="dxa"/>
          </w:tcPr>
          <w:p w:rsidR="00880BC7" w:rsidRPr="00BE638B" w:rsidRDefault="0046422F" w:rsidP="00912A47">
            <w:pPr>
              <w:pStyle w:val="TableParagraph"/>
              <w:ind w:left="107"/>
              <w:jc w:val="left"/>
              <w:rPr>
                <w:sz w:val="28"/>
                <w:szCs w:val="28"/>
              </w:rPr>
            </w:pPr>
            <w:r w:rsidRPr="00BE638B">
              <w:rPr>
                <w:sz w:val="28"/>
                <w:szCs w:val="28"/>
              </w:rPr>
              <w:t>Целевые</w:t>
            </w:r>
            <w:r w:rsidRPr="00BE638B">
              <w:rPr>
                <w:spacing w:val="-3"/>
                <w:sz w:val="28"/>
                <w:szCs w:val="28"/>
              </w:rPr>
              <w:t xml:space="preserve"> </w:t>
            </w:r>
            <w:r w:rsidR="008E3658" w:rsidRPr="00BE638B">
              <w:rPr>
                <w:sz w:val="28"/>
                <w:szCs w:val="28"/>
              </w:rPr>
              <w:t>показатели</w:t>
            </w:r>
          </w:p>
        </w:tc>
        <w:tc>
          <w:tcPr>
            <w:tcW w:w="6426" w:type="dxa"/>
          </w:tcPr>
          <w:p w:rsidR="00912A47" w:rsidRPr="00BE638B" w:rsidRDefault="008E3658" w:rsidP="00912A47">
            <w:pPr>
              <w:pStyle w:val="TableParagraph"/>
              <w:ind w:left="60" w:right="98"/>
              <w:jc w:val="both"/>
              <w:rPr>
                <w:sz w:val="28"/>
                <w:szCs w:val="28"/>
              </w:rPr>
            </w:pPr>
            <w:r w:rsidRPr="00BE638B">
              <w:rPr>
                <w:sz w:val="28"/>
                <w:szCs w:val="28"/>
              </w:rPr>
              <w:t xml:space="preserve">- </w:t>
            </w:r>
            <w:r w:rsidR="00912A47" w:rsidRPr="00BE638B">
              <w:rPr>
                <w:sz w:val="28"/>
                <w:szCs w:val="28"/>
              </w:rPr>
              <w:t>Повышение уровня обеспеченности н</w:t>
            </w:r>
            <w:r w:rsidRPr="00BE638B">
              <w:rPr>
                <w:sz w:val="28"/>
                <w:szCs w:val="28"/>
              </w:rPr>
              <w:t>аселения коммунальными услугами;</w:t>
            </w:r>
          </w:p>
          <w:p w:rsidR="00912A47" w:rsidRPr="00BE638B" w:rsidRDefault="008E3658" w:rsidP="00912A47">
            <w:pPr>
              <w:pStyle w:val="TableParagraph"/>
              <w:ind w:left="60" w:right="98"/>
              <w:jc w:val="both"/>
              <w:rPr>
                <w:sz w:val="28"/>
                <w:szCs w:val="28"/>
              </w:rPr>
            </w:pPr>
            <w:r w:rsidRPr="00BE638B">
              <w:rPr>
                <w:sz w:val="28"/>
                <w:szCs w:val="28"/>
              </w:rPr>
              <w:t xml:space="preserve">- </w:t>
            </w:r>
            <w:r w:rsidR="00912A47" w:rsidRPr="00BE638B">
              <w:rPr>
                <w:sz w:val="28"/>
                <w:szCs w:val="28"/>
              </w:rPr>
              <w:t>Повышение степени охвата потребителей приборами учета с учетом технической возможно</w:t>
            </w:r>
            <w:r w:rsidRPr="00BE638B">
              <w:rPr>
                <w:sz w:val="28"/>
                <w:szCs w:val="28"/>
              </w:rPr>
              <w:t>сти их установки;</w:t>
            </w:r>
          </w:p>
          <w:p w:rsidR="00912A47" w:rsidRPr="00BE638B" w:rsidRDefault="008E3658" w:rsidP="00912A47">
            <w:pPr>
              <w:pStyle w:val="TableParagraph"/>
              <w:ind w:left="60" w:right="98"/>
              <w:jc w:val="both"/>
              <w:rPr>
                <w:sz w:val="28"/>
                <w:szCs w:val="28"/>
              </w:rPr>
            </w:pPr>
            <w:r w:rsidRPr="00BE638B">
              <w:rPr>
                <w:sz w:val="28"/>
                <w:szCs w:val="28"/>
              </w:rPr>
              <w:t xml:space="preserve">- </w:t>
            </w:r>
            <w:r w:rsidR="00912A47" w:rsidRPr="00BE638B">
              <w:rPr>
                <w:sz w:val="28"/>
                <w:szCs w:val="28"/>
              </w:rPr>
              <w:t>Снижение уровня пот</w:t>
            </w:r>
            <w:r w:rsidRPr="00BE638B">
              <w:rPr>
                <w:sz w:val="28"/>
                <w:szCs w:val="28"/>
              </w:rPr>
              <w:t>ерь поставляемых энергоресурсов;</w:t>
            </w:r>
          </w:p>
          <w:p w:rsidR="00912A47" w:rsidRPr="00BE638B" w:rsidRDefault="008E3658" w:rsidP="00912A47">
            <w:pPr>
              <w:pStyle w:val="TableParagraph"/>
              <w:ind w:left="60" w:right="98"/>
              <w:jc w:val="both"/>
              <w:rPr>
                <w:sz w:val="28"/>
                <w:szCs w:val="28"/>
              </w:rPr>
            </w:pPr>
            <w:r w:rsidRPr="00BE638B">
              <w:rPr>
                <w:sz w:val="28"/>
                <w:szCs w:val="28"/>
              </w:rPr>
              <w:t xml:space="preserve">- </w:t>
            </w:r>
            <w:r w:rsidR="00912A47" w:rsidRPr="00BE638B">
              <w:rPr>
                <w:sz w:val="28"/>
                <w:szCs w:val="28"/>
              </w:rPr>
              <w:t>Повышение надежности систем коммунальной</w:t>
            </w:r>
          </w:p>
          <w:p w:rsidR="00912A47" w:rsidRPr="00BE638B" w:rsidRDefault="008E3658" w:rsidP="008E3658">
            <w:pPr>
              <w:pStyle w:val="TableParagraph"/>
              <w:ind w:left="60" w:right="98"/>
              <w:jc w:val="both"/>
              <w:rPr>
                <w:sz w:val="28"/>
                <w:szCs w:val="28"/>
              </w:rPr>
            </w:pPr>
            <w:r w:rsidRPr="00BE638B">
              <w:rPr>
                <w:sz w:val="28"/>
                <w:szCs w:val="28"/>
              </w:rPr>
              <w:t>инфраструктуры.</w:t>
            </w:r>
          </w:p>
        </w:tc>
      </w:tr>
      <w:tr w:rsidR="00880BC7" w:rsidRPr="00BE638B" w:rsidTr="00912A47">
        <w:trPr>
          <w:trHeight w:val="1261"/>
        </w:trPr>
        <w:tc>
          <w:tcPr>
            <w:tcW w:w="3370" w:type="dxa"/>
          </w:tcPr>
          <w:p w:rsidR="00880BC7" w:rsidRPr="00BE638B" w:rsidRDefault="0046422F" w:rsidP="00912A47">
            <w:pPr>
              <w:pStyle w:val="TableParagraph"/>
              <w:ind w:left="107" w:right="214"/>
              <w:jc w:val="left"/>
              <w:rPr>
                <w:sz w:val="28"/>
              </w:rPr>
            </w:pPr>
            <w:r w:rsidRPr="00BE638B">
              <w:rPr>
                <w:sz w:val="28"/>
              </w:rPr>
              <w:t>Срок</w:t>
            </w:r>
            <w:r w:rsidRPr="00BE638B">
              <w:rPr>
                <w:spacing w:val="-3"/>
                <w:sz w:val="28"/>
              </w:rPr>
              <w:t xml:space="preserve"> </w:t>
            </w:r>
            <w:r w:rsidRPr="00BE638B">
              <w:rPr>
                <w:sz w:val="28"/>
              </w:rPr>
              <w:t>и</w:t>
            </w:r>
            <w:r w:rsidRPr="00BE638B">
              <w:rPr>
                <w:spacing w:val="-3"/>
                <w:sz w:val="28"/>
              </w:rPr>
              <w:t xml:space="preserve"> </w:t>
            </w:r>
            <w:r w:rsidRPr="00BE638B">
              <w:rPr>
                <w:sz w:val="28"/>
              </w:rPr>
              <w:t>этапы</w:t>
            </w:r>
            <w:r w:rsidRPr="00BE638B">
              <w:rPr>
                <w:spacing w:val="-5"/>
                <w:sz w:val="28"/>
              </w:rPr>
              <w:t xml:space="preserve"> </w:t>
            </w:r>
            <w:r w:rsidRPr="00BE638B">
              <w:rPr>
                <w:sz w:val="28"/>
              </w:rPr>
              <w:t>реализации</w:t>
            </w:r>
            <w:r w:rsidRPr="00BE638B">
              <w:rPr>
                <w:spacing w:val="-67"/>
                <w:sz w:val="28"/>
              </w:rPr>
              <w:t xml:space="preserve"> </w:t>
            </w:r>
            <w:r w:rsidRPr="00BE638B">
              <w:rPr>
                <w:sz w:val="28"/>
              </w:rPr>
              <w:t>программы</w:t>
            </w:r>
          </w:p>
        </w:tc>
        <w:tc>
          <w:tcPr>
            <w:tcW w:w="6426" w:type="dxa"/>
          </w:tcPr>
          <w:p w:rsidR="00880BC7" w:rsidRPr="00BE638B" w:rsidRDefault="00912A47" w:rsidP="00912A47">
            <w:pPr>
              <w:pStyle w:val="TableParagraph"/>
              <w:ind w:left="107" w:right="98"/>
              <w:jc w:val="left"/>
              <w:rPr>
                <w:sz w:val="28"/>
              </w:rPr>
            </w:pPr>
            <w:r w:rsidRPr="00BE638B">
              <w:rPr>
                <w:sz w:val="28"/>
              </w:rPr>
              <w:t>Программ</w:t>
            </w:r>
            <w:r w:rsidR="00F24907" w:rsidRPr="00BE638B">
              <w:rPr>
                <w:sz w:val="28"/>
              </w:rPr>
              <w:t>а разрабатыва</w:t>
            </w:r>
            <w:r w:rsidR="005A2632" w:rsidRPr="00BE638B">
              <w:rPr>
                <w:sz w:val="28"/>
              </w:rPr>
              <w:t>ется на срок с 2024 года по 2040</w:t>
            </w:r>
            <w:r w:rsidRPr="00BE638B">
              <w:rPr>
                <w:sz w:val="28"/>
              </w:rPr>
              <w:t xml:space="preserve"> год. </w:t>
            </w:r>
            <w:r w:rsidR="0046422F" w:rsidRPr="00BE638B">
              <w:rPr>
                <w:sz w:val="28"/>
              </w:rPr>
              <w:t>Этапы</w:t>
            </w:r>
            <w:r w:rsidR="0046422F" w:rsidRPr="00BE638B">
              <w:rPr>
                <w:spacing w:val="-4"/>
                <w:sz w:val="28"/>
              </w:rPr>
              <w:t xml:space="preserve"> </w:t>
            </w:r>
            <w:r w:rsidR="0046422F" w:rsidRPr="00BE638B">
              <w:rPr>
                <w:sz w:val="28"/>
              </w:rPr>
              <w:t>реализации</w:t>
            </w:r>
            <w:r w:rsidR="0046422F" w:rsidRPr="00BE638B">
              <w:rPr>
                <w:spacing w:val="-4"/>
                <w:sz w:val="28"/>
              </w:rPr>
              <w:t xml:space="preserve"> </w:t>
            </w:r>
            <w:r w:rsidR="0046422F" w:rsidRPr="00BE638B">
              <w:rPr>
                <w:sz w:val="28"/>
              </w:rPr>
              <w:t>программы:</w:t>
            </w:r>
          </w:p>
          <w:p w:rsidR="00880BC7" w:rsidRPr="00BE638B" w:rsidRDefault="0046422F" w:rsidP="00912A47">
            <w:pPr>
              <w:pStyle w:val="TableParagraph"/>
              <w:ind w:left="107" w:right="98"/>
              <w:jc w:val="left"/>
              <w:rPr>
                <w:sz w:val="28"/>
              </w:rPr>
            </w:pPr>
            <w:r w:rsidRPr="00BE638B">
              <w:rPr>
                <w:sz w:val="28"/>
              </w:rPr>
              <w:t>первый</w:t>
            </w:r>
            <w:r w:rsidRPr="00BE638B">
              <w:rPr>
                <w:spacing w:val="-2"/>
                <w:sz w:val="28"/>
              </w:rPr>
              <w:t xml:space="preserve"> </w:t>
            </w:r>
            <w:r w:rsidRPr="00BE638B">
              <w:rPr>
                <w:sz w:val="28"/>
              </w:rPr>
              <w:t>этап</w:t>
            </w:r>
            <w:r w:rsidRPr="00BE638B">
              <w:rPr>
                <w:spacing w:val="-2"/>
                <w:sz w:val="28"/>
              </w:rPr>
              <w:t xml:space="preserve"> </w:t>
            </w:r>
            <w:r w:rsidRPr="00BE638B">
              <w:rPr>
                <w:sz w:val="28"/>
              </w:rPr>
              <w:t>–</w:t>
            </w:r>
            <w:r w:rsidRPr="00BE638B">
              <w:rPr>
                <w:spacing w:val="-1"/>
                <w:sz w:val="28"/>
              </w:rPr>
              <w:t xml:space="preserve"> </w:t>
            </w:r>
            <w:r w:rsidRPr="00BE638B">
              <w:rPr>
                <w:sz w:val="28"/>
              </w:rPr>
              <w:t>с</w:t>
            </w:r>
            <w:r w:rsidRPr="00BE638B">
              <w:rPr>
                <w:spacing w:val="-1"/>
                <w:sz w:val="28"/>
              </w:rPr>
              <w:t xml:space="preserve"> </w:t>
            </w:r>
            <w:r w:rsidRPr="00BE638B">
              <w:rPr>
                <w:sz w:val="28"/>
              </w:rPr>
              <w:t>202</w:t>
            </w:r>
            <w:r w:rsidR="00F24907" w:rsidRPr="00BE638B">
              <w:rPr>
                <w:sz w:val="28"/>
              </w:rPr>
              <w:t>4</w:t>
            </w:r>
            <w:r w:rsidRPr="00BE638B">
              <w:rPr>
                <w:spacing w:val="-1"/>
                <w:sz w:val="28"/>
              </w:rPr>
              <w:t xml:space="preserve"> </w:t>
            </w:r>
            <w:r w:rsidRPr="00BE638B">
              <w:rPr>
                <w:sz w:val="28"/>
              </w:rPr>
              <w:t>по 202</w:t>
            </w:r>
            <w:r w:rsidR="00F24907" w:rsidRPr="00BE638B">
              <w:rPr>
                <w:sz w:val="28"/>
              </w:rPr>
              <w:t>8</w:t>
            </w:r>
            <w:r w:rsidRPr="00BE638B">
              <w:rPr>
                <w:sz w:val="28"/>
              </w:rPr>
              <w:t xml:space="preserve"> гг.;</w:t>
            </w:r>
          </w:p>
          <w:p w:rsidR="00880BC7" w:rsidRPr="00BE638B" w:rsidRDefault="0046422F" w:rsidP="00912A47">
            <w:pPr>
              <w:pStyle w:val="TableParagraph"/>
              <w:ind w:left="107" w:right="98"/>
              <w:jc w:val="left"/>
              <w:rPr>
                <w:sz w:val="28"/>
              </w:rPr>
            </w:pPr>
            <w:r w:rsidRPr="00BE638B">
              <w:rPr>
                <w:sz w:val="28"/>
              </w:rPr>
              <w:t>второй</w:t>
            </w:r>
            <w:r w:rsidRPr="00BE638B">
              <w:rPr>
                <w:spacing w:val="-1"/>
                <w:sz w:val="28"/>
              </w:rPr>
              <w:t xml:space="preserve"> </w:t>
            </w:r>
            <w:r w:rsidRPr="00BE638B">
              <w:rPr>
                <w:sz w:val="28"/>
              </w:rPr>
              <w:t>этап</w:t>
            </w:r>
            <w:r w:rsidRPr="00BE638B">
              <w:rPr>
                <w:spacing w:val="1"/>
                <w:sz w:val="28"/>
              </w:rPr>
              <w:t xml:space="preserve"> </w:t>
            </w:r>
            <w:r w:rsidRPr="00BE638B">
              <w:rPr>
                <w:sz w:val="28"/>
              </w:rPr>
              <w:t>–</w:t>
            </w:r>
            <w:r w:rsidRPr="00BE638B">
              <w:rPr>
                <w:spacing w:val="-3"/>
                <w:sz w:val="28"/>
              </w:rPr>
              <w:t xml:space="preserve"> </w:t>
            </w:r>
            <w:r w:rsidRPr="00BE638B">
              <w:rPr>
                <w:sz w:val="28"/>
              </w:rPr>
              <w:t>с</w:t>
            </w:r>
            <w:r w:rsidRPr="00BE638B">
              <w:rPr>
                <w:spacing w:val="-1"/>
                <w:sz w:val="28"/>
              </w:rPr>
              <w:t xml:space="preserve"> </w:t>
            </w:r>
            <w:r w:rsidRPr="00BE638B">
              <w:rPr>
                <w:sz w:val="28"/>
              </w:rPr>
              <w:t>202</w:t>
            </w:r>
            <w:r w:rsidR="00F24907" w:rsidRPr="00BE638B">
              <w:rPr>
                <w:sz w:val="28"/>
              </w:rPr>
              <w:t>9</w:t>
            </w:r>
            <w:r w:rsidRPr="00BE638B">
              <w:rPr>
                <w:spacing w:val="-2"/>
                <w:sz w:val="28"/>
              </w:rPr>
              <w:t xml:space="preserve"> </w:t>
            </w:r>
            <w:r w:rsidRPr="00BE638B">
              <w:rPr>
                <w:sz w:val="28"/>
              </w:rPr>
              <w:t>по</w:t>
            </w:r>
            <w:r w:rsidRPr="00BE638B">
              <w:rPr>
                <w:spacing w:val="-4"/>
                <w:sz w:val="28"/>
              </w:rPr>
              <w:t xml:space="preserve"> </w:t>
            </w:r>
            <w:r w:rsidR="005A2632" w:rsidRPr="00BE638B">
              <w:rPr>
                <w:sz w:val="28"/>
              </w:rPr>
              <w:t>2040</w:t>
            </w:r>
            <w:r w:rsidRPr="00BE638B">
              <w:rPr>
                <w:sz w:val="28"/>
              </w:rPr>
              <w:t xml:space="preserve"> гг.</w:t>
            </w:r>
          </w:p>
        </w:tc>
      </w:tr>
      <w:tr w:rsidR="00880BC7" w:rsidRPr="00BE638B" w:rsidTr="007A686A">
        <w:trPr>
          <w:trHeight w:val="987"/>
        </w:trPr>
        <w:tc>
          <w:tcPr>
            <w:tcW w:w="3370" w:type="dxa"/>
          </w:tcPr>
          <w:p w:rsidR="00880BC7" w:rsidRPr="00BE638B" w:rsidRDefault="0046422F" w:rsidP="00912A47">
            <w:pPr>
              <w:pStyle w:val="TableParagraph"/>
              <w:ind w:left="107" w:right="445"/>
              <w:jc w:val="left"/>
              <w:rPr>
                <w:sz w:val="28"/>
              </w:rPr>
            </w:pPr>
            <w:r w:rsidRPr="00BE638B">
              <w:rPr>
                <w:sz w:val="28"/>
              </w:rPr>
              <w:lastRenderedPageBreak/>
              <w:t>Объемы требуемых</w:t>
            </w:r>
            <w:r w:rsidRPr="00BE638B">
              <w:rPr>
                <w:spacing w:val="1"/>
                <w:sz w:val="28"/>
              </w:rPr>
              <w:t xml:space="preserve"> </w:t>
            </w:r>
            <w:r w:rsidRPr="00BE638B">
              <w:rPr>
                <w:sz w:val="28"/>
              </w:rPr>
              <w:t>капитальных</w:t>
            </w:r>
            <w:r w:rsidRPr="00BE638B">
              <w:rPr>
                <w:spacing w:val="-14"/>
                <w:sz w:val="28"/>
              </w:rPr>
              <w:t xml:space="preserve"> </w:t>
            </w:r>
            <w:r w:rsidRPr="00BE638B">
              <w:rPr>
                <w:sz w:val="28"/>
              </w:rPr>
              <w:t>вложений</w:t>
            </w:r>
          </w:p>
        </w:tc>
        <w:tc>
          <w:tcPr>
            <w:tcW w:w="6426" w:type="dxa"/>
            <w:tcBorders>
              <w:bottom w:val="single" w:sz="4" w:space="0" w:color="auto"/>
            </w:tcBorders>
          </w:tcPr>
          <w:p w:rsidR="00880BC7" w:rsidRPr="00BE638B" w:rsidRDefault="0046422F" w:rsidP="00912A47">
            <w:pPr>
              <w:pStyle w:val="TableParagraph"/>
              <w:ind w:left="107" w:right="98"/>
              <w:jc w:val="left"/>
              <w:rPr>
                <w:sz w:val="28"/>
              </w:rPr>
            </w:pPr>
            <w:r w:rsidRPr="00BE638B">
              <w:rPr>
                <w:sz w:val="28"/>
              </w:rPr>
              <w:t xml:space="preserve">по системе водоснабжения – </w:t>
            </w:r>
            <w:r w:rsidR="00FB7162" w:rsidRPr="00BE638B">
              <w:rPr>
                <w:sz w:val="28"/>
              </w:rPr>
              <w:t xml:space="preserve">369 395,90 </w:t>
            </w:r>
            <w:r w:rsidRPr="00BE638B">
              <w:rPr>
                <w:sz w:val="28"/>
              </w:rPr>
              <w:t>тыс.</w:t>
            </w:r>
            <w:r w:rsidRPr="00BE638B">
              <w:rPr>
                <w:spacing w:val="-67"/>
                <w:sz w:val="28"/>
              </w:rPr>
              <w:t xml:space="preserve"> </w:t>
            </w:r>
            <w:r w:rsidRPr="00BE638B">
              <w:rPr>
                <w:sz w:val="28"/>
              </w:rPr>
              <w:t>руб.;</w:t>
            </w:r>
          </w:p>
          <w:p w:rsidR="008E3658" w:rsidRPr="00BE638B" w:rsidRDefault="008E3658" w:rsidP="008E3658">
            <w:pPr>
              <w:pStyle w:val="TableParagraph"/>
              <w:ind w:left="107" w:right="98"/>
              <w:jc w:val="left"/>
              <w:rPr>
                <w:sz w:val="28"/>
              </w:rPr>
            </w:pPr>
            <w:r w:rsidRPr="00BE638B">
              <w:rPr>
                <w:sz w:val="28"/>
              </w:rPr>
              <w:t>по системе водоотведения</w:t>
            </w:r>
            <w:r w:rsidR="00FB7162" w:rsidRPr="00BE638B">
              <w:rPr>
                <w:sz w:val="28"/>
              </w:rPr>
              <w:t xml:space="preserve"> </w:t>
            </w:r>
            <w:r w:rsidRPr="00BE638B">
              <w:rPr>
                <w:sz w:val="28"/>
              </w:rPr>
              <w:t xml:space="preserve">– </w:t>
            </w:r>
            <w:r w:rsidR="00FB7162" w:rsidRPr="00BE638B">
              <w:rPr>
                <w:sz w:val="28"/>
              </w:rPr>
              <w:t xml:space="preserve">262 197,62 </w:t>
            </w:r>
            <w:r w:rsidRPr="00BE638B">
              <w:rPr>
                <w:sz w:val="28"/>
              </w:rPr>
              <w:t>тыс.</w:t>
            </w:r>
            <w:r w:rsidRPr="00BE638B">
              <w:rPr>
                <w:spacing w:val="-67"/>
                <w:sz w:val="28"/>
              </w:rPr>
              <w:t xml:space="preserve"> </w:t>
            </w:r>
            <w:r w:rsidRPr="00BE638B">
              <w:rPr>
                <w:sz w:val="28"/>
              </w:rPr>
              <w:t>руб.;</w:t>
            </w:r>
          </w:p>
          <w:p w:rsidR="008E3658" w:rsidRPr="00BE638B" w:rsidRDefault="00FB7162" w:rsidP="00FB7162">
            <w:pPr>
              <w:pStyle w:val="TableParagraph"/>
              <w:ind w:left="107" w:right="98"/>
              <w:jc w:val="left"/>
              <w:rPr>
                <w:sz w:val="28"/>
              </w:rPr>
            </w:pPr>
            <w:r w:rsidRPr="00BE638B">
              <w:rPr>
                <w:sz w:val="28"/>
              </w:rPr>
              <w:t>по системе теплоснабжения – 139 560,00 тыс.</w:t>
            </w:r>
            <w:r w:rsidRPr="00BE638B">
              <w:rPr>
                <w:spacing w:val="-67"/>
                <w:sz w:val="28"/>
              </w:rPr>
              <w:t xml:space="preserve"> </w:t>
            </w:r>
            <w:r w:rsidRPr="00BE638B">
              <w:rPr>
                <w:sz w:val="28"/>
              </w:rPr>
              <w:t>руб.</w:t>
            </w:r>
          </w:p>
        </w:tc>
      </w:tr>
      <w:tr w:rsidR="00880BC7" w:rsidRPr="00BE638B" w:rsidTr="007A686A">
        <w:trPr>
          <w:trHeight w:val="2158"/>
        </w:trPr>
        <w:tc>
          <w:tcPr>
            <w:tcW w:w="3370" w:type="dxa"/>
            <w:tcBorders>
              <w:right w:val="single" w:sz="4" w:space="0" w:color="auto"/>
            </w:tcBorders>
          </w:tcPr>
          <w:p w:rsidR="00880BC7" w:rsidRPr="00BE638B" w:rsidRDefault="0046422F" w:rsidP="00912A47">
            <w:pPr>
              <w:pStyle w:val="TableParagraph"/>
              <w:ind w:left="107" w:right="397"/>
              <w:jc w:val="left"/>
              <w:rPr>
                <w:sz w:val="28"/>
              </w:rPr>
            </w:pPr>
            <w:r w:rsidRPr="00BE638B">
              <w:rPr>
                <w:sz w:val="28"/>
              </w:rPr>
              <w:t>Ожидаемые результаты</w:t>
            </w:r>
            <w:r w:rsidRPr="00BE638B">
              <w:rPr>
                <w:spacing w:val="-67"/>
                <w:sz w:val="28"/>
              </w:rPr>
              <w:t xml:space="preserve"> </w:t>
            </w:r>
            <w:r w:rsidRPr="00BE638B">
              <w:rPr>
                <w:sz w:val="28"/>
              </w:rPr>
              <w:t>реализации</w:t>
            </w:r>
            <w:r w:rsidRPr="00BE638B">
              <w:rPr>
                <w:spacing w:val="-6"/>
                <w:sz w:val="28"/>
              </w:rPr>
              <w:t xml:space="preserve"> </w:t>
            </w:r>
            <w:r w:rsidRPr="00BE638B">
              <w:rPr>
                <w:sz w:val="28"/>
              </w:rPr>
              <w:t>программы</w:t>
            </w:r>
          </w:p>
        </w:tc>
        <w:tc>
          <w:tcPr>
            <w:tcW w:w="6426" w:type="dxa"/>
            <w:tcBorders>
              <w:top w:val="single" w:sz="4" w:space="0" w:color="auto"/>
              <w:left w:val="single" w:sz="4" w:space="0" w:color="auto"/>
              <w:bottom w:val="single" w:sz="4" w:space="0" w:color="auto"/>
              <w:right w:val="single" w:sz="4" w:space="0" w:color="auto"/>
            </w:tcBorders>
          </w:tcPr>
          <w:p w:rsidR="00880BC7" w:rsidRPr="00BE638B" w:rsidRDefault="0046422F" w:rsidP="00912A47">
            <w:pPr>
              <w:pStyle w:val="TableParagraph"/>
              <w:numPr>
                <w:ilvl w:val="0"/>
                <w:numId w:val="20"/>
              </w:numPr>
              <w:tabs>
                <w:tab w:val="left" w:pos="389"/>
              </w:tabs>
              <w:ind w:right="98" w:firstLine="0"/>
              <w:jc w:val="left"/>
              <w:rPr>
                <w:sz w:val="28"/>
              </w:rPr>
            </w:pPr>
            <w:r w:rsidRPr="00BE638B">
              <w:rPr>
                <w:sz w:val="28"/>
              </w:rPr>
              <w:t>Повышение качества и надежности</w:t>
            </w:r>
            <w:r w:rsidRPr="00BE638B">
              <w:rPr>
                <w:spacing w:val="-67"/>
                <w:sz w:val="28"/>
              </w:rPr>
              <w:t xml:space="preserve"> </w:t>
            </w:r>
            <w:r w:rsidRPr="00BE638B">
              <w:rPr>
                <w:sz w:val="28"/>
              </w:rPr>
              <w:t xml:space="preserve">коммунальных </w:t>
            </w:r>
            <w:r w:rsidR="00F24907" w:rsidRPr="00BE638B">
              <w:rPr>
                <w:sz w:val="28"/>
              </w:rPr>
              <w:t>услуг;</w:t>
            </w:r>
          </w:p>
          <w:p w:rsidR="00880BC7" w:rsidRPr="00BE638B" w:rsidRDefault="0046422F" w:rsidP="00912A47">
            <w:pPr>
              <w:pStyle w:val="TableParagraph"/>
              <w:numPr>
                <w:ilvl w:val="0"/>
                <w:numId w:val="20"/>
              </w:numPr>
              <w:tabs>
                <w:tab w:val="left" w:pos="389"/>
              </w:tabs>
              <w:ind w:right="98" w:firstLine="0"/>
              <w:jc w:val="left"/>
              <w:rPr>
                <w:sz w:val="28"/>
              </w:rPr>
            </w:pPr>
            <w:r w:rsidRPr="00BE638B">
              <w:rPr>
                <w:sz w:val="28"/>
              </w:rPr>
              <w:t xml:space="preserve">Снижение уровня износа </w:t>
            </w:r>
            <w:r w:rsidRPr="00BE638B">
              <w:rPr>
                <w:sz w:val="28"/>
                <w:szCs w:val="28"/>
              </w:rPr>
              <w:t>объектов коммунальной</w:t>
            </w:r>
            <w:r w:rsidRPr="00BE638B">
              <w:rPr>
                <w:spacing w:val="-2"/>
                <w:sz w:val="28"/>
              </w:rPr>
              <w:t xml:space="preserve"> </w:t>
            </w:r>
            <w:r w:rsidR="00F24907" w:rsidRPr="00BE638B">
              <w:rPr>
                <w:sz w:val="28"/>
              </w:rPr>
              <w:t>инфраструктуры;</w:t>
            </w:r>
          </w:p>
          <w:p w:rsidR="00880BC7" w:rsidRPr="00BE638B" w:rsidRDefault="0046422F" w:rsidP="00912A47">
            <w:pPr>
              <w:pStyle w:val="TableParagraph"/>
              <w:numPr>
                <w:ilvl w:val="0"/>
                <w:numId w:val="20"/>
              </w:numPr>
              <w:tabs>
                <w:tab w:val="left" w:pos="389"/>
              </w:tabs>
              <w:ind w:left="388" w:right="98" w:hanging="282"/>
              <w:jc w:val="left"/>
              <w:rPr>
                <w:sz w:val="28"/>
              </w:rPr>
            </w:pPr>
            <w:r w:rsidRPr="00BE638B">
              <w:rPr>
                <w:sz w:val="28"/>
              </w:rPr>
              <w:t>Экономия</w:t>
            </w:r>
            <w:r w:rsidRPr="00BE638B">
              <w:rPr>
                <w:spacing w:val="-6"/>
                <w:sz w:val="28"/>
              </w:rPr>
              <w:t xml:space="preserve"> </w:t>
            </w:r>
            <w:r w:rsidRPr="00BE638B">
              <w:rPr>
                <w:sz w:val="28"/>
              </w:rPr>
              <w:t>топливно-энергетических</w:t>
            </w:r>
            <w:r w:rsidRPr="00BE638B">
              <w:rPr>
                <w:spacing w:val="-4"/>
                <w:sz w:val="28"/>
              </w:rPr>
              <w:t xml:space="preserve"> </w:t>
            </w:r>
            <w:r w:rsidRPr="00BE638B">
              <w:rPr>
                <w:sz w:val="28"/>
              </w:rPr>
              <w:t>ресурсов</w:t>
            </w:r>
            <w:r w:rsidR="00F24907" w:rsidRPr="00BE638B">
              <w:rPr>
                <w:sz w:val="28"/>
              </w:rPr>
              <w:t>;</w:t>
            </w:r>
          </w:p>
          <w:p w:rsidR="00880BC7" w:rsidRPr="00BE638B" w:rsidRDefault="0046422F" w:rsidP="00912A47">
            <w:pPr>
              <w:pStyle w:val="TableParagraph"/>
              <w:numPr>
                <w:ilvl w:val="0"/>
                <w:numId w:val="20"/>
              </w:numPr>
              <w:tabs>
                <w:tab w:val="left" w:pos="389"/>
              </w:tabs>
              <w:ind w:right="98" w:firstLine="0"/>
              <w:jc w:val="left"/>
              <w:rPr>
                <w:sz w:val="28"/>
              </w:rPr>
            </w:pPr>
            <w:r w:rsidRPr="00BE638B">
              <w:rPr>
                <w:sz w:val="28"/>
              </w:rPr>
              <w:t>Определение</w:t>
            </w:r>
            <w:r w:rsidRPr="00BE638B">
              <w:rPr>
                <w:spacing w:val="-5"/>
                <w:sz w:val="28"/>
              </w:rPr>
              <w:t xml:space="preserve"> </w:t>
            </w:r>
            <w:r w:rsidRPr="00BE638B">
              <w:rPr>
                <w:sz w:val="28"/>
              </w:rPr>
              <w:t>мероприятий,</w:t>
            </w:r>
            <w:r w:rsidRPr="00BE638B">
              <w:rPr>
                <w:spacing w:val="-4"/>
                <w:sz w:val="28"/>
              </w:rPr>
              <w:t xml:space="preserve"> </w:t>
            </w:r>
            <w:r w:rsidRPr="00BE638B">
              <w:rPr>
                <w:sz w:val="28"/>
              </w:rPr>
              <w:t>учитываемых</w:t>
            </w:r>
            <w:r w:rsidRPr="00BE638B">
              <w:rPr>
                <w:spacing w:val="-6"/>
                <w:sz w:val="28"/>
              </w:rPr>
              <w:t xml:space="preserve"> </w:t>
            </w:r>
            <w:r w:rsidRPr="00BE638B">
              <w:rPr>
                <w:sz w:val="28"/>
              </w:rPr>
              <w:t>при</w:t>
            </w:r>
            <w:r w:rsidRPr="00BE638B">
              <w:rPr>
                <w:spacing w:val="-67"/>
                <w:sz w:val="28"/>
              </w:rPr>
              <w:t xml:space="preserve"> </w:t>
            </w:r>
            <w:r w:rsidRPr="00BE638B">
              <w:rPr>
                <w:sz w:val="28"/>
              </w:rPr>
              <w:t>установлении тарифов на услуги предприятий</w:t>
            </w:r>
            <w:r w:rsidRPr="00BE638B">
              <w:rPr>
                <w:spacing w:val="1"/>
                <w:sz w:val="28"/>
              </w:rPr>
              <w:t xml:space="preserve"> </w:t>
            </w:r>
            <w:r w:rsidRPr="00BE638B">
              <w:rPr>
                <w:sz w:val="28"/>
              </w:rPr>
              <w:t>коммунального</w:t>
            </w:r>
            <w:r w:rsidRPr="00BE638B">
              <w:rPr>
                <w:spacing w:val="-1"/>
                <w:sz w:val="28"/>
              </w:rPr>
              <w:t xml:space="preserve"> </w:t>
            </w:r>
            <w:r w:rsidRPr="00BE638B">
              <w:rPr>
                <w:sz w:val="28"/>
              </w:rPr>
              <w:t>комплекса</w:t>
            </w:r>
            <w:r w:rsidRPr="00BE638B">
              <w:rPr>
                <w:spacing w:val="-3"/>
                <w:sz w:val="28"/>
              </w:rPr>
              <w:t xml:space="preserve"> </w:t>
            </w:r>
            <w:r w:rsidRPr="00BE638B">
              <w:rPr>
                <w:sz w:val="28"/>
              </w:rPr>
              <w:t>и</w:t>
            </w:r>
            <w:r w:rsidRPr="00BE638B">
              <w:rPr>
                <w:spacing w:val="-1"/>
                <w:sz w:val="28"/>
              </w:rPr>
              <w:t xml:space="preserve"> </w:t>
            </w:r>
            <w:r w:rsidRPr="00BE638B">
              <w:rPr>
                <w:sz w:val="28"/>
              </w:rPr>
              <w:t>на</w:t>
            </w:r>
            <w:r w:rsidRPr="00BE638B">
              <w:rPr>
                <w:spacing w:val="-4"/>
                <w:sz w:val="28"/>
              </w:rPr>
              <w:t xml:space="preserve"> </w:t>
            </w:r>
            <w:r w:rsidRPr="00BE638B">
              <w:rPr>
                <w:sz w:val="28"/>
              </w:rPr>
              <w:t>подключение</w:t>
            </w:r>
            <w:r w:rsidRPr="00BE638B">
              <w:rPr>
                <w:spacing w:val="-1"/>
                <w:sz w:val="28"/>
              </w:rPr>
              <w:t xml:space="preserve"> </w:t>
            </w:r>
            <w:proofErr w:type="gramStart"/>
            <w:r w:rsidRPr="00BE638B">
              <w:rPr>
                <w:sz w:val="28"/>
              </w:rPr>
              <w:t>к</w:t>
            </w:r>
            <w:proofErr w:type="gramEnd"/>
          </w:p>
          <w:p w:rsidR="00880BC7" w:rsidRPr="00BE638B" w:rsidRDefault="0046422F" w:rsidP="00912A47">
            <w:pPr>
              <w:pStyle w:val="TableParagraph"/>
              <w:ind w:left="107" w:right="98"/>
              <w:jc w:val="left"/>
              <w:rPr>
                <w:sz w:val="28"/>
              </w:rPr>
            </w:pPr>
            <w:r w:rsidRPr="00BE638B">
              <w:rPr>
                <w:sz w:val="28"/>
              </w:rPr>
              <w:t>системам</w:t>
            </w:r>
            <w:r w:rsidRPr="00BE638B">
              <w:rPr>
                <w:spacing w:val="-4"/>
                <w:sz w:val="28"/>
              </w:rPr>
              <w:t xml:space="preserve"> </w:t>
            </w:r>
            <w:r w:rsidRPr="00BE638B">
              <w:rPr>
                <w:sz w:val="28"/>
              </w:rPr>
              <w:t>коммунальной</w:t>
            </w:r>
            <w:r w:rsidRPr="00BE638B">
              <w:rPr>
                <w:spacing w:val="-4"/>
                <w:sz w:val="28"/>
              </w:rPr>
              <w:t xml:space="preserve"> </w:t>
            </w:r>
            <w:r w:rsidRPr="00BE638B">
              <w:rPr>
                <w:sz w:val="28"/>
              </w:rPr>
              <w:t>инфраструктуры.</w:t>
            </w:r>
          </w:p>
        </w:tc>
      </w:tr>
    </w:tbl>
    <w:p w:rsidR="00880BC7" w:rsidRPr="00BE638B" w:rsidRDefault="00880BC7" w:rsidP="008303B3">
      <w:pPr>
        <w:pStyle w:val="a3"/>
        <w:ind w:left="0"/>
        <w:jc w:val="left"/>
        <w:rPr>
          <w:b/>
          <w:sz w:val="20"/>
        </w:rPr>
      </w:pPr>
    </w:p>
    <w:p w:rsidR="00880BC7" w:rsidRPr="00BE638B" w:rsidRDefault="00880BC7" w:rsidP="00096B32">
      <w:pPr>
        <w:pStyle w:val="a3"/>
        <w:ind w:left="0"/>
        <w:jc w:val="left"/>
        <w:rPr>
          <w:sz w:val="20"/>
        </w:rPr>
      </w:pPr>
    </w:p>
    <w:p w:rsidR="00880BC7" w:rsidRPr="00BE638B" w:rsidRDefault="00880BC7" w:rsidP="008303B3">
      <w:pPr>
        <w:rPr>
          <w:sz w:val="20"/>
        </w:rPr>
        <w:sectPr w:rsidR="00880BC7" w:rsidRPr="00BE638B" w:rsidSect="008E3658">
          <w:pgSz w:w="11910" w:h="16840"/>
          <w:pgMar w:top="709" w:right="520" w:bottom="440" w:left="1480" w:header="173" w:footer="259" w:gutter="0"/>
          <w:cols w:space="720"/>
        </w:sectPr>
      </w:pPr>
    </w:p>
    <w:p w:rsidR="008E3658" w:rsidRPr="00BE638B" w:rsidRDefault="008E3658" w:rsidP="008303B3">
      <w:pPr>
        <w:pStyle w:val="1"/>
        <w:ind w:left="1066" w:right="1171"/>
        <w:jc w:val="center"/>
        <w:rPr>
          <w:u w:val="none"/>
        </w:rPr>
      </w:pPr>
      <w:bookmarkStart w:id="2" w:name="_bookmark2"/>
      <w:bookmarkEnd w:id="2"/>
    </w:p>
    <w:p w:rsidR="00880BC7" w:rsidRPr="00BE638B" w:rsidRDefault="0046422F" w:rsidP="008303B3">
      <w:pPr>
        <w:pStyle w:val="1"/>
        <w:ind w:left="1066" w:right="1171"/>
        <w:jc w:val="center"/>
        <w:rPr>
          <w:u w:val="none"/>
        </w:rPr>
      </w:pPr>
      <w:r w:rsidRPr="00BE638B">
        <w:rPr>
          <w:u w:val="none"/>
        </w:rPr>
        <w:t>ВВЕДЕНИЕ</w:t>
      </w:r>
    </w:p>
    <w:p w:rsidR="00880BC7" w:rsidRPr="00BE638B" w:rsidRDefault="00880BC7" w:rsidP="008303B3">
      <w:pPr>
        <w:pStyle w:val="a3"/>
        <w:ind w:left="0"/>
        <w:jc w:val="left"/>
        <w:rPr>
          <w:b/>
          <w:sz w:val="34"/>
        </w:rPr>
      </w:pPr>
    </w:p>
    <w:p w:rsidR="00880BC7" w:rsidRPr="00BE638B" w:rsidRDefault="0046422F" w:rsidP="008303B3">
      <w:pPr>
        <w:pStyle w:val="a3"/>
        <w:spacing w:line="276" w:lineRule="auto"/>
        <w:ind w:right="324" w:firstLine="707"/>
      </w:pPr>
      <w:r w:rsidRPr="00BE638B">
        <w:t>Программа</w:t>
      </w:r>
      <w:r w:rsidRPr="00BE638B">
        <w:rPr>
          <w:spacing w:val="1"/>
        </w:rPr>
        <w:t xml:space="preserve"> </w:t>
      </w:r>
      <w:r w:rsidRPr="00BE638B">
        <w:t>комплексного</w:t>
      </w:r>
      <w:r w:rsidRPr="00BE638B">
        <w:rPr>
          <w:spacing w:val="1"/>
        </w:rPr>
        <w:t xml:space="preserve"> </w:t>
      </w:r>
      <w:r w:rsidRPr="00BE638B">
        <w:t>развития</w:t>
      </w:r>
      <w:r w:rsidRPr="00BE638B">
        <w:rPr>
          <w:spacing w:val="1"/>
        </w:rPr>
        <w:t xml:space="preserve"> </w:t>
      </w:r>
      <w:r w:rsidRPr="00BE638B">
        <w:t>систем</w:t>
      </w:r>
      <w:r w:rsidRPr="00BE638B">
        <w:rPr>
          <w:spacing w:val="1"/>
        </w:rPr>
        <w:t xml:space="preserve"> </w:t>
      </w:r>
      <w:r w:rsidRPr="00BE638B">
        <w:t>коммунальной</w:t>
      </w:r>
      <w:r w:rsidRPr="00BE638B">
        <w:rPr>
          <w:spacing w:val="-67"/>
        </w:rPr>
        <w:t xml:space="preserve"> </w:t>
      </w:r>
      <w:r w:rsidRPr="00BE638B">
        <w:t>инфраструктуры</w:t>
      </w:r>
      <w:r w:rsidRPr="00BE638B">
        <w:rPr>
          <w:spacing w:val="1"/>
        </w:rPr>
        <w:t xml:space="preserve"> </w:t>
      </w:r>
      <w:r w:rsidR="00912A47" w:rsidRPr="00BE638B">
        <w:t>муниципального образования</w:t>
      </w:r>
      <w:r w:rsidRPr="00BE638B">
        <w:rPr>
          <w:spacing w:val="1"/>
        </w:rPr>
        <w:t xml:space="preserve"> </w:t>
      </w:r>
      <w:r w:rsidRPr="00BE638B">
        <w:t>–</w:t>
      </w:r>
      <w:r w:rsidRPr="00BE638B">
        <w:rPr>
          <w:spacing w:val="1"/>
        </w:rPr>
        <w:t xml:space="preserve"> </w:t>
      </w:r>
      <w:r w:rsidRPr="00BE638B">
        <w:t>это</w:t>
      </w:r>
      <w:r w:rsidRPr="00BE638B">
        <w:rPr>
          <w:spacing w:val="1"/>
        </w:rPr>
        <w:t xml:space="preserve"> </w:t>
      </w:r>
      <w:r w:rsidRPr="00BE638B">
        <w:t>документ,</w:t>
      </w:r>
      <w:r w:rsidRPr="00BE638B">
        <w:rPr>
          <w:spacing w:val="1"/>
        </w:rPr>
        <w:t xml:space="preserve"> </w:t>
      </w:r>
      <w:r w:rsidRPr="00BE638B">
        <w:t>устанавливающий</w:t>
      </w:r>
      <w:r w:rsidRPr="00BE638B">
        <w:rPr>
          <w:spacing w:val="1"/>
        </w:rPr>
        <w:t xml:space="preserve"> </w:t>
      </w:r>
      <w:r w:rsidRPr="00BE638B">
        <w:t>перечень</w:t>
      </w:r>
      <w:r w:rsidRPr="00BE638B">
        <w:rPr>
          <w:spacing w:val="1"/>
        </w:rPr>
        <w:t xml:space="preserve"> </w:t>
      </w:r>
      <w:r w:rsidRPr="00BE638B">
        <w:t>мероприятий</w:t>
      </w:r>
      <w:r w:rsidRPr="00BE638B">
        <w:rPr>
          <w:spacing w:val="1"/>
        </w:rPr>
        <w:t xml:space="preserve"> </w:t>
      </w:r>
      <w:r w:rsidRPr="00BE638B">
        <w:t>по</w:t>
      </w:r>
      <w:r w:rsidRPr="00BE638B">
        <w:rPr>
          <w:spacing w:val="1"/>
        </w:rPr>
        <w:t xml:space="preserve"> </w:t>
      </w:r>
      <w:r w:rsidRPr="00BE638B">
        <w:t>проектированию,</w:t>
      </w:r>
      <w:r w:rsidRPr="00BE638B">
        <w:rPr>
          <w:spacing w:val="1"/>
        </w:rPr>
        <w:t xml:space="preserve"> </w:t>
      </w:r>
      <w:r w:rsidRPr="00BE638B">
        <w:t>строительству,</w:t>
      </w:r>
      <w:r w:rsidRPr="00BE638B">
        <w:rPr>
          <w:spacing w:val="1"/>
        </w:rPr>
        <w:t xml:space="preserve"> </w:t>
      </w:r>
      <w:r w:rsidRPr="00BE638B">
        <w:t>реконструкции</w:t>
      </w:r>
      <w:r w:rsidRPr="00BE638B">
        <w:rPr>
          <w:spacing w:val="1"/>
        </w:rPr>
        <w:t xml:space="preserve"> </w:t>
      </w:r>
      <w:r w:rsidRPr="00BE638B">
        <w:t>систем</w:t>
      </w:r>
      <w:r w:rsidRPr="00BE638B">
        <w:rPr>
          <w:spacing w:val="1"/>
        </w:rPr>
        <w:t xml:space="preserve"> </w:t>
      </w:r>
      <w:r w:rsidRPr="00BE638B">
        <w:t>электр</w:t>
      </w:r>
      <w:proofErr w:type="gramStart"/>
      <w:r w:rsidRPr="00BE638B">
        <w:t>о-</w:t>
      </w:r>
      <w:proofErr w:type="gramEnd"/>
      <w:r w:rsidRPr="00BE638B">
        <w:t>,</w:t>
      </w:r>
      <w:r w:rsidRPr="00BE638B">
        <w:rPr>
          <w:spacing w:val="1"/>
        </w:rPr>
        <w:t xml:space="preserve"> </w:t>
      </w:r>
      <w:r w:rsidRPr="00BE638B">
        <w:t>газо-,</w:t>
      </w:r>
      <w:r w:rsidRPr="00BE638B">
        <w:rPr>
          <w:spacing w:val="1"/>
        </w:rPr>
        <w:t xml:space="preserve"> </w:t>
      </w:r>
      <w:r w:rsidRPr="00BE638B">
        <w:t>тепло-,</w:t>
      </w:r>
      <w:r w:rsidRPr="00BE638B">
        <w:rPr>
          <w:spacing w:val="1"/>
        </w:rPr>
        <w:t xml:space="preserve"> </w:t>
      </w:r>
      <w:r w:rsidRPr="00BE638B">
        <w:t>водоснабжения</w:t>
      </w:r>
      <w:r w:rsidRPr="00BE638B">
        <w:rPr>
          <w:spacing w:val="1"/>
        </w:rPr>
        <w:t xml:space="preserve"> </w:t>
      </w:r>
      <w:r w:rsidRPr="00BE638B">
        <w:t>и</w:t>
      </w:r>
      <w:r w:rsidRPr="00BE638B">
        <w:rPr>
          <w:spacing w:val="1"/>
        </w:rPr>
        <w:t xml:space="preserve"> </w:t>
      </w:r>
      <w:r w:rsidRPr="00BE638B">
        <w:t>водоотведения,</w:t>
      </w:r>
      <w:r w:rsidRPr="00BE638B">
        <w:rPr>
          <w:spacing w:val="1"/>
        </w:rPr>
        <w:t xml:space="preserve"> </w:t>
      </w:r>
      <w:r w:rsidRPr="00BE638B">
        <w:t>объектов,</w:t>
      </w:r>
      <w:r w:rsidRPr="00BE638B">
        <w:rPr>
          <w:spacing w:val="1"/>
        </w:rPr>
        <w:t xml:space="preserve"> </w:t>
      </w:r>
      <w:r w:rsidRPr="00BE638B">
        <w:t>используемых</w:t>
      </w:r>
      <w:r w:rsidRPr="00BE638B">
        <w:rPr>
          <w:spacing w:val="1"/>
        </w:rPr>
        <w:t xml:space="preserve"> </w:t>
      </w:r>
      <w:r w:rsidRPr="00BE638B">
        <w:t>для</w:t>
      </w:r>
      <w:r w:rsidRPr="00BE638B">
        <w:rPr>
          <w:spacing w:val="1"/>
        </w:rPr>
        <w:t xml:space="preserve"> </w:t>
      </w:r>
      <w:r w:rsidRPr="00BE638B">
        <w:t>утилизации,</w:t>
      </w:r>
      <w:r w:rsidRPr="00BE638B">
        <w:rPr>
          <w:spacing w:val="1"/>
        </w:rPr>
        <w:t xml:space="preserve"> </w:t>
      </w:r>
      <w:r w:rsidRPr="00BE638B">
        <w:t>обезвреживания</w:t>
      </w:r>
      <w:r w:rsidRPr="00BE638B">
        <w:rPr>
          <w:spacing w:val="1"/>
        </w:rPr>
        <w:t xml:space="preserve"> </w:t>
      </w:r>
      <w:r w:rsidRPr="00BE638B">
        <w:t>и</w:t>
      </w:r>
      <w:r w:rsidRPr="00BE638B">
        <w:rPr>
          <w:spacing w:val="1"/>
        </w:rPr>
        <w:t xml:space="preserve"> </w:t>
      </w:r>
      <w:r w:rsidRPr="00BE638B">
        <w:t>захоронения</w:t>
      </w:r>
      <w:r w:rsidRPr="00BE638B">
        <w:rPr>
          <w:spacing w:val="1"/>
        </w:rPr>
        <w:t xml:space="preserve"> </w:t>
      </w:r>
      <w:r w:rsidRPr="00BE638B">
        <w:t>твердых</w:t>
      </w:r>
      <w:r w:rsidRPr="00BE638B">
        <w:rPr>
          <w:spacing w:val="1"/>
        </w:rPr>
        <w:t xml:space="preserve"> </w:t>
      </w:r>
      <w:r w:rsidRPr="00BE638B">
        <w:t>коммунальных отходов, которые предусмотрены соответственно схемами и</w:t>
      </w:r>
      <w:r w:rsidRPr="00BE638B">
        <w:rPr>
          <w:spacing w:val="1"/>
        </w:rPr>
        <w:t xml:space="preserve"> </w:t>
      </w:r>
      <w:r w:rsidRPr="00BE638B">
        <w:t>программами</w:t>
      </w:r>
      <w:r w:rsidRPr="00BE638B">
        <w:rPr>
          <w:spacing w:val="1"/>
        </w:rPr>
        <w:t xml:space="preserve"> </w:t>
      </w:r>
      <w:r w:rsidRPr="00BE638B">
        <w:t>развития</w:t>
      </w:r>
      <w:r w:rsidRPr="00BE638B">
        <w:rPr>
          <w:spacing w:val="1"/>
        </w:rPr>
        <w:t xml:space="preserve"> </w:t>
      </w:r>
      <w:r w:rsidRPr="00BE638B">
        <w:t>единой</w:t>
      </w:r>
      <w:r w:rsidRPr="00BE638B">
        <w:rPr>
          <w:spacing w:val="1"/>
        </w:rPr>
        <w:t xml:space="preserve"> </w:t>
      </w:r>
      <w:r w:rsidRPr="00BE638B">
        <w:t>национальной</w:t>
      </w:r>
      <w:r w:rsidRPr="00BE638B">
        <w:rPr>
          <w:spacing w:val="1"/>
        </w:rPr>
        <w:t xml:space="preserve"> </w:t>
      </w:r>
      <w:r w:rsidRPr="00BE638B">
        <w:t>(общероссийской)</w:t>
      </w:r>
      <w:r w:rsidRPr="00BE638B">
        <w:rPr>
          <w:spacing w:val="1"/>
        </w:rPr>
        <w:t xml:space="preserve"> </w:t>
      </w:r>
      <w:r w:rsidRPr="00BE638B">
        <w:t>электрической</w:t>
      </w:r>
      <w:r w:rsidRPr="00BE638B">
        <w:rPr>
          <w:spacing w:val="1"/>
        </w:rPr>
        <w:t xml:space="preserve"> </w:t>
      </w:r>
      <w:r w:rsidRPr="00BE638B">
        <w:t>сети</w:t>
      </w:r>
      <w:r w:rsidRPr="00BE638B">
        <w:rPr>
          <w:spacing w:val="1"/>
        </w:rPr>
        <w:t xml:space="preserve"> </w:t>
      </w:r>
      <w:r w:rsidRPr="00BE638B">
        <w:t>на</w:t>
      </w:r>
      <w:r w:rsidRPr="00BE638B">
        <w:rPr>
          <w:spacing w:val="1"/>
        </w:rPr>
        <w:t xml:space="preserve"> </w:t>
      </w:r>
      <w:r w:rsidRPr="00BE638B">
        <w:t>долгосрочный</w:t>
      </w:r>
      <w:r w:rsidRPr="00BE638B">
        <w:rPr>
          <w:spacing w:val="1"/>
        </w:rPr>
        <w:t xml:space="preserve"> </w:t>
      </w:r>
      <w:r w:rsidRPr="00BE638B">
        <w:t>период,</w:t>
      </w:r>
      <w:r w:rsidRPr="00BE638B">
        <w:rPr>
          <w:spacing w:val="1"/>
        </w:rPr>
        <w:t xml:space="preserve"> </w:t>
      </w:r>
      <w:r w:rsidRPr="00BE638B">
        <w:t>генеральной</w:t>
      </w:r>
      <w:r w:rsidRPr="00BE638B">
        <w:rPr>
          <w:spacing w:val="1"/>
        </w:rPr>
        <w:t xml:space="preserve"> </w:t>
      </w:r>
      <w:r w:rsidRPr="00BE638B">
        <w:t>схемой</w:t>
      </w:r>
      <w:r w:rsidRPr="00BE638B">
        <w:rPr>
          <w:spacing w:val="1"/>
        </w:rPr>
        <w:t xml:space="preserve"> </w:t>
      </w:r>
      <w:r w:rsidRPr="00BE638B">
        <w:t>размещения</w:t>
      </w:r>
      <w:r w:rsidRPr="00BE638B">
        <w:rPr>
          <w:spacing w:val="1"/>
        </w:rPr>
        <w:t xml:space="preserve"> </w:t>
      </w:r>
      <w:r w:rsidRPr="00BE638B">
        <w:t>объектов</w:t>
      </w:r>
      <w:r w:rsidRPr="00BE638B">
        <w:rPr>
          <w:spacing w:val="1"/>
        </w:rPr>
        <w:t xml:space="preserve"> </w:t>
      </w:r>
      <w:r w:rsidRPr="00BE638B">
        <w:t>электроэнергетики,</w:t>
      </w:r>
      <w:r w:rsidRPr="00BE638B">
        <w:rPr>
          <w:spacing w:val="1"/>
        </w:rPr>
        <w:t xml:space="preserve"> </w:t>
      </w:r>
      <w:r w:rsidRPr="00BE638B">
        <w:t>федеральной</w:t>
      </w:r>
      <w:r w:rsidRPr="00BE638B">
        <w:rPr>
          <w:spacing w:val="1"/>
        </w:rPr>
        <w:t xml:space="preserve"> </w:t>
      </w:r>
      <w:r w:rsidRPr="00BE638B">
        <w:t>программой</w:t>
      </w:r>
      <w:r w:rsidRPr="00BE638B">
        <w:rPr>
          <w:spacing w:val="1"/>
        </w:rPr>
        <w:t xml:space="preserve"> </w:t>
      </w:r>
      <w:r w:rsidRPr="00BE638B">
        <w:t>газификации,</w:t>
      </w:r>
      <w:r w:rsidRPr="00BE638B">
        <w:rPr>
          <w:spacing w:val="1"/>
        </w:rPr>
        <w:t xml:space="preserve"> </w:t>
      </w:r>
      <w:r w:rsidRPr="00BE638B">
        <w:t>соответствующими</w:t>
      </w:r>
      <w:r w:rsidRPr="00BE638B">
        <w:rPr>
          <w:spacing w:val="1"/>
        </w:rPr>
        <w:t xml:space="preserve"> </w:t>
      </w:r>
      <w:r w:rsidRPr="00BE638B">
        <w:t>межрегиональными,</w:t>
      </w:r>
      <w:r w:rsidRPr="00BE638B">
        <w:rPr>
          <w:spacing w:val="1"/>
        </w:rPr>
        <w:t xml:space="preserve"> </w:t>
      </w:r>
      <w:r w:rsidRPr="00BE638B">
        <w:t>региональными</w:t>
      </w:r>
      <w:r w:rsidRPr="00BE638B">
        <w:rPr>
          <w:spacing w:val="-67"/>
        </w:rPr>
        <w:t xml:space="preserve"> </w:t>
      </w:r>
      <w:r w:rsidRPr="00BE638B">
        <w:t>программами</w:t>
      </w:r>
      <w:r w:rsidRPr="00BE638B">
        <w:rPr>
          <w:spacing w:val="1"/>
        </w:rPr>
        <w:t xml:space="preserve"> </w:t>
      </w:r>
      <w:r w:rsidRPr="00BE638B">
        <w:t>газификации,</w:t>
      </w:r>
      <w:r w:rsidRPr="00BE638B">
        <w:rPr>
          <w:spacing w:val="1"/>
        </w:rPr>
        <w:t xml:space="preserve"> </w:t>
      </w:r>
      <w:r w:rsidRPr="00BE638B">
        <w:t>схемами</w:t>
      </w:r>
      <w:r w:rsidRPr="00BE638B">
        <w:rPr>
          <w:spacing w:val="1"/>
        </w:rPr>
        <w:t xml:space="preserve"> </w:t>
      </w:r>
      <w:r w:rsidRPr="00BE638B">
        <w:t>теплоснабжения,</w:t>
      </w:r>
      <w:r w:rsidRPr="00BE638B">
        <w:rPr>
          <w:spacing w:val="1"/>
        </w:rPr>
        <w:t xml:space="preserve"> </w:t>
      </w:r>
      <w:r w:rsidRPr="00BE638B">
        <w:t>схемами</w:t>
      </w:r>
      <w:r w:rsidRPr="00BE638B">
        <w:rPr>
          <w:spacing w:val="1"/>
        </w:rPr>
        <w:t xml:space="preserve"> </w:t>
      </w:r>
      <w:r w:rsidRPr="00BE638B">
        <w:t>водоснабжения</w:t>
      </w:r>
      <w:r w:rsidRPr="00BE638B">
        <w:rPr>
          <w:spacing w:val="1"/>
        </w:rPr>
        <w:t xml:space="preserve"> </w:t>
      </w:r>
      <w:r w:rsidRPr="00BE638B">
        <w:t>и</w:t>
      </w:r>
      <w:r w:rsidRPr="00BE638B">
        <w:rPr>
          <w:spacing w:val="1"/>
        </w:rPr>
        <w:t xml:space="preserve"> </w:t>
      </w:r>
      <w:r w:rsidRPr="00BE638B">
        <w:t>водоотведения,</w:t>
      </w:r>
      <w:r w:rsidRPr="00BE638B">
        <w:rPr>
          <w:spacing w:val="1"/>
        </w:rPr>
        <w:t xml:space="preserve"> </w:t>
      </w:r>
      <w:r w:rsidRPr="00BE638B">
        <w:t>программами</w:t>
      </w:r>
      <w:r w:rsidRPr="00BE638B">
        <w:rPr>
          <w:spacing w:val="1"/>
        </w:rPr>
        <w:t xml:space="preserve"> </w:t>
      </w:r>
      <w:r w:rsidRPr="00BE638B">
        <w:t>в</w:t>
      </w:r>
      <w:r w:rsidRPr="00BE638B">
        <w:rPr>
          <w:spacing w:val="1"/>
        </w:rPr>
        <w:t xml:space="preserve"> </w:t>
      </w:r>
      <w:r w:rsidRPr="00BE638B">
        <w:t>области</w:t>
      </w:r>
      <w:r w:rsidRPr="00BE638B">
        <w:rPr>
          <w:spacing w:val="1"/>
        </w:rPr>
        <w:t xml:space="preserve"> </w:t>
      </w:r>
      <w:r w:rsidRPr="00BE638B">
        <w:t>обращения</w:t>
      </w:r>
      <w:r w:rsidRPr="00BE638B">
        <w:rPr>
          <w:spacing w:val="1"/>
        </w:rPr>
        <w:t xml:space="preserve"> </w:t>
      </w:r>
      <w:r w:rsidRPr="00BE638B">
        <w:t>с</w:t>
      </w:r>
      <w:r w:rsidRPr="00BE638B">
        <w:rPr>
          <w:spacing w:val="1"/>
        </w:rPr>
        <w:t xml:space="preserve"> </w:t>
      </w:r>
      <w:r w:rsidRPr="00BE638B">
        <w:t>отходами.</w:t>
      </w:r>
    </w:p>
    <w:p w:rsidR="00880BC7" w:rsidRPr="00BE638B" w:rsidRDefault="0046422F" w:rsidP="008303B3">
      <w:pPr>
        <w:pStyle w:val="a3"/>
        <w:spacing w:line="276" w:lineRule="auto"/>
        <w:ind w:right="324" w:firstLine="707"/>
      </w:pPr>
      <w:r w:rsidRPr="00BE638B">
        <w:t>Программа</w:t>
      </w:r>
      <w:r w:rsidRPr="00BE638B">
        <w:rPr>
          <w:spacing w:val="1"/>
        </w:rPr>
        <w:t xml:space="preserve"> </w:t>
      </w:r>
      <w:r w:rsidRPr="00BE638B">
        <w:t>комплексного</w:t>
      </w:r>
      <w:r w:rsidRPr="00BE638B">
        <w:rPr>
          <w:spacing w:val="1"/>
        </w:rPr>
        <w:t xml:space="preserve"> </w:t>
      </w:r>
      <w:r w:rsidRPr="00BE638B">
        <w:t>развития</w:t>
      </w:r>
      <w:r w:rsidRPr="00BE638B">
        <w:rPr>
          <w:spacing w:val="1"/>
        </w:rPr>
        <w:t xml:space="preserve"> </w:t>
      </w:r>
      <w:r w:rsidRPr="00BE638B">
        <w:t>систем</w:t>
      </w:r>
      <w:r w:rsidRPr="00BE638B">
        <w:rPr>
          <w:spacing w:val="1"/>
        </w:rPr>
        <w:t xml:space="preserve"> </w:t>
      </w:r>
      <w:r w:rsidRPr="00BE638B">
        <w:t>коммунальной</w:t>
      </w:r>
      <w:r w:rsidRPr="00BE638B">
        <w:rPr>
          <w:spacing w:val="-67"/>
        </w:rPr>
        <w:t xml:space="preserve"> </w:t>
      </w:r>
      <w:r w:rsidRPr="00BE638B">
        <w:t>инфраструктуры</w:t>
      </w:r>
      <w:r w:rsidRPr="00BE638B">
        <w:rPr>
          <w:spacing w:val="1"/>
        </w:rPr>
        <w:t xml:space="preserve"> </w:t>
      </w:r>
      <w:r w:rsidR="00912A47" w:rsidRPr="00BE638B">
        <w:t>муниципального образования</w:t>
      </w:r>
      <w:r w:rsidRPr="00BE638B">
        <w:rPr>
          <w:spacing w:val="1"/>
        </w:rPr>
        <w:t xml:space="preserve"> </w:t>
      </w:r>
      <w:r w:rsidRPr="00BE638B">
        <w:t>разрабатывается</w:t>
      </w:r>
      <w:r w:rsidRPr="00BE638B">
        <w:rPr>
          <w:spacing w:val="1"/>
        </w:rPr>
        <w:t xml:space="preserve"> </w:t>
      </w:r>
      <w:r w:rsidRPr="00BE638B">
        <w:t>на</w:t>
      </w:r>
      <w:r w:rsidRPr="00BE638B">
        <w:rPr>
          <w:spacing w:val="1"/>
        </w:rPr>
        <w:t xml:space="preserve"> </w:t>
      </w:r>
      <w:r w:rsidRPr="00BE638B">
        <w:t>основании</w:t>
      </w:r>
      <w:r w:rsidRPr="00BE638B">
        <w:rPr>
          <w:spacing w:val="1"/>
        </w:rPr>
        <w:t xml:space="preserve"> </w:t>
      </w:r>
      <w:r w:rsidRPr="00BE638B">
        <w:t>генерального</w:t>
      </w:r>
      <w:r w:rsidRPr="00BE638B">
        <w:rPr>
          <w:spacing w:val="1"/>
        </w:rPr>
        <w:t xml:space="preserve"> </w:t>
      </w:r>
      <w:r w:rsidRPr="00BE638B">
        <w:t>плана</w:t>
      </w:r>
      <w:r w:rsidRPr="00BE638B">
        <w:rPr>
          <w:spacing w:val="1"/>
        </w:rPr>
        <w:t xml:space="preserve"> </w:t>
      </w:r>
      <w:r w:rsidR="00912A47" w:rsidRPr="00BE638B">
        <w:t>муниципального образования</w:t>
      </w:r>
      <w:r w:rsidRPr="00BE638B">
        <w:rPr>
          <w:spacing w:val="1"/>
        </w:rPr>
        <w:t xml:space="preserve"> </w:t>
      </w:r>
      <w:r w:rsidRPr="00BE638B">
        <w:t>и</w:t>
      </w:r>
      <w:r w:rsidRPr="00BE638B">
        <w:rPr>
          <w:spacing w:val="1"/>
        </w:rPr>
        <w:t xml:space="preserve"> </w:t>
      </w:r>
      <w:r w:rsidRPr="00BE638B">
        <w:t>должна</w:t>
      </w:r>
      <w:r w:rsidRPr="00BE638B">
        <w:rPr>
          <w:spacing w:val="1"/>
        </w:rPr>
        <w:t xml:space="preserve"> </w:t>
      </w:r>
      <w:r w:rsidRPr="00BE638B">
        <w:t>обеспечить</w:t>
      </w:r>
      <w:r w:rsidRPr="00BE638B">
        <w:rPr>
          <w:spacing w:val="1"/>
        </w:rPr>
        <w:t xml:space="preserve"> </w:t>
      </w:r>
      <w:r w:rsidRPr="00BE638B">
        <w:t>сбалансированное,</w:t>
      </w:r>
      <w:r w:rsidRPr="00BE638B">
        <w:rPr>
          <w:spacing w:val="1"/>
        </w:rPr>
        <w:t xml:space="preserve"> </w:t>
      </w:r>
      <w:r w:rsidRPr="00BE638B">
        <w:t>перспективное</w:t>
      </w:r>
      <w:r w:rsidRPr="00BE638B">
        <w:rPr>
          <w:spacing w:val="1"/>
        </w:rPr>
        <w:t xml:space="preserve"> </w:t>
      </w:r>
      <w:r w:rsidRPr="00BE638B">
        <w:t>развитие</w:t>
      </w:r>
      <w:r w:rsidRPr="00BE638B">
        <w:rPr>
          <w:spacing w:val="1"/>
        </w:rPr>
        <w:t xml:space="preserve"> </w:t>
      </w:r>
      <w:r w:rsidRPr="00BE638B">
        <w:t>систем</w:t>
      </w:r>
      <w:r w:rsidRPr="00BE638B">
        <w:rPr>
          <w:spacing w:val="1"/>
        </w:rPr>
        <w:t xml:space="preserve"> </w:t>
      </w:r>
      <w:r w:rsidRPr="00BE638B">
        <w:t>коммунальной</w:t>
      </w:r>
      <w:r w:rsidRPr="00BE638B">
        <w:rPr>
          <w:spacing w:val="1"/>
        </w:rPr>
        <w:t xml:space="preserve"> </w:t>
      </w:r>
      <w:r w:rsidRPr="00BE638B">
        <w:t>инфраструктуры</w:t>
      </w:r>
      <w:r w:rsidRPr="00BE638B">
        <w:rPr>
          <w:spacing w:val="1"/>
        </w:rPr>
        <w:t xml:space="preserve"> </w:t>
      </w:r>
      <w:r w:rsidRPr="00BE638B">
        <w:t>в</w:t>
      </w:r>
      <w:r w:rsidRPr="00BE638B">
        <w:rPr>
          <w:spacing w:val="1"/>
        </w:rPr>
        <w:t xml:space="preserve"> </w:t>
      </w:r>
      <w:r w:rsidRPr="00BE638B">
        <w:t>соответствии</w:t>
      </w:r>
      <w:r w:rsidRPr="00BE638B">
        <w:rPr>
          <w:spacing w:val="1"/>
        </w:rPr>
        <w:t xml:space="preserve"> </w:t>
      </w:r>
      <w:r w:rsidRPr="00BE638B">
        <w:t>с</w:t>
      </w:r>
      <w:r w:rsidRPr="00BE638B">
        <w:rPr>
          <w:spacing w:val="1"/>
        </w:rPr>
        <w:t xml:space="preserve"> </w:t>
      </w:r>
      <w:r w:rsidRPr="00BE638B">
        <w:t>потребностями</w:t>
      </w:r>
      <w:r w:rsidRPr="00BE638B">
        <w:rPr>
          <w:spacing w:val="1"/>
        </w:rPr>
        <w:t xml:space="preserve"> </w:t>
      </w:r>
      <w:r w:rsidRPr="00BE638B">
        <w:t>в</w:t>
      </w:r>
      <w:r w:rsidRPr="00BE638B">
        <w:rPr>
          <w:spacing w:val="1"/>
        </w:rPr>
        <w:t xml:space="preserve"> </w:t>
      </w:r>
      <w:r w:rsidRPr="00BE638B">
        <w:t>строительстве</w:t>
      </w:r>
      <w:r w:rsidRPr="00BE638B">
        <w:rPr>
          <w:spacing w:val="1"/>
        </w:rPr>
        <w:t xml:space="preserve"> </w:t>
      </w:r>
      <w:r w:rsidRPr="00BE638B">
        <w:t>объектов</w:t>
      </w:r>
      <w:r w:rsidRPr="00BE638B">
        <w:rPr>
          <w:spacing w:val="1"/>
        </w:rPr>
        <w:t xml:space="preserve"> </w:t>
      </w:r>
      <w:r w:rsidRPr="00BE638B">
        <w:t>капитального</w:t>
      </w:r>
      <w:r w:rsidRPr="00BE638B">
        <w:rPr>
          <w:spacing w:val="1"/>
        </w:rPr>
        <w:t xml:space="preserve"> </w:t>
      </w:r>
      <w:r w:rsidRPr="00BE638B">
        <w:t>строительства</w:t>
      </w:r>
      <w:r w:rsidRPr="00BE638B">
        <w:rPr>
          <w:spacing w:val="1"/>
        </w:rPr>
        <w:t xml:space="preserve"> </w:t>
      </w:r>
      <w:r w:rsidRPr="00BE638B">
        <w:t>и</w:t>
      </w:r>
      <w:r w:rsidRPr="00BE638B">
        <w:rPr>
          <w:spacing w:val="1"/>
        </w:rPr>
        <w:t xml:space="preserve"> </w:t>
      </w:r>
      <w:r w:rsidRPr="00BE638B">
        <w:t>соответствующие установленным требованиям надежность, энергетическую</w:t>
      </w:r>
      <w:r w:rsidRPr="00BE638B">
        <w:rPr>
          <w:spacing w:val="1"/>
        </w:rPr>
        <w:t xml:space="preserve"> </w:t>
      </w:r>
      <w:r w:rsidRPr="00BE638B">
        <w:t>эффективность</w:t>
      </w:r>
      <w:r w:rsidRPr="00BE638B">
        <w:rPr>
          <w:spacing w:val="1"/>
        </w:rPr>
        <w:t xml:space="preserve"> </w:t>
      </w:r>
      <w:r w:rsidRPr="00BE638B">
        <w:t>указанных</w:t>
      </w:r>
      <w:r w:rsidRPr="00BE638B">
        <w:rPr>
          <w:spacing w:val="1"/>
        </w:rPr>
        <w:t xml:space="preserve"> </w:t>
      </w:r>
      <w:r w:rsidRPr="00BE638B">
        <w:t>систем,</w:t>
      </w:r>
      <w:r w:rsidRPr="00BE638B">
        <w:rPr>
          <w:spacing w:val="1"/>
        </w:rPr>
        <w:t xml:space="preserve"> </w:t>
      </w:r>
      <w:r w:rsidRPr="00BE638B">
        <w:t>снижение</w:t>
      </w:r>
      <w:r w:rsidRPr="00BE638B">
        <w:rPr>
          <w:spacing w:val="1"/>
        </w:rPr>
        <w:t xml:space="preserve"> </w:t>
      </w:r>
      <w:r w:rsidRPr="00BE638B">
        <w:t>негативного</w:t>
      </w:r>
      <w:r w:rsidRPr="00BE638B">
        <w:rPr>
          <w:spacing w:val="1"/>
        </w:rPr>
        <w:t xml:space="preserve"> </w:t>
      </w:r>
      <w:r w:rsidRPr="00BE638B">
        <w:t>воздействия</w:t>
      </w:r>
      <w:r w:rsidRPr="00BE638B">
        <w:rPr>
          <w:spacing w:val="1"/>
        </w:rPr>
        <w:t xml:space="preserve"> </w:t>
      </w:r>
      <w:r w:rsidRPr="00BE638B">
        <w:t>на</w:t>
      </w:r>
      <w:r w:rsidRPr="00BE638B">
        <w:rPr>
          <w:spacing w:val="1"/>
        </w:rPr>
        <w:t xml:space="preserve"> </w:t>
      </w:r>
      <w:r w:rsidRPr="00BE638B">
        <w:t>окружающую</w:t>
      </w:r>
      <w:r w:rsidRPr="00BE638B">
        <w:rPr>
          <w:spacing w:val="1"/>
        </w:rPr>
        <w:t xml:space="preserve"> </w:t>
      </w:r>
      <w:r w:rsidRPr="00BE638B">
        <w:t>среду</w:t>
      </w:r>
      <w:r w:rsidRPr="00BE638B">
        <w:rPr>
          <w:spacing w:val="1"/>
        </w:rPr>
        <w:t xml:space="preserve"> </w:t>
      </w:r>
      <w:r w:rsidRPr="00BE638B">
        <w:t>и</w:t>
      </w:r>
      <w:r w:rsidRPr="00BE638B">
        <w:rPr>
          <w:spacing w:val="1"/>
        </w:rPr>
        <w:t xml:space="preserve"> </w:t>
      </w:r>
      <w:r w:rsidRPr="00BE638B">
        <w:t>здоровье</w:t>
      </w:r>
      <w:r w:rsidRPr="00BE638B">
        <w:rPr>
          <w:spacing w:val="1"/>
        </w:rPr>
        <w:t xml:space="preserve"> </w:t>
      </w:r>
      <w:proofErr w:type="gramStart"/>
      <w:r w:rsidRPr="00BE638B">
        <w:t>человека</w:t>
      </w:r>
      <w:proofErr w:type="gramEnd"/>
      <w:r w:rsidRPr="00BE638B">
        <w:rPr>
          <w:spacing w:val="1"/>
        </w:rPr>
        <w:t xml:space="preserve"> </w:t>
      </w:r>
      <w:r w:rsidRPr="00BE638B">
        <w:t>и</w:t>
      </w:r>
      <w:r w:rsidRPr="00BE638B">
        <w:rPr>
          <w:spacing w:val="1"/>
        </w:rPr>
        <w:t xml:space="preserve"> </w:t>
      </w:r>
      <w:r w:rsidRPr="00BE638B">
        <w:t>повышение</w:t>
      </w:r>
      <w:r w:rsidRPr="00BE638B">
        <w:rPr>
          <w:spacing w:val="71"/>
        </w:rPr>
        <w:t xml:space="preserve"> </w:t>
      </w:r>
      <w:r w:rsidRPr="00BE638B">
        <w:t>качества</w:t>
      </w:r>
      <w:r w:rsidRPr="00BE638B">
        <w:rPr>
          <w:spacing w:val="1"/>
        </w:rPr>
        <w:t xml:space="preserve"> </w:t>
      </w:r>
      <w:r w:rsidRPr="00BE638B">
        <w:t>поставляемых</w:t>
      </w:r>
      <w:r w:rsidRPr="00BE638B">
        <w:rPr>
          <w:spacing w:val="1"/>
        </w:rPr>
        <w:t xml:space="preserve"> </w:t>
      </w:r>
      <w:r w:rsidRPr="00BE638B">
        <w:t>для</w:t>
      </w:r>
      <w:r w:rsidRPr="00BE638B">
        <w:rPr>
          <w:spacing w:val="1"/>
        </w:rPr>
        <w:t xml:space="preserve"> </w:t>
      </w:r>
      <w:r w:rsidRPr="00BE638B">
        <w:t>потребителей</w:t>
      </w:r>
      <w:r w:rsidRPr="00BE638B">
        <w:rPr>
          <w:spacing w:val="1"/>
        </w:rPr>
        <w:t xml:space="preserve"> </w:t>
      </w:r>
      <w:r w:rsidRPr="00BE638B">
        <w:t>товаров,</w:t>
      </w:r>
      <w:r w:rsidRPr="00BE638B">
        <w:rPr>
          <w:spacing w:val="1"/>
        </w:rPr>
        <w:t xml:space="preserve"> </w:t>
      </w:r>
      <w:r w:rsidRPr="00BE638B">
        <w:t>оказываемых</w:t>
      </w:r>
      <w:r w:rsidRPr="00BE638B">
        <w:rPr>
          <w:spacing w:val="1"/>
        </w:rPr>
        <w:t xml:space="preserve"> </w:t>
      </w:r>
      <w:r w:rsidRPr="00BE638B">
        <w:t>услуг</w:t>
      </w:r>
      <w:r w:rsidRPr="00BE638B">
        <w:rPr>
          <w:spacing w:val="1"/>
        </w:rPr>
        <w:t xml:space="preserve"> </w:t>
      </w:r>
      <w:r w:rsidRPr="00BE638B">
        <w:t>в</w:t>
      </w:r>
      <w:r w:rsidRPr="00BE638B">
        <w:rPr>
          <w:spacing w:val="1"/>
        </w:rPr>
        <w:t xml:space="preserve"> </w:t>
      </w:r>
      <w:r w:rsidRPr="00BE638B">
        <w:t>сферах</w:t>
      </w:r>
      <w:r w:rsidRPr="00BE638B">
        <w:rPr>
          <w:spacing w:val="1"/>
        </w:rPr>
        <w:t xml:space="preserve"> </w:t>
      </w:r>
      <w:r w:rsidRPr="00BE638B">
        <w:t>электр</w:t>
      </w:r>
      <w:proofErr w:type="gramStart"/>
      <w:r w:rsidRPr="00BE638B">
        <w:t>о-</w:t>
      </w:r>
      <w:proofErr w:type="gramEnd"/>
      <w:r w:rsidRPr="00BE638B">
        <w:t>, газо-, тепло-, водоснабжения и водоотведения, а также услуг по</w:t>
      </w:r>
      <w:r w:rsidRPr="00BE638B">
        <w:rPr>
          <w:spacing w:val="1"/>
        </w:rPr>
        <w:t xml:space="preserve"> </w:t>
      </w:r>
      <w:r w:rsidRPr="00BE638B">
        <w:t>утилизации,</w:t>
      </w:r>
      <w:r w:rsidRPr="00BE638B">
        <w:rPr>
          <w:spacing w:val="1"/>
        </w:rPr>
        <w:t xml:space="preserve"> </w:t>
      </w:r>
      <w:r w:rsidRPr="00BE638B">
        <w:t>обезвреживанию</w:t>
      </w:r>
      <w:r w:rsidRPr="00BE638B">
        <w:rPr>
          <w:spacing w:val="1"/>
        </w:rPr>
        <w:t xml:space="preserve"> </w:t>
      </w:r>
      <w:r w:rsidRPr="00BE638B">
        <w:t>и</w:t>
      </w:r>
      <w:r w:rsidRPr="00BE638B">
        <w:rPr>
          <w:spacing w:val="1"/>
        </w:rPr>
        <w:t xml:space="preserve"> </w:t>
      </w:r>
      <w:r w:rsidRPr="00BE638B">
        <w:t>захоронению</w:t>
      </w:r>
      <w:r w:rsidRPr="00BE638B">
        <w:rPr>
          <w:spacing w:val="1"/>
        </w:rPr>
        <w:t xml:space="preserve"> </w:t>
      </w:r>
      <w:r w:rsidRPr="00BE638B">
        <w:t>твердых</w:t>
      </w:r>
      <w:r w:rsidRPr="00BE638B">
        <w:rPr>
          <w:spacing w:val="1"/>
        </w:rPr>
        <w:t xml:space="preserve"> </w:t>
      </w:r>
      <w:r w:rsidRPr="00BE638B">
        <w:t>коммунальных</w:t>
      </w:r>
      <w:r w:rsidRPr="00BE638B">
        <w:rPr>
          <w:spacing w:val="1"/>
        </w:rPr>
        <w:t xml:space="preserve"> </w:t>
      </w:r>
      <w:r w:rsidRPr="00BE638B">
        <w:t>отходов.</w:t>
      </w:r>
    </w:p>
    <w:p w:rsidR="00880BC7" w:rsidRPr="00BE638B" w:rsidRDefault="0046422F" w:rsidP="008303B3">
      <w:pPr>
        <w:pStyle w:val="a3"/>
        <w:spacing w:line="276" w:lineRule="auto"/>
        <w:ind w:right="326" w:firstLine="707"/>
      </w:pPr>
      <w:r w:rsidRPr="00BE638B">
        <w:rPr>
          <w:b/>
          <w:i/>
        </w:rPr>
        <w:t>Нормативно-правовой</w:t>
      </w:r>
      <w:r w:rsidRPr="00BE638B">
        <w:rPr>
          <w:b/>
          <w:i/>
          <w:spacing w:val="1"/>
        </w:rPr>
        <w:t xml:space="preserve"> </w:t>
      </w:r>
      <w:r w:rsidRPr="00BE638B">
        <w:rPr>
          <w:b/>
          <w:i/>
        </w:rPr>
        <w:t>основой</w:t>
      </w:r>
      <w:r w:rsidRPr="00BE638B">
        <w:rPr>
          <w:b/>
          <w:i/>
          <w:spacing w:val="1"/>
        </w:rPr>
        <w:t xml:space="preserve"> </w:t>
      </w:r>
      <w:r w:rsidRPr="00BE638B">
        <w:t>для</w:t>
      </w:r>
      <w:r w:rsidRPr="00BE638B">
        <w:rPr>
          <w:spacing w:val="1"/>
        </w:rPr>
        <w:t xml:space="preserve"> </w:t>
      </w:r>
      <w:r w:rsidRPr="00BE638B">
        <w:t>разработки</w:t>
      </w:r>
      <w:r w:rsidRPr="00BE638B">
        <w:rPr>
          <w:spacing w:val="1"/>
        </w:rPr>
        <w:t xml:space="preserve"> </w:t>
      </w:r>
      <w:r w:rsidRPr="00BE638B">
        <w:t>и</w:t>
      </w:r>
      <w:r w:rsidRPr="00BE638B">
        <w:rPr>
          <w:spacing w:val="1"/>
        </w:rPr>
        <w:t xml:space="preserve"> </w:t>
      </w:r>
      <w:r w:rsidRPr="00BE638B">
        <w:t>реализации</w:t>
      </w:r>
      <w:r w:rsidRPr="00BE638B">
        <w:rPr>
          <w:spacing w:val="1"/>
        </w:rPr>
        <w:t xml:space="preserve"> </w:t>
      </w:r>
      <w:r w:rsidRPr="00BE638B">
        <w:t>программы комплексного развития систем коммунальной инфраструктуры</w:t>
      </w:r>
      <w:r w:rsidRPr="00BE638B">
        <w:rPr>
          <w:spacing w:val="1"/>
        </w:rPr>
        <w:t xml:space="preserve"> </w:t>
      </w:r>
      <w:proofErr w:type="spellStart"/>
      <w:r w:rsidR="00F24907" w:rsidRPr="00BE638B">
        <w:t>Чернолучинского</w:t>
      </w:r>
      <w:proofErr w:type="spellEnd"/>
      <w:r w:rsidR="00F24907" w:rsidRPr="00BE638B">
        <w:t xml:space="preserve"> городского поселения </w:t>
      </w:r>
      <w:r w:rsidRPr="00BE638B">
        <w:t>являются:</w:t>
      </w:r>
    </w:p>
    <w:p w:rsidR="00880BC7" w:rsidRPr="00BE638B" w:rsidRDefault="0046422F" w:rsidP="008303B3">
      <w:pPr>
        <w:pStyle w:val="a6"/>
        <w:numPr>
          <w:ilvl w:val="1"/>
          <w:numId w:val="18"/>
        </w:numPr>
        <w:tabs>
          <w:tab w:val="left" w:pos="1638"/>
        </w:tabs>
        <w:spacing w:before="0" w:line="300" w:lineRule="auto"/>
        <w:ind w:right="325" w:firstLine="851"/>
        <w:rPr>
          <w:sz w:val="28"/>
        </w:rPr>
      </w:pPr>
      <w:r w:rsidRPr="00BE638B">
        <w:rPr>
          <w:sz w:val="28"/>
        </w:rPr>
        <w:t>«Градостроительный</w:t>
      </w:r>
      <w:r w:rsidRPr="00BE638B">
        <w:rPr>
          <w:spacing w:val="1"/>
          <w:sz w:val="28"/>
        </w:rPr>
        <w:t xml:space="preserve"> </w:t>
      </w:r>
      <w:r w:rsidRPr="00BE638B">
        <w:rPr>
          <w:sz w:val="28"/>
        </w:rPr>
        <w:t>кодекс</w:t>
      </w:r>
      <w:r w:rsidRPr="00BE638B">
        <w:rPr>
          <w:spacing w:val="1"/>
          <w:sz w:val="28"/>
        </w:rPr>
        <w:t xml:space="preserve"> </w:t>
      </w:r>
      <w:r w:rsidRPr="00BE638B">
        <w:rPr>
          <w:sz w:val="28"/>
        </w:rPr>
        <w:t>Российской</w:t>
      </w:r>
      <w:r w:rsidRPr="00BE638B">
        <w:rPr>
          <w:spacing w:val="1"/>
          <w:sz w:val="28"/>
        </w:rPr>
        <w:t xml:space="preserve"> </w:t>
      </w:r>
      <w:r w:rsidRPr="00BE638B">
        <w:rPr>
          <w:sz w:val="28"/>
        </w:rPr>
        <w:t>Федерации»</w:t>
      </w:r>
      <w:r w:rsidRPr="00BE638B">
        <w:rPr>
          <w:spacing w:val="1"/>
          <w:sz w:val="28"/>
        </w:rPr>
        <w:t xml:space="preserve"> </w:t>
      </w:r>
      <w:r w:rsidRPr="00BE638B">
        <w:rPr>
          <w:sz w:val="28"/>
        </w:rPr>
        <w:t>от</w:t>
      </w:r>
      <w:r w:rsidRPr="00BE638B">
        <w:rPr>
          <w:spacing w:val="1"/>
          <w:sz w:val="28"/>
        </w:rPr>
        <w:t xml:space="preserve"> </w:t>
      </w:r>
      <w:r w:rsidRPr="00BE638B">
        <w:rPr>
          <w:sz w:val="28"/>
        </w:rPr>
        <w:t>29.12.2004 №190-ФЗ;</w:t>
      </w:r>
    </w:p>
    <w:p w:rsidR="00880BC7" w:rsidRPr="00BE638B" w:rsidRDefault="0046422F" w:rsidP="008303B3">
      <w:pPr>
        <w:pStyle w:val="a6"/>
        <w:numPr>
          <w:ilvl w:val="1"/>
          <w:numId w:val="18"/>
        </w:numPr>
        <w:tabs>
          <w:tab w:val="left" w:pos="1638"/>
        </w:tabs>
        <w:spacing w:before="0" w:line="300" w:lineRule="auto"/>
        <w:ind w:right="328" w:firstLine="851"/>
        <w:rPr>
          <w:sz w:val="28"/>
        </w:rPr>
      </w:pPr>
      <w:r w:rsidRPr="00BE638B">
        <w:rPr>
          <w:sz w:val="28"/>
        </w:rPr>
        <w:t>Федеральный</w:t>
      </w:r>
      <w:r w:rsidRPr="00BE638B">
        <w:rPr>
          <w:spacing w:val="1"/>
          <w:sz w:val="28"/>
        </w:rPr>
        <w:t xml:space="preserve"> </w:t>
      </w:r>
      <w:r w:rsidRPr="00BE638B">
        <w:rPr>
          <w:sz w:val="28"/>
        </w:rPr>
        <w:t>закон</w:t>
      </w:r>
      <w:r w:rsidRPr="00BE638B">
        <w:rPr>
          <w:spacing w:val="1"/>
          <w:sz w:val="28"/>
        </w:rPr>
        <w:t xml:space="preserve"> </w:t>
      </w:r>
      <w:r w:rsidRPr="00BE638B">
        <w:rPr>
          <w:sz w:val="28"/>
        </w:rPr>
        <w:t>от</w:t>
      </w:r>
      <w:r w:rsidRPr="00BE638B">
        <w:rPr>
          <w:spacing w:val="1"/>
          <w:sz w:val="28"/>
        </w:rPr>
        <w:t xml:space="preserve"> </w:t>
      </w:r>
      <w:r w:rsidRPr="00BE638B">
        <w:rPr>
          <w:sz w:val="28"/>
        </w:rPr>
        <w:t>06.10.2003</w:t>
      </w:r>
      <w:r w:rsidRPr="00BE638B">
        <w:rPr>
          <w:spacing w:val="1"/>
          <w:sz w:val="28"/>
        </w:rPr>
        <w:t xml:space="preserve"> </w:t>
      </w:r>
      <w:r w:rsidRPr="00BE638B">
        <w:rPr>
          <w:sz w:val="28"/>
        </w:rPr>
        <w:t>№131-ФЗ</w:t>
      </w:r>
      <w:r w:rsidRPr="00BE638B">
        <w:rPr>
          <w:spacing w:val="1"/>
          <w:sz w:val="28"/>
        </w:rPr>
        <w:t xml:space="preserve"> </w:t>
      </w:r>
      <w:r w:rsidRPr="00BE638B">
        <w:rPr>
          <w:sz w:val="28"/>
        </w:rPr>
        <w:t>«Об</w:t>
      </w:r>
      <w:r w:rsidRPr="00BE638B">
        <w:rPr>
          <w:spacing w:val="1"/>
          <w:sz w:val="28"/>
        </w:rPr>
        <w:t xml:space="preserve"> </w:t>
      </w:r>
      <w:r w:rsidRPr="00BE638B">
        <w:rPr>
          <w:sz w:val="28"/>
        </w:rPr>
        <w:t>общих</w:t>
      </w:r>
      <w:r w:rsidRPr="00BE638B">
        <w:rPr>
          <w:spacing w:val="-67"/>
          <w:sz w:val="28"/>
        </w:rPr>
        <w:t xml:space="preserve"> </w:t>
      </w:r>
      <w:r w:rsidRPr="00BE638B">
        <w:rPr>
          <w:sz w:val="28"/>
        </w:rPr>
        <w:t>принципах</w:t>
      </w:r>
      <w:r w:rsidRPr="00BE638B">
        <w:rPr>
          <w:spacing w:val="-5"/>
          <w:sz w:val="28"/>
        </w:rPr>
        <w:t xml:space="preserve"> </w:t>
      </w:r>
      <w:r w:rsidRPr="00BE638B">
        <w:rPr>
          <w:sz w:val="28"/>
        </w:rPr>
        <w:t>организации</w:t>
      </w:r>
      <w:r w:rsidRPr="00BE638B">
        <w:rPr>
          <w:spacing w:val="-5"/>
          <w:sz w:val="28"/>
        </w:rPr>
        <w:t xml:space="preserve"> </w:t>
      </w:r>
      <w:r w:rsidRPr="00BE638B">
        <w:rPr>
          <w:sz w:val="28"/>
        </w:rPr>
        <w:t>местного</w:t>
      </w:r>
      <w:r w:rsidRPr="00BE638B">
        <w:rPr>
          <w:spacing w:val="-5"/>
          <w:sz w:val="28"/>
        </w:rPr>
        <w:t xml:space="preserve"> </w:t>
      </w:r>
      <w:r w:rsidRPr="00BE638B">
        <w:rPr>
          <w:sz w:val="28"/>
        </w:rPr>
        <w:t>самоуправления</w:t>
      </w:r>
      <w:r w:rsidRPr="00BE638B">
        <w:rPr>
          <w:spacing w:val="-5"/>
          <w:sz w:val="28"/>
        </w:rPr>
        <w:t xml:space="preserve"> </w:t>
      </w:r>
      <w:r w:rsidRPr="00BE638B">
        <w:rPr>
          <w:sz w:val="28"/>
        </w:rPr>
        <w:t>в</w:t>
      </w:r>
      <w:r w:rsidRPr="00BE638B">
        <w:rPr>
          <w:spacing w:val="-8"/>
          <w:sz w:val="28"/>
        </w:rPr>
        <w:t xml:space="preserve"> </w:t>
      </w:r>
      <w:r w:rsidRPr="00BE638B">
        <w:rPr>
          <w:sz w:val="28"/>
        </w:rPr>
        <w:t>Российской</w:t>
      </w:r>
      <w:r w:rsidRPr="00BE638B">
        <w:rPr>
          <w:spacing w:val="-5"/>
          <w:sz w:val="28"/>
        </w:rPr>
        <w:t xml:space="preserve"> </w:t>
      </w:r>
      <w:r w:rsidRPr="00BE638B">
        <w:rPr>
          <w:sz w:val="28"/>
        </w:rPr>
        <w:t>Федерации»;</w:t>
      </w:r>
    </w:p>
    <w:p w:rsidR="00880BC7" w:rsidRPr="00BE638B" w:rsidRDefault="0046422F" w:rsidP="008303B3">
      <w:pPr>
        <w:pStyle w:val="a6"/>
        <w:numPr>
          <w:ilvl w:val="1"/>
          <w:numId w:val="18"/>
        </w:numPr>
        <w:tabs>
          <w:tab w:val="left" w:pos="1638"/>
        </w:tabs>
        <w:spacing w:before="0" w:line="300" w:lineRule="auto"/>
        <w:ind w:right="325" w:firstLine="851"/>
        <w:rPr>
          <w:sz w:val="28"/>
        </w:rPr>
      </w:pPr>
      <w:r w:rsidRPr="00BE638B">
        <w:rPr>
          <w:sz w:val="28"/>
        </w:rPr>
        <w:t>Постановление</w:t>
      </w:r>
      <w:r w:rsidRPr="00BE638B">
        <w:rPr>
          <w:spacing w:val="1"/>
          <w:sz w:val="28"/>
        </w:rPr>
        <w:t xml:space="preserve"> </w:t>
      </w:r>
      <w:r w:rsidRPr="00BE638B">
        <w:rPr>
          <w:sz w:val="28"/>
        </w:rPr>
        <w:t>Правительства</w:t>
      </w:r>
      <w:r w:rsidRPr="00BE638B">
        <w:rPr>
          <w:spacing w:val="1"/>
          <w:sz w:val="28"/>
        </w:rPr>
        <w:t xml:space="preserve"> </w:t>
      </w:r>
      <w:r w:rsidRPr="00BE638B">
        <w:rPr>
          <w:sz w:val="28"/>
        </w:rPr>
        <w:t>РФ</w:t>
      </w:r>
      <w:r w:rsidRPr="00BE638B">
        <w:rPr>
          <w:spacing w:val="1"/>
          <w:sz w:val="28"/>
        </w:rPr>
        <w:t xml:space="preserve"> </w:t>
      </w:r>
      <w:r w:rsidRPr="00BE638B">
        <w:rPr>
          <w:sz w:val="28"/>
        </w:rPr>
        <w:t>от</w:t>
      </w:r>
      <w:r w:rsidRPr="00BE638B">
        <w:rPr>
          <w:spacing w:val="1"/>
          <w:sz w:val="28"/>
        </w:rPr>
        <w:t xml:space="preserve"> </w:t>
      </w:r>
      <w:r w:rsidRPr="00BE638B">
        <w:rPr>
          <w:sz w:val="28"/>
        </w:rPr>
        <w:t>14.06.2013</w:t>
      </w:r>
      <w:r w:rsidRPr="00BE638B">
        <w:rPr>
          <w:spacing w:val="1"/>
          <w:sz w:val="28"/>
        </w:rPr>
        <w:t xml:space="preserve"> </w:t>
      </w:r>
      <w:r w:rsidRPr="00BE638B">
        <w:rPr>
          <w:sz w:val="28"/>
        </w:rPr>
        <w:t>№502</w:t>
      </w:r>
      <w:r w:rsidRPr="00BE638B">
        <w:rPr>
          <w:spacing w:val="1"/>
          <w:sz w:val="28"/>
        </w:rPr>
        <w:t xml:space="preserve"> </w:t>
      </w:r>
      <w:r w:rsidRPr="00BE638B">
        <w:rPr>
          <w:sz w:val="28"/>
        </w:rPr>
        <w:t>«Об</w:t>
      </w:r>
      <w:r w:rsidRPr="00BE638B">
        <w:rPr>
          <w:spacing w:val="-67"/>
          <w:sz w:val="28"/>
        </w:rPr>
        <w:t xml:space="preserve"> </w:t>
      </w:r>
      <w:r w:rsidRPr="00BE638B">
        <w:rPr>
          <w:sz w:val="28"/>
        </w:rPr>
        <w:t>утверждении</w:t>
      </w:r>
      <w:r w:rsidRPr="00BE638B">
        <w:rPr>
          <w:spacing w:val="1"/>
          <w:sz w:val="28"/>
        </w:rPr>
        <w:t xml:space="preserve"> </w:t>
      </w:r>
      <w:r w:rsidRPr="00BE638B">
        <w:rPr>
          <w:sz w:val="28"/>
        </w:rPr>
        <w:t>требований</w:t>
      </w:r>
      <w:r w:rsidRPr="00BE638B">
        <w:rPr>
          <w:spacing w:val="1"/>
          <w:sz w:val="28"/>
        </w:rPr>
        <w:t xml:space="preserve"> </w:t>
      </w:r>
      <w:r w:rsidRPr="00BE638B">
        <w:rPr>
          <w:sz w:val="28"/>
        </w:rPr>
        <w:t>к</w:t>
      </w:r>
      <w:r w:rsidRPr="00BE638B">
        <w:rPr>
          <w:spacing w:val="1"/>
          <w:sz w:val="28"/>
        </w:rPr>
        <w:t xml:space="preserve"> </w:t>
      </w:r>
      <w:r w:rsidRPr="00BE638B">
        <w:rPr>
          <w:sz w:val="28"/>
        </w:rPr>
        <w:t>программам</w:t>
      </w:r>
      <w:r w:rsidRPr="00BE638B">
        <w:rPr>
          <w:spacing w:val="1"/>
          <w:sz w:val="28"/>
        </w:rPr>
        <w:t xml:space="preserve"> </w:t>
      </w:r>
      <w:r w:rsidRPr="00BE638B">
        <w:rPr>
          <w:sz w:val="28"/>
        </w:rPr>
        <w:t>комплексного</w:t>
      </w:r>
      <w:r w:rsidRPr="00BE638B">
        <w:rPr>
          <w:spacing w:val="1"/>
          <w:sz w:val="28"/>
        </w:rPr>
        <w:t xml:space="preserve"> </w:t>
      </w:r>
      <w:r w:rsidRPr="00BE638B">
        <w:rPr>
          <w:sz w:val="28"/>
        </w:rPr>
        <w:t>развития</w:t>
      </w:r>
      <w:r w:rsidRPr="00BE638B">
        <w:rPr>
          <w:spacing w:val="1"/>
          <w:sz w:val="28"/>
        </w:rPr>
        <w:t xml:space="preserve"> </w:t>
      </w:r>
      <w:r w:rsidRPr="00BE638B">
        <w:rPr>
          <w:sz w:val="28"/>
        </w:rPr>
        <w:t>систем</w:t>
      </w:r>
      <w:r w:rsidRPr="00BE638B">
        <w:rPr>
          <w:spacing w:val="1"/>
          <w:sz w:val="28"/>
        </w:rPr>
        <w:t xml:space="preserve"> </w:t>
      </w:r>
      <w:r w:rsidRPr="00BE638B">
        <w:rPr>
          <w:sz w:val="28"/>
        </w:rPr>
        <w:t>коммунальной</w:t>
      </w:r>
      <w:r w:rsidRPr="00BE638B">
        <w:rPr>
          <w:spacing w:val="-1"/>
          <w:sz w:val="28"/>
        </w:rPr>
        <w:t xml:space="preserve"> </w:t>
      </w:r>
      <w:r w:rsidRPr="00BE638B">
        <w:rPr>
          <w:sz w:val="28"/>
        </w:rPr>
        <w:t>инфраструктуры</w:t>
      </w:r>
      <w:r w:rsidRPr="00BE638B">
        <w:rPr>
          <w:spacing w:val="-1"/>
          <w:sz w:val="28"/>
        </w:rPr>
        <w:t xml:space="preserve"> </w:t>
      </w:r>
      <w:r w:rsidRPr="00BE638B">
        <w:rPr>
          <w:sz w:val="28"/>
        </w:rPr>
        <w:t>поселений,</w:t>
      </w:r>
      <w:r w:rsidRPr="00BE638B">
        <w:rPr>
          <w:spacing w:val="-1"/>
          <w:sz w:val="28"/>
        </w:rPr>
        <w:t xml:space="preserve"> </w:t>
      </w:r>
      <w:r w:rsidRPr="00BE638B">
        <w:rPr>
          <w:sz w:val="28"/>
        </w:rPr>
        <w:t>городских</w:t>
      </w:r>
      <w:r w:rsidRPr="00BE638B">
        <w:rPr>
          <w:spacing w:val="-4"/>
          <w:sz w:val="28"/>
        </w:rPr>
        <w:t xml:space="preserve"> </w:t>
      </w:r>
      <w:r w:rsidRPr="00BE638B">
        <w:rPr>
          <w:sz w:val="28"/>
        </w:rPr>
        <w:t>округов».</w:t>
      </w:r>
    </w:p>
    <w:p w:rsidR="00880BC7" w:rsidRPr="00BE638B" w:rsidRDefault="00880BC7" w:rsidP="008303B3">
      <w:pPr>
        <w:spacing w:line="300" w:lineRule="auto"/>
        <w:jc w:val="both"/>
        <w:rPr>
          <w:sz w:val="28"/>
        </w:rPr>
        <w:sectPr w:rsidR="00880BC7" w:rsidRPr="00BE638B">
          <w:pgSz w:w="11910" w:h="16840"/>
          <w:pgMar w:top="440" w:right="520" w:bottom="440" w:left="1480" w:header="173" w:footer="259" w:gutter="0"/>
          <w:cols w:space="720"/>
        </w:sectPr>
      </w:pPr>
    </w:p>
    <w:p w:rsidR="00880BC7" w:rsidRPr="00BE638B" w:rsidRDefault="00880BC7" w:rsidP="008303B3">
      <w:pPr>
        <w:pStyle w:val="a3"/>
        <w:ind w:left="0"/>
        <w:jc w:val="left"/>
        <w:rPr>
          <w:sz w:val="26"/>
        </w:rPr>
      </w:pPr>
    </w:p>
    <w:p w:rsidR="00880BC7" w:rsidRPr="00BE638B" w:rsidRDefault="0046422F" w:rsidP="008303B3">
      <w:pPr>
        <w:ind w:left="930"/>
        <w:jc w:val="both"/>
        <w:rPr>
          <w:b/>
          <w:i/>
          <w:sz w:val="28"/>
        </w:rPr>
      </w:pPr>
      <w:r w:rsidRPr="00BE638B">
        <w:rPr>
          <w:b/>
          <w:i/>
          <w:sz w:val="28"/>
        </w:rPr>
        <w:t>Технической</w:t>
      </w:r>
      <w:r w:rsidRPr="00BE638B">
        <w:rPr>
          <w:b/>
          <w:i/>
          <w:spacing w:val="-4"/>
          <w:sz w:val="28"/>
        </w:rPr>
        <w:t xml:space="preserve"> </w:t>
      </w:r>
      <w:r w:rsidRPr="00BE638B">
        <w:rPr>
          <w:b/>
          <w:i/>
          <w:sz w:val="28"/>
        </w:rPr>
        <w:t>базой</w:t>
      </w:r>
      <w:r w:rsidRPr="00BE638B">
        <w:rPr>
          <w:b/>
          <w:i/>
          <w:spacing w:val="-6"/>
          <w:sz w:val="28"/>
        </w:rPr>
        <w:t xml:space="preserve"> </w:t>
      </w:r>
      <w:r w:rsidRPr="00BE638B">
        <w:rPr>
          <w:b/>
          <w:i/>
          <w:sz w:val="28"/>
        </w:rPr>
        <w:t>разработки</w:t>
      </w:r>
      <w:r w:rsidRPr="00BE638B">
        <w:rPr>
          <w:b/>
          <w:i/>
          <w:spacing w:val="-4"/>
          <w:sz w:val="28"/>
        </w:rPr>
        <w:t xml:space="preserve"> </w:t>
      </w:r>
      <w:r w:rsidRPr="00BE638B">
        <w:rPr>
          <w:b/>
          <w:i/>
          <w:sz w:val="28"/>
        </w:rPr>
        <w:t>являются:</w:t>
      </w:r>
    </w:p>
    <w:p w:rsidR="00BD0F1E" w:rsidRPr="00BE638B" w:rsidRDefault="00DF3E87" w:rsidP="007D2F8D">
      <w:pPr>
        <w:pStyle w:val="a6"/>
        <w:numPr>
          <w:ilvl w:val="1"/>
          <w:numId w:val="18"/>
        </w:numPr>
        <w:tabs>
          <w:tab w:val="left" w:pos="1638"/>
        </w:tabs>
        <w:spacing w:line="300" w:lineRule="auto"/>
        <w:ind w:right="322" w:firstLine="851"/>
        <w:rPr>
          <w:sz w:val="28"/>
        </w:rPr>
      </w:pPr>
      <w:r w:rsidRPr="00BE638B">
        <w:rPr>
          <w:sz w:val="28"/>
        </w:rPr>
        <w:t>Постановление Правительства Омской области</w:t>
      </w:r>
      <w:r w:rsidR="00BD0F1E" w:rsidRPr="00BE638B">
        <w:rPr>
          <w:sz w:val="28"/>
        </w:rPr>
        <w:t xml:space="preserve"> от </w:t>
      </w:r>
      <w:r w:rsidRPr="00BE638B">
        <w:rPr>
          <w:sz w:val="28"/>
        </w:rPr>
        <w:t>12.10.2022 года №543-П</w:t>
      </w:r>
      <w:r w:rsidR="00BD0F1E" w:rsidRPr="00BE638B">
        <w:rPr>
          <w:sz w:val="28"/>
        </w:rPr>
        <w:t xml:space="preserve"> «О Стратегии социально-экономического развития </w:t>
      </w:r>
      <w:r w:rsidRPr="00BE638B">
        <w:rPr>
          <w:sz w:val="28"/>
        </w:rPr>
        <w:t>Омской области до 2030 года</w:t>
      </w:r>
      <w:r w:rsidR="00BD0F1E" w:rsidRPr="00BE638B">
        <w:rPr>
          <w:sz w:val="28"/>
        </w:rPr>
        <w:t>»</w:t>
      </w:r>
      <w:r w:rsidRPr="00BE638B">
        <w:rPr>
          <w:sz w:val="28"/>
        </w:rPr>
        <w:t xml:space="preserve"> (с изменениями на 22 марта 2023 года)</w:t>
      </w:r>
      <w:r w:rsidR="00BD0F1E" w:rsidRPr="00BE638B">
        <w:rPr>
          <w:sz w:val="28"/>
        </w:rPr>
        <w:t>;</w:t>
      </w:r>
    </w:p>
    <w:p w:rsidR="007D2F8D" w:rsidRPr="00BE638B" w:rsidRDefault="007D2F8D" w:rsidP="00DF3E87">
      <w:pPr>
        <w:pStyle w:val="a6"/>
        <w:numPr>
          <w:ilvl w:val="1"/>
          <w:numId w:val="18"/>
        </w:numPr>
        <w:tabs>
          <w:tab w:val="left" w:pos="1638"/>
        </w:tabs>
        <w:spacing w:line="300" w:lineRule="auto"/>
        <w:ind w:right="322" w:firstLine="912"/>
        <w:rPr>
          <w:sz w:val="28"/>
        </w:rPr>
      </w:pPr>
      <w:r w:rsidRPr="00BE638B">
        <w:rPr>
          <w:sz w:val="28"/>
        </w:rPr>
        <w:t xml:space="preserve">Постановление Правительства </w:t>
      </w:r>
      <w:r w:rsidR="00DF3E87" w:rsidRPr="00BE638B">
        <w:rPr>
          <w:sz w:val="28"/>
        </w:rPr>
        <w:t>Омской области от 16.10.2013 года №264-П «Об утверждении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 (с изменениями на 28 декабря 2023 года</w:t>
      </w:r>
      <w:r w:rsidR="005609B0" w:rsidRPr="00BE638B">
        <w:rPr>
          <w:sz w:val="28"/>
        </w:rPr>
        <w:t>)</w:t>
      </w:r>
      <w:r w:rsidRPr="00BE638B">
        <w:rPr>
          <w:sz w:val="28"/>
        </w:rPr>
        <w:t>;</w:t>
      </w:r>
    </w:p>
    <w:p w:rsidR="005609B0" w:rsidRPr="00BE638B" w:rsidRDefault="005609B0" w:rsidP="005609B0">
      <w:pPr>
        <w:pStyle w:val="a6"/>
        <w:numPr>
          <w:ilvl w:val="1"/>
          <w:numId w:val="18"/>
        </w:numPr>
        <w:tabs>
          <w:tab w:val="left" w:pos="1638"/>
        </w:tabs>
        <w:spacing w:line="300" w:lineRule="auto"/>
        <w:ind w:right="322" w:firstLine="912"/>
        <w:rPr>
          <w:sz w:val="28"/>
        </w:rPr>
      </w:pPr>
      <w:r w:rsidRPr="00BE638B">
        <w:rPr>
          <w:sz w:val="28"/>
        </w:rPr>
        <w:t>Постановление Правительства Омской области от 16.12.2016 года №425-П «Об утверждении государственной программы Омской области «Комплексное развитие сельских территорий Омской области» (с изменениями на 7 декабря 2023 года);</w:t>
      </w:r>
    </w:p>
    <w:p w:rsidR="00220745" w:rsidRPr="00BE638B" w:rsidRDefault="00220745" w:rsidP="00220745">
      <w:pPr>
        <w:pStyle w:val="a6"/>
        <w:numPr>
          <w:ilvl w:val="1"/>
          <w:numId w:val="18"/>
        </w:numPr>
        <w:tabs>
          <w:tab w:val="left" w:pos="1638"/>
        </w:tabs>
        <w:spacing w:line="300" w:lineRule="auto"/>
        <w:ind w:right="322" w:firstLine="912"/>
        <w:rPr>
          <w:sz w:val="28"/>
        </w:rPr>
      </w:pPr>
      <w:r w:rsidRPr="00BE638B">
        <w:rPr>
          <w:sz w:val="28"/>
        </w:rPr>
        <w:t>Постановление Правительства Омской области от 16.10.2013 года №263-П «Об утверждении государственной программы Омской области «Энергосбережение и повышение энергетической эффективности в Омской области» (с изменениями на 15 декабря 2023 года);</w:t>
      </w:r>
    </w:p>
    <w:p w:rsidR="00880BC7" w:rsidRPr="00BE638B" w:rsidRDefault="0046422F" w:rsidP="008303B3">
      <w:pPr>
        <w:pStyle w:val="a6"/>
        <w:numPr>
          <w:ilvl w:val="1"/>
          <w:numId w:val="18"/>
        </w:numPr>
        <w:tabs>
          <w:tab w:val="left" w:pos="1638"/>
        </w:tabs>
        <w:spacing w:before="0" w:line="300" w:lineRule="auto"/>
        <w:ind w:right="324" w:firstLine="851"/>
        <w:rPr>
          <w:sz w:val="28"/>
        </w:rPr>
      </w:pPr>
      <w:r w:rsidRPr="00BE638B">
        <w:rPr>
          <w:sz w:val="28"/>
        </w:rPr>
        <w:t>Схема и программа перспективного развития электроэнергетики</w:t>
      </w:r>
      <w:r w:rsidRPr="00BE638B">
        <w:rPr>
          <w:spacing w:val="1"/>
          <w:sz w:val="28"/>
        </w:rPr>
        <w:t xml:space="preserve"> </w:t>
      </w:r>
      <w:r w:rsidR="005609B0" w:rsidRPr="00BE638B">
        <w:rPr>
          <w:sz w:val="28"/>
        </w:rPr>
        <w:t>Омской области</w:t>
      </w:r>
      <w:r w:rsidRPr="00BE638B">
        <w:rPr>
          <w:sz w:val="28"/>
        </w:rPr>
        <w:t xml:space="preserve"> на 202</w:t>
      </w:r>
      <w:r w:rsidR="005609B0" w:rsidRPr="00BE638B">
        <w:rPr>
          <w:sz w:val="28"/>
        </w:rPr>
        <w:t>2</w:t>
      </w:r>
      <w:r w:rsidRPr="00BE638B">
        <w:rPr>
          <w:sz w:val="28"/>
        </w:rPr>
        <w:t>-202</w:t>
      </w:r>
      <w:r w:rsidR="005609B0" w:rsidRPr="00BE638B">
        <w:rPr>
          <w:sz w:val="28"/>
        </w:rPr>
        <w:t>6</w:t>
      </w:r>
      <w:r w:rsidRPr="00BE638B">
        <w:rPr>
          <w:sz w:val="28"/>
        </w:rPr>
        <w:t xml:space="preserve"> годы, утвержденная </w:t>
      </w:r>
      <w:r w:rsidR="005609B0" w:rsidRPr="00BE638B">
        <w:rPr>
          <w:sz w:val="28"/>
        </w:rPr>
        <w:t>Указом Губернатора Омской области</w:t>
      </w:r>
      <w:r w:rsidR="007D2F8D" w:rsidRPr="00BE638B">
        <w:rPr>
          <w:sz w:val="28"/>
        </w:rPr>
        <w:t xml:space="preserve"> </w:t>
      </w:r>
      <w:r w:rsidRPr="00BE638B">
        <w:rPr>
          <w:sz w:val="28"/>
        </w:rPr>
        <w:t>от</w:t>
      </w:r>
      <w:r w:rsidRPr="00BE638B">
        <w:rPr>
          <w:spacing w:val="-4"/>
          <w:sz w:val="28"/>
        </w:rPr>
        <w:t xml:space="preserve"> </w:t>
      </w:r>
      <w:r w:rsidR="005609B0" w:rsidRPr="00BE638B">
        <w:rPr>
          <w:sz w:val="28"/>
        </w:rPr>
        <w:t>29.04.2022</w:t>
      </w:r>
      <w:r w:rsidRPr="00BE638B">
        <w:rPr>
          <w:spacing w:val="1"/>
          <w:sz w:val="28"/>
        </w:rPr>
        <w:t xml:space="preserve"> </w:t>
      </w:r>
      <w:r w:rsidRPr="00BE638B">
        <w:rPr>
          <w:sz w:val="28"/>
        </w:rPr>
        <w:t>года</w:t>
      </w:r>
      <w:r w:rsidRPr="00BE638B">
        <w:rPr>
          <w:spacing w:val="-4"/>
          <w:sz w:val="28"/>
        </w:rPr>
        <w:t xml:space="preserve"> </w:t>
      </w:r>
      <w:r w:rsidR="005609B0" w:rsidRPr="00BE638B">
        <w:rPr>
          <w:sz w:val="28"/>
        </w:rPr>
        <w:t>№70</w:t>
      </w:r>
      <w:r w:rsidRPr="00BE638B">
        <w:rPr>
          <w:sz w:val="28"/>
        </w:rPr>
        <w:t>;</w:t>
      </w:r>
    </w:p>
    <w:p w:rsidR="00880BC7" w:rsidRPr="00BE638B" w:rsidRDefault="0046422F" w:rsidP="008303B3">
      <w:pPr>
        <w:pStyle w:val="a6"/>
        <w:numPr>
          <w:ilvl w:val="1"/>
          <w:numId w:val="18"/>
        </w:numPr>
        <w:tabs>
          <w:tab w:val="left" w:pos="1638"/>
        </w:tabs>
        <w:spacing w:before="0" w:line="300" w:lineRule="auto"/>
        <w:ind w:right="327" w:firstLine="851"/>
        <w:rPr>
          <w:sz w:val="28"/>
        </w:rPr>
      </w:pPr>
      <w:r w:rsidRPr="00BE638B">
        <w:rPr>
          <w:sz w:val="28"/>
        </w:rPr>
        <w:t xml:space="preserve">Региональная программа газификации </w:t>
      </w:r>
      <w:r w:rsidR="005609B0" w:rsidRPr="00BE638B">
        <w:rPr>
          <w:sz w:val="28"/>
        </w:rPr>
        <w:t>Омской области</w:t>
      </w:r>
      <w:r w:rsidRPr="00BE638B">
        <w:rPr>
          <w:sz w:val="28"/>
        </w:rPr>
        <w:t>,</w:t>
      </w:r>
      <w:r w:rsidRPr="00BE638B">
        <w:rPr>
          <w:spacing w:val="1"/>
          <w:sz w:val="28"/>
        </w:rPr>
        <w:t xml:space="preserve"> </w:t>
      </w:r>
      <w:r w:rsidRPr="00BE638B">
        <w:rPr>
          <w:sz w:val="28"/>
        </w:rPr>
        <w:t>утвержденная</w:t>
      </w:r>
      <w:r w:rsidRPr="00BE638B">
        <w:rPr>
          <w:spacing w:val="1"/>
          <w:sz w:val="28"/>
        </w:rPr>
        <w:t xml:space="preserve"> </w:t>
      </w:r>
      <w:r w:rsidR="005609B0" w:rsidRPr="00BE638B">
        <w:rPr>
          <w:sz w:val="28"/>
        </w:rPr>
        <w:t>Указом Губернатора Омской области от</w:t>
      </w:r>
      <w:r w:rsidR="005609B0" w:rsidRPr="00BE638B">
        <w:rPr>
          <w:spacing w:val="-4"/>
          <w:sz w:val="28"/>
        </w:rPr>
        <w:t xml:space="preserve"> </w:t>
      </w:r>
      <w:r w:rsidR="005609B0" w:rsidRPr="00BE638B">
        <w:rPr>
          <w:sz w:val="28"/>
        </w:rPr>
        <w:t>1 декабря 2020</w:t>
      </w:r>
      <w:r w:rsidRPr="00BE638B">
        <w:rPr>
          <w:spacing w:val="1"/>
          <w:sz w:val="28"/>
        </w:rPr>
        <w:t xml:space="preserve"> </w:t>
      </w:r>
      <w:r w:rsidRPr="00BE638B">
        <w:rPr>
          <w:sz w:val="28"/>
        </w:rPr>
        <w:t>года</w:t>
      </w:r>
      <w:r w:rsidRPr="00BE638B">
        <w:rPr>
          <w:spacing w:val="1"/>
          <w:sz w:val="28"/>
        </w:rPr>
        <w:t xml:space="preserve"> </w:t>
      </w:r>
      <w:r w:rsidR="005609B0" w:rsidRPr="00BE638B">
        <w:rPr>
          <w:sz w:val="28"/>
        </w:rPr>
        <w:t>№187 (с изменениями на 18 декабря 2023 года)</w:t>
      </w:r>
      <w:r w:rsidRPr="00BE638B">
        <w:rPr>
          <w:sz w:val="28"/>
        </w:rPr>
        <w:t>;</w:t>
      </w:r>
    </w:p>
    <w:p w:rsidR="005609B0" w:rsidRPr="00BE638B" w:rsidRDefault="005609B0" w:rsidP="008303B3">
      <w:pPr>
        <w:pStyle w:val="a6"/>
        <w:numPr>
          <w:ilvl w:val="1"/>
          <w:numId w:val="18"/>
        </w:numPr>
        <w:tabs>
          <w:tab w:val="left" w:pos="1638"/>
        </w:tabs>
        <w:spacing w:before="0" w:line="300" w:lineRule="auto"/>
        <w:ind w:right="327" w:firstLine="851"/>
        <w:rPr>
          <w:sz w:val="28"/>
        </w:rPr>
      </w:pPr>
      <w:r w:rsidRPr="00BE638B">
        <w:rPr>
          <w:sz w:val="28"/>
        </w:rPr>
        <w:t>Региональная программа Омской области по повышению качества водоснабжения на период с 2019 по 2024 год, утвержденная Постановлением Правительства Омской области от 31 июля 2019 года №237-П</w:t>
      </w:r>
      <w:r w:rsidR="002A6DE1" w:rsidRPr="00BE638B">
        <w:rPr>
          <w:sz w:val="28"/>
        </w:rPr>
        <w:t xml:space="preserve"> (с изменениями на 21 июля 2021 года)</w:t>
      </w:r>
      <w:r w:rsidRPr="00BE638B">
        <w:rPr>
          <w:sz w:val="28"/>
        </w:rPr>
        <w:t xml:space="preserve">; </w:t>
      </w:r>
    </w:p>
    <w:p w:rsidR="00263DD0" w:rsidRPr="00BE638B" w:rsidRDefault="0046422F" w:rsidP="00263DD0">
      <w:pPr>
        <w:pStyle w:val="a6"/>
        <w:numPr>
          <w:ilvl w:val="1"/>
          <w:numId w:val="18"/>
        </w:numPr>
        <w:tabs>
          <w:tab w:val="left" w:pos="1638"/>
        </w:tabs>
        <w:spacing w:before="0" w:line="300" w:lineRule="auto"/>
        <w:ind w:right="322" w:firstLine="851"/>
        <w:rPr>
          <w:sz w:val="28"/>
        </w:rPr>
      </w:pPr>
      <w:r w:rsidRPr="00BE638B">
        <w:rPr>
          <w:sz w:val="28"/>
        </w:rPr>
        <w:t>Территориальная</w:t>
      </w:r>
      <w:r w:rsidRPr="00BE638B">
        <w:rPr>
          <w:spacing w:val="1"/>
          <w:sz w:val="28"/>
        </w:rPr>
        <w:t xml:space="preserve"> </w:t>
      </w:r>
      <w:r w:rsidRPr="00BE638B">
        <w:rPr>
          <w:sz w:val="28"/>
        </w:rPr>
        <w:t>схема</w:t>
      </w:r>
      <w:r w:rsidRPr="00BE638B">
        <w:rPr>
          <w:spacing w:val="1"/>
          <w:sz w:val="28"/>
        </w:rPr>
        <w:t xml:space="preserve"> </w:t>
      </w:r>
      <w:r w:rsidRPr="00BE638B">
        <w:rPr>
          <w:sz w:val="28"/>
        </w:rPr>
        <w:t>обращения</w:t>
      </w:r>
      <w:r w:rsidRPr="00BE638B">
        <w:rPr>
          <w:spacing w:val="1"/>
          <w:sz w:val="28"/>
        </w:rPr>
        <w:t xml:space="preserve"> </w:t>
      </w:r>
      <w:r w:rsidRPr="00BE638B">
        <w:rPr>
          <w:sz w:val="28"/>
        </w:rPr>
        <w:t>с</w:t>
      </w:r>
      <w:r w:rsidRPr="00BE638B">
        <w:rPr>
          <w:spacing w:val="1"/>
          <w:sz w:val="28"/>
        </w:rPr>
        <w:t xml:space="preserve"> </w:t>
      </w:r>
      <w:r w:rsidRPr="00BE638B">
        <w:rPr>
          <w:sz w:val="28"/>
        </w:rPr>
        <w:t>отходами</w:t>
      </w:r>
      <w:r w:rsidR="002A6DE1" w:rsidRPr="00BE638B">
        <w:rPr>
          <w:sz w:val="28"/>
        </w:rPr>
        <w:t xml:space="preserve"> производства и потребления в Омской области, утвержденная Приказом Министерства природных ресурсов и экологии Омской области от 26 мая 2020 года №39</w:t>
      </w:r>
      <w:r w:rsidRPr="00BE638B">
        <w:rPr>
          <w:sz w:val="28"/>
        </w:rPr>
        <w:t>;</w:t>
      </w:r>
    </w:p>
    <w:p w:rsidR="002A6DE1" w:rsidRPr="00BE638B" w:rsidRDefault="002A6DE1" w:rsidP="002A6DE1">
      <w:pPr>
        <w:pStyle w:val="a6"/>
        <w:numPr>
          <w:ilvl w:val="1"/>
          <w:numId w:val="18"/>
        </w:numPr>
        <w:tabs>
          <w:tab w:val="left" w:pos="1638"/>
        </w:tabs>
        <w:spacing w:before="0" w:line="300" w:lineRule="auto"/>
        <w:ind w:right="324" w:firstLine="912"/>
        <w:rPr>
          <w:sz w:val="28"/>
        </w:rPr>
      </w:pPr>
      <w:r w:rsidRPr="00BE638B">
        <w:rPr>
          <w:sz w:val="28"/>
        </w:rPr>
        <w:t>Схема территориального планирования Омского муниципального района Омской области, с изменениями утвержденными Решением Совета Омского муниципального района Омской области от 30.03.2023 года №19;</w:t>
      </w:r>
    </w:p>
    <w:p w:rsidR="002A6DE1" w:rsidRPr="00BE638B" w:rsidRDefault="002A6DE1" w:rsidP="002A6DE1">
      <w:pPr>
        <w:pStyle w:val="a6"/>
        <w:numPr>
          <w:ilvl w:val="1"/>
          <w:numId w:val="18"/>
        </w:numPr>
        <w:tabs>
          <w:tab w:val="left" w:pos="1638"/>
        </w:tabs>
        <w:spacing w:before="0" w:line="300" w:lineRule="auto"/>
        <w:ind w:right="324" w:firstLine="912"/>
        <w:rPr>
          <w:sz w:val="28"/>
        </w:rPr>
      </w:pPr>
      <w:r w:rsidRPr="00BE638B">
        <w:rPr>
          <w:sz w:val="28"/>
        </w:rPr>
        <w:t>Местные нормативы градостроительного проектирования Омского муниципального района Омской области, утвержденные Постановлением Администрации Омского муниципального района Омской области от 28.12.2022 года №П-22/ОМС-306;</w:t>
      </w:r>
    </w:p>
    <w:p w:rsidR="002A6DE1" w:rsidRPr="00BE638B" w:rsidRDefault="002A6DE1" w:rsidP="002A6DE1">
      <w:pPr>
        <w:pStyle w:val="a6"/>
        <w:numPr>
          <w:ilvl w:val="1"/>
          <w:numId w:val="18"/>
        </w:numPr>
        <w:tabs>
          <w:tab w:val="left" w:pos="1638"/>
        </w:tabs>
        <w:spacing w:line="300" w:lineRule="auto"/>
        <w:ind w:right="324" w:firstLine="851"/>
        <w:rPr>
          <w:sz w:val="28"/>
        </w:rPr>
      </w:pPr>
      <w:r w:rsidRPr="00BE638B">
        <w:rPr>
          <w:sz w:val="28"/>
        </w:rPr>
        <w:t xml:space="preserve">Генеральный план </w:t>
      </w:r>
      <w:proofErr w:type="spellStart"/>
      <w:r w:rsidRPr="00BE638B">
        <w:rPr>
          <w:sz w:val="28"/>
        </w:rPr>
        <w:t>Чернолучинского</w:t>
      </w:r>
      <w:proofErr w:type="spellEnd"/>
      <w:r w:rsidRPr="00BE638B">
        <w:rPr>
          <w:sz w:val="28"/>
        </w:rPr>
        <w:t xml:space="preserve"> городского поселения </w:t>
      </w:r>
      <w:r w:rsidRPr="00BE638B">
        <w:rPr>
          <w:sz w:val="28"/>
        </w:rPr>
        <w:lastRenderedPageBreak/>
        <w:t xml:space="preserve">Омского муниципального района Омской области, утвержденный Решением Совета </w:t>
      </w:r>
      <w:proofErr w:type="spellStart"/>
      <w:r w:rsidRPr="00BE638B">
        <w:rPr>
          <w:sz w:val="28"/>
        </w:rPr>
        <w:t>Чернолучинского</w:t>
      </w:r>
      <w:proofErr w:type="spellEnd"/>
      <w:r w:rsidRPr="00BE638B">
        <w:rPr>
          <w:sz w:val="28"/>
        </w:rPr>
        <w:t xml:space="preserve"> городского поселения Омского муниципального района Омской области от 20.12.2022 года №39;</w:t>
      </w:r>
    </w:p>
    <w:p w:rsidR="002A6DE1" w:rsidRPr="00BE638B" w:rsidRDefault="002A6DE1" w:rsidP="002A6DE1">
      <w:pPr>
        <w:pStyle w:val="a6"/>
        <w:numPr>
          <w:ilvl w:val="1"/>
          <w:numId w:val="18"/>
        </w:numPr>
        <w:tabs>
          <w:tab w:val="left" w:pos="1638"/>
        </w:tabs>
        <w:spacing w:before="0" w:line="300" w:lineRule="auto"/>
        <w:ind w:right="322" w:firstLine="912"/>
        <w:rPr>
          <w:sz w:val="28"/>
        </w:rPr>
      </w:pPr>
      <w:r w:rsidRPr="00BE638B">
        <w:rPr>
          <w:sz w:val="28"/>
        </w:rPr>
        <w:t xml:space="preserve">Постановление Администрации </w:t>
      </w:r>
      <w:proofErr w:type="spellStart"/>
      <w:r w:rsidRPr="00BE638B">
        <w:rPr>
          <w:sz w:val="28"/>
        </w:rPr>
        <w:t>Чернолучинского</w:t>
      </w:r>
      <w:proofErr w:type="spellEnd"/>
      <w:r w:rsidRPr="00BE638B">
        <w:rPr>
          <w:sz w:val="28"/>
        </w:rPr>
        <w:t xml:space="preserve"> городского поселения Омского муниципального района Омской области от 01.09.2023 №</w:t>
      </w:r>
      <w:r w:rsidRPr="00BE638B">
        <w:rPr>
          <w:sz w:val="28"/>
          <w:szCs w:val="28"/>
        </w:rPr>
        <w:t>П-23/ЧРНОМС-85</w:t>
      </w:r>
      <w:proofErr w:type="gramStart"/>
      <w:r w:rsidRPr="00BE638B">
        <w:rPr>
          <w:sz w:val="28"/>
          <w:szCs w:val="28"/>
        </w:rPr>
        <w:t xml:space="preserve"> О</w:t>
      </w:r>
      <w:proofErr w:type="gramEnd"/>
      <w:r w:rsidRPr="00BE638B">
        <w:rPr>
          <w:sz w:val="28"/>
          <w:szCs w:val="28"/>
        </w:rPr>
        <w:t xml:space="preserve"> внесении изменений в постановление Администрации  </w:t>
      </w:r>
      <w:proofErr w:type="spellStart"/>
      <w:r w:rsidRPr="00BE638B">
        <w:rPr>
          <w:sz w:val="28"/>
          <w:szCs w:val="28"/>
        </w:rPr>
        <w:t>Чернолучинского</w:t>
      </w:r>
      <w:proofErr w:type="spellEnd"/>
      <w:r w:rsidRPr="00BE638B">
        <w:rPr>
          <w:sz w:val="28"/>
          <w:szCs w:val="28"/>
        </w:rPr>
        <w:t xml:space="preserve"> городского поселения  Омского муниципального района Омской области  от 08.10.2013г. № 61 «Об утверждении муниципальной программы «Развитие социально-экономического потенциала </w:t>
      </w:r>
      <w:proofErr w:type="spellStart"/>
      <w:r w:rsidRPr="00BE638B">
        <w:rPr>
          <w:sz w:val="28"/>
          <w:szCs w:val="28"/>
        </w:rPr>
        <w:t>Чернолучинского</w:t>
      </w:r>
      <w:proofErr w:type="spellEnd"/>
      <w:r w:rsidRPr="00BE638B">
        <w:rPr>
          <w:sz w:val="28"/>
          <w:szCs w:val="28"/>
        </w:rPr>
        <w:t xml:space="preserve"> городского поселения Омского муниципального района Омской области на 2014-2025 годы»»;</w:t>
      </w:r>
    </w:p>
    <w:p w:rsidR="00220745" w:rsidRPr="00BE638B" w:rsidRDefault="00220745" w:rsidP="002A6DE1">
      <w:pPr>
        <w:pStyle w:val="a6"/>
        <w:numPr>
          <w:ilvl w:val="1"/>
          <w:numId w:val="18"/>
        </w:numPr>
        <w:tabs>
          <w:tab w:val="left" w:pos="1638"/>
        </w:tabs>
        <w:spacing w:before="0" w:line="300" w:lineRule="auto"/>
        <w:ind w:right="322" w:firstLine="912"/>
        <w:rPr>
          <w:sz w:val="28"/>
        </w:rPr>
      </w:pPr>
      <w:r w:rsidRPr="00BE638B">
        <w:rPr>
          <w:sz w:val="28"/>
          <w:szCs w:val="28"/>
        </w:rPr>
        <w:t xml:space="preserve">Постановление Администрации Омского муниципального района </w:t>
      </w:r>
      <w:r w:rsidRPr="00BE638B">
        <w:rPr>
          <w:sz w:val="28"/>
        </w:rPr>
        <w:t xml:space="preserve">Омской области от 28.11.2022 года №П-22/ОМС-271 «Об утверждении схем водоснабжения и водоотведения сельских поселений </w:t>
      </w:r>
      <w:r w:rsidRPr="00BE638B">
        <w:rPr>
          <w:sz w:val="28"/>
          <w:szCs w:val="28"/>
        </w:rPr>
        <w:t xml:space="preserve">Омского муниципального района </w:t>
      </w:r>
      <w:r w:rsidRPr="00BE638B">
        <w:rPr>
          <w:sz w:val="28"/>
        </w:rPr>
        <w:t>Омской области на период до 2036 года»;</w:t>
      </w:r>
    </w:p>
    <w:p w:rsidR="00220745" w:rsidRPr="00BE638B" w:rsidRDefault="00220745" w:rsidP="00220745">
      <w:pPr>
        <w:pStyle w:val="a6"/>
        <w:numPr>
          <w:ilvl w:val="1"/>
          <w:numId w:val="18"/>
        </w:numPr>
        <w:tabs>
          <w:tab w:val="left" w:pos="1638"/>
        </w:tabs>
        <w:spacing w:before="0" w:line="300" w:lineRule="auto"/>
        <w:ind w:right="322" w:firstLine="912"/>
        <w:rPr>
          <w:sz w:val="28"/>
        </w:rPr>
      </w:pPr>
      <w:r w:rsidRPr="00BE638B">
        <w:rPr>
          <w:sz w:val="28"/>
        </w:rPr>
        <w:t xml:space="preserve">Постановление Администрации </w:t>
      </w:r>
      <w:proofErr w:type="spellStart"/>
      <w:r w:rsidRPr="00BE638B">
        <w:rPr>
          <w:sz w:val="28"/>
        </w:rPr>
        <w:t>Чернолучинского</w:t>
      </w:r>
      <w:proofErr w:type="spellEnd"/>
      <w:r w:rsidRPr="00BE638B">
        <w:rPr>
          <w:sz w:val="28"/>
        </w:rPr>
        <w:t xml:space="preserve"> городского поселения Омского муниципального района Омской области от 13.06.2023 года №П-23/ЧРНОМС-55 «Об утверждении схемы теплоснабжения </w:t>
      </w:r>
      <w:proofErr w:type="spellStart"/>
      <w:r w:rsidRPr="00BE638B">
        <w:rPr>
          <w:sz w:val="28"/>
        </w:rPr>
        <w:t>Чернолучинского</w:t>
      </w:r>
      <w:proofErr w:type="spellEnd"/>
      <w:r w:rsidRPr="00BE638B">
        <w:rPr>
          <w:sz w:val="28"/>
        </w:rPr>
        <w:t xml:space="preserve"> городского поселения Омского муниципального района Омской области»;</w:t>
      </w:r>
    </w:p>
    <w:p w:rsidR="00880BC7" w:rsidRPr="00BE638B" w:rsidRDefault="0046422F" w:rsidP="008303B3">
      <w:pPr>
        <w:pStyle w:val="a6"/>
        <w:numPr>
          <w:ilvl w:val="1"/>
          <w:numId w:val="18"/>
        </w:numPr>
        <w:tabs>
          <w:tab w:val="left" w:pos="1638"/>
        </w:tabs>
        <w:spacing w:before="0" w:line="300" w:lineRule="auto"/>
        <w:ind w:right="325" w:firstLine="851"/>
        <w:rPr>
          <w:sz w:val="28"/>
        </w:rPr>
      </w:pPr>
      <w:r w:rsidRPr="00BE638B">
        <w:rPr>
          <w:sz w:val="28"/>
        </w:rPr>
        <w:t>Прогноз</w:t>
      </w:r>
      <w:r w:rsidRPr="00BE638B">
        <w:rPr>
          <w:spacing w:val="1"/>
          <w:sz w:val="28"/>
        </w:rPr>
        <w:t xml:space="preserve"> </w:t>
      </w:r>
      <w:r w:rsidRPr="00BE638B">
        <w:rPr>
          <w:sz w:val="28"/>
        </w:rPr>
        <w:t>долгосрочного</w:t>
      </w:r>
      <w:r w:rsidRPr="00BE638B">
        <w:rPr>
          <w:spacing w:val="1"/>
          <w:sz w:val="28"/>
        </w:rPr>
        <w:t xml:space="preserve"> </w:t>
      </w:r>
      <w:r w:rsidRPr="00BE638B">
        <w:rPr>
          <w:sz w:val="28"/>
        </w:rPr>
        <w:t>социально-экономического</w:t>
      </w:r>
      <w:r w:rsidRPr="00BE638B">
        <w:rPr>
          <w:spacing w:val="1"/>
          <w:sz w:val="28"/>
        </w:rPr>
        <w:t xml:space="preserve"> </w:t>
      </w:r>
      <w:r w:rsidRPr="00BE638B">
        <w:rPr>
          <w:sz w:val="28"/>
        </w:rPr>
        <w:t>развития</w:t>
      </w:r>
      <w:r w:rsidRPr="00BE638B">
        <w:rPr>
          <w:spacing w:val="1"/>
          <w:sz w:val="28"/>
        </w:rPr>
        <w:t xml:space="preserve"> </w:t>
      </w:r>
      <w:r w:rsidRPr="00BE638B">
        <w:rPr>
          <w:sz w:val="28"/>
        </w:rPr>
        <w:t>Российской</w:t>
      </w:r>
      <w:r w:rsidRPr="00BE638B">
        <w:rPr>
          <w:spacing w:val="-1"/>
          <w:sz w:val="28"/>
        </w:rPr>
        <w:t xml:space="preserve"> </w:t>
      </w:r>
      <w:r w:rsidRPr="00BE638B">
        <w:rPr>
          <w:sz w:val="28"/>
        </w:rPr>
        <w:t>Федерации на</w:t>
      </w:r>
      <w:r w:rsidRPr="00BE638B">
        <w:rPr>
          <w:spacing w:val="-4"/>
          <w:sz w:val="28"/>
        </w:rPr>
        <w:t xml:space="preserve"> </w:t>
      </w:r>
      <w:r w:rsidRPr="00BE638B">
        <w:rPr>
          <w:sz w:val="28"/>
        </w:rPr>
        <w:t>период</w:t>
      </w:r>
      <w:r w:rsidRPr="00BE638B">
        <w:rPr>
          <w:spacing w:val="-2"/>
          <w:sz w:val="28"/>
        </w:rPr>
        <w:t xml:space="preserve"> </w:t>
      </w:r>
      <w:r w:rsidRPr="00BE638B">
        <w:rPr>
          <w:sz w:val="28"/>
        </w:rPr>
        <w:t>до</w:t>
      </w:r>
      <w:r w:rsidRPr="00BE638B">
        <w:rPr>
          <w:spacing w:val="1"/>
          <w:sz w:val="28"/>
        </w:rPr>
        <w:t xml:space="preserve"> </w:t>
      </w:r>
      <w:r w:rsidRPr="00BE638B">
        <w:rPr>
          <w:sz w:val="28"/>
        </w:rPr>
        <w:t>2030 года;</w:t>
      </w:r>
    </w:p>
    <w:p w:rsidR="00880BC7" w:rsidRPr="00BE638B" w:rsidRDefault="0046422F" w:rsidP="008303B3">
      <w:pPr>
        <w:pStyle w:val="a6"/>
        <w:numPr>
          <w:ilvl w:val="1"/>
          <w:numId w:val="18"/>
        </w:numPr>
        <w:tabs>
          <w:tab w:val="left" w:pos="1638"/>
        </w:tabs>
        <w:spacing w:before="0" w:line="297" w:lineRule="auto"/>
        <w:ind w:right="329" w:firstLine="851"/>
        <w:rPr>
          <w:sz w:val="28"/>
        </w:rPr>
      </w:pPr>
      <w:r w:rsidRPr="00BE638B">
        <w:rPr>
          <w:sz w:val="28"/>
        </w:rPr>
        <w:t>Статистические</w:t>
      </w:r>
      <w:r w:rsidRPr="00BE638B">
        <w:rPr>
          <w:spacing w:val="1"/>
          <w:sz w:val="28"/>
        </w:rPr>
        <w:t xml:space="preserve"> </w:t>
      </w:r>
      <w:r w:rsidRPr="00BE638B">
        <w:rPr>
          <w:sz w:val="28"/>
        </w:rPr>
        <w:t>данные</w:t>
      </w:r>
      <w:r w:rsidRPr="00BE638B">
        <w:rPr>
          <w:spacing w:val="1"/>
          <w:sz w:val="28"/>
        </w:rPr>
        <w:t xml:space="preserve"> </w:t>
      </w:r>
      <w:r w:rsidRPr="00BE638B">
        <w:rPr>
          <w:sz w:val="28"/>
        </w:rPr>
        <w:t>Федеральной</w:t>
      </w:r>
      <w:r w:rsidRPr="00BE638B">
        <w:rPr>
          <w:spacing w:val="1"/>
          <w:sz w:val="28"/>
        </w:rPr>
        <w:t xml:space="preserve"> </w:t>
      </w:r>
      <w:r w:rsidRPr="00BE638B">
        <w:rPr>
          <w:sz w:val="28"/>
        </w:rPr>
        <w:t>службы</w:t>
      </w:r>
      <w:r w:rsidRPr="00BE638B">
        <w:rPr>
          <w:spacing w:val="1"/>
          <w:sz w:val="28"/>
        </w:rPr>
        <w:t xml:space="preserve"> </w:t>
      </w:r>
      <w:r w:rsidRPr="00BE638B">
        <w:rPr>
          <w:sz w:val="28"/>
        </w:rPr>
        <w:t>государственной</w:t>
      </w:r>
      <w:r w:rsidRPr="00BE638B">
        <w:rPr>
          <w:spacing w:val="1"/>
          <w:sz w:val="28"/>
        </w:rPr>
        <w:t xml:space="preserve"> </w:t>
      </w:r>
      <w:r w:rsidRPr="00BE638B">
        <w:rPr>
          <w:sz w:val="28"/>
        </w:rPr>
        <w:t>статистики</w:t>
      </w:r>
      <w:r w:rsidRPr="00BE638B">
        <w:rPr>
          <w:spacing w:val="-1"/>
          <w:sz w:val="28"/>
        </w:rPr>
        <w:t xml:space="preserve"> </w:t>
      </w:r>
      <w:r w:rsidRPr="00BE638B">
        <w:rPr>
          <w:sz w:val="28"/>
        </w:rPr>
        <w:t>(Росстат);</w:t>
      </w:r>
    </w:p>
    <w:p w:rsidR="00880BC7" w:rsidRPr="00BE638B" w:rsidRDefault="0046422F" w:rsidP="008303B3">
      <w:pPr>
        <w:pStyle w:val="a6"/>
        <w:numPr>
          <w:ilvl w:val="1"/>
          <w:numId w:val="18"/>
        </w:numPr>
        <w:tabs>
          <w:tab w:val="left" w:pos="1638"/>
        </w:tabs>
        <w:spacing w:before="0" w:line="300" w:lineRule="auto"/>
        <w:ind w:right="330" w:firstLine="851"/>
        <w:rPr>
          <w:sz w:val="28"/>
        </w:rPr>
      </w:pPr>
      <w:r w:rsidRPr="00BE638B">
        <w:rPr>
          <w:sz w:val="28"/>
        </w:rPr>
        <w:t>Статистические</w:t>
      </w:r>
      <w:r w:rsidRPr="00BE638B">
        <w:rPr>
          <w:spacing w:val="1"/>
          <w:sz w:val="28"/>
        </w:rPr>
        <w:t xml:space="preserve"> </w:t>
      </w:r>
      <w:r w:rsidRPr="00BE638B">
        <w:rPr>
          <w:sz w:val="28"/>
        </w:rPr>
        <w:t>данные</w:t>
      </w:r>
      <w:r w:rsidRPr="00BE638B">
        <w:rPr>
          <w:spacing w:val="1"/>
          <w:sz w:val="28"/>
        </w:rPr>
        <w:t xml:space="preserve"> </w:t>
      </w:r>
      <w:r w:rsidRPr="00BE638B">
        <w:rPr>
          <w:sz w:val="28"/>
        </w:rPr>
        <w:t>Территориального</w:t>
      </w:r>
      <w:r w:rsidRPr="00BE638B">
        <w:rPr>
          <w:spacing w:val="1"/>
          <w:sz w:val="28"/>
        </w:rPr>
        <w:t xml:space="preserve"> </w:t>
      </w:r>
      <w:r w:rsidRPr="00BE638B">
        <w:rPr>
          <w:sz w:val="28"/>
        </w:rPr>
        <w:t>органа</w:t>
      </w:r>
      <w:r w:rsidRPr="00BE638B">
        <w:rPr>
          <w:spacing w:val="1"/>
          <w:sz w:val="28"/>
        </w:rPr>
        <w:t xml:space="preserve"> </w:t>
      </w:r>
      <w:r w:rsidRPr="00BE638B">
        <w:rPr>
          <w:sz w:val="28"/>
        </w:rPr>
        <w:t>Федеральной</w:t>
      </w:r>
      <w:r w:rsidRPr="00BE638B">
        <w:rPr>
          <w:spacing w:val="-67"/>
          <w:sz w:val="28"/>
        </w:rPr>
        <w:t xml:space="preserve"> </w:t>
      </w:r>
      <w:r w:rsidRPr="00BE638B">
        <w:rPr>
          <w:sz w:val="28"/>
        </w:rPr>
        <w:t>службы</w:t>
      </w:r>
      <w:r w:rsidRPr="00BE638B">
        <w:rPr>
          <w:spacing w:val="-2"/>
          <w:sz w:val="28"/>
        </w:rPr>
        <w:t xml:space="preserve"> </w:t>
      </w:r>
      <w:r w:rsidRPr="00BE638B">
        <w:rPr>
          <w:sz w:val="28"/>
        </w:rPr>
        <w:t>государственной</w:t>
      </w:r>
      <w:r w:rsidRPr="00BE638B">
        <w:rPr>
          <w:spacing w:val="-1"/>
          <w:sz w:val="28"/>
        </w:rPr>
        <w:t xml:space="preserve"> </w:t>
      </w:r>
      <w:r w:rsidRPr="00BE638B">
        <w:rPr>
          <w:sz w:val="28"/>
        </w:rPr>
        <w:t>статистики</w:t>
      </w:r>
      <w:r w:rsidRPr="00BE638B">
        <w:rPr>
          <w:spacing w:val="-1"/>
          <w:sz w:val="28"/>
        </w:rPr>
        <w:t xml:space="preserve"> </w:t>
      </w:r>
      <w:r w:rsidRPr="00BE638B">
        <w:rPr>
          <w:sz w:val="28"/>
        </w:rPr>
        <w:t>по</w:t>
      </w:r>
      <w:r w:rsidRPr="00BE638B">
        <w:rPr>
          <w:spacing w:val="1"/>
          <w:sz w:val="28"/>
        </w:rPr>
        <w:t xml:space="preserve"> </w:t>
      </w:r>
      <w:r w:rsidR="00220745" w:rsidRPr="00BE638B">
        <w:rPr>
          <w:sz w:val="28"/>
        </w:rPr>
        <w:t>Омской области</w:t>
      </w:r>
      <w:r w:rsidRPr="00BE638B">
        <w:rPr>
          <w:sz w:val="28"/>
        </w:rPr>
        <w:t>;</w:t>
      </w:r>
    </w:p>
    <w:p w:rsidR="00880BC7" w:rsidRPr="00BE638B" w:rsidRDefault="0046422F" w:rsidP="008303B3">
      <w:pPr>
        <w:pStyle w:val="a6"/>
        <w:numPr>
          <w:ilvl w:val="1"/>
          <w:numId w:val="18"/>
        </w:numPr>
        <w:tabs>
          <w:tab w:val="left" w:pos="1638"/>
        </w:tabs>
        <w:spacing w:before="0" w:line="300" w:lineRule="auto"/>
        <w:ind w:right="322" w:firstLine="851"/>
        <w:rPr>
          <w:sz w:val="28"/>
        </w:rPr>
      </w:pPr>
      <w:r w:rsidRPr="00BE638B">
        <w:rPr>
          <w:sz w:val="28"/>
        </w:rPr>
        <w:t>СП 42.13330.2016. Градостроительство. Планировка и застройка</w:t>
      </w:r>
      <w:r w:rsidRPr="00BE638B">
        <w:rPr>
          <w:spacing w:val="1"/>
          <w:sz w:val="28"/>
        </w:rPr>
        <w:t xml:space="preserve"> </w:t>
      </w:r>
      <w:r w:rsidRPr="00BE638B">
        <w:rPr>
          <w:sz w:val="28"/>
        </w:rPr>
        <w:t>городских</w:t>
      </w:r>
      <w:r w:rsidRPr="00BE638B">
        <w:rPr>
          <w:spacing w:val="1"/>
          <w:sz w:val="28"/>
        </w:rPr>
        <w:t xml:space="preserve"> </w:t>
      </w:r>
      <w:r w:rsidRPr="00BE638B">
        <w:rPr>
          <w:sz w:val="28"/>
        </w:rPr>
        <w:t>и</w:t>
      </w:r>
      <w:r w:rsidRPr="00BE638B">
        <w:rPr>
          <w:spacing w:val="1"/>
          <w:sz w:val="28"/>
        </w:rPr>
        <w:t xml:space="preserve"> </w:t>
      </w:r>
      <w:r w:rsidRPr="00BE638B">
        <w:rPr>
          <w:sz w:val="28"/>
        </w:rPr>
        <w:t>сельских</w:t>
      </w:r>
      <w:r w:rsidRPr="00BE638B">
        <w:rPr>
          <w:spacing w:val="1"/>
          <w:sz w:val="28"/>
        </w:rPr>
        <w:t xml:space="preserve"> </w:t>
      </w:r>
      <w:r w:rsidRPr="00BE638B">
        <w:rPr>
          <w:sz w:val="28"/>
        </w:rPr>
        <w:t>поселений.</w:t>
      </w:r>
      <w:r w:rsidRPr="00BE638B">
        <w:rPr>
          <w:spacing w:val="1"/>
          <w:sz w:val="28"/>
        </w:rPr>
        <w:t xml:space="preserve"> </w:t>
      </w:r>
      <w:r w:rsidRPr="00BE638B">
        <w:rPr>
          <w:sz w:val="28"/>
        </w:rPr>
        <w:t>Актуализированная</w:t>
      </w:r>
      <w:r w:rsidRPr="00BE638B">
        <w:rPr>
          <w:spacing w:val="1"/>
          <w:sz w:val="28"/>
        </w:rPr>
        <w:t xml:space="preserve"> </w:t>
      </w:r>
      <w:r w:rsidRPr="00BE638B">
        <w:rPr>
          <w:sz w:val="28"/>
        </w:rPr>
        <w:t>редакция</w:t>
      </w:r>
      <w:r w:rsidRPr="00BE638B">
        <w:rPr>
          <w:spacing w:val="1"/>
          <w:sz w:val="28"/>
        </w:rPr>
        <w:t xml:space="preserve"> </w:t>
      </w:r>
      <w:r w:rsidRPr="00BE638B">
        <w:rPr>
          <w:sz w:val="28"/>
        </w:rPr>
        <w:t>СНиП</w:t>
      </w:r>
      <w:r w:rsidRPr="00BE638B">
        <w:rPr>
          <w:spacing w:val="1"/>
          <w:sz w:val="28"/>
        </w:rPr>
        <w:t xml:space="preserve"> </w:t>
      </w:r>
      <w:r w:rsidRPr="00BE638B">
        <w:rPr>
          <w:sz w:val="28"/>
        </w:rPr>
        <w:t>2.07.01-89*</w:t>
      </w:r>
      <w:r w:rsidRPr="00BE638B">
        <w:rPr>
          <w:spacing w:val="1"/>
          <w:sz w:val="28"/>
        </w:rPr>
        <w:t xml:space="preserve"> </w:t>
      </w:r>
      <w:r w:rsidRPr="00BE638B">
        <w:rPr>
          <w:sz w:val="28"/>
        </w:rPr>
        <w:t>(с</w:t>
      </w:r>
      <w:r w:rsidRPr="00BE638B">
        <w:rPr>
          <w:spacing w:val="1"/>
          <w:sz w:val="28"/>
        </w:rPr>
        <w:t xml:space="preserve"> </w:t>
      </w:r>
      <w:r w:rsidRPr="00BE638B">
        <w:rPr>
          <w:sz w:val="28"/>
        </w:rPr>
        <w:t>Изменениями</w:t>
      </w:r>
      <w:r w:rsidRPr="00BE638B">
        <w:rPr>
          <w:spacing w:val="1"/>
          <w:sz w:val="28"/>
        </w:rPr>
        <w:t xml:space="preserve"> </w:t>
      </w:r>
      <w:r w:rsidRPr="00BE638B">
        <w:rPr>
          <w:sz w:val="28"/>
        </w:rPr>
        <w:t>№1,</w:t>
      </w:r>
      <w:r w:rsidRPr="00BE638B">
        <w:rPr>
          <w:spacing w:val="1"/>
          <w:sz w:val="28"/>
        </w:rPr>
        <w:t xml:space="preserve"> </w:t>
      </w:r>
      <w:r w:rsidRPr="00BE638B">
        <w:rPr>
          <w:sz w:val="28"/>
        </w:rPr>
        <w:t>2),</w:t>
      </w:r>
      <w:r w:rsidRPr="00BE638B">
        <w:rPr>
          <w:spacing w:val="1"/>
          <w:sz w:val="28"/>
        </w:rPr>
        <w:t xml:space="preserve"> </w:t>
      </w:r>
      <w:r w:rsidRPr="00BE638B">
        <w:rPr>
          <w:sz w:val="28"/>
        </w:rPr>
        <w:t>утвержден</w:t>
      </w:r>
      <w:r w:rsidRPr="00BE638B">
        <w:rPr>
          <w:spacing w:val="1"/>
          <w:sz w:val="28"/>
        </w:rPr>
        <w:t xml:space="preserve"> </w:t>
      </w:r>
      <w:r w:rsidRPr="00BE638B">
        <w:rPr>
          <w:sz w:val="28"/>
        </w:rPr>
        <w:t>Приказом</w:t>
      </w:r>
      <w:r w:rsidRPr="00BE638B">
        <w:rPr>
          <w:spacing w:val="1"/>
          <w:sz w:val="28"/>
        </w:rPr>
        <w:t xml:space="preserve"> </w:t>
      </w:r>
      <w:r w:rsidRPr="00BE638B">
        <w:rPr>
          <w:sz w:val="28"/>
        </w:rPr>
        <w:t>Министерства</w:t>
      </w:r>
      <w:r w:rsidRPr="00BE638B">
        <w:rPr>
          <w:spacing w:val="1"/>
          <w:sz w:val="28"/>
        </w:rPr>
        <w:t xml:space="preserve"> </w:t>
      </w:r>
      <w:r w:rsidRPr="00BE638B">
        <w:rPr>
          <w:sz w:val="28"/>
        </w:rPr>
        <w:t>строительства и жилищно-коммунального хозяйства Российской Федерации</w:t>
      </w:r>
      <w:r w:rsidRPr="00BE638B">
        <w:rPr>
          <w:spacing w:val="1"/>
          <w:sz w:val="28"/>
        </w:rPr>
        <w:t xml:space="preserve"> </w:t>
      </w:r>
      <w:r w:rsidRPr="00BE638B">
        <w:rPr>
          <w:sz w:val="28"/>
        </w:rPr>
        <w:t>от</w:t>
      </w:r>
      <w:r w:rsidRPr="00BE638B">
        <w:rPr>
          <w:spacing w:val="-2"/>
          <w:sz w:val="28"/>
        </w:rPr>
        <w:t xml:space="preserve"> </w:t>
      </w:r>
      <w:r w:rsidRPr="00BE638B">
        <w:rPr>
          <w:sz w:val="28"/>
        </w:rPr>
        <w:t>30</w:t>
      </w:r>
      <w:r w:rsidRPr="00BE638B">
        <w:rPr>
          <w:spacing w:val="1"/>
          <w:sz w:val="28"/>
        </w:rPr>
        <w:t xml:space="preserve"> </w:t>
      </w:r>
      <w:r w:rsidRPr="00BE638B">
        <w:rPr>
          <w:sz w:val="28"/>
        </w:rPr>
        <w:t>декабря 2016</w:t>
      </w:r>
      <w:r w:rsidRPr="00BE638B">
        <w:rPr>
          <w:spacing w:val="1"/>
          <w:sz w:val="28"/>
        </w:rPr>
        <w:t xml:space="preserve"> </w:t>
      </w:r>
      <w:r w:rsidRPr="00BE638B">
        <w:rPr>
          <w:sz w:val="28"/>
        </w:rPr>
        <w:t>г.</w:t>
      </w:r>
      <w:r w:rsidRPr="00BE638B">
        <w:rPr>
          <w:spacing w:val="-1"/>
          <w:sz w:val="28"/>
        </w:rPr>
        <w:t xml:space="preserve"> </w:t>
      </w:r>
      <w:r w:rsidRPr="00BE638B">
        <w:rPr>
          <w:sz w:val="28"/>
        </w:rPr>
        <w:t>N</w:t>
      </w:r>
      <w:r w:rsidRPr="00BE638B">
        <w:rPr>
          <w:spacing w:val="-1"/>
          <w:sz w:val="28"/>
        </w:rPr>
        <w:t xml:space="preserve"> </w:t>
      </w:r>
      <w:r w:rsidRPr="00BE638B">
        <w:rPr>
          <w:sz w:val="28"/>
        </w:rPr>
        <w:t>1034/</w:t>
      </w:r>
      <w:proofErr w:type="spellStart"/>
      <w:proofErr w:type="gramStart"/>
      <w:r w:rsidRPr="00BE638B">
        <w:rPr>
          <w:sz w:val="28"/>
        </w:rPr>
        <w:t>пр</w:t>
      </w:r>
      <w:proofErr w:type="spellEnd"/>
      <w:proofErr w:type="gramEnd"/>
      <w:r w:rsidRPr="00BE638B">
        <w:rPr>
          <w:sz w:val="28"/>
        </w:rPr>
        <w:t>;</w:t>
      </w:r>
    </w:p>
    <w:p w:rsidR="008D391E" w:rsidRPr="00BE638B" w:rsidRDefault="0046422F" w:rsidP="008D391E">
      <w:pPr>
        <w:pStyle w:val="a6"/>
        <w:numPr>
          <w:ilvl w:val="1"/>
          <w:numId w:val="18"/>
        </w:numPr>
        <w:tabs>
          <w:tab w:val="left" w:pos="1638"/>
        </w:tabs>
        <w:spacing w:before="0" w:line="300" w:lineRule="auto"/>
        <w:ind w:right="329" w:firstLine="851"/>
        <w:rPr>
          <w:sz w:val="28"/>
        </w:rPr>
      </w:pPr>
      <w:r w:rsidRPr="00BE638B">
        <w:rPr>
          <w:sz w:val="28"/>
        </w:rPr>
        <w:t>СП</w:t>
      </w:r>
      <w:r w:rsidRPr="00BE638B">
        <w:rPr>
          <w:spacing w:val="1"/>
          <w:sz w:val="28"/>
        </w:rPr>
        <w:t xml:space="preserve"> </w:t>
      </w:r>
      <w:r w:rsidRPr="00BE638B">
        <w:rPr>
          <w:sz w:val="28"/>
        </w:rPr>
        <w:t>42-101-2003.</w:t>
      </w:r>
      <w:r w:rsidRPr="00BE638B">
        <w:rPr>
          <w:spacing w:val="1"/>
          <w:sz w:val="28"/>
        </w:rPr>
        <w:t xml:space="preserve"> </w:t>
      </w:r>
      <w:r w:rsidRPr="00BE638B">
        <w:rPr>
          <w:sz w:val="28"/>
        </w:rPr>
        <w:t>Свод</w:t>
      </w:r>
      <w:r w:rsidRPr="00BE638B">
        <w:rPr>
          <w:spacing w:val="1"/>
          <w:sz w:val="28"/>
        </w:rPr>
        <w:t xml:space="preserve"> </w:t>
      </w:r>
      <w:r w:rsidRPr="00BE638B">
        <w:rPr>
          <w:sz w:val="28"/>
        </w:rPr>
        <w:t>правил</w:t>
      </w:r>
      <w:r w:rsidRPr="00BE638B">
        <w:rPr>
          <w:spacing w:val="1"/>
          <w:sz w:val="28"/>
        </w:rPr>
        <w:t xml:space="preserve"> </w:t>
      </w:r>
      <w:r w:rsidRPr="00BE638B">
        <w:rPr>
          <w:sz w:val="28"/>
        </w:rPr>
        <w:t>по</w:t>
      </w:r>
      <w:r w:rsidRPr="00BE638B">
        <w:rPr>
          <w:spacing w:val="1"/>
          <w:sz w:val="28"/>
        </w:rPr>
        <w:t xml:space="preserve"> </w:t>
      </w:r>
      <w:r w:rsidRPr="00BE638B">
        <w:rPr>
          <w:sz w:val="28"/>
        </w:rPr>
        <w:t>проектированию</w:t>
      </w:r>
      <w:r w:rsidRPr="00BE638B">
        <w:rPr>
          <w:spacing w:val="1"/>
          <w:sz w:val="28"/>
        </w:rPr>
        <w:t xml:space="preserve"> </w:t>
      </w:r>
      <w:r w:rsidRPr="00BE638B">
        <w:rPr>
          <w:sz w:val="28"/>
        </w:rPr>
        <w:t>и</w:t>
      </w:r>
      <w:r w:rsidRPr="00BE638B">
        <w:rPr>
          <w:spacing w:val="-67"/>
          <w:sz w:val="28"/>
        </w:rPr>
        <w:t xml:space="preserve"> </w:t>
      </w:r>
      <w:r w:rsidRPr="00BE638B">
        <w:rPr>
          <w:sz w:val="28"/>
        </w:rPr>
        <w:t>строительству.</w:t>
      </w:r>
      <w:r w:rsidRPr="00BE638B">
        <w:rPr>
          <w:spacing w:val="1"/>
          <w:sz w:val="28"/>
        </w:rPr>
        <w:t xml:space="preserve"> </w:t>
      </w:r>
      <w:r w:rsidRPr="00BE638B">
        <w:rPr>
          <w:sz w:val="28"/>
        </w:rPr>
        <w:t>Общие</w:t>
      </w:r>
      <w:r w:rsidRPr="00BE638B">
        <w:rPr>
          <w:spacing w:val="1"/>
          <w:sz w:val="28"/>
        </w:rPr>
        <w:t xml:space="preserve"> </w:t>
      </w:r>
      <w:r w:rsidRPr="00BE638B">
        <w:rPr>
          <w:sz w:val="28"/>
        </w:rPr>
        <w:t>положения</w:t>
      </w:r>
      <w:r w:rsidRPr="00BE638B">
        <w:rPr>
          <w:spacing w:val="1"/>
          <w:sz w:val="28"/>
        </w:rPr>
        <w:t xml:space="preserve"> </w:t>
      </w:r>
      <w:r w:rsidRPr="00BE638B">
        <w:rPr>
          <w:sz w:val="28"/>
        </w:rPr>
        <w:t>по</w:t>
      </w:r>
      <w:r w:rsidRPr="00BE638B">
        <w:rPr>
          <w:spacing w:val="1"/>
          <w:sz w:val="28"/>
        </w:rPr>
        <w:t xml:space="preserve"> </w:t>
      </w:r>
      <w:r w:rsidRPr="00BE638B">
        <w:rPr>
          <w:sz w:val="28"/>
        </w:rPr>
        <w:t>проектированию</w:t>
      </w:r>
      <w:r w:rsidRPr="00BE638B">
        <w:rPr>
          <w:spacing w:val="1"/>
          <w:sz w:val="28"/>
        </w:rPr>
        <w:t xml:space="preserve"> </w:t>
      </w:r>
      <w:r w:rsidRPr="00BE638B">
        <w:rPr>
          <w:sz w:val="28"/>
        </w:rPr>
        <w:t>и</w:t>
      </w:r>
      <w:r w:rsidRPr="00BE638B">
        <w:rPr>
          <w:spacing w:val="1"/>
          <w:sz w:val="28"/>
        </w:rPr>
        <w:t xml:space="preserve"> </w:t>
      </w:r>
      <w:r w:rsidRPr="00BE638B">
        <w:rPr>
          <w:sz w:val="28"/>
        </w:rPr>
        <w:t>строительству</w:t>
      </w:r>
      <w:r w:rsidRPr="00BE638B">
        <w:rPr>
          <w:spacing w:val="1"/>
          <w:sz w:val="28"/>
        </w:rPr>
        <w:t xml:space="preserve"> </w:t>
      </w:r>
      <w:r w:rsidRPr="00BE638B">
        <w:rPr>
          <w:sz w:val="28"/>
        </w:rPr>
        <w:t>газораспределительных</w:t>
      </w:r>
      <w:r w:rsidRPr="00BE638B">
        <w:rPr>
          <w:spacing w:val="1"/>
          <w:sz w:val="28"/>
        </w:rPr>
        <w:t xml:space="preserve"> </w:t>
      </w:r>
      <w:r w:rsidRPr="00BE638B">
        <w:rPr>
          <w:sz w:val="28"/>
        </w:rPr>
        <w:t>систем</w:t>
      </w:r>
      <w:r w:rsidRPr="00BE638B">
        <w:rPr>
          <w:spacing w:val="1"/>
          <w:sz w:val="28"/>
        </w:rPr>
        <w:t xml:space="preserve"> </w:t>
      </w:r>
      <w:r w:rsidRPr="00BE638B">
        <w:rPr>
          <w:sz w:val="28"/>
        </w:rPr>
        <w:t>из</w:t>
      </w:r>
      <w:r w:rsidRPr="00BE638B">
        <w:rPr>
          <w:spacing w:val="1"/>
          <w:sz w:val="28"/>
        </w:rPr>
        <w:t xml:space="preserve"> </w:t>
      </w:r>
      <w:r w:rsidRPr="00BE638B">
        <w:rPr>
          <w:sz w:val="28"/>
        </w:rPr>
        <w:t>металлических</w:t>
      </w:r>
      <w:r w:rsidRPr="00BE638B">
        <w:rPr>
          <w:spacing w:val="1"/>
          <w:sz w:val="28"/>
        </w:rPr>
        <w:t xml:space="preserve"> </w:t>
      </w:r>
      <w:r w:rsidRPr="00BE638B">
        <w:rPr>
          <w:sz w:val="28"/>
        </w:rPr>
        <w:t>и</w:t>
      </w:r>
      <w:r w:rsidRPr="00BE638B">
        <w:rPr>
          <w:spacing w:val="1"/>
          <w:sz w:val="28"/>
        </w:rPr>
        <w:t xml:space="preserve"> </w:t>
      </w:r>
      <w:r w:rsidRPr="00BE638B">
        <w:rPr>
          <w:sz w:val="28"/>
        </w:rPr>
        <w:t>полиэтиленовых</w:t>
      </w:r>
      <w:r w:rsidRPr="00BE638B">
        <w:rPr>
          <w:spacing w:val="1"/>
          <w:sz w:val="28"/>
        </w:rPr>
        <w:t xml:space="preserve"> </w:t>
      </w:r>
      <w:r w:rsidRPr="00BE638B">
        <w:rPr>
          <w:sz w:val="28"/>
        </w:rPr>
        <w:t>труб,</w:t>
      </w:r>
      <w:r w:rsidRPr="00BE638B">
        <w:rPr>
          <w:spacing w:val="-67"/>
          <w:sz w:val="28"/>
        </w:rPr>
        <w:t xml:space="preserve"> </w:t>
      </w:r>
      <w:r w:rsidRPr="00BE638B">
        <w:rPr>
          <w:sz w:val="28"/>
        </w:rPr>
        <w:t>одобренные</w:t>
      </w:r>
      <w:r w:rsidRPr="00BE638B">
        <w:rPr>
          <w:spacing w:val="-1"/>
          <w:sz w:val="28"/>
        </w:rPr>
        <w:t xml:space="preserve"> </w:t>
      </w:r>
      <w:r w:rsidRPr="00BE638B">
        <w:rPr>
          <w:sz w:val="28"/>
        </w:rPr>
        <w:t>Постановлением</w:t>
      </w:r>
      <w:r w:rsidRPr="00BE638B">
        <w:rPr>
          <w:spacing w:val="-1"/>
          <w:sz w:val="28"/>
        </w:rPr>
        <w:t xml:space="preserve"> </w:t>
      </w:r>
      <w:r w:rsidRPr="00BE638B">
        <w:rPr>
          <w:sz w:val="28"/>
        </w:rPr>
        <w:t>Госстроя</w:t>
      </w:r>
      <w:r w:rsidRPr="00BE638B">
        <w:rPr>
          <w:spacing w:val="-3"/>
          <w:sz w:val="28"/>
        </w:rPr>
        <w:t xml:space="preserve"> </w:t>
      </w:r>
      <w:r w:rsidRPr="00BE638B">
        <w:rPr>
          <w:sz w:val="28"/>
        </w:rPr>
        <w:t>РФ</w:t>
      </w:r>
      <w:r w:rsidRPr="00BE638B">
        <w:rPr>
          <w:spacing w:val="-2"/>
          <w:sz w:val="28"/>
        </w:rPr>
        <w:t xml:space="preserve"> </w:t>
      </w:r>
      <w:r w:rsidRPr="00BE638B">
        <w:rPr>
          <w:sz w:val="28"/>
        </w:rPr>
        <w:t>от</w:t>
      </w:r>
      <w:r w:rsidRPr="00BE638B">
        <w:rPr>
          <w:spacing w:val="-1"/>
          <w:sz w:val="28"/>
        </w:rPr>
        <w:t xml:space="preserve"> </w:t>
      </w:r>
      <w:r w:rsidRPr="00BE638B">
        <w:rPr>
          <w:sz w:val="28"/>
        </w:rPr>
        <w:t>26.06.2003</w:t>
      </w:r>
      <w:r w:rsidRPr="00BE638B">
        <w:rPr>
          <w:spacing w:val="-3"/>
          <w:sz w:val="28"/>
        </w:rPr>
        <w:t xml:space="preserve"> </w:t>
      </w:r>
      <w:r w:rsidRPr="00BE638B">
        <w:rPr>
          <w:sz w:val="28"/>
        </w:rPr>
        <w:t>№</w:t>
      </w:r>
      <w:r w:rsidRPr="00BE638B">
        <w:rPr>
          <w:spacing w:val="-4"/>
          <w:sz w:val="28"/>
        </w:rPr>
        <w:t xml:space="preserve"> </w:t>
      </w:r>
      <w:r w:rsidRPr="00BE638B">
        <w:rPr>
          <w:sz w:val="28"/>
        </w:rPr>
        <w:t>112;</w:t>
      </w:r>
    </w:p>
    <w:p w:rsidR="008D391E" w:rsidRPr="00BE638B" w:rsidRDefault="008D391E" w:rsidP="008D391E">
      <w:pPr>
        <w:pStyle w:val="a6"/>
        <w:numPr>
          <w:ilvl w:val="1"/>
          <w:numId w:val="18"/>
        </w:numPr>
        <w:tabs>
          <w:tab w:val="left" w:pos="1638"/>
        </w:tabs>
        <w:spacing w:before="0" w:line="300" w:lineRule="auto"/>
        <w:ind w:right="329" w:firstLine="851"/>
        <w:rPr>
          <w:sz w:val="28"/>
        </w:rPr>
      </w:pPr>
      <w:r w:rsidRPr="00BE638B">
        <w:rPr>
          <w:sz w:val="28"/>
        </w:rPr>
        <w:t>СП 373.1325800.2018. Свод правил. Источники теплоснабжения автономные. Правила проектирования (утв. и введен в действие Приказом Минстроя России от 24.05.2018 N 310/</w:t>
      </w:r>
      <w:proofErr w:type="spellStart"/>
      <w:proofErr w:type="gramStart"/>
      <w:r w:rsidRPr="00BE638B">
        <w:rPr>
          <w:sz w:val="28"/>
        </w:rPr>
        <w:t>пр</w:t>
      </w:r>
      <w:proofErr w:type="spellEnd"/>
      <w:proofErr w:type="gramEnd"/>
      <w:r w:rsidRPr="00BE638B">
        <w:rPr>
          <w:sz w:val="28"/>
        </w:rPr>
        <w:t>);</w:t>
      </w:r>
    </w:p>
    <w:p w:rsidR="00880BC7" w:rsidRPr="00BE638B" w:rsidRDefault="0046422F" w:rsidP="008D391E">
      <w:pPr>
        <w:pStyle w:val="a6"/>
        <w:numPr>
          <w:ilvl w:val="1"/>
          <w:numId w:val="18"/>
        </w:numPr>
        <w:tabs>
          <w:tab w:val="left" w:pos="1638"/>
        </w:tabs>
        <w:spacing w:before="0" w:line="300" w:lineRule="auto"/>
        <w:ind w:right="329" w:firstLine="851"/>
        <w:rPr>
          <w:sz w:val="28"/>
        </w:rPr>
      </w:pPr>
      <w:r w:rsidRPr="00BE638B">
        <w:rPr>
          <w:sz w:val="28"/>
        </w:rPr>
        <w:t>СП</w:t>
      </w:r>
      <w:r w:rsidRPr="00BE638B">
        <w:rPr>
          <w:spacing w:val="1"/>
          <w:sz w:val="28"/>
        </w:rPr>
        <w:t xml:space="preserve"> </w:t>
      </w:r>
      <w:r w:rsidRPr="00BE638B">
        <w:rPr>
          <w:sz w:val="28"/>
        </w:rPr>
        <w:t>124.13330.2012.</w:t>
      </w:r>
      <w:r w:rsidRPr="00BE638B">
        <w:rPr>
          <w:spacing w:val="1"/>
          <w:sz w:val="28"/>
        </w:rPr>
        <w:t xml:space="preserve"> </w:t>
      </w:r>
      <w:r w:rsidRPr="00BE638B">
        <w:rPr>
          <w:sz w:val="28"/>
        </w:rPr>
        <w:t>Свод</w:t>
      </w:r>
      <w:r w:rsidRPr="00BE638B">
        <w:rPr>
          <w:spacing w:val="1"/>
          <w:sz w:val="28"/>
        </w:rPr>
        <w:t xml:space="preserve"> </w:t>
      </w:r>
      <w:r w:rsidRPr="00BE638B">
        <w:rPr>
          <w:sz w:val="28"/>
        </w:rPr>
        <w:t>правил.</w:t>
      </w:r>
      <w:r w:rsidRPr="00BE638B">
        <w:rPr>
          <w:spacing w:val="1"/>
          <w:sz w:val="28"/>
        </w:rPr>
        <w:t xml:space="preserve"> </w:t>
      </w:r>
      <w:r w:rsidRPr="00BE638B">
        <w:rPr>
          <w:sz w:val="28"/>
        </w:rPr>
        <w:t>Тепловые</w:t>
      </w:r>
      <w:r w:rsidRPr="00BE638B">
        <w:rPr>
          <w:spacing w:val="1"/>
          <w:sz w:val="28"/>
        </w:rPr>
        <w:t xml:space="preserve"> </w:t>
      </w:r>
      <w:r w:rsidRPr="00BE638B">
        <w:rPr>
          <w:sz w:val="28"/>
        </w:rPr>
        <w:t>сети.</w:t>
      </w:r>
      <w:r w:rsidRPr="00BE638B">
        <w:rPr>
          <w:spacing w:val="1"/>
          <w:sz w:val="28"/>
        </w:rPr>
        <w:t xml:space="preserve"> </w:t>
      </w:r>
      <w:r w:rsidRPr="00BE638B">
        <w:rPr>
          <w:sz w:val="28"/>
        </w:rPr>
        <w:lastRenderedPageBreak/>
        <w:t>Актуализированная</w:t>
      </w:r>
      <w:r w:rsidRPr="00BE638B">
        <w:rPr>
          <w:spacing w:val="1"/>
          <w:sz w:val="28"/>
        </w:rPr>
        <w:t xml:space="preserve"> </w:t>
      </w:r>
      <w:r w:rsidRPr="00BE638B">
        <w:rPr>
          <w:sz w:val="28"/>
        </w:rPr>
        <w:t>редакция</w:t>
      </w:r>
      <w:r w:rsidRPr="00BE638B">
        <w:rPr>
          <w:spacing w:val="1"/>
          <w:sz w:val="28"/>
        </w:rPr>
        <w:t xml:space="preserve"> </w:t>
      </w:r>
      <w:r w:rsidRPr="00BE638B">
        <w:rPr>
          <w:sz w:val="28"/>
        </w:rPr>
        <w:t>СНиП</w:t>
      </w:r>
      <w:r w:rsidRPr="00BE638B">
        <w:rPr>
          <w:spacing w:val="1"/>
          <w:sz w:val="28"/>
        </w:rPr>
        <w:t xml:space="preserve"> </w:t>
      </w:r>
      <w:r w:rsidRPr="00BE638B">
        <w:rPr>
          <w:sz w:val="28"/>
        </w:rPr>
        <w:t>41-02-2003,</w:t>
      </w:r>
      <w:r w:rsidRPr="00BE638B">
        <w:rPr>
          <w:spacing w:val="1"/>
          <w:sz w:val="28"/>
        </w:rPr>
        <w:t xml:space="preserve"> </w:t>
      </w:r>
      <w:proofErr w:type="gramStart"/>
      <w:r w:rsidRPr="00BE638B">
        <w:rPr>
          <w:sz w:val="28"/>
        </w:rPr>
        <w:t>утвержден</w:t>
      </w:r>
      <w:proofErr w:type="gramEnd"/>
      <w:r w:rsidRPr="00BE638B">
        <w:rPr>
          <w:spacing w:val="1"/>
          <w:sz w:val="28"/>
        </w:rPr>
        <w:t xml:space="preserve"> </w:t>
      </w:r>
      <w:r w:rsidRPr="00BE638B">
        <w:rPr>
          <w:sz w:val="28"/>
        </w:rPr>
        <w:t>Приказом</w:t>
      </w:r>
      <w:r w:rsidRPr="00BE638B">
        <w:rPr>
          <w:spacing w:val="1"/>
          <w:sz w:val="28"/>
        </w:rPr>
        <w:t xml:space="preserve"> </w:t>
      </w:r>
      <w:proofErr w:type="spellStart"/>
      <w:r w:rsidRPr="00BE638B">
        <w:rPr>
          <w:sz w:val="28"/>
        </w:rPr>
        <w:t>Минрегиона</w:t>
      </w:r>
      <w:proofErr w:type="spellEnd"/>
      <w:r w:rsidRPr="00BE638B">
        <w:rPr>
          <w:spacing w:val="-1"/>
          <w:sz w:val="28"/>
        </w:rPr>
        <w:t xml:space="preserve"> </w:t>
      </w:r>
      <w:r w:rsidRPr="00BE638B">
        <w:rPr>
          <w:sz w:val="28"/>
        </w:rPr>
        <w:t>России</w:t>
      </w:r>
      <w:r w:rsidRPr="00BE638B">
        <w:rPr>
          <w:spacing w:val="-2"/>
          <w:sz w:val="28"/>
        </w:rPr>
        <w:t xml:space="preserve"> </w:t>
      </w:r>
      <w:r w:rsidRPr="00BE638B">
        <w:rPr>
          <w:sz w:val="28"/>
        </w:rPr>
        <w:t>от 30.06.2012</w:t>
      </w:r>
      <w:r w:rsidRPr="00BE638B">
        <w:rPr>
          <w:spacing w:val="-3"/>
          <w:sz w:val="28"/>
        </w:rPr>
        <w:t xml:space="preserve"> </w:t>
      </w:r>
      <w:r w:rsidRPr="00BE638B">
        <w:rPr>
          <w:sz w:val="28"/>
        </w:rPr>
        <w:t>№</w:t>
      </w:r>
      <w:r w:rsidRPr="00BE638B">
        <w:rPr>
          <w:spacing w:val="-1"/>
          <w:sz w:val="28"/>
        </w:rPr>
        <w:t xml:space="preserve"> </w:t>
      </w:r>
      <w:r w:rsidRPr="00BE638B">
        <w:rPr>
          <w:sz w:val="28"/>
        </w:rPr>
        <w:t>280;</w:t>
      </w:r>
    </w:p>
    <w:p w:rsidR="00880BC7" w:rsidRPr="00BE638B" w:rsidRDefault="0046422F" w:rsidP="008303B3">
      <w:pPr>
        <w:pStyle w:val="a6"/>
        <w:numPr>
          <w:ilvl w:val="1"/>
          <w:numId w:val="18"/>
        </w:numPr>
        <w:tabs>
          <w:tab w:val="left" w:pos="1638"/>
        </w:tabs>
        <w:spacing w:before="0" w:line="300" w:lineRule="auto"/>
        <w:ind w:right="325" w:firstLine="851"/>
        <w:rPr>
          <w:sz w:val="28"/>
        </w:rPr>
      </w:pPr>
      <w:r w:rsidRPr="00BE638B">
        <w:rPr>
          <w:sz w:val="28"/>
        </w:rPr>
        <w:t>СП 31.13330.20</w:t>
      </w:r>
      <w:r w:rsidR="008D391E" w:rsidRPr="00BE638B">
        <w:rPr>
          <w:sz w:val="28"/>
        </w:rPr>
        <w:t>21</w:t>
      </w:r>
      <w:r w:rsidRPr="00BE638B">
        <w:rPr>
          <w:sz w:val="28"/>
        </w:rPr>
        <w:t>. Свод правил. Водоснабжение. Наружные сети</w:t>
      </w:r>
      <w:r w:rsidRPr="00BE638B">
        <w:rPr>
          <w:spacing w:val="1"/>
          <w:sz w:val="28"/>
        </w:rPr>
        <w:t xml:space="preserve"> </w:t>
      </w:r>
      <w:r w:rsidRPr="00BE638B">
        <w:rPr>
          <w:sz w:val="28"/>
        </w:rPr>
        <w:t>и сооружения. Актуализированная редакция СНиП 2.04.02-84*, утвержден</w:t>
      </w:r>
      <w:r w:rsidRPr="00BE638B">
        <w:rPr>
          <w:spacing w:val="1"/>
          <w:sz w:val="28"/>
        </w:rPr>
        <w:t xml:space="preserve"> </w:t>
      </w:r>
      <w:r w:rsidRPr="00BE638B">
        <w:rPr>
          <w:sz w:val="28"/>
        </w:rPr>
        <w:t>Приказом</w:t>
      </w:r>
      <w:r w:rsidRPr="00BE638B">
        <w:rPr>
          <w:spacing w:val="-1"/>
          <w:sz w:val="28"/>
        </w:rPr>
        <w:t xml:space="preserve"> </w:t>
      </w:r>
      <w:proofErr w:type="spellStart"/>
      <w:r w:rsidRPr="00BE638B">
        <w:rPr>
          <w:sz w:val="28"/>
        </w:rPr>
        <w:t>Минрегиона</w:t>
      </w:r>
      <w:proofErr w:type="spellEnd"/>
      <w:r w:rsidRPr="00BE638B">
        <w:rPr>
          <w:spacing w:val="-1"/>
          <w:sz w:val="28"/>
        </w:rPr>
        <w:t xml:space="preserve"> </w:t>
      </w:r>
      <w:r w:rsidRPr="00BE638B">
        <w:rPr>
          <w:sz w:val="28"/>
        </w:rPr>
        <w:t>России от</w:t>
      </w:r>
      <w:r w:rsidRPr="00BE638B">
        <w:rPr>
          <w:spacing w:val="-4"/>
          <w:sz w:val="28"/>
        </w:rPr>
        <w:t xml:space="preserve"> </w:t>
      </w:r>
      <w:r w:rsidR="008D391E" w:rsidRPr="00BE638B">
        <w:rPr>
          <w:sz w:val="28"/>
        </w:rPr>
        <w:t>27.12.2021</w:t>
      </w:r>
      <w:r w:rsidRPr="00BE638B">
        <w:rPr>
          <w:spacing w:val="1"/>
          <w:sz w:val="28"/>
        </w:rPr>
        <w:t xml:space="preserve"> </w:t>
      </w:r>
      <w:r w:rsidRPr="00BE638B">
        <w:rPr>
          <w:sz w:val="28"/>
        </w:rPr>
        <w:t>№</w:t>
      </w:r>
      <w:r w:rsidRPr="00BE638B">
        <w:rPr>
          <w:spacing w:val="-4"/>
          <w:sz w:val="28"/>
        </w:rPr>
        <w:t xml:space="preserve"> </w:t>
      </w:r>
      <w:r w:rsidR="008D391E" w:rsidRPr="00BE638B">
        <w:rPr>
          <w:sz w:val="28"/>
        </w:rPr>
        <w:t>1016/</w:t>
      </w:r>
      <w:proofErr w:type="spellStart"/>
      <w:proofErr w:type="gramStart"/>
      <w:r w:rsidR="008D391E" w:rsidRPr="00BE638B">
        <w:rPr>
          <w:sz w:val="28"/>
        </w:rPr>
        <w:t>пр</w:t>
      </w:r>
      <w:proofErr w:type="spellEnd"/>
      <w:proofErr w:type="gramEnd"/>
      <w:r w:rsidRPr="00BE638B">
        <w:rPr>
          <w:sz w:val="28"/>
        </w:rPr>
        <w:t>;</w:t>
      </w:r>
    </w:p>
    <w:p w:rsidR="00880BC7" w:rsidRPr="00BE638B" w:rsidRDefault="0046422F" w:rsidP="008303B3">
      <w:pPr>
        <w:pStyle w:val="a6"/>
        <w:numPr>
          <w:ilvl w:val="1"/>
          <w:numId w:val="18"/>
        </w:numPr>
        <w:tabs>
          <w:tab w:val="left" w:pos="1638"/>
        </w:tabs>
        <w:spacing w:before="0" w:line="300" w:lineRule="auto"/>
        <w:ind w:right="325" w:firstLine="851"/>
        <w:rPr>
          <w:sz w:val="28"/>
        </w:rPr>
      </w:pPr>
      <w:r w:rsidRPr="00BE638B">
        <w:rPr>
          <w:sz w:val="28"/>
        </w:rPr>
        <w:t>СП 32.13330.2018. Свод правил. Канализация. Наружные сети и</w:t>
      </w:r>
      <w:r w:rsidRPr="00BE638B">
        <w:rPr>
          <w:spacing w:val="1"/>
          <w:sz w:val="28"/>
        </w:rPr>
        <w:t xml:space="preserve"> </w:t>
      </w:r>
      <w:r w:rsidRPr="00BE638B">
        <w:rPr>
          <w:sz w:val="28"/>
        </w:rPr>
        <w:t>сооружения.</w:t>
      </w:r>
      <w:r w:rsidRPr="00BE638B">
        <w:rPr>
          <w:spacing w:val="1"/>
          <w:sz w:val="28"/>
        </w:rPr>
        <w:t xml:space="preserve"> </w:t>
      </w:r>
      <w:r w:rsidRPr="00BE638B">
        <w:rPr>
          <w:sz w:val="28"/>
        </w:rPr>
        <w:t>СНиП</w:t>
      </w:r>
      <w:r w:rsidRPr="00BE638B">
        <w:rPr>
          <w:spacing w:val="1"/>
          <w:sz w:val="28"/>
        </w:rPr>
        <w:t xml:space="preserve"> </w:t>
      </w:r>
      <w:r w:rsidRPr="00BE638B">
        <w:rPr>
          <w:sz w:val="28"/>
        </w:rPr>
        <w:t>2.04.03-85</w:t>
      </w:r>
      <w:r w:rsidRPr="00BE638B">
        <w:rPr>
          <w:spacing w:val="1"/>
          <w:sz w:val="28"/>
        </w:rPr>
        <w:t xml:space="preserve"> </w:t>
      </w:r>
      <w:r w:rsidRPr="00BE638B">
        <w:rPr>
          <w:sz w:val="28"/>
        </w:rPr>
        <w:t>(с</w:t>
      </w:r>
      <w:r w:rsidRPr="00BE638B">
        <w:rPr>
          <w:spacing w:val="1"/>
          <w:sz w:val="28"/>
        </w:rPr>
        <w:t xml:space="preserve"> </w:t>
      </w:r>
      <w:r w:rsidRPr="00BE638B">
        <w:rPr>
          <w:sz w:val="28"/>
        </w:rPr>
        <w:t>Изменением</w:t>
      </w:r>
      <w:r w:rsidRPr="00BE638B">
        <w:rPr>
          <w:spacing w:val="1"/>
          <w:sz w:val="28"/>
        </w:rPr>
        <w:t xml:space="preserve"> </w:t>
      </w:r>
      <w:r w:rsidRPr="00BE638B">
        <w:rPr>
          <w:sz w:val="28"/>
        </w:rPr>
        <w:t>№1),</w:t>
      </w:r>
      <w:r w:rsidRPr="00BE638B">
        <w:rPr>
          <w:spacing w:val="1"/>
          <w:sz w:val="28"/>
        </w:rPr>
        <w:t xml:space="preserve"> </w:t>
      </w:r>
      <w:r w:rsidRPr="00BE638B">
        <w:rPr>
          <w:sz w:val="28"/>
        </w:rPr>
        <w:t>утвержден</w:t>
      </w:r>
      <w:r w:rsidRPr="00BE638B">
        <w:rPr>
          <w:spacing w:val="1"/>
          <w:sz w:val="28"/>
        </w:rPr>
        <w:t xml:space="preserve"> </w:t>
      </w:r>
      <w:r w:rsidRPr="00BE638B">
        <w:rPr>
          <w:sz w:val="28"/>
        </w:rPr>
        <w:t>Приказом</w:t>
      </w:r>
      <w:r w:rsidRPr="00BE638B">
        <w:rPr>
          <w:spacing w:val="1"/>
          <w:sz w:val="28"/>
        </w:rPr>
        <w:t xml:space="preserve"> </w:t>
      </w:r>
      <w:r w:rsidRPr="00BE638B">
        <w:rPr>
          <w:sz w:val="28"/>
        </w:rPr>
        <w:t>Министерства</w:t>
      </w:r>
      <w:r w:rsidRPr="00BE638B">
        <w:rPr>
          <w:spacing w:val="1"/>
          <w:sz w:val="28"/>
        </w:rPr>
        <w:t xml:space="preserve"> </w:t>
      </w:r>
      <w:r w:rsidRPr="00BE638B">
        <w:rPr>
          <w:sz w:val="28"/>
        </w:rPr>
        <w:t>строительства</w:t>
      </w:r>
      <w:r w:rsidRPr="00BE638B">
        <w:rPr>
          <w:spacing w:val="1"/>
          <w:sz w:val="28"/>
        </w:rPr>
        <w:t xml:space="preserve"> </w:t>
      </w:r>
      <w:r w:rsidRPr="00BE638B">
        <w:rPr>
          <w:sz w:val="28"/>
        </w:rPr>
        <w:t>и</w:t>
      </w:r>
      <w:r w:rsidRPr="00BE638B">
        <w:rPr>
          <w:spacing w:val="1"/>
          <w:sz w:val="28"/>
        </w:rPr>
        <w:t xml:space="preserve"> </w:t>
      </w:r>
      <w:r w:rsidRPr="00BE638B">
        <w:rPr>
          <w:sz w:val="28"/>
        </w:rPr>
        <w:t>жилищно-коммунального</w:t>
      </w:r>
      <w:r w:rsidRPr="00BE638B">
        <w:rPr>
          <w:spacing w:val="1"/>
          <w:sz w:val="28"/>
        </w:rPr>
        <w:t xml:space="preserve"> </w:t>
      </w:r>
      <w:r w:rsidRPr="00BE638B">
        <w:rPr>
          <w:sz w:val="28"/>
        </w:rPr>
        <w:t>хозяйства</w:t>
      </w:r>
      <w:r w:rsidRPr="00BE638B">
        <w:rPr>
          <w:spacing w:val="1"/>
          <w:sz w:val="28"/>
        </w:rPr>
        <w:t xml:space="preserve"> </w:t>
      </w:r>
      <w:r w:rsidRPr="00BE638B">
        <w:rPr>
          <w:sz w:val="28"/>
        </w:rPr>
        <w:t>Российской</w:t>
      </w:r>
      <w:r w:rsidRPr="00BE638B">
        <w:rPr>
          <w:spacing w:val="-1"/>
          <w:sz w:val="28"/>
        </w:rPr>
        <w:t xml:space="preserve"> </w:t>
      </w:r>
      <w:r w:rsidRPr="00BE638B">
        <w:rPr>
          <w:sz w:val="28"/>
        </w:rPr>
        <w:t>Федерации от</w:t>
      </w:r>
      <w:r w:rsidRPr="00BE638B">
        <w:rPr>
          <w:spacing w:val="-3"/>
          <w:sz w:val="28"/>
        </w:rPr>
        <w:t xml:space="preserve"> </w:t>
      </w:r>
      <w:r w:rsidRPr="00BE638B">
        <w:rPr>
          <w:sz w:val="28"/>
        </w:rPr>
        <w:t>25</w:t>
      </w:r>
      <w:r w:rsidRPr="00BE638B">
        <w:rPr>
          <w:spacing w:val="-4"/>
          <w:sz w:val="28"/>
        </w:rPr>
        <w:t xml:space="preserve"> </w:t>
      </w:r>
      <w:r w:rsidRPr="00BE638B">
        <w:rPr>
          <w:sz w:val="28"/>
        </w:rPr>
        <w:t>декабря</w:t>
      </w:r>
      <w:r w:rsidRPr="00BE638B">
        <w:rPr>
          <w:spacing w:val="-3"/>
          <w:sz w:val="28"/>
        </w:rPr>
        <w:t xml:space="preserve"> </w:t>
      </w:r>
      <w:r w:rsidRPr="00BE638B">
        <w:rPr>
          <w:sz w:val="28"/>
        </w:rPr>
        <w:t>2018</w:t>
      </w:r>
      <w:r w:rsidRPr="00BE638B">
        <w:rPr>
          <w:spacing w:val="1"/>
          <w:sz w:val="28"/>
        </w:rPr>
        <w:t xml:space="preserve"> </w:t>
      </w:r>
      <w:r w:rsidRPr="00BE638B">
        <w:rPr>
          <w:sz w:val="28"/>
        </w:rPr>
        <w:t>г.</w:t>
      </w:r>
      <w:r w:rsidRPr="00BE638B">
        <w:rPr>
          <w:spacing w:val="-1"/>
          <w:sz w:val="28"/>
        </w:rPr>
        <w:t xml:space="preserve"> </w:t>
      </w:r>
      <w:r w:rsidRPr="00BE638B">
        <w:rPr>
          <w:sz w:val="28"/>
        </w:rPr>
        <w:t>N</w:t>
      </w:r>
      <w:r w:rsidRPr="00BE638B">
        <w:rPr>
          <w:spacing w:val="-3"/>
          <w:sz w:val="28"/>
        </w:rPr>
        <w:t xml:space="preserve"> </w:t>
      </w:r>
      <w:r w:rsidRPr="00BE638B">
        <w:rPr>
          <w:sz w:val="28"/>
        </w:rPr>
        <w:t>860/</w:t>
      </w:r>
      <w:proofErr w:type="spellStart"/>
      <w:proofErr w:type="gramStart"/>
      <w:r w:rsidRPr="00BE638B">
        <w:rPr>
          <w:sz w:val="28"/>
        </w:rPr>
        <w:t>пр</w:t>
      </w:r>
      <w:proofErr w:type="spellEnd"/>
      <w:proofErr w:type="gramEnd"/>
      <w:r w:rsidRPr="00BE638B">
        <w:rPr>
          <w:sz w:val="28"/>
        </w:rPr>
        <w:t>;</w:t>
      </w:r>
    </w:p>
    <w:p w:rsidR="00880BC7" w:rsidRPr="00BE638B" w:rsidRDefault="0046422F" w:rsidP="008303B3">
      <w:pPr>
        <w:pStyle w:val="a6"/>
        <w:numPr>
          <w:ilvl w:val="1"/>
          <w:numId w:val="18"/>
        </w:numPr>
        <w:tabs>
          <w:tab w:val="left" w:pos="1638"/>
        </w:tabs>
        <w:spacing w:before="0" w:line="300" w:lineRule="auto"/>
        <w:ind w:right="322" w:firstLine="851"/>
        <w:rPr>
          <w:sz w:val="28"/>
        </w:rPr>
      </w:pPr>
      <w:r w:rsidRPr="00BE638B">
        <w:rPr>
          <w:sz w:val="28"/>
        </w:rPr>
        <w:t>Методические</w:t>
      </w:r>
      <w:r w:rsidRPr="00BE638B">
        <w:rPr>
          <w:spacing w:val="1"/>
          <w:sz w:val="28"/>
        </w:rPr>
        <w:t xml:space="preserve"> </w:t>
      </w:r>
      <w:r w:rsidRPr="00BE638B">
        <w:rPr>
          <w:sz w:val="28"/>
        </w:rPr>
        <w:t>указания</w:t>
      </w:r>
      <w:r w:rsidRPr="00BE638B">
        <w:rPr>
          <w:spacing w:val="1"/>
          <w:sz w:val="28"/>
        </w:rPr>
        <w:t xml:space="preserve"> </w:t>
      </w:r>
      <w:r w:rsidRPr="00BE638B">
        <w:rPr>
          <w:sz w:val="28"/>
        </w:rPr>
        <w:t>по</w:t>
      </w:r>
      <w:r w:rsidRPr="00BE638B">
        <w:rPr>
          <w:spacing w:val="1"/>
          <w:sz w:val="28"/>
        </w:rPr>
        <w:t xml:space="preserve"> </w:t>
      </w:r>
      <w:r w:rsidRPr="00BE638B">
        <w:rPr>
          <w:sz w:val="28"/>
        </w:rPr>
        <w:t>расчету</w:t>
      </w:r>
      <w:r w:rsidRPr="00BE638B">
        <w:rPr>
          <w:spacing w:val="1"/>
          <w:sz w:val="28"/>
        </w:rPr>
        <w:t xml:space="preserve"> </w:t>
      </w:r>
      <w:r w:rsidRPr="00BE638B">
        <w:rPr>
          <w:sz w:val="28"/>
        </w:rPr>
        <w:t>предельных</w:t>
      </w:r>
      <w:r w:rsidRPr="00BE638B">
        <w:rPr>
          <w:spacing w:val="1"/>
          <w:sz w:val="28"/>
        </w:rPr>
        <w:t xml:space="preserve"> </w:t>
      </w:r>
      <w:r w:rsidRPr="00BE638B">
        <w:rPr>
          <w:sz w:val="28"/>
        </w:rPr>
        <w:t>индексов</w:t>
      </w:r>
      <w:r w:rsidRPr="00BE638B">
        <w:rPr>
          <w:spacing w:val="-67"/>
          <w:sz w:val="28"/>
        </w:rPr>
        <w:t xml:space="preserve"> </w:t>
      </w:r>
      <w:r w:rsidRPr="00BE638B">
        <w:rPr>
          <w:sz w:val="28"/>
        </w:rPr>
        <w:t>изменения размера платы граждан за коммунальные услуги, утвержденные</w:t>
      </w:r>
      <w:r w:rsidRPr="00BE638B">
        <w:rPr>
          <w:spacing w:val="1"/>
          <w:sz w:val="28"/>
        </w:rPr>
        <w:t xml:space="preserve"> </w:t>
      </w:r>
      <w:r w:rsidRPr="00BE638B">
        <w:rPr>
          <w:sz w:val="28"/>
        </w:rPr>
        <w:t>Приказом</w:t>
      </w:r>
      <w:r w:rsidRPr="00BE638B">
        <w:rPr>
          <w:spacing w:val="-1"/>
          <w:sz w:val="28"/>
        </w:rPr>
        <w:t xml:space="preserve"> </w:t>
      </w:r>
      <w:proofErr w:type="spellStart"/>
      <w:r w:rsidRPr="00BE638B">
        <w:rPr>
          <w:sz w:val="28"/>
        </w:rPr>
        <w:t>Минрегиона</w:t>
      </w:r>
      <w:proofErr w:type="spellEnd"/>
      <w:r w:rsidRPr="00BE638B">
        <w:rPr>
          <w:sz w:val="28"/>
        </w:rPr>
        <w:t xml:space="preserve"> РФ</w:t>
      </w:r>
      <w:r w:rsidRPr="00BE638B">
        <w:rPr>
          <w:spacing w:val="-6"/>
          <w:sz w:val="28"/>
        </w:rPr>
        <w:t xml:space="preserve"> </w:t>
      </w:r>
      <w:r w:rsidRPr="00BE638B">
        <w:rPr>
          <w:sz w:val="28"/>
        </w:rPr>
        <w:t>от</w:t>
      </w:r>
      <w:r w:rsidRPr="00BE638B">
        <w:rPr>
          <w:spacing w:val="-1"/>
          <w:sz w:val="28"/>
        </w:rPr>
        <w:t xml:space="preserve"> </w:t>
      </w:r>
      <w:r w:rsidRPr="00BE638B">
        <w:rPr>
          <w:sz w:val="28"/>
        </w:rPr>
        <w:t>23.08.2010</w:t>
      </w:r>
      <w:r w:rsidRPr="00BE638B">
        <w:rPr>
          <w:spacing w:val="5"/>
          <w:sz w:val="28"/>
        </w:rPr>
        <w:t xml:space="preserve"> </w:t>
      </w:r>
      <w:r w:rsidRPr="00BE638B">
        <w:rPr>
          <w:sz w:val="28"/>
        </w:rPr>
        <w:t>года</w:t>
      </w:r>
      <w:r w:rsidRPr="00BE638B">
        <w:rPr>
          <w:spacing w:val="-4"/>
          <w:sz w:val="28"/>
        </w:rPr>
        <w:t xml:space="preserve"> </w:t>
      </w:r>
      <w:r w:rsidRPr="00BE638B">
        <w:rPr>
          <w:sz w:val="28"/>
        </w:rPr>
        <w:t>№378;</w:t>
      </w:r>
    </w:p>
    <w:p w:rsidR="00880BC7" w:rsidRPr="00BE638B" w:rsidRDefault="0046422F" w:rsidP="008303B3">
      <w:pPr>
        <w:pStyle w:val="a6"/>
        <w:numPr>
          <w:ilvl w:val="1"/>
          <w:numId w:val="18"/>
        </w:numPr>
        <w:tabs>
          <w:tab w:val="left" w:pos="1638"/>
        </w:tabs>
        <w:spacing w:before="0" w:line="300" w:lineRule="auto"/>
        <w:ind w:right="323" w:firstLine="851"/>
        <w:rPr>
          <w:sz w:val="28"/>
        </w:rPr>
      </w:pPr>
      <w:r w:rsidRPr="00BE638B">
        <w:rPr>
          <w:sz w:val="28"/>
        </w:rPr>
        <w:t>Правила</w:t>
      </w:r>
      <w:r w:rsidRPr="00BE638B">
        <w:rPr>
          <w:spacing w:val="22"/>
          <w:sz w:val="28"/>
        </w:rPr>
        <w:t xml:space="preserve"> </w:t>
      </w:r>
      <w:r w:rsidRPr="00BE638B">
        <w:rPr>
          <w:sz w:val="28"/>
        </w:rPr>
        <w:t>предоставления</w:t>
      </w:r>
      <w:r w:rsidRPr="00BE638B">
        <w:rPr>
          <w:spacing w:val="25"/>
          <w:sz w:val="28"/>
        </w:rPr>
        <w:t xml:space="preserve"> </w:t>
      </w:r>
      <w:r w:rsidRPr="00BE638B">
        <w:rPr>
          <w:sz w:val="28"/>
        </w:rPr>
        <w:t>субсидий</w:t>
      </w:r>
      <w:r w:rsidRPr="00BE638B">
        <w:rPr>
          <w:spacing w:val="24"/>
          <w:sz w:val="28"/>
        </w:rPr>
        <w:t xml:space="preserve"> </w:t>
      </w:r>
      <w:r w:rsidRPr="00BE638B">
        <w:rPr>
          <w:sz w:val="28"/>
        </w:rPr>
        <w:t>на</w:t>
      </w:r>
      <w:r w:rsidRPr="00BE638B">
        <w:rPr>
          <w:spacing w:val="22"/>
          <w:sz w:val="28"/>
        </w:rPr>
        <w:t xml:space="preserve"> </w:t>
      </w:r>
      <w:r w:rsidRPr="00BE638B">
        <w:rPr>
          <w:sz w:val="28"/>
        </w:rPr>
        <w:t>оплату</w:t>
      </w:r>
      <w:r w:rsidRPr="00BE638B">
        <w:rPr>
          <w:spacing w:val="22"/>
          <w:sz w:val="28"/>
        </w:rPr>
        <w:t xml:space="preserve"> </w:t>
      </w:r>
      <w:r w:rsidRPr="00BE638B">
        <w:rPr>
          <w:sz w:val="28"/>
        </w:rPr>
        <w:t>жилого</w:t>
      </w:r>
      <w:r w:rsidRPr="00BE638B">
        <w:rPr>
          <w:spacing w:val="23"/>
          <w:sz w:val="28"/>
        </w:rPr>
        <w:t xml:space="preserve"> </w:t>
      </w:r>
      <w:r w:rsidRPr="00BE638B">
        <w:rPr>
          <w:sz w:val="28"/>
        </w:rPr>
        <w:t>помещения</w:t>
      </w:r>
      <w:r w:rsidRPr="00BE638B">
        <w:rPr>
          <w:spacing w:val="-67"/>
          <w:sz w:val="28"/>
        </w:rPr>
        <w:t xml:space="preserve"> </w:t>
      </w:r>
      <w:r w:rsidRPr="00BE638B">
        <w:rPr>
          <w:sz w:val="28"/>
        </w:rPr>
        <w:t>и коммунальных услуг, утвержденные Постановлением Правительства РФ от</w:t>
      </w:r>
      <w:r w:rsidRPr="00BE638B">
        <w:rPr>
          <w:spacing w:val="-67"/>
          <w:sz w:val="28"/>
        </w:rPr>
        <w:t xml:space="preserve"> </w:t>
      </w:r>
      <w:r w:rsidRPr="00BE638B">
        <w:rPr>
          <w:sz w:val="28"/>
        </w:rPr>
        <w:t>14.12.2005</w:t>
      </w:r>
      <w:r w:rsidRPr="00BE638B">
        <w:rPr>
          <w:spacing w:val="1"/>
          <w:sz w:val="28"/>
        </w:rPr>
        <w:t xml:space="preserve"> </w:t>
      </w:r>
      <w:r w:rsidRPr="00BE638B">
        <w:rPr>
          <w:sz w:val="28"/>
        </w:rPr>
        <w:t>года</w:t>
      </w:r>
      <w:r w:rsidRPr="00BE638B">
        <w:rPr>
          <w:spacing w:val="1"/>
          <w:sz w:val="28"/>
        </w:rPr>
        <w:t xml:space="preserve"> </w:t>
      </w:r>
      <w:r w:rsidRPr="00BE638B">
        <w:rPr>
          <w:sz w:val="28"/>
        </w:rPr>
        <w:t>№761</w:t>
      </w:r>
      <w:r w:rsidRPr="00BE638B">
        <w:rPr>
          <w:spacing w:val="1"/>
          <w:sz w:val="28"/>
        </w:rPr>
        <w:t xml:space="preserve"> </w:t>
      </w:r>
      <w:r w:rsidRPr="00BE638B">
        <w:rPr>
          <w:sz w:val="28"/>
        </w:rPr>
        <w:t>«О</w:t>
      </w:r>
      <w:r w:rsidRPr="00BE638B">
        <w:rPr>
          <w:spacing w:val="1"/>
          <w:sz w:val="28"/>
        </w:rPr>
        <w:t xml:space="preserve"> </w:t>
      </w:r>
      <w:r w:rsidRPr="00BE638B">
        <w:rPr>
          <w:sz w:val="28"/>
        </w:rPr>
        <w:t>предоставлении</w:t>
      </w:r>
      <w:r w:rsidRPr="00BE638B">
        <w:rPr>
          <w:spacing w:val="1"/>
          <w:sz w:val="28"/>
        </w:rPr>
        <w:t xml:space="preserve"> </w:t>
      </w:r>
      <w:r w:rsidRPr="00BE638B">
        <w:rPr>
          <w:sz w:val="28"/>
        </w:rPr>
        <w:t>субсидий</w:t>
      </w:r>
      <w:r w:rsidRPr="00BE638B">
        <w:rPr>
          <w:spacing w:val="1"/>
          <w:sz w:val="28"/>
        </w:rPr>
        <w:t xml:space="preserve"> </w:t>
      </w:r>
      <w:r w:rsidRPr="00BE638B">
        <w:rPr>
          <w:sz w:val="28"/>
        </w:rPr>
        <w:t>на</w:t>
      </w:r>
      <w:r w:rsidRPr="00BE638B">
        <w:rPr>
          <w:spacing w:val="1"/>
          <w:sz w:val="28"/>
        </w:rPr>
        <w:t xml:space="preserve"> </w:t>
      </w:r>
      <w:r w:rsidRPr="00BE638B">
        <w:rPr>
          <w:sz w:val="28"/>
        </w:rPr>
        <w:t>оплату</w:t>
      </w:r>
      <w:r w:rsidRPr="00BE638B">
        <w:rPr>
          <w:spacing w:val="1"/>
          <w:sz w:val="28"/>
        </w:rPr>
        <w:t xml:space="preserve"> </w:t>
      </w:r>
      <w:r w:rsidRPr="00BE638B">
        <w:rPr>
          <w:sz w:val="28"/>
        </w:rPr>
        <w:t>жилого</w:t>
      </w:r>
      <w:r w:rsidRPr="00BE638B">
        <w:rPr>
          <w:spacing w:val="1"/>
          <w:sz w:val="28"/>
        </w:rPr>
        <w:t xml:space="preserve"> </w:t>
      </w:r>
      <w:r w:rsidRPr="00BE638B">
        <w:rPr>
          <w:sz w:val="28"/>
        </w:rPr>
        <w:t>помещения и коммунальных услуг» (</w:t>
      </w:r>
      <w:r w:rsidR="008D391E" w:rsidRPr="00BE638B">
        <w:rPr>
          <w:sz w:val="28"/>
        </w:rPr>
        <w:t>с изменениями на 24.03.2023 года</w:t>
      </w:r>
      <w:r w:rsidRPr="00BE638B">
        <w:rPr>
          <w:sz w:val="28"/>
        </w:rPr>
        <w:t>).</w:t>
      </w:r>
    </w:p>
    <w:p w:rsidR="00810B43" w:rsidRPr="00BE638B" w:rsidRDefault="00810B43" w:rsidP="00810B43">
      <w:pPr>
        <w:pStyle w:val="a6"/>
        <w:tabs>
          <w:tab w:val="left" w:pos="1638"/>
        </w:tabs>
        <w:spacing w:before="0" w:line="300" w:lineRule="auto"/>
        <w:ind w:left="1073" w:right="323" w:firstLine="0"/>
        <w:rPr>
          <w:sz w:val="28"/>
        </w:rPr>
      </w:pPr>
    </w:p>
    <w:p w:rsidR="00880BC7" w:rsidRPr="00BE638B" w:rsidRDefault="0046422F" w:rsidP="008303B3">
      <w:pPr>
        <w:pStyle w:val="1"/>
        <w:rPr>
          <w:u w:val="none"/>
        </w:rPr>
      </w:pPr>
      <w:bookmarkStart w:id="3" w:name="_bookmark3"/>
      <w:bookmarkEnd w:id="3"/>
      <w:r w:rsidRPr="00BE638B">
        <w:rPr>
          <w:u w:val="thick"/>
        </w:rPr>
        <w:t>Краткая</w:t>
      </w:r>
      <w:r w:rsidRPr="00BE638B">
        <w:rPr>
          <w:spacing w:val="-9"/>
          <w:u w:val="thick"/>
        </w:rPr>
        <w:t xml:space="preserve"> </w:t>
      </w:r>
      <w:r w:rsidRPr="00BE638B">
        <w:rPr>
          <w:u w:val="thick"/>
        </w:rPr>
        <w:t>характеристика</w:t>
      </w:r>
      <w:r w:rsidRPr="00BE638B">
        <w:rPr>
          <w:spacing w:val="-5"/>
          <w:u w:val="thick"/>
        </w:rPr>
        <w:t xml:space="preserve"> </w:t>
      </w:r>
      <w:r w:rsidRPr="00BE638B">
        <w:rPr>
          <w:u w:val="thick"/>
        </w:rPr>
        <w:t>муниципального</w:t>
      </w:r>
      <w:r w:rsidRPr="00BE638B">
        <w:rPr>
          <w:spacing w:val="-7"/>
          <w:u w:val="thick"/>
        </w:rPr>
        <w:t xml:space="preserve"> </w:t>
      </w:r>
      <w:r w:rsidRPr="00BE638B">
        <w:rPr>
          <w:u w:val="thick"/>
        </w:rPr>
        <w:t>образования</w:t>
      </w:r>
    </w:p>
    <w:p w:rsidR="00306778" w:rsidRPr="00BE638B" w:rsidRDefault="00306778" w:rsidP="00096B32">
      <w:pPr>
        <w:pStyle w:val="a3"/>
        <w:spacing w:line="276" w:lineRule="auto"/>
        <w:ind w:right="326" w:firstLine="707"/>
      </w:pPr>
      <w:r w:rsidRPr="00BE638B">
        <w:t xml:space="preserve">Сводная характеристика ГП </w:t>
      </w:r>
      <w:proofErr w:type="spellStart"/>
      <w:r w:rsidRPr="00BE638B">
        <w:t>Чернолучинское</w:t>
      </w:r>
      <w:proofErr w:type="spellEnd"/>
      <w:r w:rsidRPr="00BE638B">
        <w:t xml:space="preserve"> приведена в таблице 1. </w:t>
      </w:r>
    </w:p>
    <w:p w:rsidR="00306778" w:rsidRPr="00BE638B" w:rsidRDefault="007A4A14" w:rsidP="007A4A14">
      <w:pPr>
        <w:pStyle w:val="a3"/>
        <w:spacing w:line="276" w:lineRule="auto"/>
        <w:ind w:right="326" w:firstLine="62"/>
        <w:rPr>
          <w:b/>
          <w:sz w:val="24"/>
          <w:szCs w:val="24"/>
        </w:rPr>
      </w:pPr>
      <w:r w:rsidRPr="00BE638B">
        <w:rPr>
          <w:b/>
          <w:sz w:val="24"/>
          <w:szCs w:val="24"/>
        </w:rPr>
        <w:t xml:space="preserve">Таблица 1. </w:t>
      </w:r>
      <w:r w:rsidR="00306778" w:rsidRPr="00BE638B">
        <w:rPr>
          <w:b/>
          <w:sz w:val="24"/>
          <w:szCs w:val="24"/>
        </w:rPr>
        <w:t xml:space="preserve">Краткая характеристика ГП </w:t>
      </w:r>
      <w:proofErr w:type="spellStart"/>
      <w:r w:rsidR="00306778" w:rsidRPr="00BE638B">
        <w:rPr>
          <w:b/>
          <w:sz w:val="24"/>
          <w:szCs w:val="24"/>
        </w:rPr>
        <w:t>Чернолучинское</w:t>
      </w:r>
      <w:proofErr w:type="spellEnd"/>
    </w:p>
    <w:tbl>
      <w:tblPr>
        <w:tblW w:w="9482" w:type="dxa"/>
        <w:tblInd w:w="176" w:type="dxa"/>
        <w:tblCellMar>
          <w:top w:w="51" w:type="dxa"/>
          <w:left w:w="34" w:type="dxa"/>
          <w:right w:w="0" w:type="dxa"/>
        </w:tblCellMar>
        <w:tblLook w:val="04A0" w:firstRow="1" w:lastRow="0" w:firstColumn="1" w:lastColumn="0" w:noHBand="0" w:noVBand="1"/>
      </w:tblPr>
      <w:tblGrid>
        <w:gridCol w:w="1258"/>
        <w:gridCol w:w="1769"/>
        <w:gridCol w:w="1983"/>
        <w:gridCol w:w="624"/>
        <w:gridCol w:w="780"/>
        <w:gridCol w:w="1664"/>
        <w:gridCol w:w="1404"/>
      </w:tblGrid>
      <w:tr w:rsidR="00306778" w:rsidRPr="00BE638B" w:rsidTr="007A4A14">
        <w:trPr>
          <w:trHeight w:val="715"/>
        </w:trPr>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6778" w:rsidRPr="00BE638B" w:rsidRDefault="00306778" w:rsidP="00346562">
            <w:pPr>
              <w:jc w:val="center"/>
            </w:pPr>
            <w:r w:rsidRPr="00BE638B">
              <w:t>Административная принадлежность</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6778" w:rsidRPr="00BE638B" w:rsidRDefault="00306778" w:rsidP="00346562">
            <w:pPr>
              <w:jc w:val="center"/>
            </w:pPr>
            <w:r w:rsidRPr="00BE638B">
              <w:t>Административный центр</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tcPr>
          <w:p w:rsidR="00306778" w:rsidRPr="00BE638B" w:rsidRDefault="00306778" w:rsidP="00346562">
            <w:pPr>
              <w:jc w:val="center"/>
            </w:pPr>
            <w:r w:rsidRPr="00BE638B">
              <w:t>Кол-во населенных пунктов, шт.</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6778" w:rsidRPr="00BE638B" w:rsidRDefault="00306778" w:rsidP="00346562">
            <w:pPr>
              <w:jc w:val="center"/>
            </w:pPr>
            <w:r w:rsidRPr="00BE638B">
              <w:t xml:space="preserve">Общая площадь земель </w:t>
            </w:r>
            <w:proofErr w:type="gramStart"/>
            <w:r w:rsidRPr="00BE638B">
              <w:t>в</w:t>
            </w:r>
            <w:proofErr w:type="gramEnd"/>
          </w:p>
          <w:p w:rsidR="00306778" w:rsidRPr="00BE638B" w:rsidRDefault="00306778" w:rsidP="00346562">
            <w:pPr>
              <w:jc w:val="center"/>
            </w:pPr>
            <w:r w:rsidRPr="00BE638B">
              <w:t xml:space="preserve">установленных </w:t>
            </w:r>
            <w:proofErr w:type="gramStart"/>
            <w:r w:rsidRPr="00BE638B">
              <w:t>границах</w:t>
            </w:r>
            <w:proofErr w:type="gramEnd"/>
            <w:r w:rsidRPr="00BE638B">
              <w:t>, га</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6778" w:rsidRPr="00BE638B" w:rsidRDefault="00306778" w:rsidP="00346562">
            <w:pPr>
              <w:jc w:val="center"/>
            </w:pPr>
            <w:r w:rsidRPr="00BE638B">
              <w:t>Численность постоянного населения</w:t>
            </w:r>
          </w:p>
          <w:p w:rsidR="00306778" w:rsidRPr="00BE638B" w:rsidRDefault="00306778" w:rsidP="00346562">
            <w:pPr>
              <w:jc w:val="center"/>
            </w:pPr>
            <w:r w:rsidRPr="00BE638B">
              <w:t>(на 01.01.2024), чел.</w:t>
            </w:r>
          </w:p>
        </w:tc>
      </w:tr>
      <w:tr w:rsidR="00306778" w:rsidRPr="00BE638B" w:rsidTr="00BD10B8">
        <w:trPr>
          <w:cantSplit/>
          <w:trHeight w:val="1229"/>
        </w:trPr>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78" w:rsidRPr="00BE638B" w:rsidRDefault="00306778" w:rsidP="00346562">
            <w:pPr>
              <w:jc w:val="center"/>
            </w:pPr>
            <w:r w:rsidRPr="00BE638B">
              <w:t>Субъект Российской Федерации</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78" w:rsidRPr="00BE638B" w:rsidRDefault="00306778" w:rsidP="00346562">
            <w:pPr>
              <w:jc w:val="center"/>
            </w:pPr>
            <w:r w:rsidRPr="00BE638B">
              <w:t>Муниципальное образование верхнего уровня</w:t>
            </w:r>
          </w:p>
        </w:tc>
        <w:tc>
          <w:tcPr>
            <w:tcW w:w="1983" w:type="dxa"/>
            <w:vMerge/>
            <w:tcBorders>
              <w:top w:val="nil"/>
              <w:left w:val="single" w:sz="4" w:space="0" w:color="000000"/>
              <w:bottom w:val="single" w:sz="4" w:space="0" w:color="000000"/>
              <w:right w:val="single" w:sz="4" w:space="0" w:color="000000"/>
            </w:tcBorders>
            <w:shd w:val="clear" w:color="auto" w:fill="auto"/>
          </w:tcPr>
          <w:p w:rsidR="00306778" w:rsidRPr="00BE638B" w:rsidRDefault="00306778" w:rsidP="00346562">
            <w:pPr>
              <w:jc w:val="center"/>
            </w:pPr>
          </w:p>
        </w:tc>
        <w:tc>
          <w:tcPr>
            <w:tcW w:w="6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06778" w:rsidRPr="00BE638B" w:rsidRDefault="00306778" w:rsidP="00306778">
            <w:pPr>
              <w:ind w:left="113" w:right="113"/>
              <w:jc w:val="center"/>
            </w:pPr>
            <w:r w:rsidRPr="00BE638B">
              <w:t>городские</w:t>
            </w:r>
          </w:p>
        </w:tc>
        <w:tc>
          <w:tcPr>
            <w:tcW w:w="78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06778" w:rsidRPr="00BE638B" w:rsidRDefault="00306778" w:rsidP="00306778">
            <w:pPr>
              <w:ind w:left="113" w:right="113"/>
              <w:jc w:val="center"/>
            </w:pPr>
            <w:r w:rsidRPr="00BE638B">
              <w:t>сельские</w:t>
            </w:r>
          </w:p>
        </w:tc>
        <w:tc>
          <w:tcPr>
            <w:tcW w:w="0" w:type="auto"/>
            <w:vMerge/>
            <w:tcBorders>
              <w:top w:val="nil"/>
              <w:left w:val="single" w:sz="4" w:space="0" w:color="000000"/>
              <w:bottom w:val="single" w:sz="4" w:space="0" w:color="000000"/>
              <w:right w:val="single" w:sz="4" w:space="0" w:color="000000"/>
            </w:tcBorders>
            <w:shd w:val="clear" w:color="auto" w:fill="auto"/>
          </w:tcPr>
          <w:p w:rsidR="00306778" w:rsidRPr="00BE638B" w:rsidRDefault="00306778" w:rsidP="00346562">
            <w:pPr>
              <w:jc w:val="center"/>
            </w:pPr>
          </w:p>
        </w:tc>
        <w:tc>
          <w:tcPr>
            <w:tcW w:w="0" w:type="auto"/>
            <w:vMerge/>
            <w:tcBorders>
              <w:top w:val="nil"/>
              <w:left w:val="single" w:sz="4" w:space="0" w:color="000000"/>
              <w:bottom w:val="single" w:sz="4" w:space="0" w:color="000000"/>
              <w:right w:val="single" w:sz="4" w:space="0" w:color="000000"/>
            </w:tcBorders>
            <w:shd w:val="clear" w:color="auto" w:fill="auto"/>
          </w:tcPr>
          <w:p w:rsidR="00306778" w:rsidRPr="00BE638B" w:rsidRDefault="00306778" w:rsidP="00346562">
            <w:pPr>
              <w:jc w:val="center"/>
            </w:pPr>
          </w:p>
        </w:tc>
      </w:tr>
      <w:tr w:rsidR="00306778" w:rsidRPr="00BE638B" w:rsidTr="007A4A14">
        <w:trPr>
          <w:trHeight w:val="706"/>
        </w:trPr>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78" w:rsidRPr="00BE638B" w:rsidRDefault="00306778" w:rsidP="00346562">
            <w:pPr>
              <w:jc w:val="center"/>
            </w:pPr>
            <w:r w:rsidRPr="00BE638B">
              <w:t>Омская область</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306778" w:rsidRPr="00BE638B" w:rsidRDefault="00306778" w:rsidP="00346562">
            <w:pPr>
              <w:jc w:val="center"/>
            </w:pPr>
            <w:r w:rsidRPr="00BE638B">
              <w:t>Омский муниципальный район</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78" w:rsidRPr="00BE638B" w:rsidRDefault="00306778" w:rsidP="00346562">
            <w:pPr>
              <w:jc w:val="center"/>
            </w:pPr>
            <w:r w:rsidRPr="00BE638B">
              <w:t xml:space="preserve">дачный пос. </w:t>
            </w:r>
            <w:proofErr w:type="spellStart"/>
            <w:r w:rsidRPr="00BE638B">
              <w:t>Чернолучинский</w:t>
            </w:r>
            <w:proofErr w:type="spellEnd"/>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78" w:rsidRPr="00BE638B" w:rsidRDefault="00306778" w:rsidP="00346562">
            <w:pPr>
              <w:jc w:val="center"/>
            </w:pPr>
            <w:r w:rsidRPr="00BE638B">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78" w:rsidRPr="00BE638B" w:rsidRDefault="00306778" w:rsidP="00346562">
            <w:pPr>
              <w:jc w:val="center"/>
            </w:pPr>
            <w:r w:rsidRPr="00BE638B">
              <w:t>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78" w:rsidRPr="00BE638B" w:rsidRDefault="00306778" w:rsidP="00346562">
            <w:pPr>
              <w:jc w:val="center"/>
            </w:pPr>
            <w:r w:rsidRPr="00BE638B">
              <w:t>680,3</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78" w:rsidRPr="00BE638B" w:rsidRDefault="00306778" w:rsidP="00346562">
            <w:pPr>
              <w:jc w:val="center"/>
            </w:pPr>
            <w:r w:rsidRPr="00BE638B">
              <w:t>1 516</w:t>
            </w:r>
          </w:p>
        </w:tc>
      </w:tr>
    </w:tbl>
    <w:p w:rsidR="00306778" w:rsidRPr="00BE638B" w:rsidRDefault="00306778" w:rsidP="00096B32">
      <w:pPr>
        <w:pStyle w:val="a3"/>
        <w:spacing w:line="276" w:lineRule="auto"/>
        <w:ind w:right="326" w:firstLine="707"/>
      </w:pPr>
    </w:p>
    <w:p w:rsidR="00306778" w:rsidRPr="00BE638B" w:rsidRDefault="00306778" w:rsidP="00306778">
      <w:pPr>
        <w:pStyle w:val="a3"/>
        <w:spacing w:line="276" w:lineRule="auto"/>
        <w:ind w:right="326" w:firstLine="707"/>
      </w:pPr>
      <w:r w:rsidRPr="00BE638B">
        <w:t xml:space="preserve">Устав ГП </w:t>
      </w:r>
      <w:proofErr w:type="spellStart"/>
      <w:r w:rsidRPr="00BE638B">
        <w:t>Чернолучинское</w:t>
      </w:r>
      <w:proofErr w:type="spellEnd"/>
      <w:r w:rsidRPr="00BE638B">
        <w:t xml:space="preserve"> утвержден Решением Совета </w:t>
      </w:r>
      <w:proofErr w:type="spellStart"/>
      <w:r w:rsidRPr="00BE638B">
        <w:t>Чернолучинского</w:t>
      </w:r>
      <w:proofErr w:type="spellEnd"/>
      <w:r w:rsidRPr="00BE638B">
        <w:t xml:space="preserve"> городского поселения от 18.11.2005 № 12 «Об утверждении устава </w:t>
      </w:r>
      <w:proofErr w:type="spellStart"/>
      <w:r w:rsidRPr="00BE638B">
        <w:t>Чернолучинского</w:t>
      </w:r>
      <w:proofErr w:type="spellEnd"/>
      <w:r w:rsidRPr="00BE638B">
        <w:t xml:space="preserve"> городского поселения Омского муниципального района Омской области».</w:t>
      </w:r>
    </w:p>
    <w:p w:rsidR="00306778" w:rsidRPr="00BE638B" w:rsidRDefault="00306778" w:rsidP="00306778">
      <w:pPr>
        <w:pStyle w:val="a3"/>
        <w:spacing w:line="276" w:lineRule="auto"/>
        <w:ind w:right="326" w:firstLine="707"/>
      </w:pPr>
      <w:r w:rsidRPr="00BE638B">
        <w:t xml:space="preserve">ГП </w:t>
      </w:r>
      <w:proofErr w:type="spellStart"/>
      <w:r w:rsidRPr="00BE638B">
        <w:t>Чернолучинское</w:t>
      </w:r>
      <w:proofErr w:type="spellEnd"/>
      <w:r w:rsidRPr="00BE638B">
        <w:t xml:space="preserve"> является муниципальным образованием, входящим в состав Омского муниципального района Омской области. ГП </w:t>
      </w:r>
      <w:proofErr w:type="spellStart"/>
      <w:r w:rsidRPr="00BE638B">
        <w:t>Чернолучинское</w:t>
      </w:r>
      <w:proofErr w:type="spellEnd"/>
      <w:r w:rsidRPr="00BE638B">
        <w:t xml:space="preserve"> расположено в западной части Омского муниципального района Омской области, в 20 км от областного центра – г. Омска.</w:t>
      </w:r>
    </w:p>
    <w:p w:rsidR="00306778" w:rsidRPr="00BE638B" w:rsidRDefault="00306778" w:rsidP="00306778">
      <w:pPr>
        <w:pStyle w:val="a3"/>
        <w:spacing w:line="276" w:lineRule="auto"/>
        <w:ind w:right="326" w:firstLine="707"/>
      </w:pPr>
      <w:r w:rsidRPr="00BE638B">
        <w:t xml:space="preserve">Административным центром ГП </w:t>
      </w:r>
      <w:proofErr w:type="spellStart"/>
      <w:r w:rsidRPr="00BE638B">
        <w:t>Чернолучинское</w:t>
      </w:r>
      <w:proofErr w:type="spellEnd"/>
      <w:r w:rsidRPr="00BE638B">
        <w:t xml:space="preserve"> является </w:t>
      </w:r>
      <w:proofErr w:type="gramStart"/>
      <w:r w:rsidRPr="00BE638B">
        <w:t>дачный</w:t>
      </w:r>
      <w:proofErr w:type="gramEnd"/>
      <w:r w:rsidRPr="00BE638B">
        <w:t xml:space="preserve"> пос. </w:t>
      </w:r>
      <w:proofErr w:type="spellStart"/>
      <w:r w:rsidRPr="00BE638B">
        <w:t>Чернолучинский</w:t>
      </w:r>
      <w:proofErr w:type="spellEnd"/>
      <w:r w:rsidRPr="00BE638B">
        <w:t>.</w:t>
      </w:r>
    </w:p>
    <w:p w:rsidR="00306778" w:rsidRPr="00BE638B" w:rsidRDefault="00306778" w:rsidP="00306778">
      <w:pPr>
        <w:pStyle w:val="a3"/>
        <w:spacing w:line="276" w:lineRule="auto"/>
        <w:ind w:right="326" w:firstLine="707"/>
      </w:pPr>
      <w:r w:rsidRPr="00BE638B">
        <w:t xml:space="preserve">В состав ГП </w:t>
      </w:r>
      <w:proofErr w:type="spellStart"/>
      <w:r w:rsidRPr="00BE638B">
        <w:t>Чернолучинское</w:t>
      </w:r>
      <w:proofErr w:type="spellEnd"/>
      <w:r w:rsidRPr="00BE638B">
        <w:t xml:space="preserve"> входит 1 населенный пункт:</w:t>
      </w:r>
    </w:p>
    <w:p w:rsidR="00306778" w:rsidRPr="00BE638B" w:rsidRDefault="00306778" w:rsidP="00306778">
      <w:pPr>
        <w:pStyle w:val="a3"/>
        <w:spacing w:line="276" w:lineRule="auto"/>
        <w:ind w:right="326" w:firstLine="707"/>
      </w:pPr>
      <w:r w:rsidRPr="00BE638B">
        <w:t xml:space="preserve">- дачный пос. </w:t>
      </w:r>
      <w:proofErr w:type="spellStart"/>
      <w:r w:rsidRPr="00BE638B">
        <w:t>Чернолучинский</w:t>
      </w:r>
      <w:proofErr w:type="spellEnd"/>
      <w:r w:rsidRPr="00BE638B">
        <w:t>.</w:t>
      </w:r>
    </w:p>
    <w:p w:rsidR="00306778" w:rsidRPr="00BE638B" w:rsidRDefault="00306778" w:rsidP="00306778">
      <w:pPr>
        <w:pStyle w:val="a3"/>
        <w:spacing w:line="276" w:lineRule="auto"/>
        <w:ind w:right="326" w:firstLine="707"/>
      </w:pPr>
      <w:r w:rsidRPr="00BE638B">
        <w:lastRenderedPageBreak/>
        <w:t xml:space="preserve">Статус и границы ГП </w:t>
      </w:r>
      <w:proofErr w:type="spellStart"/>
      <w:r w:rsidRPr="00BE638B">
        <w:t>Чернолучинское</w:t>
      </w:r>
      <w:proofErr w:type="spellEnd"/>
      <w:r w:rsidRPr="00BE638B">
        <w:t xml:space="preserve"> установлены Законом Омской области от 30.07.2004 № 583-ОЗ «О границах и статусе муниципальных образований Омской области». Площадь территории внутри административных границ ГП </w:t>
      </w:r>
      <w:proofErr w:type="spellStart"/>
      <w:r w:rsidRPr="00BE638B">
        <w:t>Чернолучинское</w:t>
      </w:r>
      <w:proofErr w:type="spellEnd"/>
      <w:r w:rsidRPr="00BE638B">
        <w:t xml:space="preserve"> составляет 680,3 га.</w:t>
      </w:r>
    </w:p>
    <w:p w:rsidR="00096B32" w:rsidRPr="00BE638B" w:rsidRDefault="00096B32" w:rsidP="00096B32">
      <w:pPr>
        <w:pStyle w:val="1"/>
        <w:tabs>
          <w:tab w:val="left" w:pos="709"/>
        </w:tabs>
        <w:spacing w:line="276" w:lineRule="auto"/>
        <w:ind w:left="284" w:right="271"/>
        <w:rPr>
          <w:u w:val="none"/>
        </w:rPr>
      </w:pPr>
      <w:bookmarkStart w:id="4" w:name="_bookmark4"/>
      <w:bookmarkEnd w:id="4"/>
    </w:p>
    <w:p w:rsidR="00880BC7" w:rsidRPr="00BE638B" w:rsidRDefault="0046422F" w:rsidP="00810B43">
      <w:pPr>
        <w:pStyle w:val="1"/>
        <w:numPr>
          <w:ilvl w:val="0"/>
          <w:numId w:val="17"/>
        </w:numPr>
        <w:tabs>
          <w:tab w:val="left" w:pos="709"/>
        </w:tabs>
        <w:spacing w:line="276" w:lineRule="auto"/>
        <w:ind w:left="284" w:right="271" w:firstLine="0"/>
        <w:jc w:val="center"/>
        <w:rPr>
          <w:u w:val="none"/>
        </w:rPr>
      </w:pPr>
      <w:r w:rsidRPr="00BE638B">
        <w:rPr>
          <w:u w:val="none"/>
        </w:rPr>
        <w:t>ХАРАКТЕРИСТИКА СУЩЕСТВУЮЩЕГО СОСТОЯНИЯ СИСТЕМ КОММУНАЛЬНОЙ</w:t>
      </w:r>
      <w:r w:rsidRPr="00BE638B">
        <w:rPr>
          <w:spacing w:val="-3"/>
          <w:u w:val="none"/>
        </w:rPr>
        <w:t xml:space="preserve"> </w:t>
      </w:r>
      <w:r w:rsidRPr="00BE638B">
        <w:rPr>
          <w:u w:val="none"/>
        </w:rPr>
        <w:t>ИНФРАСТРУКТУРЫ</w:t>
      </w:r>
    </w:p>
    <w:p w:rsidR="00880BC7" w:rsidRPr="00BE638B" w:rsidRDefault="00880BC7" w:rsidP="008303B3">
      <w:pPr>
        <w:pStyle w:val="a3"/>
        <w:ind w:left="0"/>
        <w:jc w:val="left"/>
        <w:rPr>
          <w:b/>
          <w:sz w:val="30"/>
        </w:rPr>
      </w:pPr>
    </w:p>
    <w:p w:rsidR="00880BC7" w:rsidRPr="00BE638B" w:rsidRDefault="0046422F" w:rsidP="008303B3">
      <w:pPr>
        <w:pStyle w:val="a3"/>
        <w:spacing w:line="276" w:lineRule="auto"/>
        <w:ind w:right="325" w:firstLine="707"/>
      </w:pPr>
      <w:r w:rsidRPr="00BE638B">
        <w:t>Согласно</w:t>
      </w:r>
      <w:r w:rsidRPr="00BE638B">
        <w:rPr>
          <w:spacing w:val="1"/>
        </w:rPr>
        <w:t xml:space="preserve"> </w:t>
      </w:r>
      <w:r w:rsidRPr="00BE638B">
        <w:t>Градостроительному</w:t>
      </w:r>
      <w:r w:rsidRPr="00BE638B">
        <w:rPr>
          <w:spacing w:val="1"/>
        </w:rPr>
        <w:t xml:space="preserve"> </w:t>
      </w:r>
      <w:r w:rsidRPr="00BE638B">
        <w:t>кодексу</w:t>
      </w:r>
      <w:r w:rsidRPr="00BE638B">
        <w:rPr>
          <w:spacing w:val="1"/>
        </w:rPr>
        <w:t xml:space="preserve"> </w:t>
      </w:r>
      <w:r w:rsidRPr="00BE638B">
        <w:t>РФ,</w:t>
      </w:r>
      <w:r w:rsidRPr="00BE638B">
        <w:rPr>
          <w:spacing w:val="1"/>
        </w:rPr>
        <w:t xml:space="preserve"> </w:t>
      </w:r>
      <w:r w:rsidRPr="00BE638B">
        <w:t>система</w:t>
      </w:r>
      <w:r w:rsidRPr="00BE638B">
        <w:rPr>
          <w:spacing w:val="1"/>
        </w:rPr>
        <w:t xml:space="preserve"> </w:t>
      </w:r>
      <w:r w:rsidRPr="00BE638B">
        <w:t>коммунальной</w:t>
      </w:r>
      <w:r w:rsidRPr="00BE638B">
        <w:rPr>
          <w:spacing w:val="1"/>
        </w:rPr>
        <w:t xml:space="preserve"> </w:t>
      </w:r>
      <w:r w:rsidRPr="00BE638B">
        <w:t>инфраструктуры</w:t>
      </w:r>
      <w:r w:rsidRPr="00BE638B">
        <w:rPr>
          <w:spacing w:val="1"/>
        </w:rPr>
        <w:t xml:space="preserve"> </w:t>
      </w:r>
      <w:r w:rsidRPr="00BE638B">
        <w:t>это</w:t>
      </w:r>
      <w:r w:rsidRPr="00BE638B">
        <w:rPr>
          <w:spacing w:val="1"/>
        </w:rPr>
        <w:t xml:space="preserve"> </w:t>
      </w:r>
      <w:r w:rsidRPr="00BE638B">
        <w:t>комплекс</w:t>
      </w:r>
      <w:r w:rsidRPr="00BE638B">
        <w:rPr>
          <w:spacing w:val="1"/>
        </w:rPr>
        <w:t xml:space="preserve"> </w:t>
      </w:r>
      <w:r w:rsidRPr="00BE638B">
        <w:t>технологически</w:t>
      </w:r>
      <w:r w:rsidRPr="00BE638B">
        <w:rPr>
          <w:spacing w:val="1"/>
        </w:rPr>
        <w:t xml:space="preserve"> </w:t>
      </w:r>
      <w:r w:rsidRPr="00BE638B">
        <w:t>связанных</w:t>
      </w:r>
      <w:r w:rsidRPr="00BE638B">
        <w:rPr>
          <w:spacing w:val="1"/>
        </w:rPr>
        <w:t xml:space="preserve"> </w:t>
      </w:r>
      <w:r w:rsidRPr="00BE638B">
        <w:t>между</w:t>
      </w:r>
      <w:r w:rsidRPr="00BE638B">
        <w:rPr>
          <w:spacing w:val="1"/>
        </w:rPr>
        <w:t xml:space="preserve"> </w:t>
      </w:r>
      <w:r w:rsidRPr="00BE638B">
        <w:t>собой</w:t>
      </w:r>
      <w:r w:rsidRPr="00BE638B">
        <w:rPr>
          <w:spacing w:val="1"/>
        </w:rPr>
        <w:t xml:space="preserve"> </w:t>
      </w:r>
      <w:r w:rsidRPr="00BE638B">
        <w:t>объектов и инженерных сооружений, предназначенных для осуществления</w:t>
      </w:r>
      <w:r w:rsidRPr="00BE638B">
        <w:rPr>
          <w:spacing w:val="1"/>
        </w:rPr>
        <w:t xml:space="preserve"> </w:t>
      </w:r>
      <w:r w:rsidRPr="00BE638B">
        <w:t>поставок</w:t>
      </w:r>
      <w:r w:rsidRPr="00BE638B">
        <w:rPr>
          <w:spacing w:val="1"/>
        </w:rPr>
        <w:t xml:space="preserve"> </w:t>
      </w:r>
      <w:r w:rsidRPr="00BE638B">
        <w:t>товаров</w:t>
      </w:r>
      <w:r w:rsidRPr="00BE638B">
        <w:rPr>
          <w:spacing w:val="1"/>
        </w:rPr>
        <w:t xml:space="preserve"> </w:t>
      </w:r>
      <w:r w:rsidRPr="00BE638B">
        <w:t>и</w:t>
      </w:r>
      <w:r w:rsidRPr="00BE638B">
        <w:rPr>
          <w:spacing w:val="1"/>
        </w:rPr>
        <w:t xml:space="preserve"> </w:t>
      </w:r>
      <w:r w:rsidRPr="00BE638B">
        <w:t>оказания</w:t>
      </w:r>
      <w:r w:rsidRPr="00BE638B">
        <w:rPr>
          <w:spacing w:val="1"/>
        </w:rPr>
        <w:t xml:space="preserve"> </w:t>
      </w:r>
      <w:r w:rsidRPr="00BE638B">
        <w:t>услуг</w:t>
      </w:r>
      <w:r w:rsidRPr="00BE638B">
        <w:rPr>
          <w:spacing w:val="1"/>
        </w:rPr>
        <w:t xml:space="preserve"> </w:t>
      </w:r>
      <w:r w:rsidRPr="00BE638B">
        <w:t>в</w:t>
      </w:r>
      <w:r w:rsidRPr="00BE638B">
        <w:rPr>
          <w:spacing w:val="1"/>
        </w:rPr>
        <w:t xml:space="preserve"> </w:t>
      </w:r>
      <w:r w:rsidRPr="00BE638B">
        <w:t>сферах</w:t>
      </w:r>
      <w:r w:rsidRPr="00BE638B">
        <w:rPr>
          <w:spacing w:val="1"/>
        </w:rPr>
        <w:t xml:space="preserve"> </w:t>
      </w:r>
      <w:r w:rsidRPr="00BE638B">
        <w:t>электр</w:t>
      </w:r>
      <w:proofErr w:type="gramStart"/>
      <w:r w:rsidRPr="00BE638B">
        <w:t>о-</w:t>
      </w:r>
      <w:proofErr w:type="gramEnd"/>
      <w:r w:rsidRPr="00BE638B">
        <w:t>,</w:t>
      </w:r>
      <w:r w:rsidRPr="00BE638B">
        <w:rPr>
          <w:spacing w:val="1"/>
        </w:rPr>
        <w:t xml:space="preserve"> </w:t>
      </w:r>
      <w:r w:rsidRPr="00BE638B">
        <w:t>газо-,</w:t>
      </w:r>
      <w:r w:rsidRPr="00BE638B">
        <w:rPr>
          <w:spacing w:val="1"/>
        </w:rPr>
        <w:t xml:space="preserve"> </w:t>
      </w:r>
      <w:r w:rsidRPr="00BE638B">
        <w:t>тепло-,</w:t>
      </w:r>
      <w:r w:rsidRPr="00BE638B">
        <w:rPr>
          <w:spacing w:val="-67"/>
        </w:rPr>
        <w:t xml:space="preserve"> </w:t>
      </w:r>
      <w:r w:rsidRPr="00BE638B">
        <w:t>водоснабжения и водоотведения до точек подключения (технологического</w:t>
      </w:r>
      <w:r w:rsidRPr="00BE638B">
        <w:rPr>
          <w:spacing w:val="1"/>
        </w:rPr>
        <w:t xml:space="preserve"> </w:t>
      </w:r>
      <w:r w:rsidRPr="00BE638B">
        <w:t>присоединения)</w:t>
      </w:r>
      <w:r w:rsidRPr="00BE638B">
        <w:rPr>
          <w:spacing w:val="1"/>
        </w:rPr>
        <w:t xml:space="preserve"> </w:t>
      </w:r>
      <w:r w:rsidRPr="00BE638B">
        <w:t>к</w:t>
      </w:r>
      <w:r w:rsidRPr="00BE638B">
        <w:rPr>
          <w:spacing w:val="1"/>
        </w:rPr>
        <w:t xml:space="preserve"> </w:t>
      </w:r>
      <w:r w:rsidRPr="00BE638B">
        <w:t>инженерным</w:t>
      </w:r>
      <w:r w:rsidRPr="00BE638B">
        <w:rPr>
          <w:spacing w:val="1"/>
        </w:rPr>
        <w:t xml:space="preserve"> </w:t>
      </w:r>
      <w:r w:rsidRPr="00BE638B">
        <w:t>системам</w:t>
      </w:r>
      <w:r w:rsidRPr="00BE638B">
        <w:rPr>
          <w:spacing w:val="1"/>
        </w:rPr>
        <w:t xml:space="preserve"> </w:t>
      </w:r>
      <w:r w:rsidRPr="00BE638B">
        <w:t>электро-,</w:t>
      </w:r>
      <w:r w:rsidRPr="00BE638B">
        <w:rPr>
          <w:spacing w:val="1"/>
        </w:rPr>
        <w:t xml:space="preserve"> </w:t>
      </w:r>
      <w:r w:rsidRPr="00BE638B">
        <w:t>газо-,</w:t>
      </w:r>
      <w:r w:rsidRPr="00BE638B">
        <w:rPr>
          <w:spacing w:val="1"/>
        </w:rPr>
        <w:t xml:space="preserve"> </w:t>
      </w:r>
      <w:r w:rsidRPr="00BE638B">
        <w:t>тепло-,</w:t>
      </w:r>
      <w:r w:rsidRPr="00BE638B">
        <w:rPr>
          <w:spacing w:val="1"/>
        </w:rPr>
        <w:t xml:space="preserve"> </w:t>
      </w:r>
      <w:r w:rsidRPr="00BE638B">
        <w:t>водоснабжения</w:t>
      </w:r>
      <w:r w:rsidRPr="00BE638B">
        <w:rPr>
          <w:spacing w:val="1"/>
        </w:rPr>
        <w:t xml:space="preserve"> </w:t>
      </w:r>
      <w:r w:rsidRPr="00BE638B">
        <w:t>и</w:t>
      </w:r>
      <w:r w:rsidRPr="00BE638B">
        <w:rPr>
          <w:spacing w:val="1"/>
        </w:rPr>
        <w:t xml:space="preserve"> </w:t>
      </w:r>
      <w:r w:rsidRPr="00BE638B">
        <w:t>водоотведения</w:t>
      </w:r>
      <w:r w:rsidRPr="00BE638B">
        <w:rPr>
          <w:spacing w:val="1"/>
        </w:rPr>
        <w:t xml:space="preserve"> </w:t>
      </w:r>
      <w:r w:rsidRPr="00BE638B">
        <w:t>объектов</w:t>
      </w:r>
      <w:r w:rsidRPr="00BE638B">
        <w:rPr>
          <w:spacing w:val="1"/>
        </w:rPr>
        <w:t xml:space="preserve"> </w:t>
      </w:r>
      <w:r w:rsidRPr="00BE638B">
        <w:t>капитального</w:t>
      </w:r>
      <w:r w:rsidRPr="00BE638B">
        <w:rPr>
          <w:spacing w:val="1"/>
        </w:rPr>
        <w:t xml:space="preserve"> </w:t>
      </w:r>
      <w:r w:rsidRPr="00BE638B">
        <w:t>строительства,</w:t>
      </w:r>
      <w:r w:rsidRPr="00BE638B">
        <w:rPr>
          <w:spacing w:val="1"/>
        </w:rPr>
        <w:t xml:space="preserve"> </w:t>
      </w:r>
      <w:r w:rsidRPr="00BE638B">
        <w:t>а</w:t>
      </w:r>
      <w:r w:rsidRPr="00BE638B">
        <w:rPr>
          <w:spacing w:val="1"/>
        </w:rPr>
        <w:t xml:space="preserve"> </w:t>
      </w:r>
      <w:r w:rsidRPr="00BE638B">
        <w:t>также</w:t>
      </w:r>
      <w:r w:rsidRPr="00BE638B">
        <w:rPr>
          <w:spacing w:val="1"/>
        </w:rPr>
        <w:t xml:space="preserve"> </w:t>
      </w:r>
      <w:r w:rsidRPr="00BE638B">
        <w:t>объекты,</w:t>
      </w:r>
      <w:r w:rsidRPr="00BE638B">
        <w:rPr>
          <w:spacing w:val="1"/>
        </w:rPr>
        <w:t xml:space="preserve"> </w:t>
      </w:r>
      <w:r w:rsidRPr="00BE638B">
        <w:t>используемые</w:t>
      </w:r>
      <w:r w:rsidRPr="00BE638B">
        <w:rPr>
          <w:spacing w:val="1"/>
        </w:rPr>
        <w:t xml:space="preserve"> </w:t>
      </w:r>
      <w:r w:rsidRPr="00BE638B">
        <w:t>для</w:t>
      </w:r>
      <w:r w:rsidRPr="00BE638B">
        <w:rPr>
          <w:spacing w:val="1"/>
        </w:rPr>
        <w:t xml:space="preserve"> </w:t>
      </w:r>
      <w:r w:rsidRPr="00BE638B">
        <w:t>утилизации,</w:t>
      </w:r>
      <w:r w:rsidRPr="00BE638B">
        <w:rPr>
          <w:spacing w:val="1"/>
        </w:rPr>
        <w:t xml:space="preserve"> </w:t>
      </w:r>
      <w:r w:rsidRPr="00BE638B">
        <w:t>обезвреживания</w:t>
      </w:r>
      <w:r w:rsidRPr="00BE638B">
        <w:rPr>
          <w:spacing w:val="71"/>
        </w:rPr>
        <w:t xml:space="preserve"> </w:t>
      </w:r>
      <w:r w:rsidRPr="00BE638B">
        <w:t>и</w:t>
      </w:r>
      <w:r w:rsidRPr="00BE638B">
        <w:rPr>
          <w:spacing w:val="1"/>
        </w:rPr>
        <w:t xml:space="preserve"> </w:t>
      </w:r>
      <w:r w:rsidRPr="00BE638B">
        <w:t>захоронения</w:t>
      </w:r>
      <w:r w:rsidRPr="00BE638B">
        <w:rPr>
          <w:spacing w:val="-1"/>
        </w:rPr>
        <w:t xml:space="preserve"> </w:t>
      </w:r>
      <w:r w:rsidRPr="00BE638B">
        <w:t>твердых</w:t>
      </w:r>
      <w:r w:rsidRPr="00BE638B">
        <w:rPr>
          <w:spacing w:val="2"/>
        </w:rPr>
        <w:t xml:space="preserve"> </w:t>
      </w:r>
      <w:r w:rsidRPr="00BE638B">
        <w:t>коммунальных</w:t>
      </w:r>
      <w:r w:rsidRPr="00BE638B">
        <w:rPr>
          <w:spacing w:val="1"/>
        </w:rPr>
        <w:t xml:space="preserve"> </w:t>
      </w:r>
      <w:r w:rsidRPr="00BE638B">
        <w:t>отходов.</w:t>
      </w:r>
    </w:p>
    <w:p w:rsidR="00880BC7" w:rsidRPr="00BE638B" w:rsidRDefault="0046422F" w:rsidP="008303B3">
      <w:pPr>
        <w:pStyle w:val="a3"/>
        <w:spacing w:line="276" w:lineRule="auto"/>
        <w:ind w:right="327" w:firstLine="707"/>
      </w:pPr>
      <w:r w:rsidRPr="00BE638B">
        <w:t>Коммунальная</w:t>
      </w:r>
      <w:r w:rsidRPr="00BE638B">
        <w:rPr>
          <w:spacing w:val="1"/>
        </w:rPr>
        <w:t xml:space="preserve"> </w:t>
      </w:r>
      <w:r w:rsidRPr="00BE638B">
        <w:t>инфраструктура</w:t>
      </w:r>
      <w:r w:rsidRPr="00BE638B">
        <w:rPr>
          <w:spacing w:val="1"/>
        </w:rPr>
        <w:t xml:space="preserve"> </w:t>
      </w:r>
      <w:r w:rsidR="00306778" w:rsidRPr="00BE638B">
        <w:t xml:space="preserve">ГП </w:t>
      </w:r>
      <w:proofErr w:type="spellStart"/>
      <w:r w:rsidR="00306778" w:rsidRPr="00BE638B">
        <w:t>Чернолучинское</w:t>
      </w:r>
      <w:proofErr w:type="spellEnd"/>
      <w:r w:rsidR="00306778" w:rsidRPr="00BE638B">
        <w:t xml:space="preserve"> </w:t>
      </w:r>
      <w:r w:rsidRPr="00BE638B">
        <w:t>представлена следующими</w:t>
      </w:r>
      <w:r w:rsidRPr="00BE638B">
        <w:rPr>
          <w:spacing w:val="1"/>
        </w:rPr>
        <w:t xml:space="preserve"> </w:t>
      </w:r>
      <w:r w:rsidRPr="00BE638B">
        <w:t>системами:</w:t>
      </w:r>
    </w:p>
    <w:p w:rsidR="00880BC7" w:rsidRPr="00BE638B" w:rsidRDefault="0046422F" w:rsidP="008303B3">
      <w:pPr>
        <w:pStyle w:val="a6"/>
        <w:numPr>
          <w:ilvl w:val="1"/>
          <w:numId w:val="17"/>
        </w:numPr>
        <w:tabs>
          <w:tab w:val="left" w:pos="1637"/>
          <w:tab w:val="left" w:pos="1638"/>
        </w:tabs>
        <w:spacing w:before="0"/>
        <w:ind w:left="1638"/>
        <w:jc w:val="left"/>
        <w:rPr>
          <w:sz w:val="28"/>
        </w:rPr>
      </w:pPr>
      <w:r w:rsidRPr="00BE638B">
        <w:rPr>
          <w:sz w:val="28"/>
        </w:rPr>
        <w:t>система</w:t>
      </w:r>
      <w:r w:rsidRPr="00BE638B">
        <w:rPr>
          <w:spacing w:val="-4"/>
          <w:sz w:val="28"/>
        </w:rPr>
        <w:t xml:space="preserve"> </w:t>
      </w:r>
      <w:r w:rsidRPr="00BE638B">
        <w:rPr>
          <w:sz w:val="28"/>
        </w:rPr>
        <w:t>электроснабжения;</w:t>
      </w:r>
    </w:p>
    <w:p w:rsidR="00880BC7" w:rsidRPr="00BE638B" w:rsidRDefault="0046422F" w:rsidP="008303B3">
      <w:pPr>
        <w:pStyle w:val="a6"/>
        <w:numPr>
          <w:ilvl w:val="1"/>
          <w:numId w:val="17"/>
        </w:numPr>
        <w:tabs>
          <w:tab w:val="left" w:pos="1637"/>
          <w:tab w:val="left" w:pos="1638"/>
        </w:tabs>
        <w:spacing w:before="0"/>
        <w:ind w:left="1638"/>
        <w:jc w:val="left"/>
        <w:rPr>
          <w:sz w:val="28"/>
        </w:rPr>
      </w:pPr>
      <w:r w:rsidRPr="00BE638B">
        <w:rPr>
          <w:sz w:val="28"/>
        </w:rPr>
        <w:t>система</w:t>
      </w:r>
      <w:r w:rsidRPr="00BE638B">
        <w:rPr>
          <w:spacing w:val="-5"/>
          <w:sz w:val="28"/>
        </w:rPr>
        <w:t xml:space="preserve"> </w:t>
      </w:r>
      <w:r w:rsidRPr="00BE638B">
        <w:rPr>
          <w:sz w:val="28"/>
        </w:rPr>
        <w:t>газоснабжения;</w:t>
      </w:r>
    </w:p>
    <w:p w:rsidR="00880BC7" w:rsidRPr="00BE638B" w:rsidRDefault="0046422F" w:rsidP="008303B3">
      <w:pPr>
        <w:pStyle w:val="a6"/>
        <w:numPr>
          <w:ilvl w:val="1"/>
          <w:numId w:val="17"/>
        </w:numPr>
        <w:tabs>
          <w:tab w:val="left" w:pos="1637"/>
          <w:tab w:val="left" w:pos="1638"/>
        </w:tabs>
        <w:spacing w:before="0"/>
        <w:ind w:left="1638"/>
        <w:jc w:val="left"/>
        <w:rPr>
          <w:sz w:val="28"/>
        </w:rPr>
      </w:pPr>
      <w:r w:rsidRPr="00BE638B">
        <w:rPr>
          <w:sz w:val="28"/>
        </w:rPr>
        <w:t>система</w:t>
      </w:r>
      <w:r w:rsidRPr="00BE638B">
        <w:rPr>
          <w:spacing w:val="-5"/>
          <w:sz w:val="28"/>
        </w:rPr>
        <w:t xml:space="preserve"> </w:t>
      </w:r>
      <w:r w:rsidRPr="00BE638B">
        <w:rPr>
          <w:sz w:val="28"/>
        </w:rPr>
        <w:t>водоснабжения;</w:t>
      </w:r>
    </w:p>
    <w:p w:rsidR="00880BC7" w:rsidRPr="00BE638B" w:rsidRDefault="0046422F" w:rsidP="008303B3">
      <w:pPr>
        <w:pStyle w:val="a6"/>
        <w:numPr>
          <w:ilvl w:val="1"/>
          <w:numId w:val="17"/>
        </w:numPr>
        <w:tabs>
          <w:tab w:val="left" w:pos="1637"/>
          <w:tab w:val="left" w:pos="1638"/>
        </w:tabs>
        <w:spacing w:before="0"/>
        <w:ind w:left="1638"/>
        <w:jc w:val="left"/>
        <w:rPr>
          <w:sz w:val="28"/>
        </w:rPr>
      </w:pPr>
      <w:r w:rsidRPr="00BE638B">
        <w:rPr>
          <w:sz w:val="28"/>
        </w:rPr>
        <w:t>система</w:t>
      </w:r>
      <w:r w:rsidRPr="00BE638B">
        <w:rPr>
          <w:spacing w:val="-5"/>
          <w:sz w:val="28"/>
        </w:rPr>
        <w:t xml:space="preserve"> </w:t>
      </w:r>
      <w:r w:rsidRPr="00BE638B">
        <w:rPr>
          <w:sz w:val="28"/>
        </w:rPr>
        <w:t>водоотведения;</w:t>
      </w:r>
    </w:p>
    <w:p w:rsidR="00880BC7" w:rsidRPr="00BE638B" w:rsidRDefault="0046422F" w:rsidP="008303B3">
      <w:pPr>
        <w:pStyle w:val="a6"/>
        <w:numPr>
          <w:ilvl w:val="1"/>
          <w:numId w:val="17"/>
        </w:numPr>
        <w:tabs>
          <w:tab w:val="left" w:pos="1637"/>
          <w:tab w:val="left" w:pos="1638"/>
        </w:tabs>
        <w:spacing w:before="0"/>
        <w:ind w:left="1638"/>
        <w:jc w:val="left"/>
        <w:rPr>
          <w:sz w:val="28"/>
        </w:rPr>
      </w:pPr>
      <w:r w:rsidRPr="00BE638B">
        <w:rPr>
          <w:sz w:val="28"/>
        </w:rPr>
        <w:t>система</w:t>
      </w:r>
      <w:r w:rsidRPr="00BE638B">
        <w:rPr>
          <w:spacing w:val="-3"/>
          <w:sz w:val="28"/>
        </w:rPr>
        <w:t xml:space="preserve"> </w:t>
      </w:r>
      <w:r w:rsidRPr="00BE638B">
        <w:rPr>
          <w:sz w:val="28"/>
        </w:rPr>
        <w:t>теплоснабжения;</w:t>
      </w:r>
    </w:p>
    <w:p w:rsidR="00880BC7" w:rsidRPr="00BE638B" w:rsidRDefault="0046422F" w:rsidP="008303B3">
      <w:pPr>
        <w:pStyle w:val="a6"/>
        <w:numPr>
          <w:ilvl w:val="1"/>
          <w:numId w:val="17"/>
        </w:numPr>
        <w:tabs>
          <w:tab w:val="left" w:pos="1637"/>
          <w:tab w:val="left" w:pos="1638"/>
        </w:tabs>
        <w:spacing w:before="0" w:line="297" w:lineRule="auto"/>
        <w:ind w:right="330" w:firstLine="851"/>
        <w:jc w:val="left"/>
        <w:rPr>
          <w:sz w:val="28"/>
        </w:rPr>
      </w:pPr>
      <w:r w:rsidRPr="00BE638B">
        <w:rPr>
          <w:sz w:val="28"/>
        </w:rPr>
        <w:t>система</w:t>
      </w:r>
      <w:r w:rsidRPr="00BE638B">
        <w:rPr>
          <w:spacing w:val="48"/>
          <w:sz w:val="28"/>
        </w:rPr>
        <w:t xml:space="preserve"> </w:t>
      </w:r>
      <w:r w:rsidRPr="00BE638B">
        <w:rPr>
          <w:sz w:val="28"/>
        </w:rPr>
        <w:t>утилизации,</w:t>
      </w:r>
      <w:r w:rsidRPr="00BE638B">
        <w:rPr>
          <w:spacing w:val="47"/>
          <w:sz w:val="28"/>
        </w:rPr>
        <w:t xml:space="preserve"> </w:t>
      </w:r>
      <w:r w:rsidRPr="00BE638B">
        <w:rPr>
          <w:sz w:val="28"/>
        </w:rPr>
        <w:t>обезвреживания</w:t>
      </w:r>
      <w:r w:rsidRPr="00BE638B">
        <w:rPr>
          <w:spacing w:val="45"/>
          <w:sz w:val="28"/>
        </w:rPr>
        <w:t xml:space="preserve"> </w:t>
      </w:r>
      <w:r w:rsidRPr="00BE638B">
        <w:rPr>
          <w:sz w:val="28"/>
        </w:rPr>
        <w:t>и</w:t>
      </w:r>
      <w:r w:rsidRPr="00BE638B">
        <w:rPr>
          <w:spacing w:val="48"/>
          <w:sz w:val="28"/>
        </w:rPr>
        <w:t xml:space="preserve"> </w:t>
      </w:r>
      <w:r w:rsidRPr="00BE638B">
        <w:rPr>
          <w:sz w:val="28"/>
        </w:rPr>
        <w:t>захоронения</w:t>
      </w:r>
      <w:r w:rsidRPr="00BE638B">
        <w:rPr>
          <w:spacing w:val="48"/>
          <w:sz w:val="28"/>
        </w:rPr>
        <w:t xml:space="preserve"> </w:t>
      </w:r>
      <w:r w:rsidRPr="00BE638B">
        <w:rPr>
          <w:sz w:val="28"/>
        </w:rPr>
        <w:t>твердых</w:t>
      </w:r>
      <w:r w:rsidRPr="00BE638B">
        <w:rPr>
          <w:spacing w:val="-67"/>
          <w:sz w:val="28"/>
        </w:rPr>
        <w:t xml:space="preserve"> </w:t>
      </w:r>
      <w:r w:rsidRPr="00BE638B">
        <w:rPr>
          <w:sz w:val="28"/>
        </w:rPr>
        <w:t>коммунальных</w:t>
      </w:r>
      <w:r w:rsidRPr="00BE638B">
        <w:rPr>
          <w:spacing w:val="-2"/>
          <w:sz w:val="28"/>
        </w:rPr>
        <w:t xml:space="preserve"> </w:t>
      </w:r>
      <w:r w:rsidRPr="00BE638B">
        <w:rPr>
          <w:sz w:val="28"/>
        </w:rPr>
        <w:t>отходов.</w:t>
      </w:r>
    </w:p>
    <w:p w:rsidR="00880BC7" w:rsidRPr="00BE638B" w:rsidRDefault="0046422F" w:rsidP="008303B3">
      <w:pPr>
        <w:pStyle w:val="a3"/>
        <w:tabs>
          <w:tab w:val="left" w:pos="2018"/>
          <w:tab w:val="left" w:pos="2978"/>
          <w:tab w:val="left" w:pos="4307"/>
          <w:tab w:val="left" w:pos="6583"/>
          <w:tab w:val="left" w:pos="7823"/>
        </w:tabs>
        <w:spacing w:line="276" w:lineRule="auto"/>
        <w:ind w:right="332" w:firstLine="707"/>
        <w:jc w:val="left"/>
      </w:pPr>
      <w:r w:rsidRPr="00BE638B">
        <w:t>Ниже</w:t>
      </w:r>
      <w:r w:rsidRPr="00BE638B">
        <w:tab/>
        <w:t>дана</w:t>
      </w:r>
      <w:r w:rsidRPr="00BE638B">
        <w:tab/>
        <w:t>краткая</w:t>
      </w:r>
      <w:r w:rsidRPr="00BE638B">
        <w:tab/>
        <w:t>характеристика</w:t>
      </w:r>
      <w:r w:rsidRPr="00BE638B">
        <w:tab/>
        <w:t>систем</w:t>
      </w:r>
      <w:r w:rsidRPr="00BE638B">
        <w:tab/>
      </w:r>
      <w:r w:rsidRPr="00BE638B">
        <w:rPr>
          <w:spacing w:val="-1"/>
        </w:rPr>
        <w:t>коммунальной</w:t>
      </w:r>
      <w:r w:rsidRPr="00BE638B">
        <w:rPr>
          <w:spacing w:val="-67"/>
        </w:rPr>
        <w:t xml:space="preserve"> </w:t>
      </w:r>
      <w:r w:rsidRPr="00BE638B">
        <w:t>инфраструктуры,</w:t>
      </w:r>
      <w:r w:rsidRPr="00BE638B">
        <w:rPr>
          <w:spacing w:val="-2"/>
        </w:rPr>
        <w:t xml:space="preserve"> </w:t>
      </w:r>
      <w:r w:rsidRPr="00BE638B">
        <w:t>присутствующих на</w:t>
      </w:r>
      <w:r w:rsidRPr="00BE638B">
        <w:rPr>
          <w:spacing w:val="-1"/>
        </w:rPr>
        <w:t xml:space="preserve"> </w:t>
      </w:r>
      <w:r w:rsidRPr="00BE638B">
        <w:t>территории</w:t>
      </w:r>
      <w:r w:rsidRPr="00BE638B">
        <w:rPr>
          <w:spacing w:val="-1"/>
        </w:rPr>
        <w:t xml:space="preserve"> </w:t>
      </w:r>
      <w:r w:rsidR="00306778" w:rsidRPr="00BE638B">
        <w:t xml:space="preserve">ГП </w:t>
      </w:r>
      <w:proofErr w:type="spellStart"/>
      <w:r w:rsidR="00306778" w:rsidRPr="00BE638B">
        <w:t>Чернолучинское</w:t>
      </w:r>
      <w:proofErr w:type="spellEnd"/>
      <w:r w:rsidRPr="00BE638B">
        <w:t>.</w:t>
      </w:r>
    </w:p>
    <w:p w:rsidR="00880BC7" w:rsidRPr="00BE638B" w:rsidRDefault="00880BC7" w:rsidP="008303B3">
      <w:pPr>
        <w:pStyle w:val="a3"/>
        <w:ind w:left="0"/>
        <w:jc w:val="left"/>
        <w:rPr>
          <w:sz w:val="43"/>
        </w:rPr>
      </w:pPr>
    </w:p>
    <w:p w:rsidR="00880BC7" w:rsidRPr="00BE638B" w:rsidRDefault="0046422F" w:rsidP="008303B3">
      <w:pPr>
        <w:pStyle w:val="1"/>
        <w:numPr>
          <w:ilvl w:val="1"/>
          <w:numId w:val="16"/>
        </w:numPr>
        <w:tabs>
          <w:tab w:val="left" w:pos="714"/>
        </w:tabs>
        <w:rPr>
          <w:u w:val="none"/>
        </w:rPr>
      </w:pPr>
      <w:bookmarkStart w:id="5" w:name="_bookmark5"/>
      <w:bookmarkEnd w:id="5"/>
      <w:r w:rsidRPr="00BE638B">
        <w:rPr>
          <w:u w:val="thick"/>
        </w:rPr>
        <w:t>Краткая</w:t>
      </w:r>
      <w:r w:rsidRPr="00BE638B">
        <w:rPr>
          <w:spacing w:val="-8"/>
          <w:u w:val="thick"/>
        </w:rPr>
        <w:t xml:space="preserve"> </w:t>
      </w:r>
      <w:r w:rsidRPr="00BE638B">
        <w:rPr>
          <w:u w:val="thick"/>
        </w:rPr>
        <w:t>характеристика</w:t>
      </w:r>
      <w:r w:rsidRPr="00BE638B">
        <w:rPr>
          <w:spacing w:val="-4"/>
          <w:u w:val="thick"/>
        </w:rPr>
        <w:t xml:space="preserve"> </w:t>
      </w:r>
      <w:r w:rsidRPr="00BE638B">
        <w:rPr>
          <w:u w:val="thick"/>
        </w:rPr>
        <w:t>системы</w:t>
      </w:r>
      <w:r w:rsidRPr="00BE638B">
        <w:rPr>
          <w:spacing w:val="-9"/>
          <w:u w:val="thick"/>
        </w:rPr>
        <w:t xml:space="preserve"> </w:t>
      </w:r>
      <w:r w:rsidRPr="00BE638B">
        <w:rPr>
          <w:u w:val="thick"/>
        </w:rPr>
        <w:t>электроснабжения</w:t>
      </w:r>
    </w:p>
    <w:p w:rsidR="006875ED" w:rsidRPr="00BE638B" w:rsidRDefault="006875ED" w:rsidP="006875ED">
      <w:pPr>
        <w:pStyle w:val="a3"/>
        <w:tabs>
          <w:tab w:val="left" w:pos="2495"/>
          <w:tab w:val="left" w:pos="3138"/>
          <w:tab w:val="left" w:pos="3588"/>
          <w:tab w:val="left" w:pos="5150"/>
          <w:tab w:val="left" w:pos="6772"/>
          <w:tab w:val="left" w:pos="7408"/>
          <w:tab w:val="left" w:pos="8417"/>
          <w:tab w:val="left" w:pos="8971"/>
        </w:tabs>
        <w:spacing w:line="276" w:lineRule="auto"/>
        <w:ind w:right="324" w:firstLine="707"/>
      </w:pPr>
      <w:r w:rsidRPr="00BE638B">
        <w:t xml:space="preserve">Электроснабжение </w:t>
      </w:r>
      <w:proofErr w:type="spellStart"/>
      <w:r w:rsidRPr="00BE638B">
        <w:t>Чернолучинского</w:t>
      </w:r>
      <w:proofErr w:type="spellEnd"/>
      <w:r w:rsidRPr="00BE638B">
        <w:t xml:space="preserve"> городского поселения осуществляется структурным подразделением Западные электрические сети (ЗЭС) Филиала ПАО «МРСК Сибири» - «Омскэнерго».</w:t>
      </w:r>
    </w:p>
    <w:p w:rsidR="006875ED" w:rsidRPr="00BE638B" w:rsidRDefault="006875ED" w:rsidP="006875ED">
      <w:pPr>
        <w:pStyle w:val="a3"/>
        <w:tabs>
          <w:tab w:val="left" w:pos="2495"/>
          <w:tab w:val="left" w:pos="3138"/>
          <w:tab w:val="left" w:pos="3588"/>
          <w:tab w:val="left" w:pos="5150"/>
          <w:tab w:val="left" w:pos="6772"/>
          <w:tab w:val="left" w:pos="7408"/>
          <w:tab w:val="left" w:pos="8417"/>
          <w:tab w:val="left" w:pos="8971"/>
        </w:tabs>
        <w:spacing w:line="276" w:lineRule="auto"/>
        <w:ind w:right="324" w:firstLine="707"/>
      </w:pPr>
      <w:r w:rsidRPr="00BE638B">
        <w:t xml:space="preserve">По территории городского поселения проходят транзитные высоковольтные линии электропередачи напряжением 220-110 </w:t>
      </w:r>
      <w:proofErr w:type="spellStart"/>
      <w:r w:rsidRPr="00BE638B">
        <w:t>кВ</w:t>
      </w:r>
      <w:proofErr w:type="spellEnd"/>
      <w:r w:rsidRPr="00BE638B">
        <w:t>, входящие в зону обслуживания ПАО «ФСК ЕЭС».</w:t>
      </w:r>
    </w:p>
    <w:p w:rsidR="006875ED" w:rsidRPr="00BE638B" w:rsidRDefault="006875ED" w:rsidP="006875ED">
      <w:pPr>
        <w:pStyle w:val="a3"/>
        <w:tabs>
          <w:tab w:val="left" w:pos="2495"/>
          <w:tab w:val="left" w:pos="3138"/>
          <w:tab w:val="left" w:pos="3588"/>
          <w:tab w:val="left" w:pos="5150"/>
          <w:tab w:val="left" w:pos="6772"/>
          <w:tab w:val="left" w:pos="7408"/>
          <w:tab w:val="left" w:pos="8417"/>
          <w:tab w:val="left" w:pos="8971"/>
        </w:tabs>
        <w:spacing w:line="276" w:lineRule="auto"/>
        <w:ind w:right="324" w:firstLine="707"/>
      </w:pPr>
      <w:r w:rsidRPr="00BE638B">
        <w:t xml:space="preserve">Централизованное электроснабжение потребителей </w:t>
      </w:r>
      <w:proofErr w:type="spellStart"/>
      <w:r w:rsidRPr="00BE638B">
        <w:t>Чернолучинского</w:t>
      </w:r>
      <w:proofErr w:type="spellEnd"/>
      <w:r w:rsidRPr="00BE638B">
        <w:t xml:space="preserve"> городского поселения </w:t>
      </w:r>
      <w:proofErr w:type="spellStart"/>
      <w:proofErr w:type="gramStart"/>
      <w:r w:rsidRPr="00BE638B">
        <w:t>поселения</w:t>
      </w:r>
      <w:proofErr w:type="spellEnd"/>
      <w:proofErr w:type="gramEnd"/>
      <w:r w:rsidRPr="00BE638B">
        <w:t xml:space="preserve"> осуществляется от Западного </w:t>
      </w:r>
      <w:proofErr w:type="spellStart"/>
      <w:r w:rsidRPr="00BE638B">
        <w:t>энергорайона</w:t>
      </w:r>
      <w:proofErr w:type="spellEnd"/>
      <w:r w:rsidRPr="00BE638B">
        <w:t xml:space="preserve"> Омской энергосистемы. Опорными понизительными подстанциями являются ПС 110/35/10 </w:t>
      </w:r>
      <w:proofErr w:type="spellStart"/>
      <w:r w:rsidRPr="00BE638B">
        <w:t>кВ</w:t>
      </w:r>
      <w:proofErr w:type="spellEnd"/>
      <w:r w:rsidRPr="00BE638B">
        <w:t xml:space="preserve"> «Береговая» (</w:t>
      </w:r>
      <w:proofErr w:type="spellStart"/>
      <w:r w:rsidRPr="00BE638B">
        <w:t>Надеждинское</w:t>
      </w:r>
      <w:proofErr w:type="spellEnd"/>
      <w:r w:rsidRPr="00BE638B">
        <w:t xml:space="preserve"> сельское поселение) и ПС 110/35/6 </w:t>
      </w:r>
      <w:proofErr w:type="spellStart"/>
      <w:r w:rsidRPr="00BE638B">
        <w:t>кВ</w:t>
      </w:r>
      <w:proofErr w:type="spellEnd"/>
      <w:r w:rsidRPr="00BE638B">
        <w:t xml:space="preserve"> «Восточная» (Андреевское сельское поселение), от которых </w:t>
      </w:r>
      <w:proofErr w:type="gramStart"/>
      <w:r w:rsidRPr="00BE638B">
        <w:t>по</w:t>
      </w:r>
      <w:proofErr w:type="gramEnd"/>
      <w:r w:rsidRPr="00BE638B">
        <w:t xml:space="preserve"> </w:t>
      </w:r>
      <w:proofErr w:type="gramStart"/>
      <w:r w:rsidRPr="00BE638B">
        <w:t>линиями</w:t>
      </w:r>
      <w:proofErr w:type="gramEnd"/>
      <w:r w:rsidRPr="00BE638B">
        <w:t xml:space="preserve"> электропередачи (ЛЭП) напряжением 35 </w:t>
      </w:r>
      <w:proofErr w:type="spellStart"/>
      <w:r w:rsidRPr="00BE638B">
        <w:t>кВ</w:t>
      </w:r>
      <w:proofErr w:type="spellEnd"/>
      <w:r w:rsidRPr="00BE638B">
        <w:t xml:space="preserve"> выполняется передача электрической мощности на понизительную подстанцию ПС-35/10 </w:t>
      </w:r>
      <w:proofErr w:type="spellStart"/>
      <w:r w:rsidRPr="00BE638B">
        <w:t>кВ</w:t>
      </w:r>
      <w:proofErr w:type="spellEnd"/>
      <w:r w:rsidRPr="00BE638B">
        <w:t xml:space="preserve"> «ПС </w:t>
      </w:r>
      <w:r w:rsidRPr="00BE638B">
        <w:lastRenderedPageBreak/>
        <w:t xml:space="preserve">«Новотроицкая-110» и ПС-35/10 </w:t>
      </w:r>
      <w:proofErr w:type="spellStart"/>
      <w:r w:rsidRPr="00BE638B">
        <w:t>кВ</w:t>
      </w:r>
      <w:proofErr w:type="spellEnd"/>
      <w:r w:rsidRPr="00BE638B">
        <w:t xml:space="preserve"> «Красноярка».</w:t>
      </w:r>
    </w:p>
    <w:p w:rsidR="006875ED" w:rsidRPr="00BE638B" w:rsidRDefault="007A686A" w:rsidP="006875ED">
      <w:pPr>
        <w:pStyle w:val="a3"/>
        <w:tabs>
          <w:tab w:val="left" w:pos="2495"/>
          <w:tab w:val="left" w:pos="3138"/>
          <w:tab w:val="left" w:pos="3588"/>
          <w:tab w:val="left" w:pos="5150"/>
          <w:tab w:val="left" w:pos="6772"/>
          <w:tab w:val="left" w:pos="7408"/>
          <w:tab w:val="left" w:pos="8417"/>
          <w:tab w:val="left" w:pos="8971"/>
        </w:tabs>
        <w:spacing w:line="276" w:lineRule="auto"/>
        <w:ind w:right="324" w:firstLine="62"/>
        <w:rPr>
          <w:b/>
          <w:sz w:val="24"/>
          <w:szCs w:val="24"/>
        </w:rPr>
      </w:pPr>
      <w:r w:rsidRPr="00BE638B">
        <w:rPr>
          <w:b/>
          <w:sz w:val="24"/>
          <w:szCs w:val="24"/>
        </w:rPr>
        <w:t>Таблица 2</w:t>
      </w:r>
      <w:r w:rsidR="006875ED" w:rsidRPr="00BE638B">
        <w:rPr>
          <w:b/>
          <w:sz w:val="24"/>
          <w:szCs w:val="24"/>
        </w:rPr>
        <w:t xml:space="preserve">. Технические характеристики понизительных подстанций, участвующих в электроснабжении потребителей </w:t>
      </w:r>
      <w:proofErr w:type="spellStart"/>
      <w:r w:rsidR="006875ED" w:rsidRPr="00BE638B">
        <w:rPr>
          <w:b/>
          <w:sz w:val="24"/>
          <w:szCs w:val="24"/>
        </w:rPr>
        <w:t>Чернолучинского</w:t>
      </w:r>
      <w:proofErr w:type="spellEnd"/>
      <w:r w:rsidR="006875ED" w:rsidRPr="00BE638B">
        <w:rPr>
          <w:b/>
          <w:sz w:val="24"/>
          <w:szCs w:val="24"/>
        </w:rPr>
        <w:t xml:space="preserve"> городского поселения</w:t>
      </w:r>
    </w:p>
    <w:tbl>
      <w:tblPr>
        <w:tblW w:w="473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9"/>
        <w:gridCol w:w="2213"/>
        <w:gridCol w:w="1367"/>
        <w:gridCol w:w="1894"/>
        <w:gridCol w:w="1830"/>
        <w:gridCol w:w="1619"/>
      </w:tblGrid>
      <w:tr w:rsidR="006875ED" w:rsidRPr="00BE638B" w:rsidTr="001707C4">
        <w:trPr>
          <w:trHeight w:val="170"/>
        </w:trPr>
        <w:tc>
          <w:tcPr>
            <w:tcW w:w="255"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 xml:space="preserve">№ </w:t>
            </w:r>
            <w:proofErr w:type="gramStart"/>
            <w:r w:rsidRPr="00BE638B">
              <w:rPr>
                <w:lang w:eastAsia="ru-RU"/>
              </w:rPr>
              <w:t>п</w:t>
            </w:r>
            <w:proofErr w:type="gramEnd"/>
            <w:r w:rsidRPr="00BE638B">
              <w:rPr>
                <w:lang w:eastAsia="ru-RU"/>
              </w:rPr>
              <w:t>/п</w:t>
            </w:r>
          </w:p>
        </w:tc>
        <w:tc>
          <w:tcPr>
            <w:tcW w:w="1177"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Наименование понизительной подстанции</w:t>
            </w:r>
          </w:p>
        </w:tc>
        <w:tc>
          <w:tcPr>
            <w:tcW w:w="727"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Класс напряжения</w:t>
            </w:r>
            <w:proofErr w:type="gramStart"/>
            <w:r w:rsidRPr="00BE638B">
              <w:rPr>
                <w:lang w:eastAsia="ru-RU"/>
              </w:rPr>
              <w:t>.</w:t>
            </w:r>
            <w:proofErr w:type="gramEnd"/>
            <w:r w:rsidRPr="00BE638B">
              <w:rPr>
                <w:lang w:eastAsia="ru-RU"/>
              </w:rPr>
              <w:t xml:space="preserve"> </w:t>
            </w:r>
            <w:proofErr w:type="spellStart"/>
            <w:proofErr w:type="gramStart"/>
            <w:r w:rsidRPr="00BE638B">
              <w:rPr>
                <w:lang w:eastAsia="ru-RU"/>
              </w:rPr>
              <w:t>к</w:t>
            </w:r>
            <w:proofErr w:type="gramEnd"/>
            <w:r w:rsidRPr="00BE638B">
              <w:rPr>
                <w:lang w:eastAsia="ru-RU"/>
              </w:rPr>
              <w:t>В</w:t>
            </w:r>
            <w:proofErr w:type="spellEnd"/>
          </w:p>
        </w:tc>
        <w:tc>
          <w:tcPr>
            <w:tcW w:w="1007"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 xml:space="preserve">Тип, мощность трансформатора. </w:t>
            </w:r>
            <w:r w:rsidRPr="00BE638B">
              <w:rPr>
                <w:lang w:val="en-US"/>
              </w:rPr>
              <w:t>MBA</w:t>
            </w:r>
          </w:p>
        </w:tc>
        <w:tc>
          <w:tcPr>
            <w:tcW w:w="973"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Год ввода в эксплуатацию ПС/силовых трансформаторов</w:t>
            </w:r>
          </w:p>
        </w:tc>
        <w:tc>
          <w:tcPr>
            <w:tcW w:w="861" w:type="pct"/>
            <w:shd w:val="clear" w:color="auto" w:fill="FFFFFF"/>
            <w:vAlign w:val="center"/>
          </w:tcPr>
          <w:p w:rsidR="006875ED" w:rsidRPr="00BE638B" w:rsidRDefault="006875ED" w:rsidP="009A14CA">
            <w:pPr>
              <w:ind w:left="85" w:right="57" w:hanging="28"/>
              <w:jc w:val="center"/>
              <w:rPr>
                <w:lang w:eastAsia="ru-RU"/>
              </w:rPr>
            </w:pPr>
            <w:proofErr w:type="gramStart"/>
            <w:r w:rsidRPr="00BE638B">
              <w:rPr>
                <w:lang w:eastAsia="ru-RU"/>
              </w:rPr>
              <w:t>Место расположение</w:t>
            </w:r>
            <w:proofErr w:type="gramEnd"/>
          </w:p>
        </w:tc>
      </w:tr>
      <w:tr w:rsidR="006875ED" w:rsidRPr="00BE638B" w:rsidTr="001707C4">
        <w:trPr>
          <w:trHeight w:val="170"/>
        </w:trPr>
        <w:tc>
          <w:tcPr>
            <w:tcW w:w="5000" w:type="pct"/>
            <w:gridSpan w:val="6"/>
            <w:shd w:val="clear" w:color="auto" w:fill="FFFFFF"/>
            <w:vAlign w:val="center"/>
          </w:tcPr>
          <w:p w:rsidR="006875ED" w:rsidRPr="00BE638B" w:rsidRDefault="006875ED" w:rsidP="009A14CA">
            <w:pPr>
              <w:ind w:left="85" w:right="57" w:hanging="28"/>
              <w:jc w:val="center"/>
              <w:rPr>
                <w:lang w:eastAsia="ru-RU"/>
              </w:rPr>
            </w:pPr>
            <w:r w:rsidRPr="00BE638B">
              <w:rPr>
                <w:lang w:eastAsia="ru-RU"/>
              </w:rPr>
              <w:t>Новотроицкое сельское поселение</w:t>
            </w:r>
          </w:p>
        </w:tc>
      </w:tr>
      <w:tr w:rsidR="006875ED" w:rsidRPr="00BE638B" w:rsidTr="001707C4">
        <w:trPr>
          <w:trHeight w:val="170"/>
        </w:trPr>
        <w:tc>
          <w:tcPr>
            <w:tcW w:w="255"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1</w:t>
            </w:r>
          </w:p>
        </w:tc>
        <w:tc>
          <w:tcPr>
            <w:tcW w:w="1177" w:type="pct"/>
            <w:shd w:val="clear" w:color="auto" w:fill="FFFFFF"/>
            <w:vAlign w:val="center"/>
          </w:tcPr>
          <w:p w:rsidR="006875ED" w:rsidRPr="00BE638B" w:rsidRDefault="006875ED" w:rsidP="009A14CA">
            <w:pPr>
              <w:ind w:left="85" w:right="57" w:hanging="28"/>
              <w:rPr>
                <w:lang w:eastAsia="ru-RU"/>
              </w:rPr>
            </w:pPr>
            <w:r w:rsidRPr="00BE638B">
              <w:rPr>
                <w:lang w:eastAsia="ru-RU"/>
              </w:rPr>
              <w:t>ПС «Новотроицкая-110»</w:t>
            </w:r>
          </w:p>
        </w:tc>
        <w:tc>
          <w:tcPr>
            <w:tcW w:w="727"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35/10</w:t>
            </w:r>
          </w:p>
        </w:tc>
        <w:tc>
          <w:tcPr>
            <w:tcW w:w="1007"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Т1-10</w:t>
            </w:r>
          </w:p>
          <w:p w:rsidR="006875ED" w:rsidRPr="00BE638B" w:rsidRDefault="006875ED" w:rsidP="009A14CA">
            <w:pPr>
              <w:ind w:left="85" w:right="57" w:hanging="28"/>
              <w:jc w:val="center"/>
              <w:rPr>
                <w:lang w:eastAsia="ru-RU"/>
              </w:rPr>
            </w:pPr>
            <w:r w:rsidRPr="00BE638B">
              <w:rPr>
                <w:lang w:eastAsia="ru-RU"/>
              </w:rPr>
              <w:t>Т2-16</w:t>
            </w:r>
          </w:p>
        </w:tc>
        <w:tc>
          <w:tcPr>
            <w:tcW w:w="973"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1977 г.</w:t>
            </w:r>
          </w:p>
        </w:tc>
        <w:tc>
          <w:tcPr>
            <w:tcW w:w="861"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с. Новотроицкое</w:t>
            </w:r>
          </w:p>
        </w:tc>
      </w:tr>
      <w:tr w:rsidR="006875ED" w:rsidRPr="00BE638B" w:rsidTr="001707C4">
        <w:trPr>
          <w:trHeight w:val="170"/>
        </w:trPr>
        <w:tc>
          <w:tcPr>
            <w:tcW w:w="5000" w:type="pct"/>
            <w:gridSpan w:val="6"/>
            <w:shd w:val="clear" w:color="auto" w:fill="FFFFFF"/>
            <w:vAlign w:val="center"/>
          </w:tcPr>
          <w:p w:rsidR="006875ED" w:rsidRPr="00BE638B" w:rsidRDefault="006875ED" w:rsidP="009A14CA">
            <w:pPr>
              <w:ind w:left="85" w:right="57" w:hanging="28"/>
              <w:jc w:val="center"/>
              <w:rPr>
                <w:lang w:eastAsia="ru-RU"/>
              </w:rPr>
            </w:pPr>
            <w:r w:rsidRPr="00BE638B">
              <w:rPr>
                <w:lang w:eastAsia="ru-RU"/>
              </w:rPr>
              <w:t>Красноярское сельское поселение</w:t>
            </w:r>
          </w:p>
        </w:tc>
      </w:tr>
      <w:tr w:rsidR="006875ED" w:rsidRPr="00BE638B" w:rsidTr="001707C4">
        <w:trPr>
          <w:trHeight w:val="170"/>
        </w:trPr>
        <w:tc>
          <w:tcPr>
            <w:tcW w:w="255"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2</w:t>
            </w:r>
          </w:p>
        </w:tc>
        <w:tc>
          <w:tcPr>
            <w:tcW w:w="1177" w:type="pct"/>
            <w:shd w:val="clear" w:color="auto" w:fill="FFFFFF"/>
            <w:vAlign w:val="center"/>
          </w:tcPr>
          <w:p w:rsidR="006875ED" w:rsidRPr="00BE638B" w:rsidRDefault="006875ED" w:rsidP="009A14CA">
            <w:pPr>
              <w:ind w:left="85" w:right="57" w:hanging="28"/>
              <w:rPr>
                <w:lang w:eastAsia="ru-RU"/>
              </w:rPr>
            </w:pPr>
            <w:r w:rsidRPr="00BE638B">
              <w:rPr>
                <w:lang w:eastAsia="ru-RU"/>
              </w:rPr>
              <w:t>ПС «Красноярка»</w:t>
            </w:r>
          </w:p>
        </w:tc>
        <w:tc>
          <w:tcPr>
            <w:tcW w:w="727"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35/10</w:t>
            </w:r>
          </w:p>
        </w:tc>
        <w:tc>
          <w:tcPr>
            <w:tcW w:w="1007"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1Т-ТМ-4.0/35</w:t>
            </w:r>
          </w:p>
          <w:p w:rsidR="006875ED" w:rsidRPr="00BE638B" w:rsidRDefault="006875ED" w:rsidP="009A14CA">
            <w:pPr>
              <w:ind w:left="85" w:right="57" w:hanging="28"/>
              <w:jc w:val="center"/>
              <w:rPr>
                <w:lang w:eastAsia="ru-RU"/>
              </w:rPr>
            </w:pPr>
            <w:r w:rsidRPr="00BE638B">
              <w:rPr>
                <w:lang w:eastAsia="ru-RU"/>
              </w:rPr>
              <w:t>2Т-ТМН-4.0/35</w:t>
            </w:r>
          </w:p>
        </w:tc>
        <w:tc>
          <w:tcPr>
            <w:tcW w:w="973" w:type="pct"/>
            <w:shd w:val="clear" w:color="auto" w:fill="FFFFFF"/>
            <w:vAlign w:val="center"/>
          </w:tcPr>
          <w:p w:rsidR="006875ED" w:rsidRPr="00BE638B" w:rsidRDefault="006875ED" w:rsidP="009A14CA">
            <w:pPr>
              <w:ind w:left="85" w:right="57" w:hanging="28"/>
              <w:jc w:val="center"/>
              <w:rPr>
                <w:lang w:eastAsia="ru-RU"/>
              </w:rPr>
            </w:pPr>
            <w:r w:rsidRPr="00BE638B">
              <w:rPr>
                <w:lang w:eastAsia="ru-RU"/>
              </w:rPr>
              <w:t>1966/2005 г.</w:t>
            </w:r>
          </w:p>
          <w:p w:rsidR="006875ED" w:rsidRPr="00BE638B" w:rsidRDefault="006875ED" w:rsidP="009A14CA">
            <w:pPr>
              <w:ind w:left="85" w:right="57" w:hanging="28"/>
              <w:jc w:val="center"/>
              <w:rPr>
                <w:lang w:eastAsia="ru-RU"/>
              </w:rPr>
            </w:pPr>
            <w:r w:rsidRPr="00BE638B">
              <w:rPr>
                <w:lang w:eastAsia="ru-RU"/>
              </w:rPr>
              <w:t>1964/2005 г.</w:t>
            </w:r>
          </w:p>
        </w:tc>
        <w:tc>
          <w:tcPr>
            <w:tcW w:w="861" w:type="pct"/>
            <w:shd w:val="clear" w:color="auto" w:fill="FFFFFF"/>
            <w:vAlign w:val="center"/>
          </w:tcPr>
          <w:p w:rsidR="006875ED" w:rsidRPr="00BE638B" w:rsidRDefault="006875ED" w:rsidP="009A14CA">
            <w:pPr>
              <w:ind w:left="85" w:right="57" w:hanging="28"/>
              <w:jc w:val="center"/>
              <w:rPr>
                <w:lang w:eastAsia="ru-RU"/>
              </w:rPr>
            </w:pPr>
            <w:proofErr w:type="gramStart"/>
            <w:r w:rsidRPr="00BE638B">
              <w:rPr>
                <w:lang w:eastAsia="ru-RU"/>
              </w:rPr>
              <w:t>с</w:t>
            </w:r>
            <w:proofErr w:type="gramEnd"/>
            <w:r w:rsidRPr="00BE638B">
              <w:rPr>
                <w:lang w:eastAsia="ru-RU"/>
              </w:rPr>
              <w:t>. Красноярка</w:t>
            </w:r>
          </w:p>
        </w:tc>
      </w:tr>
    </w:tbl>
    <w:p w:rsidR="006875ED" w:rsidRPr="00BE638B" w:rsidRDefault="006875ED" w:rsidP="006875ED">
      <w:pPr>
        <w:pStyle w:val="a3"/>
        <w:tabs>
          <w:tab w:val="left" w:pos="2495"/>
          <w:tab w:val="left" w:pos="3138"/>
          <w:tab w:val="left" w:pos="3588"/>
          <w:tab w:val="left" w:pos="5150"/>
          <w:tab w:val="left" w:pos="6772"/>
          <w:tab w:val="left" w:pos="7408"/>
          <w:tab w:val="left" w:pos="8417"/>
          <w:tab w:val="left" w:pos="8971"/>
        </w:tabs>
        <w:spacing w:line="276" w:lineRule="auto"/>
        <w:ind w:right="324" w:firstLine="707"/>
      </w:pPr>
    </w:p>
    <w:p w:rsidR="00880BC7" w:rsidRPr="00BE638B" w:rsidRDefault="0046422F" w:rsidP="008303B3">
      <w:pPr>
        <w:pStyle w:val="1"/>
        <w:numPr>
          <w:ilvl w:val="1"/>
          <w:numId w:val="16"/>
        </w:numPr>
        <w:tabs>
          <w:tab w:val="left" w:pos="714"/>
        </w:tabs>
        <w:jc w:val="both"/>
        <w:rPr>
          <w:u w:val="none"/>
        </w:rPr>
      </w:pPr>
      <w:bookmarkStart w:id="6" w:name="_bookmark6"/>
      <w:bookmarkEnd w:id="6"/>
      <w:r w:rsidRPr="00BE638B">
        <w:rPr>
          <w:u w:val="thick"/>
        </w:rPr>
        <w:t>Краткая</w:t>
      </w:r>
      <w:r w:rsidRPr="00BE638B">
        <w:rPr>
          <w:spacing w:val="-8"/>
          <w:u w:val="thick"/>
        </w:rPr>
        <w:t xml:space="preserve"> </w:t>
      </w:r>
      <w:r w:rsidRPr="00BE638B">
        <w:rPr>
          <w:u w:val="thick"/>
        </w:rPr>
        <w:t>характеристика</w:t>
      </w:r>
      <w:r w:rsidRPr="00BE638B">
        <w:rPr>
          <w:spacing w:val="-4"/>
          <w:u w:val="thick"/>
        </w:rPr>
        <w:t xml:space="preserve"> </w:t>
      </w:r>
      <w:r w:rsidRPr="00BE638B">
        <w:rPr>
          <w:u w:val="thick"/>
        </w:rPr>
        <w:t>системы</w:t>
      </w:r>
      <w:r w:rsidRPr="00BE638B">
        <w:rPr>
          <w:spacing w:val="-9"/>
          <w:u w:val="thick"/>
        </w:rPr>
        <w:t xml:space="preserve"> </w:t>
      </w:r>
      <w:r w:rsidRPr="00BE638B">
        <w:rPr>
          <w:u w:val="thick"/>
        </w:rPr>
        <w:t>газоснабжения</w:t>
      </w:r>
    </w:p>
    <w:p w:rsidR="006875ED" w:rsidRPr="00BE638B" w:rsidRDefault="006875ED" w:rsidP="006875ED">
      <w:pPr>
        <w:pStyle w:val="a3"/>
        <w:spacing w:line="276" w:lineRule="auto"/>
        <w:ind w:right="329" w:firstLine="707"/>
      </w:pPr>
      <w:r w:rsidRPr="00BE638B">
        <w:t xml:space="preserve">Основным поставщиком природного газа для нужд организаций и коммунально-бытовых нужд является ООО «Газпром </w:t>
      </w:r>
      <w:proofErr w:type="spellStart"/>
      <w:r w:rsidRPr="00BE638B">
        <w:t>Межрегионгаз</w:t>
      </w:r>
      <w:proofErr w:type="spellEnd"/>
      <w:r w:rsidRPr="00BE638B">
        <w:t xml:space="preserve"> Омск». Реализация СУГ для коммунально-бытовых нужд населения (</w:t>
      </w:r>
      <w:proofErr w:type="spellStart"/>
      <w:r w:rsidRPr="00BE638B">
        <w:t>пищеприготовление</w:t>
      </w:r>
      <w:proofErr w:type="spellEnd"/>
      <w:r w:rsidRPr="00BE638B">
        <w:t>) на территории Омского района обеспечивается АО «</w:t>
      </w:r>
      <w:proofErr w:type="spellStart"/>
      <w:r w:rsidRPr="00BE638B">
        <w:t>Омскгоргаз</w:t>
      </w:r>
      <w:proofErr w:type="spellEnd"/>
      <w:r w:rsidRPr="00BE638B">
        <w:t>» и АО «</w:t>
      </w:r>
      <w:proofErr w:type="spellStart"/>
      <w:r w:rsidRPr="00BE638B">
        <w:t>Омскоблгаз</w:t>
      </w:r>
      <w:proofErr w:type="spellEnd"/>
      <w:r w:rsidRPr="00BE638B">
        <w:t>». В сферу деятельности организаций входят функции технического обслуживания газопроводов и сооружений газоиспользующего оборудования, плановые текущие ремонты, непредвиденные (внеплановые) ремонты, аварийно-восстановительные работы, планово-предупредительные ремонты по заявкам, внеплановые ремонты по заявкам.</w:t>
      </w:r>
    </w:p>
    <w:p w:rsidR="006875ED" w:rsidRPr="00BE638B" w:rsidRDefault="006875ED" w:rsidP="006875ED">
      <w:pPr>
        <w:pStyle w:val="a3"/>
        <w:spacing w:line="276" w:lineRule="auto"/>
        <w:ind w:right="329" w:firstLine="707"/>
      </w:pPr>
      <w:r w:rsidRPr="00BE638B">
        <w:t>Природный газ в Омский район поступает с группы месторождений Тюменской области. Система газоснабжения состоит из источника газоснабжения, магистральных сетей, АГРС и ГРП (ГРПБ) распределительных сетей и внутреннего газового оборудования у потребителей.</w:t>
      </w:r>
    </w:p>
    <w:p w:rsidR="006875ED" w:rsidRPr="00BE638B" w:rsidRDefault="006875ED" w:rsidP="006875ED">
      <w:pPr>
        <w:pStyle w:val="a3"/>
        <w:spacing w:line="276" w:lineRule="auto"/>
        <w:ind w:right="329" w:firstLine="707"/>
      </w:pPr>
      <w:r w:rsidRPr="00BE638B">
        <w:t xml:space="preserve">Газоснабжение потребителей поселения осуществляется от ГРС, по магистральному газопроводу отводу от «СРТО – Сургут – Омск» диаметром 273-1200 мм, протяжённостью по территории городского поселения 6 км. От ГРС-2 по распределительным газопроводам высокого давления (0,6 МПа) протяжённостью 58 км, природный газ подаётся к газорегуляторным пунктам (ГРП) населённого пункта. В ГРП выполняется понижение давления газа с высокого давления до среднего (0,3 МПа) и со среднего до низкого (0,005 МПа и 0,0023), а так же автоматически поддерживается постоянное давление газа на выходе из газорегуляторного пункта, независимо от интенсивности </w:t>
      </w:r>
      <w:proofErr w:type="spellStart"/>
      <w:r w:rsidRPr="00BE638B">
        <w:t>газопотребления</w:t>
      </w:r>
      <w:proofErr w:type="spellEnd"/>
      <w:r w:rsidRPr="00BE638B">
        <w:t xml:space="preserve">. </w:t>
      </w:r>
    </w:p>
    <w:p w:rsidR="006875ED" w:rsidRPr="00BE638B" w:rsidRDefault="006875ED" w:rsidP="006875ED">
      <w:pPr>
        <w:pStyle w:val="a3"/>
        <w:spacing w:line="276" w:lineRule="auto"/>
        <w:ind w:right="329" w:firstLine="707"/>
      </w:pPr>
      <w:r w:rsidRPr="00BE638B">
        <w:t>По числу ступеней регулирования давления газа система газораспределения в поселении 3-х ступенчатая, состоящая из газопроводов высокого давления (II категории), газопроводов среднего и низкого давления:</w:t>
      </w:r>
    </w:p>
    <w:p w:rsidR="006875ED" w:rsidRPr="00BE638B" w:rsidRDefault="006875ED" w:rsidP="006875ED">
      <w:pPr>
        <w:pStyle w:val="a3"/>
        <w:spacing w:line="276" w:lineRule="auto"/>
        <w:ind w:right="329" w:firstLine="707"/>
      </w:pPr>
      <w:r w:rsidRPr="00BE638B">
        <w:t xml:space="preserve">- от ГРС </w:t>
      </w:r>
      <w:proofErr w:type="spellStart"/>
      <w:r w:rsidRPr="00BE638B">
        <w:t>запитываются</w:t>
      </w:r>
      <w:proofErr w:type="spellEnd"/>
      <w:r w:rsidRPr="00BE638B">
        <w:t xml:space="preserve"> газопроводы высокого давления II категории диаметром 159-270 мм, подводящие газ к головным газорегуляторным пунктам (ГГРП) и газорегуляторным пунктам коммунально-бытовых </w:t>
      </w:r>
      <w:r w:rsidRPr="00BE638B">
        <w:lastRenderedPageBreak/>
        <w:t>потребителей (котельных);</w:t>
      </w:r>
    </w:p>
    <w:p w:rsidR="006875ED" w:rsidRPr="00BE638B" w:rsidRDefault="006875ED" w:rsidP="006875ED">
      <w:pPr>
        <w:pStyle w:val="a3"/>
        <w:spacing w:line="276" w:lineRule="auto"/>
        <w:ind w:right="329" w:firstLine="707"/>
      </w:pPr>
      <w:r w:rsidRPr="00BE638B">
        <w:t xml:space="preserve">- от ГГРП </w:t>
      </w:r>
      <w:proofErr w:type="spellStart"/>
      <w:r w:rsidRPr="00BE638B">
        <w:t>запитываются</w:t>
      </w:r>
      <w:proofErr w:type="spellEnd"/>
      <w:r w:rsidRPr="00BE638B">
        <w:t xml:space="preserve"> газопроводы среднего давления, подводящие газ к газорегуляторным пунктам (ГРП);</w:t>
      </w:r>
    </w:p>
    <w:p w:rsidR="006875ED" w:rsidRPr="00BE638B" w:rsidRDefault="006875ED" w:rsidP="006875ED">
      <w:pPr>
        <w:pStyle w:val="a3"/>
        <w:spacing w:line="276" w:lineRule="auto"/>
        <w:ind w:right="329" w:firstLine="707"/>
      </w:pPr>
      <w:r w:rsidRPr="00BE638B">
        <w:t xml:space="preserve">- от ГРП </w:t>
      </w:r>
      <w:proofErr w:type="spellStart"/>
      <w:r w:rsidRPr="00BE638B">
        <w:t>запитываются</w:t>
      </w:r>
      <w:proofErr w:type="spellEnd"/>
      <w:r w:rsidRPr="00BE638B">
        <w:t xml:space="preserve"> газопроводы низкого давления, подводящие газ к потребителям жилой застройки.</w:t>
      </w:r>
    </w:p>
    <w:p w:rsidR="006875ED" w:rsidRPr="00BE638B" w:rsidRDefault="006875ED" w:rsidP="006875ED">
      <w:pPr>
        <w:pStyle w:val="a3"/>
        <w:spacing w:line="276" w:lineRule="auto"/>
        <w:ind w:right="329" w:firstLine="707"/>
      </w:pPr>
      <w:r w:rsidRPr="00BE638B">
        <w:t>По принципу построения сети газораспределения выполнены по смешанной схеме (кольцевые и тупиковые газопроводы). Материал газопроводов – сталь, полиэтилен.</w:t>
      </w:r>
    </w:p>
    <w:p w:rsidR="006875ED" w:rsidRPr="00BE638B" w:rsidRDefault="006875ED" w:rsidP="006875ED">
      <w:pPr>
        <w:pStyle w:val="a3"/>
        <w:spacing w:line="276" w:lineRule="auto"/>
        <w:ind w:right="329" w:firstLine="707"/>
      </w:pPr>
      <w:r w:rsidRPr="00BE638B">
        <w:t xml:space="preserve">Распределительные газопроводы высокого и среднего давления проложены </w:t>
      </w:r>
      <w:proofErr w:type="spellStart"/>
      <w:r w:rsidRPr="00BE638B">
        <w:t>подземно</w:t>
      </w:r>
      <w:proofErr w:type="spellEnd"/>
      <w:r w:rsidRPr="00BE638B">
        <w:t xml:space="preserve">, газопроводы низкого давления – </w:t>
      </w:r>
      <w:proofErr w:type="spellStart"/>
      <w:r w:rsidRPr="00BE638B">
        <w:t>надземно</w:t>
      </w:r>
      <w:proofErr w:type="spellEnd"/>
      <w:r w:rsidRPr="00BE638B">
        <w:t>.</w:t>
      </w:r>
    </w:p>
    <w:p w:rsidR="006875ED" w:rsidRPr="00BE638B" w:rsidRDefault="006875ED" w:rsidP="006875ED">
      <w:pPr>
        <w:pStyle w:val="a3"/>
        <w:spacing w:line="276" w:lineRule="auto"/>
        <w:ind w:right="329" w:firstLine="707"/>
      </w:pPr>
    </w:p>
    <w:p w:rsidR="00880BC7" w:rsidRPr="00BE638B" w:rsidRDefault="0046422F" w:rsidP="008303B3">
      <w:pPr>
        <w:pStyle w:val="1"/>
        <w:numPr>
          <w:ilvl w:val="1"/>
          <w:numId w:val="16"/>
        </w:numPr>
        <w:tabs>
          <w:tab w:val="left" w:pos="715"/>
        </w:tabs>
        <w:ind w:hanging="493"/>
        <w:rPr>
          <w:u w:val="none"/>
        </w:rPr>
      </w:pPr>
      <w:bookmarkStart w:id="7" w:name="_bookmark7"/>
      <w:bookmarkEnd w:id="7"/>
      <w:r w:rsidRPr="00BE638B">
        <w:rPr>
          <w:u w:val="thick"/>
        </w:rPr>
        <w:t>Краткая</w:t>
      </w:r>
      <w:r w:rsidRPr="00BE638B">
        <w:rPr>
          <w:spacing w:val="-6"/>
          <w:u w:val="thick"/>
        </w:rPr>
        <w:t xml:space="preserve"> </w:t>
      </w:r>
      <w:r w:rsidRPr="00BE638B">
        <w:rPr>
          <w:u w:val="thick"/>
        </w:rPr>
        <w:t>характеристика</w:t>
      </w:r>
      <w:r w:rsidRPr="00BE638B">
        <w:rPr>
          <w:spacing w:val="-3"/>
          <w:u w:val="thick"/>
        </w:rPr>
        <w:t xml:space="preserve"> </w:t>
      </w:r>
      <w:r w:rsidRPr="00BE638B">
        <w:rPr>
          <w:u w:val="thick"/>
        </w:rPr>
        <w:t>системы</w:t>
      </w:r>
      <w:r w:rsidRPr="00BE638B">
        <w:rPr>
          <w:spacing w:val="-5"/>
          <w:u w:val="thick"/>
        </w:rPr>
        <w:t xml:space="preserve"> </w:t>
      </w:r>
      <w:r w:rsidRPr="00BE638B">
        <w:rPr>
          <w:u w:val="thick"/>
        </w:rPr>
        <w:t>теплоснабжения</w:t>
      </w:r>
    </w:p>
    <w:p w:rsidR="006875ED" w:rsidRPr="00BE638B" w:rsidRDefault="006875ED" w:rsidP="006875ED">
      <w:pPr>
        <w:pStyle w:val="a3"/>
        <w:spacing w:line="276" w:lineRule="auto"/>
        <w:ind w:right="325" w:firstLine="707"/>
      </w:pPr>
      <w:r w:rsidRPr="00BE638B">
        <w:t xml:space="preserve">Теплоснабжение жилой и общественной застройки на территории </w:t>
      </w:r>
      <w:proofErr w:type="spellStart"/>
      <w:r w:rsidRPr="00BE638B">
        <w:t>Чернолучинского</w:t>
      </w:r>
      <w:proofErr w:type="spellEnd"/>
      <w:r w:rsidRPr="00BE638B">
        <w:t xml:space="preserve"> городского поселения осуществляется по смешанной схеме. Многоквартирная жилая застройка и часть мелких общественных и коммунально-бытовых потребителей в </w:t>
      </w:r>
      <w:proofErr w:type="spellStart"/>
      <w:r w:rsidRPr="00BE638B">
        <w:t>д.п</w:t>
      </w:r>
      <w:proofErr w:type="gramStart"/>
      <w:r w:rsidRPr="00BE638B">
        <w:t>.Ч</w:t>
      </w:r>
      <w:proofErr w:type="gramEnd"/>
      <w:r w:rsidRPr="00BE638B">
        <w:t>ернолучинский</w:t>
      </w:r>
      <w:proofErr w:type="spellEnd"/>
      <w:r w:rsidRPr="00BE638B">
        <w:t xml:space="preserve"> подключены к централизованным источникам теплоснабжения. Жилые дома, не подключенные к данным источникам, оборудованы автономными газовыми </w:t>
      </w:r>
      <w:proofErr w:type="spellStart"/>
      <w:r w:rsidRPr="00BE638B">
        <w:t>теплогенераторами</w:t>
      </w:r>
      <w:proofErr w:type="spellEnd"/>
      <w:r w:rsidRPr="00BE638B">
        <w:t xml:space="preserve"> и источниками тепла на твердом топливе. Поставки горячего водоснабжения осуществляется индивидуальными источниками теплоснабжения (двухконтурные котлы) и электрическими водонагревателями, а так же от </w:t>
      </w:r>
      <w:proofErr w:type="gramStart"/>
      <w:r w:rsidRPr="00BE638B">
        <w:t>централизованных</w:t>
      </w:r>
      <w:proofErr w:type="gramEnd"/>
      <w:r w:rsidRPr="00BE638B">
        <w:t xml:space="preserve"> теплоисточников.</w:t>
      </w:r>
    </w:p>
    <w:p w:rsidR="006875ED" w:rsidRPr="00BE638B" w:rsidRDefault="006875ED" w:rsidP="006875ED">
      <w:pPr>
        <w:pStyle w:val="a3"/>
        <w:spacing w:line="276" w:lineRule="auto"/>
        <w:ind w:right="325" w:firstLine="707"/>
        <w:rPr>
          <w:i/>
          <w:color w:val="FF0000"/>
        </w:rPr>
      </w:pPr>
      <w:r w:rsidRPr="00BE638B">
        <w:t xml:space="preserve">Централизованное теплоснабжение жилищного фонда, объектов соцкультбыта и прочих объектов </w:t>
      </w:r>
      <w:proofErr w:type="spellStart"/>
      <w:r w:rsidRPr="00BE638B">
        <w:t>Чернолучинского</w:t>
      </w:r>
      <w:proofErr w:type="spellEnd"/>
      <w:r w:rsidRPr="00BE638B">
        <w:t xml:space="preserve"> городского поселения осуществляется </w:t>
      </w:r>
      <w:r w:rsidR="00DF7EA9" w:rsidRPr="00BE638B">
        <w:t>3</w:t>
      </w:r>
      <w:r w:rsidRPr="00BE638B">
        <w:t>-мя котельными, из них 2 котельные МУП «Районные системы теплоснабжения» Омского муниц</w:t>
      </w:r>
      <w:r w:rsidR="00DF7EA9" w:rsidRPr="00BE638B">
        <w:t>ипального района Омской области</w:t>
      </w:r>
      <w:r w:rsidRPr="00BE638B">
        <w:t xml:space="preserve"> и котельная БУЗОО «Центр медицинской реабилитации».</w:t>
      </w:r>
      <w:r w:rsidR="007E4236" w:rsidRPr="00BE638B">
        <w:t xml:space="preserve"> </w:t>
      </w:r>
    </w:p>
    <w:p w:rsidR="006875ED" w:rsidRPr="00BE638B" w:rsidRDefault="006875ED" w:rsidP="006875ED">
      <w:pPr>
        <w:pStyle w:val="a3"/>
        <w:spacing w:line="276" w:lineRule="auto"/>
        <w:ind w:right="325" w:firstLine="707"/>
      </w:pPr>
      <w:proofErr w:type="gramStart"/>
      <w:r w:rsidRPr="00BE638B">
        <w:t>Котельные «Районные системы теплоснабжения» Омского муниципального района Омской области обслуживают 2 больших жилых массива не связанными между собой, расстояние между которыми составляет 6 км, остальные вышеперечисленные котельные привязаны к своим здравницам, где имеется жилой фонд для обслуживающего персонала, т.е. жилой фонд поселения состоит из 4 основных жилых массивов, удаленных друг от друга на расстоянии от 1 до 6 км.</w:t>
      </w:r>
      <w:proofErr w:type="gramEnd"/>
    </w:p>
    <w:p w:rsidR="007A686A" w:rsidRPr="00BE638B" w:rsidRDefault="007A686A" w:rsidP="006875ED">
      <w:pPr>
        <w:pStyle w:val="a3"/>
        <w:spacing w:line="276" w:lineRule="auto"/>
        <w:ind w:right="325" w:firstLine="707"/>
      </w:pPr>
      <w:r w:rsidRPr="00BE638B">
        <w:t xml:space="preserve">Сведения о централизованных источниках теплоснабжения ГП </w:t>
      </w:r>
      <w:proofErr w:type="spellStart"/>
      <w:r w:rsidRPr="00BE638B">
        <w:t>Чернолучинское</w:t>
      </w:r>
      <w:proofErr w:type="spellEnd"/>
      <w:r w:rsidRPr="00BE638B">
        <w:t xml:space="preserve"> представлены </w:t>
      </w:r>
      <w:r w:rsidR="00E82955" w:rsidRPr="00BE638B">
        <w:t>в таблице 3.</w:t>
      </w:r>
    </w:p>
    <w:p w:rsidR="007A686A" w:rsidRPr="00BE638B" w:rsidRDefault="007A686A">
      <w:pPr>
        <w:rPr>
          <w:b/>
          <w:sz w:val="24"/>
          <w:szCs w:val="24"/>
        </w:rPr>
      </w:pPr>
      <w:r w:rsidRPr="00BE638B">
        <w:rPr>
          <w:b/>
          <w:sz w:val="24"/>
          <w:szCs w:val="24"/>
        </w:rPr>
        <w:br w:type="page"/>
      </w:r>
    </w:p>
    <w:p w:rsidR="006875ED" w:rsidRPr="00BE638B" w:rsidRDefault="007A686A" w:rsidP="006875ED">
      <w:pPr>
        <w:pStyle w:val="a3"/>
        <w:spacing w:line="276" w:lineRule="auto"/>
        <w:ind w:right="325" w:firstLine="62"/>
        <w:rPr>
          <w:b/>
          <w:sz w:val="24"/>
          <w:szCs w:val="24"/>
        </w:rPr>
      </w:pPr>
      <w:r w:rsidRPr="00BE638B">
        <w:rPr>
          <w:b/>
          <w:sz w:val="24"/>
          <w:szCs w:val="24"/>
        </w:rPr>
        <w:lastRenderedPageBreak/>
        <w:t>Таблица 3.</w:t>
      </w:r>
      <w:r w:rsidR="006875ED" w:rsidRPr="00BE638B">
        <w:rPr>
          <w:b/>
          <w:sz w:val="24"/>
          <w:szCs w:val="24"/>
        </w:rPr>
        <w:t xml:space="preserve"> Централизованные источники теплоснабжения </w:t>
      </w:r>
      <w:proofErr w:type="spellStart"/>
      <w:r w:rsidR="006875ED" w:rsidRPr="00BE638B">
        <w:rPr>
          <w:b/>
          <w:sz w:val="24"/>
          <w:szCs w:val="24"/>
        </w:rPr>
        <w:t>Чернолучинского</w:t>
      </w:r>
      <w:proofErr w:type="spellEnd"/>
      <w:r w:rsidR="006875ED" w:rsidRPr="00BE638B">
        <w:rPr>
          <w:b/>
          <w:sz w:val="24"/>
          <w:szCs w:val="24"/>
        </w:rPr>
        <w:t xml:space="preserve"> городского поселения</w:t>
      </w: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1784"/>
        <w:gridCol w:w="2311"/>
        <w:gridCol w:w="2119"/>
        <w:gridCol w:w="2799"/>
      </w:tblGrid>
      <w:tr w:rsidR="006875ED" w:rsidRPr="00BE638B" w:rsidTr="001707C4">
        <w:trPr>
          <w:trHeight w:val="578"/>
        </w:trPr>
        <w:tc>
          <w:tcPr>
            <w:tcW w:w="626" w:type="dxa"/>
            <w:vAlign w:val="center"/>
          </w:tcPr>
          <w:p w:rsidR="006875ED" w:rsidRPr="00BE638B" w:rsidRDefault="006875ED" w:rsidP="009A14CA">
            <w:pPr>
              <w:pStyle w:val="TableParagraph"/>
            </w:pPr>
            <w:r w:rsidRPr="00BE638B">
              <w:t>№</w:t>
            </w:r>
            <w:r w:rsidRPr="00BE638B">
              <w:rPr>
                <w:spacing w:val="1"/>
              </w:rPr>
              <w:t xml:space="preserve"> </w:t>
            </w:r>
            <w:proofErr w:type="gramStart"/>
            <w:r w:rsidRPr="00BE638B">
              <w:t>п</w:t>
            </w:r>
            <w:proofErr w:type="gramEnd"/>
            <w:r w:rsidRPr="00BE638B">
              <w:t>/п</w:t>
            </w:r>
          </w:p>
        </w:tc>
        <w:tc>
          <w:tcPr>
            <w:tcW w:w="1784" w:type="dxa"/>
            <w:vAlign w:val="center"/>
          </w:tcPr>
          <w:p w:rsidR="006875ED" w:rsidRPr="00BE638B" w:rsidRDefault="006875ED" w:rsidP="009A14CA">
            <w:pPr>
              <w:jc w:val="center"/>
            </w:pPr>
            <w:r w:rsidRPr="00BE638B">
              <w:t>Наименование  теплового источника (котельная)</w:t>
            </w:r>
          </w:p>
        </w:tc>
        <w:tc>
          <w:tcPr>
            <w:tcW w:w="2311" w:type="dxa"/>
            <w:vAlign w:val="center"/>
          </w:tcPr>
          <w:p w:rsidR="006875ED" w:rsidRPr="00BE638B" w:rsidRDefault="006875ED" w:rsidP="009A14CA">
            <w:pPr>
              <w:jc w:val="center"/>
            </w:pPr>
            <w:r w:rsidRPr="00BE638B">
              <w:t>Адрес теплоисточника</w:t>
            </w:r>
          </w:p>
        </w:tc>
        <w:tc>
          <w:tcPr>
            <w:tcW w:w="2119" w:type="dxa"/>
            <w:vAlign w:val="center"/>
          </w:tcPr>
          <w:p w:rsidR="006875ED" w:rsidRPr="00BE638B" w:rsidRDefault="006875ED" w:rsidP="009A14CA">
            <w:pPr>
              <w:jc w:val="center"/>
            </w:pPr>
            <w:r w:rsidRPr="00BE638B">
              <w:t>Вид собственности</w:t>
            </w:r>
          </w:p>
        </w:tc>
        <w:tc>
          <w:tcPr>
            <w:tcW w:w="2799" w:type="dxa"/>
            <w:vAlign w:val="center"/>
          </w:tcPr>
          <w:p w:rsidR="006875ED" w:rsidRPr="00BE638B" w:rsidRDefault="006875ED" w:rsidP="009A14CA">
            <w:pPr>
              <w:jc w:val="center"/>
            </w:pPr>
            <w:r w:rsidRPr="00BE638B">
              <w:t>Наименование эксплуатирующей организации</w:t>
            </w:r>
          </w:p>
        </w:tc>
      </w:tr>
      <w:tr w:rsidR="006875ED" w:rsidRPr="00BE638B" w:rsidTr="001707C4">
        <w:trPr>
          <w:trHeight w:val="275"/>
        </w:trPr>
        <w:tc>
          <w:tcPr>
            <w:tcW w:w="626" w:type="dxa"/>
          </w:tcPr>
          <w:p w:rsidR="006875ED" w:rsidRPr="00BE638B" w:rsidRDefault="006875ED" w:rsidP="009A14CA">
            <w:pPr>
              <w:pStyle w:val="TableParagraph"/>
            </w:pPr>
            <w:r w:rsidRPr="00BE638B">
              <w:t>1</w:t>
            </w:r>
          </w:p>
        </w:tc>
        <w:tc>
          <w:tcPr>
            <w:tcW w:w="1784" w:type="dxa"/>
          </w:tcPr>
          <w:p w:rsidR="006875ED" w:rsidRPr="00BE638B" w:rsidRDefault="006875ED" w:rsidP="009A14CA">
            <w:pPr>
              <w:pStyle w:val="TableParagraph"/>
            </w:pPr>
            <w:r w:rsidRPr="00BE638B">
              <w:t>2</w:t>
            </w:r>
          </w:p>
        </w:tc>
        <w:tc>
          <w:tcPr>
            <w:tcW w:w="2311" w:type="dxa"/>
          </w:tcPr>
          <w:p w:rsidR="006875ED" w:rsidRPr="00BE638B" w:rsidRDefault="006875ED" w:rsidP="009A14CA">
            <w:pPr>
              <w:pStyle w:val="TableParagraph"/>
            </w:pPr>
            <w:r w:rsidRPr="00BE638B">
              <w:t>3</w:t>
            </w:r>
          </w:p>
        </w:tc>
        <w:tc>
          <w:tcPr>
            <w:tcW w:w="2119" w:type="dxa"/>
          </w:tcPr>
          <w:p w:rsidR="006875ED" w:rsidRPr="00BE638B" w:rsidRDefault="006875ED" w:rsidP="009A14CA">
            <w:pPr>
              <w:pStyle w:val="TableParagraph"/>
            </w:pPr>
            <w:r w:rsidRPr="00BE638B">
              <w:t>4</w:t>
            </w:r>
          </w:p>
        </w:tc>
        <w:tc>
          <w:tcPr>
            <w:tcW w:w="2799" w:type="dxa"/>
          </w:tcPr>
          <w:p w:rsidR="006875ED" w:rsidRPr="00BE638B" w:rsidRDefault="006875ED" w:rsidP="009A14CA">
            <w:pPr>
              <w:pStyle w:val="TableParagraph"/>
            </w:pPr>
            <w:r w:rsidRPr="00BE638B">
              <w:t>5</w:t>
            </w:r>
          </w:p>
        </w:tc>
      </w:tr>
      <w:tr w:rsidR="006875ED" w:rsidRPr="00BE638B" w:rsidTr="001707C4">
        <w:trPr>
          <w:trHeight w:val="1018"/>
        </w:trPr>
        <w:tc>
          <w:tcPr>
            <w:tcW w:w="626" w:type="dxa"/>
            <w:vAlign w:val="center"/>
          </w:tcPr>
          <w:p w:rsidR="006875ED" w:rsidRPr="00BE638B" w:rsidRDefault="006875ED" w:rsidP="009A14CA">
            <w:pPr>
              <w:pStyle w:val="TableParagraph"/>
            </w:pPr>
            <w:r w:rsidRPr="00BE638B">
              <w:t>1</w:t>
            </w:r>
          </w:p>
        </w:tc>
        <w:tc>
          <w:tcPr>
            <w:tcW w:w="1784" w:type="dxa"/>
            <w:vAlign w:val="center"/>
          </w:tcPr>
          <w:p w:rsidR="006875ED" w:rsidRPr="00BE638B" w:rsidRDefault="006875ED" w:rsidP="009A14CA">
            <w:pPr>
              <w:pStyle w:val="TableParagraph"/>
            </w:pPr>
            <w:r w:rsidRPr="00BE638B">
              <w:rPr>
                <w:spacing w:val="-5"/>
              </w:rPr>
              <w:t>Котельная</w:t>
            </w:r>
            <w:r w:rsidRPr="00BE638B">
              <w:rPr>
                <w:spacing w:val="-10"/>
              </w:rPr>
              <w:t xml:space="preserve"> </w:t>
            </w:r>
            <w:r w:rsidRPr="00BE638B">
              <w:rPr>
                <w:spacing w:val="-5"/>
              </w:rPr>
              <w:t>№1</w:t>
            </w:r>
          </w:p>
        </w:tc>
        <w:tc>
          <w:tcPr>
            <w:tcW w:w="2311" w:type="dxa"/>
            <w:vAlign w:val="center"/>
          </w:tcPr>
          <w:p w:rsidR="006875ED" w:rsidRPr="00BE638B" w:rsidRDefault="006875ED" w:rsidP="009A14CA">
            <w:pPr>
              <w:pStyle w:val="TableParagraph"/>
            </w:pPr>
            <w:r w:rsidRPr="00BE638B">
              <w:rPr>
                <w:spacing w:val="-4"/>
              </w:rPr>
              <w:t>Омская область,</w:t>
            </w:r>
            <w:r w:rsidRPr="00BE638B">
              <w:rPr>
                <w:spacing w:val="-3"/>
              </w:rPr>
              <w:t xml:space="preserve"> </w:t>
            </w:r>
            <w:r w:rsidRPr="00BE638B">
              <w:t>Омский район,</w:t>
            </w:r>
            <w:r w:rsidRPr="00BE638B">
              <w:rPr>
                <w:spacing w:val="1"/>
              </w:rPr>
              <w:t xml:space="preserve"> </w:t>
            </w:r>
            <w:proofErr w:type="spellStart"/>
            <w:r w:rsidRPr="00BE638B">
              <w:rPr>
                <w:spacing w:val="-5"/>
              </w:rPr>
              <w:t>д.п</w:t>
            </w:r>
            <w:proofErr w:type="gramStart"/>
            <w:r w:rsidRPr="00BE638B">
              <w:rPr>
                <w:spacing w:val="-5"/>
              </w:rPr>
              <w:t>.Ч</w:t>
            </w:r>
            <w:proofErr w:type="gramEnd"/>
            <w:r w:rsidRPr="00BE638B">
              <w:rPr>
                <w:spacing w:val="-5"/>
              </w:rPr>
              <w:t>ернолучинский</w:t>
            </w:r>
            <w:proofErr w:type="spellEnd"/>
            <w:r w:rsidRPr="00BE638B">
              <w:rPr>
                <w:spacing w:val="-5"/>
              </w:rPr>
              <w:t>,</w:t>
            </w:r>
            <w:r w:rsidRPr="00BE638B">
              <w:rPr>
                <w:spacing w:val="-57"/>
              </w:rPr>
              <w:t xml:space="preserve"> </w:t>
            </w:r>
            <w:r w:rsidRPr="00BE638B">
              <w:rPr>
                <w:spacing w:val="-5"/>
              </w:rPr>
              <w:t>ул.</w:t>
            </w:r>
            <w:r w:rsidRPr="00BE638B">
              <w:rPr>
                <w:spacing w:val="-10"/>
              </w:rPr>
              <w:t xml:space="preserve"> </w:t>
            </w:r>
            <w:r w:rsidRPr="00BE638B">
              <w:rPr>
                <w:spacing w:val="-5"/>
              </w:rPr>
              <w:t>Пионерская,</w:t>
            </w:r>
            <w:r w:rsidRPr="00BE638B">
              <w:rPr>
                <w:spacing w:val="-9"/>
              </w:rPr>
              <w:t xml:space="preserve"> </w:t>
            </w:r>
            <w:r w:rsidRPr="00BE638B">
              <w:rPr>
                <w:spacing w:val="-4"/>
              </w:rPr>
              <w:t>18б</w:t>
            </w:r>
          </w:p>
        </w:tc>
        <w:tc>
          <w:tcPr>
            <w:tcW w:w="2119" w:type="dxa"/>
            <w:vAlign w:val="center"/>
          </w:tcPr>
          <w:p w:rsidR="006875ED" w:rsidRPr="00BE638B" w:rsidRDefault="006875ED" w:rsidP="009A14CA">
            <w:pPr>
              <w:pStyle w:val="TableParagraph"/>
            </w:pPr>
            <w:r w:rsidRPr="00BE638B">
              <w:rPr>
                <w:spacing w:val="-5"/>
              </w:rPr>
              <w:t>Теплоисточник,</w:t>
            </w:r>
            <w:r w:rsidRPr="00BE638B">
              <w:rPr>
                <w:spacing w:val="-57"/>
              </w:rPr>
              <w:t xml:space="preserve"> </w:t>
            </w:r>
            <w:proofErr w:type="gramStart"/>
            <w:r w:rsidRPr="00BE638B">
              <w:t>стоящий</w:t>
            </w:r>
            <w:proofErr w:type="gramEnd"/>
            <w:r w:rsidRPr="00BE638B">
              <w:t xml:space="preserve"> на</w:t>
            </w:r>
            <w:r w:rsidRPr="00BE638B">
              <w:rPr>
                <w:spacing w:val="1"/>
              </w:rPr>
              <w:t xml:space="preserve"> </w:t>
            </w:r>
            <w:r w:rsidRPr="00BE638B">
              <w:t>балансе</w:t>
            </w:r>
            <w:r w:rsidRPr="00BE638B">
              <w:rPr>
                <w:spacing w:val="1"/>
              </w:rPr>
              <w:t xml:space="preserve"> </w:t>
            </w:r>
            <w:r w:rsidRPr="00BE638B">
              <w:t>городского</w:t>
            </w:r>
            <w:r w:rsidRPr="00BE638B">
              <w:rPr>
                <w:spacing w:val="1"/>
              </w:rPr>
              <w:t xml:space="preserve"> </w:t>
            </w:r>
            <w:r w:rsidRPr="00BE638B">
              <w:t>поселения</w:t>
            </w:r>
          </w:p>
        </w:tc>
        <w:tc>
          <w:tcPr>
            <w:tcW w:w="2799" w:type="dxa"/>
            <w:vAlign w:val="center"/>
          </w:tcPr>
          <w:p w:rsidR="006875ED" w:rsidRPr="00BE638B" w:rsidRDefault="006875ED" w:rsidP="009A14CA">
            <w:pPr>
              <w:pStyle w:val="TableParagraph"/>
            </w:pPr>
            <w:r w:rsidRPr="00BE638B">
              <w:rPr>
                <w:spacing w:val="-4"/>
              </w:rPr>
              <w:t xml:space="preserve">МУП </w:t>
            </w:r>
            <w:r w:rsidRPr="00BE638B">
              <w:rPr>
                <w:spacing w:val="-3"/>
              </w:rPr>
              <w:t>«Районные системы теплоснабжения» Омского муниципального района Омской области</w:t>
            </w:r>
          </w:p>
        </w:tc>
      </w:tr>
      <w:tr w:rsidR="006875ED" w:rsidRPr="00BE638B" w:rsidTr="001707C4">
        <w:trPr>
          <w:trHeight w:val="976"/>
        </w:trPr>
        <w:tc>
          <w:tcPr>
            <w:tcW w:w="626" w:type="dxa"/>
            <w:vAlign w:val="center"/>
          </w:tcPr>
          <w:p w:rsidR="006875ED" w:rsidRPr="00BE638B" w:rsidRDefault="006875ED" w:rsidP="009A14CA">
            <w:pPr>
              <w:pStyle w:val="TableParagraph"/>
            </w:pPr>
            <w:r w:rsidRPr="00BE638B">
              <w:t>2</w:t>
            </w:r>
          </w:p>
        </w:tc>
        <w:tc>
          <w:tcPr>
            <w:tcW w:w="1784" w:type="dxa"/>
            <w:vAlign w:val="center"/>
          </w:tcPr>
          <w:p w:rsidR="006875ED" w:rsidRPr="00BE638B" w:rsidRDefault="006875ED" w:rsidP="009A14CA">
            <w:pPr>
              <w:pStyle w:val="TableParagraph"/>
            </w:pPr>
            <w:r w:rsidRPr="00BE638B">
              <w:rPr>
                <w:spacing w:val="-5"/>
              </w:rPr>
              <w:t>Котельная</w:t>
            </w:r>
            <w:r w:rsidRPr="00BE638B">
              <w:rPr>
                <w:spacing w:val="-10"/>
              </w:rPr>
              <w:t xml:space="preserve"> </w:t>
            </w:r>
            <w:r w:rsidRPr="00BE638B">
              <w:rPr>
                <w:spacing w:val="-5"/>
              </w:rPr>
              <w:t>№2</w:t>
            </w:r>
          </w:p>
        </w:tc>
        <w:tc>
          <w:tcPr>
            <w:tcW w:w="2311" w:type="dxa"/>
            <w:vAlign w:val="center"/>
          </w:tcPr>
          <w:p w:rsidR="006875ED" w:rsidRPr="00BE638B" w:rsidRDefault="006875ED" w:rsidP="009A14CA">
            <w:pPr>
              <w:jc w:val="center"/>
            </w:pPr>
            <w:r w:rsidRPr="00BE638B">
              <w:rPr>
                <w:spacing w:val="-4"/>
              </w:rPr>
              <w:t>Омская область,</w:t>
            </w:r>
            <w:r w:rsidRPr="00BE638B">
              <w:rPr>
                <w:spacing w:val="-3"/>
              </w:rPr>
              <w:t xml:space="preserve"> </w:t>
            </w:r>
            <w:r w:rsidRPr="00BE638B">
              <w:t>Омский район,</w:t>
            </w:r>
            <w:r w:rsidRPr="00BE638B">
              <w:rPr>
                <w:spacing w:val="1"/>
              </w:rPr>
              <w:t xml:space="preserve"> </w:t>
            </w:r>
            <w:proofErr w:type="spellStart"/>
            <w:r w:rsidRPr="00BE638B">
              <w:t>д.п</w:t>
            </w:r>
            <w:proofErr w:type="gramStart"/>
            <w:r w:rsidRPr="00BE638B">
              <w:t>.Ч</w:t>
            </w:r>
            <w:proofErr w:type="gramEnd"/>
            <w:r w:rsidRPr="00BE638B">
              <w:t>ернолучинский</w:t>
            </w:r>
            <w:proofErr w:type="spellEnd"/>
            <w:r w:rsidRPr="00BE638B">
              <w:t>,</w:t>
            </w:r>
            <w:r w:rsidRPr="00BE638B">
              <w:rPr>
                <w:spacing w:val="-57"/>
              </w:rPr>
              <w:t xml:space="preserve"> </w:t>
            </w:r>
            <w:r w:rsidRPr="00BE638B">
              <w:t>ул.</w:t>
            </w:r>
            <w:r w:rsidRPr="00BE638B">
              <w:rPr>
                <w:spacing w:val="-10"/>
              </w:rPr>
              <w:t xml:space="preserve"> </w:t>
            </w:r>
            <w:r w:rsidRPr="00BE638B">
              <w:t>Торговая,</w:t>
            </w:r>
            <w:r w:rsidRPr="00BE638B">
              <w:rPr>
                <w:spacing w:val="-10"/>
              </w:rPr>
              <w:t xml:space="preserve"> </w:t>
            </w:r>
            <w:r w:rsidRPr="00BE638B">
              <w:rPr>
                <w:spacing w:val="-4"/>
              </w:rPr>
              <w:t>10б</w:t>
            </w:r>
          </w:p>
        </w:tc>
        <w:tc>
          <w:tcPr>
            <w:tcW w:w="2119" w:type="dxa"/>
            <w:vAlign w:val="center"/>
          </w:tcPr>
          <w:p w:rsidR="006875ED" w:rsidRPr="00BE638B" w:rsidRDefault="006875ED" w:rsidP="009A14CA">
            <w:pPr>
              <w:pStyle w:val="TableParagraph"/>
            </w:pPr>
            <w:r w:rsidRPr="00BE638B">
              <w:rPr>
                <w:spacing w:val="-5"/>
              </w:rPr>
              <w:t>Теплоисточник,</w:t>
            </w:r>
            <w:r w:rsidRPr="00BE638B">
              <w:rPr>
                <w:spacing w:val="-57"/>
              </w:rPr>
              <w:t xml:space="preserve"> </w:t>
            </w:r>
            <w:proofErr w:type="gramStart"/>
            <w:r w:rsidRPr="00BE638B">
              <w:t>стоящий</w:t>
            </w:r>
            <w:proofErr w:type="gramEnd"/>
            <w:r w:rsidRPr="00BE638B">
              <w:t xml:space="preserve"> на</w:t>
            </w:r>
            <w:r w:rsidRPr="00BE638B">
              <w:rPr>
                <w:spacing w:val="1"/>
              </w:rPr>
              <w:t xml:space="preserve"> </w:t>
            </w:r>
            <w:r w:rsidRPr="00BE638B">
              <w:t>балансе</w:t>
            </w:r>
            <w:r w:rsidRPr="00BE638B">
              <w:rPr>
                <w:spacing w:val="1"/>
              </w:rPr>
              <w:t xml:space="preserve"> </w:t>
            </w:r>
            <w:r w:rsidRPr="00BE638B">
              <w:t>городского</w:t>
            </w:r>
            <w:r w:rsidRPr="00BE638B">
              <w:rPr>
                <w:spacing w:val="1"/>
              </w:rPr>
              <w:t xml:space="preserve"> </w:t>
            </w:r>
            <w:r w:rsidRPr="00BE638B">
              <w:t>поселения</w:t>
            </w:r>
          </w:p>
        </w:tc>
        <w:tc>
          <w:tcPr>
            <w:tcW w:w="2799" w:type="dxa"/>
            <w:vAlign w:val="center"/>
          </w:tcPr>
          <w:p w:rsidR="006875ED" w:rsidRPr="00BE638B" w:rsidRDefault="006875ED" w:rsidP="009A14CA">
            <w:pPr>
              <w:pStyle w:val="TableParagraph"/>
            </w:pPr>
            <w:r w:rsidRPr="00BE638B">
              <w:rPr>
                <w:spacing w:val="-4"/>
              </w:rPr>
              <w:t xml:space="preserve">МУП </w:t>
            </w:r>
            <w:r w:rsidRPr="00BE638B">
              <w:rPr>
                <w:spacing w:val="-3"/>
              </w:rPr>
              <w:t>«Районные системы теплоснабжения» Омского муниципального района Омской области</w:t>
            </w:r>
          </w:p>
        </w:tc>
      </w:tr>
      <w:tr w:rsidR="006875ED" w:rsidRPr="00BE638B" w:rsidTr="001707C4">
        <w:trPr>
          <w:trHeight w:val="975"/>
        </w:trPr>
        <w:tc>
          <w:tcPr>
            <w:tcW w:w="626" w:type="dxa"/>
            <w:vAlign w:val="center"/>
          </w:tcPr>
          <w:p w:rsidR="006875ED" w:rsidRPr="00BE638B" w:rsidRDefault="006875ED" w:rsidP="009A14CA">
            <w:pPr>
              <w:pStyle w:val="TableParagraph"/>
            </w:pPr>
            <w:r w:rsidRPr="00BE638B">
              <w:t>3</w:t>
            </w:r>
          </w:p>
        </w:tc>
        <w:tc>
          <w:tcPr>
            <w:tcW w:w="1784" w:type="dxa"/>
            <w:vAlign w:val="center"/>
          </w:tcPr>
          <w:p w:rsidR="006875ED" w:rsidRPr="00BE638B" w:rsidRDefault="006875ED" w:rsidP="009A14CA">
            <w:pPr>
              <w:pStyle w:val="TableParagraph"/>
            </w:pPr>
            <w:r w:rsidRPr="00BE638B">
              <w:rPr>
                <w:spacing w:val="-5"/>
              </w:rPr>
              <w:t>Блочная котельная</w:t>
            </w:r>
            <w:r w:rsidRPr="00BE638B">
              <w:rPr>
                <w:spacing w:val="-57"/>
              </w:rPr>
              <w:t xml:space="preserve"> </w:t>
            </w:r>
            <w:r w:rsidRPr="00BE638B">
              <w:t>санатория-профилактория</w:t>
            </w:r>
            <w:r w:rsidRPr="00BE638B">
              <w:rPr>
                <w:spacing w:val="1"/>
              </w:rPr>
              <w:t xml:space="preserve"> </w:t>
            </w:r>
            <w:r w:rsidRPr="00BE638B">
              <w:t>БУЗОО «Центр медицинской реабилитации»</w:t>
            </w:r>
          </w:p>
        </w:tc>
        <w:tc>
          <w:tcPr>
            <w:tcW w:w="2311" w:type="dxa"/>
            <w:vAlign w:val="center"/>
          </w:tcPr>
          <w:p w:rsidR="006875ED" w:rsidRPr="00BE638B" w:rsidRDefault="006875ED" w:rsidP="009A14CA">
            <w:pPr>
              <w:pStyle w:val="TableParagraph"/>
            </w:pPr>
            <w:r w:rsidRPr="00BE638B">
              <w:rPr>
                <w:spacing w:val="-4"/>
              </w:rPr>
              <w:t>Омская область,</w:t>
            </w:r>
            <w:r w:rsidRPr="00BE638B">
              <w:rPr>
                <w:spacing w:val="-3"/>
              </w:rPr>
              <w:t xml:space="preserve"> </w:t>
            </w:r>
            <w:r w:rsidRPr="00BE638B">
              <w:t>Омский район,</w:t>
            </w:r>
            <w:r w:rsidRPr="00BE638B">
              <w:rPr>
                <w:spacing w:val="1"/>
              </w:rPr>
              <w:t xml:space="preserve"> </w:t>
            </w:r>
            <w:proofErr w:type="spellStart"/>
            <w:r w:rsidRPr="00BE638B">
              <w:rPr>
                <w:spacing w:val="-5"/>
              </w:rPr>
              <w:t>д.п</w:t>
            </w:r>
            <w:proofErr w:type="gramStart"/>
            <w:r w:rsidRPr="00BE638B">
              <w:rPr>
                <w:spacing w:val="-5"/>
              </w:rPr>
              <w:t>.Ч</w:t>
            </w:r>
            <w:proofErr w:type="gramEnd"/>
            <w:r w:rsidRPr="00BE638B">
              <w:rPr>
                <w:spacing w:val="-5"/>
              </w:rPr>
              <w:t>ернолучинский</w:t>
            </w:r>
            <w:proofErr w:type="spellEnd"/>
            <w:r w:rsidRPr="00BE638B">
              <w:rPr>
                <w:spacing w:val="-5"/>
              </w:rPr>
              <w:t>,</w:t>
            </w:r>
            <w:r w:rsidRPr="00BE638B">
              <w:rPr>
                <w:spacing w:val="-57"/>
              </w:rPr>
              <w:t xml:space="preserve"> </w:t>
            </w:r>
            <w:proofErr w:type="spellStart"/>
            <w:r w:rsidRPr="00BE638B">
              <w:rPr>
                <w:spacing w:val="-5"/>
              </w:rPr>
              <w:t>ул.Турбаза</w:t>
            </w:r>
            <w:proofErr w:type="spellEnd"/>
            <w:r w:rsidRPr="00BE638B">
              <w:rPr>
                <w:spacing w:val="-11"/>
              </w:rPr>
              <w:t xml:space="preserve"> </w:t>
            </w:r>
            <w:r w:rsidRPr="00BE638B">
              <w:rPr>
                <w:spacing w:val="-4"/>
              </w:rPr>
              <w:t>Иртыш</w:t>
            </w:r>
            <w:r w:rsidRPr="00BE638B">
              <w:rPr>
                <w:spacing w:val="-9"/>
              </w:rPr>
              <w:t xml:space="preserve"> </w:t>
            </w:r>
            <w:r w:rsidRPr="00BE638B">
              <w:rPr>
                <w:spacing w:val="-4"/>
              </w:rPr>
              <w:t>7</w:t>
            </w:r>
          </w:p>
        </w:tc>
        <w:tc>
          <w:tcPr>
            <w:tcW w:w="2119" w:type="dxa"/>
            <w:vAlign w:val="center"/>
          </w:tcPr>
          <w:p w:rsidR="006875ED" w:rsidRPr="00BE638B" w:rsidRDefault="006875ED" w:rsidP="009A14CA">
            <w:pPr>
              <w:pStyle w:val="TableParagraph"/>
            </w:pPr>
            <w:r w:rsidRPr="00BE638B">
              <w:t>Теплоисточники,</w:t>
            </w:r>
            <w:r w:rsidRPr="00BE638B">
              <w:rPr>
                <w:spacing w:val="1"/>
              </w:rPr>
              <w:t xml:space="preserve"> </w:t>
            </w:r>
            <w:r w:rsidRPr="00BE638B">
              <w:t>стоящие на</w:t>
            </w:r>
            <w:r w:rsidRPr="00BE638B">
              <w:rPr>
                <w:spacing w:val="1"/>
              </w:rPr>
              <w:t xml:space="preserve"> </w:t>
            </w:r>
            <w:r w:rsidRPr="00BE638B">
              <w:t>балансе</w:t>
            </w:r>
            <w:r w:rsidRPr="00BE638B">
              <w:rPr>
                <w:spacing w:val="1"/>
              </w:rPr>
              <w:t xml:space="preserve"> </w:t>
            </w:r>
            <w:r w:rsidRPr="00BE638B">
              <w:t>учреждения,</w:t>
            </w:r>
            <w:r w:rsidRPr="00BE638B">
              <w:rPr>
                <w:spacing w:val="1"/>
              </w:rPr>
              <w:t xml:space="preserve"> </w:t>
            </w:r>
            <w:proofErr w:type="gramStart"/>
            <w:r w:rsidRPr="00BE638B">
              <w:rPr>
                <w:spacing w:val="-6"/>
              </w:rPr>
              <w:t>финансируемых</w:t>
            </w:r>
            <w:proofErr w:type="gramEnd"/>
            <w:r w:rsidRPr="00BE638B">
              <w:rPr>
                <w:spacing w:val="-6"/>
              </w:rPr>
              <w:t xml:space="preserve"> из</w:t>
            </w:r>
            <w:r w:rsidRPr="00BE638B">
              <w:rPr>
                <w:spacing w:val="-57"/>
              </w:rPr>
              <w:t xml:space="preserve"> </w:t>
            </w:r>
            <w:r w:rsidRPr="00BE638B">
              <w:t>областного</w:t>
            </w:r>
            <w:r w:rsidRPr="00BE638B">
              <w:rPr>
                <w:spacing w:val="1"/>
              </w:rPr>
              <w:t xml:space="preserve"> </w:t>
            </w:r>
            <w:r w:rsidRPr="00BE638B">
              <w:t>бюджета</w:t>
            </w:r>
          </w:p>
        </w:tc>
        <w:tc>
          <w:tcPr>
            <w:tcW w:w="2799" w:type="dxa"/>
            <w:vAlign w:val="center"/>
          </w:tcPr>
          <w:p w:rsidR="006875ED" w:rsidRPr="00BE638B" w:rsidRDefault="006875ED" w:rsidP="009A14CA">
            <w:pPr>
              <w:pStyle w:val="TableParagraph"/>
            </w:pPr>
            <w:r w:rsidRPr="00BE638B">
              <w:t>Собственное</w:t>
            </w:r>
            <w:r w:rsidRPr="00BE638B">
              <w:rPr>
                <w:spacing w:val="1"/>
              </w:rPr>
              <w:t xml:space="preserve"> </w:t>
            </w:r>
            <w:r w:rsidRPr="00BE638B">
              <w:t>обслуживание</w:t>
            </w:r>
            <w:r w:rsidRPr="00BE638B">
              <w:rPr>
                <w:spacing w:val="1"/>
              </w:rPr>
              <w:t xml:space="preserve"> </w:t>
            </w:r>
            <w:r w:rsidRPr="00BE638B">
              <w:t>санатори</w:t>
            </w:r>
            <w:proofErr w:type="gramStart"/>
            <w:r w:rsidRPr="00BE638B">
              <w:t>я-</w:t>
            </w:r>
            <w:proofErr w:type="gramEnd"/>
            <w:r w:rsidRPr="00BE638B">
              <w:rPr>
                <w:spacing w:val="1"/>
              </w:rPr>
              <w:t xml:space="preserve"> </w:t>
            </w:r>
            <w:r w:rsidRPr="00BE638B">
              <w:t>профилактория</w:t>
            </w:r>
            <w:r w:rsidRPr="00BE638B">
              <w:rPr>
                <w:spacing w:val="1"/>
              </w:rPr>
              <w:t xml:space="preserve"> </w:t>
            </w:r>
            <w:r w:rsidRPr="00BE638B">
              <w:t>БУЗОО «Центр медицинской реабилитации»</w:t>
            </w:r>
          </w:p>
        </w:tc>
      </w:tr>
    </w:tbl>
    <w:p w:rsidR="006875ED" w:rsidRPr="00BE638B" w:rsidRDefault="006875ED" w:rsidP="006875ED">
      <w:pPr>
        <w:pStyle w:val="a3"/>
        <w:spacing w:line="276" w:lineRule="auto"/>
        <w:ind w:right="325" w:firstLine="707"/>
      </w:pPr>
    </w:p>
    <w:p w:rsidR="006875ED" w:rsidRPr="00BE638B" w:rsidRDefault="006875ED" w:rsidP="006875ED">
      <w:pPr>
        <w:pStyle w:val="a3"/>
        <w:spacing w:line="276" w:lineRule="auto"/>
        <w:ind w:right="325" w:firstLine="707"/>
      </w:pPr>
      <w:r w:rsidRPr="00BE638B">
        <w:t xml:space="preserve">Прокладка сетей теплоснабжения </w:t>
      </w:r>
      <w:proofErr w:type="spellStart"/>
      <w:r w:rsidRPr="00BE638B">
        <w:t>Чернолучинского</w:t>
      </w:r>
      <w:proofErr w:type="spellEnd"/>
      <w:r w:rsidRPr="00BE638B">
        <w:t xml:space="preserve"> городского поселения – надземная на низких </w:t>
      </w:r>
      <w:proofErr w:type="spellStart"/>
      <w:proofErr w:type="gramStart"/>
      <w:r w:rsidRPr="00BE638B">
        <w:t>ж.б</w:t>
      </w:r>
      <w:proofErr w:type="spellEnd"/>
      <w:proofErr w:type="gramEnd"/>
      <w:r w:rsidRPr="00BE638B">
        <w:t xml:space="preserve">. опорах и подземная </w:t>
      </w:r>
      <w:proofErr w:type="spellStart"/>
      <w:r w:rsidRPr="00BE638B">
        <w:t>бесканальная</w:t>
      </w:r>
      <w:proofErr w:type="spellEnd"/>
      <w:r w:rsidRPr="00BE638B">
        <w:t>.</w:t>
      </w:r>
    </w:p>
    <w:p w:rsidR="006875ED" w:rsidRPr="00BE638B" w:rsidRDefault="006875ED" w:rsidP="006875ED">
      <w:pPr>
        <w:pStyle w:val="a3"/>
        <w:spacing w:line="276" w:lineRule="auto"/>
        <w:ind w:right="129" w:firstLine="629"/>
      </w:pPr>
      <w:r w:rsidRPr="00BE638B">
        <w:t xml:space="preserve">Компенсация температурных удлинений теплопроводов решается </w:t>
      </w:r>
      <w:proofErr w:type="spellStart"/>
      <w:r w:rsidRPr="00BE638B">
        <w:t>самокомпенсацией</w:t>
      </w:r>
      <w:proofErr w:type="spellEnd"/>
      <w:r w:rsidRPr="00BE638B">
        <w:t xml:space="preserve"> (естественные повороты теплотрассы), </w:t>
      </w:r>
      <w:proofErr w:type="gramStart"/>
      <w:r w:rsidRPr="00BE638B">
        <w:t>П</w:t>
      </w:r>
      <w:proofErr w:type="gramEnd"/>
      <w:r w:rsidRPr="00BE638B">
        <w:t xml:space="preserve"> – образными компенсаторами. Трубопроводы тепловой сети имеют тепловую изоляцию.</w:t>
      </w:r>
    </w:p>
    <w:p w:rsidR="006875ED" w:rsidRPr="00BE638B" w:rsidRDefault="006875ED" w:rsidP="006875ED">
      <w:pPr>
        <w:pStyle w:val="a3"/>
        <w:spacing w:line="276" w:lineRule="auto"/>
        <w:ind w:right="129" w:firstLine="629"/>
      </w:pPr>
      <w:r w:rsidRPr="00BE638B">
        <w:t xml:space="preserve">В тепловых сетях </w:t>
      </w:r>
      <w:proofErr w:type="gramStart"/>
      <w:r w:rsidRPr="00BE638B">
        <w:t>действует температурный график отпуска тепла в сеть 95/70°С. Транспорт теплоносителя от котельной осуществляется</w:t>
      </w:r>
      <w:proofErr w:type="gramEnd"/>
      <w:r w:rsidRPr="00BE638B">
        <w:t xml:space="preserve"> сетевыми насосами.</w:t>
      </w:r>
    </w:p>
    <w:p w:rsidR="006875ED" w:rsidRPr="00BE638B" w:rsidRDefault="006875ED" w:rsidP="006875ED">
      <w:pPr>
        <w:pStyle w:val="a3"/>
        <w:spacing w:line="276" w:lineRule="auto"/>
        <w:ind w:right="129" w:firstLine="629"/>
      </w:pPr>
      <w:r w:rsidRPr="00BE638B">
        <w:t xml:space="preserve">Общая протяженность тепловых сетей проходящих по территории </w:t>
      </w:r>
      <w:proofErr w:type="spellStart"/>
      <w:r w:rsidRPr="00BE638B">
        <w:t>д.п</w:t>
      </w:r>
      <w:proofErr w:type="gramStart"/>
      <w:r w:rsidRPr="00BE638B">
        <w:t>.Ч</w:t>
      </w:r>
      <w:proofErr w:type="gramEnd"/>
      <w:r w:rsidRPr="00BE638B">
        <w:t>ернолучинский</w:t>
      </w:r>
      <w:proofErr w:type="spellEnd"/>
      <w:r w:rsidRPr="00BE638B">
        <w:t xml:space="preserve"> по паспорту тепловых сетей составляет – 6,773 км и сетей ГВС – 1,682 км. В связи с длительным сроком эксплуатации состояние сетей неудовлетворительное, износ тепловых сетей составляет порядка 73%.</w:t>
      </w:r>
    </w:p>
    <w:p w:rsidR="006875ED" w:rsidRPr="00BE638B" w:rsidRDefault="006875ED" w:rsidP="006875ED">
      <w:pPr>
        <w:pStyle w:val="a3"/>
        <w:spacing w:line="276" w:lineRule="auto"/>
        <w:ind w:right="325" w:firstLine="707"/>
      </w:pPr>
    </w:p>
    <w:p w:rsidR="00880BC7" w:rsidRPr="00BE638B" w:rsidRDefault="0046422F" w:rsidP="008303B3">
      <w:pPr>
        <w:pStyle w:val="1"/>
        <w:numPr>
          <w:ilvl w:val="1"/>
          <w:numId w:val="16"/>
        </w:numPr>
        <w:tabs>
          <w:tab w:val="left" w:pos="714"/>
        </w:tabs>
        <w:jc w:val="both"/>
        <w:rPr>
          <w:u w:val="none"/>
        </w:rPr>
      </w:pPr>
      <w:bookmarkStart w:id="8" w:name="_bookmark8"/>
      <w:bookmarkEnd w:id="8"/>
      <w:r w:rsidRPr="00BE638B">
        <w:rPr>
          <w:u w:val="thick"/>
        </w:rPr>
        <w:t>Краткая</w:t>
      </w:r>
      <w:r w:rsidRPr="00BE638B">
        <w:rPr>
          <w:spacing w:val="-7"/>
          <w:u w:val="thick"/>
        </w:rPr>
        <w:t xml:space="preserve"> </w:t>
      </w:r>
      <w:r w:rsidRPr="00BE638B">
        <w:rPr>
          <w:u w:val="thick"/>
        </w:rPr>
        <w:t>характеристика</w:t>
      </w:r>
      <w:r w:rsidRPr="00BE638B">
        <w:rPr>
          <w:spacing w:val="-4"/>
          <w:u w:val="thick"/>
        </w:rPr>
        <w:t xml:space="preserve"> </w:t>
      </w:r>
      <w:r w:rsidRPr="00BE638B">
        <w:rPr>
          <w:u w:val="thick"/>
        </w:rPr>
        <w:t>системы</w:t>
      </w:r>
      <w:r w:rsidRPr="00BE638B">
        <w:rPr>
          <w:spacing w:val="-8"/>
          <w:u w:val="thick"/>
        </w:rPr>
        <w:t xml:space="preserve"> </w:t>
      </w:r>
      <w:r w:rsidRPr="00BE638B">
        <w:rPr>
          <w:u w:val="thick"/>
        </w:rPr>
        <w:t>водоснабжения</w:t>
      </w:r>
    </w:p>
    <w:p w:rsidR="006875ED" w:rsidRPr="00BE638B" w:rsidRDefault="006875ED" w:rsidP="006875ED">
      <w:pPr>
        <w:pStyle w:val="a3"/>
        <w:tabs>
          <w:tab w:val="left" w:pos="9639"/>
        </w:tabs>
        <w:spacing w:line="276" w:lineRule="auto"/>
        <w:ind w:left="102" w:right="109" w:firstLine="707"/>
      </w:pPr>
      <w:r w:rsidRPr="00BE638B">
        <w:t xml:space="preserve">Перечень организаций ВКХ, осуществляющих эксплуатацию объектов централизованных систем водоснабжения на территории ГП </w:t>
      </w:r>
      <w:proofErr w:type="spellStart"/>
      <w:r w:rsidRPr="00BE638B">
        <w:t>Чернолучинское</w:t>
      </w:r>
      <w:proofErr w:type="spellEnd"/>
      <w:r w:rsidRPr="00BE638B">
        <w:t xml:space="preserve">, приведен в таблице </w:t>
      </w:r>
      <w:r w:rsidR="00E82955" w:rsidRPr="00BE638B">
        <w:t>4</w:t>
      </w:r>
      <w:r w:rsidRPr="00BE638B">
        <w:t xml:space="preserve">. </w:t>
      </w:r>
    </w:p>
    <w:p w:rsidR="001707C4" w:rsidRPr="00BE638B" w:rsidRDefault="001707C4">
      <w:pPr>
        <w:rPr>
          <w:b/>
          <w:sz w:val="24"/>
          <w:szCs w:val="24"/>
        </w:rPr>
      </w:pPr>
      <w:r w:rsidRPr="00BE638B">
        <w:rPr>
          <w:b/>
          <w:sz w:val="24"/>
          <w:szCs w:val="24"/>
        </w:rPr>
        <w:br w:type="page"/>
      </w:r>
    </w:p>
    <w:p w:rsidR="006875ED" w:rsidRPr="00BE638B" w:rsidRDefault="00E82955" w:rsidP="006875ED">
      <w:pPr>
        <w:pStyle w:val="a3"/>
        <w:spacing w:line="276" w:lineRule="auto"/>
        <w:ind w:left="102" w:right="109" w:firstLine="40"/>
        <w:rPr>
          <w:b/>
          <w:sz w:val="24"/>
          <w:szCs w:val="24"/>
        </w:rPr>
      </w:pPr>
      <w:r w:rsidRPr="00BE638B">
        <w:rPr>
          <w:b/>
          <w:sz w:val="24"/>
          <w:szCs w:val="24"/>
        </w:rPr>
        <w:lastRenderedPageBreak/>
        <w:t xml:space="preserve">Таблица 4. </w:t>
      </w:r>
      <w:r w:rsidR="006875ED" w:rsidRPr="00BE638B">
        <w:rPr>
          <w:b/>
          <w:sz w:val="24"/>
          <w:szCs w:val="24"/>
        </w:rPr>
        <w:t xml:space="preserve">Перечень организаций ВКХ, осуществляющих эксплуатацию объектов централизованных систем водоснабжения на территории ГП </w:t>
      </w:r>
      <w:proofErr w:type="spellStart"/>
      <w:r w:rsidR="006875ED" w:rsidRPr="00BE638B">
        <w:rPr>
          <w:b/>
          <w:sz w:val="24"/>
          <w:szCs w:val="24"/>
        </w:rPr>
        <w:t>Чернолучинское</w:t>
      </w:r>
      <w:proofErr w:type="spellEnd"/>
      <w:r w:rsidR="006875ED" w:rsidRPr="00BE638B">
        <w:rPr>
          <w:b/>
          <w:sz w:val="24"/>
          <w:szCs w:val="24"/>
        </w:rPr>
        <w:t xml:space="preserve"> </w:t>
      </w:r>
    </w:p>
    <w:tbl>
      <w:tblPr>
        <w:tblW w:w="4781" w:type="pct"/>
        <w:tblInd w:w="339" w:type="dxa"/>
        <w:tblCellMar>
          <w:top w:w="47" w:type="dxa"/>
          <w:left w:w="55" w:type="dxa"/>
          <w:right w:w="8" w:type="dxa"/>
        </w:tblCellMar>
        <w:tblLook w:val="04A0" w:firstRow="1" w:lastRow="0" w:firstColumn="1" w:lastColumn="0" w:noHBand="0" w:noVBand="1"/>
      </w:tblPr>
      <w:tblGrid>
        <w:gridCol w:w="455"/>
        <w:gridCol w:w="3088"/>
        <w:gridCol w:w="1440"/>
        <w:gridCol w:w="2348"/>
        <w:gridCol w:w="2205"/>
      </w:tblGrid>
      <w:tr w:rsidR="006875ED" w:rsidRPr="00BE638B" w:rsidTr="006875ED">
        <w:trPr>
          <w:trHeight w:val="932"/>
        </w:trPr>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6875ED">
            <w:pPr>
              <w:spacing w:line="259" w:lineRule="auto"/>
              <w:ind w:left="72"/>
              <w:jc w:val="center"/>
            </w:pPr>
            <w:r w:rsidRPr="00BE638B">
              <w:t>№</w:t>
            </w:r>
          </w:p>
          <w:p w:rsidR="006875ED" w:rsidRPr="00BE638B" w:rsidRDefault="006875ED" w:rsidP="006875ED">
            <w:pPr>
              <w:spacing w:line="259" w:lineRule="auto"/>
              <w:ind w:left="10"/>
              <w:jc w:val="center"/>
            </w:pPr>
            <w:proofErr w:type="spellStart"/>
            <w:r w:rsidRPr="00BE638B">
              <w:t>п.п</w:t>
            </w:r>
            <w:proofErr w:type="spellEnd"/>
            <w:r w:rsidRPr="00BE638B">
              <w:t>.</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6875ED">
            <w:pPr>
              <w:spacing w:line="259" w:lineRule="auto"/>
              <w:ind w:right="54"/>
              <w:jc w:val="center"/>
            </w:pPr>
            <w:r w:rsidRPr="00BE638B">
              <w:t>Полное наименование</w:t>
            </w: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6875ED">
            <w:pPr>
              <w:spacing w:line="259" w:lineRule="auto"/>
              <w:jc w:val="center"/>
            </w:pPr>
            <w:r w:rsidRPr="00BE638B">
              <w:t>Сокращенное наименование</w:t>
            </w:r>
          </w:p>
        </w:tc>
        <w:tc>
          <w:tcPr>
            <w:tcW w:w="1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6875ED">
            <w:pPr>
              <w:spacing w:line="259" w:lineRule="auto"/>
              <w:jc w:val="center"/>
            </w:pPr>
            <w:r w:rsidRPr="00BE638B">
              <w:t>Юридический адрес (фактический адрес)</w:t>
            </w:r>
          </w:p>
        </w:tc>
        <w:tc>
          <w:tcPr>
            <w:tcW w:w="1156" w:type="pct"/>
            <w:tcBorders>
              <w:top w:val="single" w:sz="4" w:space="0" w:color="000000"/>
              <w:left w:val="single" w:sz="4" w:space="0" w:color="000000"/>
              <w:bottom w:val="single" w:sz="4" w:space="0" w:color="000000"/>
              <w:right w:val="single" w:sz="4" w:space="0" w:color="000000"/>
            </w:tcBorders>
            <w:shd w:val="clear" w:color="auto" w:fill="auto"/>
          </w:tcPr>
          <w:p w:rsidR="006875ED" w:rsidRPr="00BE638B" w:rsidRDefault="006875ED" w:rsidP="006875ED">
            <w:pPr>
              <w:spacing w:line="237" w:lineRule="auto"/>
              <w:jc w:val="center"/>
            </w:pPr>
            <w:r w:rsidRPr="00BE638B">
              <w:t xml:space="preserve">Виды </w:t>
            </w:r>
            <w:proofErr w:type="gramStart"/>
            <w:r w:rsidRPr="00BE638B">
              <w:t>осуществляемой</w:t>
            </w:r>
            <w:proofErr w:type="gramEnd"/>
            <w:r w:rsidRPr="00BE638B">
              <w:t xml:space="preserve"> регулируемой</w:t>
            </w:r>
          </w:p>
          <w:p w:rsidR="006875ED" w:rsidRPr="00BE638B" w:rsidRDefault="006875ED" w:rsidP="006875ED">
            <w:pPr>
              <w:spacing w:line="259" w:lineRule="auto"/>
              <w:jc w:val="center"/>
            </w:pPr>
            <w:r w:rsidRPr="00BE638B">
              <w:t>деятельности в сфере водоснабжения</w:t>
            </w:r>
          </w:p>
        </w:tc>
      </w:tr>
      <w:tr w:rsidR="006875ED" w:rsidRPr="00BE638B" w:rsidTr="006875ED">
        <w:trPr>
          <w:trHeight w:val="972"/>
        </w:trPr>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6875ED">
            <w:pPr>
              <w:spacing w:line="259" w:lineRule="auto"/>
              <w:ind w:right="46"/>
              <w:jc w:val="center"/>
            </w:pPr>
            <w:r w:rsidRPr="00BE638B">
              <w:t>1</w:t>
            </w:r>
          </w:p>
        </w:tc>
        <w:tc>
          <w:tcPr>
            <w:tcW w:w="1619" w:type="pct"/>
            <w:tcBorders>
              <w:top w:val="single" w:sz="4" w:space="0" w:color="000000"/>
              <w:left w:val="single" w:sz="4" w:space="0" w:color="000000"/>
              <w:bottom w:val="single" w:sz="4" w:space="0" w:color="000000"/>
              <w:right w:val="single" w:sz="4" w:space="0" w:color="000000"/>
            </w:tcBorders>
            <w:shd w:val="clear" w:color="auto" w:fill="auto"/>
          </w:tcPr>
          <w:p w:rsidR="006875ED" w:rsidRPr="00BE638B" w:rsidRDefault="006875ED" w:rsidP="006875ED">
            <w:pPr>
              <w:jc w:val="center"/>
            </w:pPr>
            <w:r w:rsidRPr="00BE638B">
              <w:t>Муниципальное унитарное предприятие «Специализированный комбинат бытовых услуг» Омского района Омской области</w:t>
            </w: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6875ED">
            <w:pPr>
              <w:spacing w:line="259" w:lineRule="auto"/>
              <w:ind w:left="29"/>
              <w:jc w:val="center"/>
            </w:pPr>
            <w:r w:rsidRPr="00BE638B">
              <w:t>МУП «СКБУ»</w:t>
            </w:r>
          </w:p>
        </w:tc>
        <w:tc>
          <w:tcPr>
            <w:tcW w:w="1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6875ED">
            <w:pPr>
              <w:spacing w:line="279" w:lineRule="auto"/>
              <w:jc w:val="center"/>
            </w:pPr>
            <w:r w:rsidRPr="00BE638B">
              <w:t>644520, Омская область, Омский р-н,</w:t>
            </w:r>
          </w:p>
          <w:p w:rsidR="006875ED" w:rsidRPr="00BE638B" w:rsidRDefault="006875ED" w:rsidP="006875ED">
            <w:pPr>
              <w:spacing w:line="259" w:lineRule="auto"/>
              <w:jc w:val="center"/>
            </w:pPr>
            <w:r w:rsidRPr="00BE638B">
              <w:t xml:space="preserve">с. </w:t>
            </w:r>
            <w:proofErr w:type="gramStart"/>
            <w:r w:rsidRPr="00BE638B">
              <w:t>Троицкое</w:t>
            </w:r>
            <w:proofErr w:type="gramEnd"/>
            <w:r w:rsidRPr="00BE638B">
              <w:t>, ул. 60 лет СССР, д. 31</w:t>
            </w:r>
          </w:p>
        </w:tc>
        <w:tc>
          <w:tcPr>
            <w:tcW w:w="11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6875ED">
            <w:pPr>
              <w:spacing w:line="259" w:lineRule="auto"/>
              <w:jc w:val="center"/>
            </w:pPr>
            <w:r w:rsidRPr="00BE638B">
              <w:t>Холодное водоснабжение</w:t>
            </w:r>
          </w:p>
        </w:tc>
      </w:tr>
      <w:tr w:rsidR="00DF7EA9" w:rsidRPr="00BE638B" w:rsidTr="008327CF">
        <w:trPr>
          <w:trHeight w:val="972"/>
        </w:trPr>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EA9" w:rsidRPr="00BE638B" w:rsidRDefault="00DF7EA9" w:rsidP="00DF7EA9">
            <w:pPr>
              <w:spacing w:line="259" w:lineRule="auto"/>
              <w:ind w:right="46"/>
              <w:jc w:val="center"/>
            </w:pPr>
            <w:r w:rsidRPr="00BE638B">
              <w:t>2</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EA9" w:rsidRPr="00BE638B" w:rsidRDefault="00DF7EA9" w:rsidP="00DF7EA9">
            <w:pPr>
              <w:spacing w:line="279" w:lineRule="auto"/>
              <w:ind w:left="173" w:hanging="29"/>
              <w:jc w:val="center"/>
            </w:pPr>
            <w:r w:rsidRPr="00BE638B">
              <w:t>Общество с ограниченной ответственностью «</w:t>
            </w:r>
            <w:proofErr w:type="spellStart"/>
            <w:r w:rsidRPr="00BE638B">
              <w:t>Лайт</w:t>
            </w:r>
            <w:proofErr w:type="spellEnd"/>
            <w:r w:rsidRPr="00BE638B">
              <w:t>-Аква»</w:t>
            </w: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EA9" w:rsidRPr="00BE638B" w:rsidRDefault="00DF7EA9" w:rsidP="00DF7EA9">
            <w:pPr>
              <w:spacing w:line="259" w:lineRule="auto"/>
              <w:jc w:val="center"/>
            </w:pPr>
            <w:r w:rsidRPr="00BE638B">
              <w:t>ООО «</w:t>
            </w:r>
            <w:proofErr w:type="spellStart"/>
            <w:r w:rsidRPr="00BE638B">
              <w:t>ЛайтАква</w:t>
            </w:r>
            <w:proofErr w:type="spellEnd"/>
            <w:r w:rsidRPr="00BE638B">
              <w:t>»</w:t>
            </w:r>
          </w:p>
        </w:tc>
        <w:tc>
          <w:tcPr>
            <w:tcW w:w="1231" w:type="pct"/>
            <w:tcBorders>
              <w:top w:val="single" w:sz="4" w:space="0" w:color="000000"/>
              <w:left w:val="single" w:sz="4" w:space="0" w:color="000000"/>
              <w:bottom w:val="single" w:sz="4" w:space="0" w:color="000000"/>
              <w:right w:val="single" w:sz="4" w:space="0" w:color="000000"/>
            </w:tcBorders>
            <w:shd w:val="clear" w:color="auto" w:fill="auto"/>
          </w:tcPr>
          <w:p w:rsidR="00DF7EA9" w:rsidRPr="00BE638B" w:rsidRDefault="00DF7EA9" w:rsidP="00DF7EA9">
            <w:pPr>
              <w:spacing w:line="259" w:lineRule="auto"/>
              <w:ind w:firstLine="19"/>
              <w:jc w:val="center"/>
            </w:pPr>
            <w:r w:rsidRPr="00BE638B">
              <w:t xml:space="preserve">644518, Омская область, Омский р-н, </w:t>
            </w:r>
            <w:proofErr w:type="spellStart"/>
            <w:r w:rsidRPr="00BE638B">
              <w:t>дп</w:t>
            </w:r>
            <w:proofErr w:type="spellEnd"/>
            <w:r w:rsidRPr="00BE638B">
              <w:t xml:space="preserve"> </w:t>
            </w:r>
            <w:proofErr w:type="spellStart"/>
            <w:r w:rsidRPr="00BE638B">
              <w:t>Чернолучинский</w:t>
            </w:r>
            <w:proofErr w:type="spellEnd"/>
            <w:r w:rsidRPr="00BE638B">
              <w:t>,</w:t>
            </w:r>
          </w:p>
          <w:p w:rsidR="00DF7EA9" w:rsidRPr="00BE638B" w:rsidRDefault="00DF7EA9" w:rsidP="00DF7EA9">
            <w:pPr>
              <w:spacing w:line="259" w:lineRule="auto"/>
              <w:jc w:val="center"/>
            </w:pPr>
            <w:r w:rsidRPr="00BE638B">
              <w:t xml:space="preserve">Курортная </w:t>
            </w:r>
            <w:proofErr w:type="spellStart"/>
            <w:proofErr w:type="gramStart"/>
            <w:r w:rsidRPr="00BE638B">
              <w:t>ул</w:t>
            </w:r>
            <w:proofErr w:type="spellEnd"/>
            <w:proofErr w:type="gramEnd"/>
            <w:r w:rsidRPr="00BE638B">
              <w:t>, д. 24, офис 2</w:t>
            </w:r>
          </w:p>
        </w:tc>
        <w:tc>
          <w:tcPr>
            <w:tcW w:w="11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EA9" w:rsidRPr="00BE638B" w:rsidRDefault="00DF7EA9" w:rsidP="00DF7EA9">
            <w:pPr>
              <w:spacing w:line="278" w:lineRule="auto"/>
              <w:jc w:val="center"/>
            </w:pPr>
            <w:r w:rsidRPr="00BE638B">
              <w:t>Холодное водоснабжение</w:t>
            </w:r>
          </w:p>
        </w:tc>
      </w:tr>
      <w:tr w:rsidR="00DF7EA9" w:rsidRPr="00BE638B" w:rsidTr="005A091A">
        <w:trPr>
          <w:trHeight w:val="1159"/>
        </w:trPr>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EA9" w:rsidRPr="00BE638B" w:rsidRDefault="00DF7EA9" w:rsidP="00DF7EA9">
            <w:pPr>
              <w:spacing w:line="259" w:lineRule="auto"/>
              <w:ind w:right="46"/>
              <w:jc w:val="center"/>
            </w:pPr>
            <w:r w:rsidRPr="00BE638B">
              <w:t>3</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EA9" w:rsidRPr="00BE638B" w:rsidRDefault="00DF7EA9" w:rsidP="00DF7EA9">
            <w:pPr>
              <w:jc w:val="center"/>
            </w:pPr>
            <w:r w:rsidRPr="00BE638B">
              <w:t>Бюджетное учреждение здравоохранения Омской области «Центр медицинской реабилитации»</w:t>
            </w: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EA9" w:rsidRPr="00BE638B" w:rsidRDefault="00DF7EA9" w:rsidP="00DF7EA9">
            <w:pPr>
              <w:spacing w:line="259" w:lineRule="auto"/>
              <w:jc w:val="center"/>
            </w:pPr>
            <w:r w:rsidRPr="00BE638B">
              <w:t>БУЗОО ЦМР МЗОО</w:t>
            </w:r>
          </w:p>
        </w:tc>
        <w:tc>
          <w:tcPr>
            <w:tcW w:w="1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EA9" w:rsidRPr="00BE638B" w:rsidRDefault="00DF7EA9" w:rsidP="00DF7EA9">
            <w:pPr>
              <w:spacing w:line="279" w:lineRule="auto"/>
              <w:jc w:val="center"/>
            </w:pPr>
            <w:proofErr w:type="gramStart"/>
            <w:r w:rsidRPr="00BE638B">
              <w:t>644045, Омская область, г. Омск, ул. Блюхера, д. 18 к. а</w:t>
            </w:r>
            <w:proofErr w:type="gramEnd"/>
          </w:p>
        </w:tc>
        <w:tc>
          <w:tcPr>
            <w:tcW w:w="11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EA9" w:rsidRPr="00BE638B" w:rsidRDefault="00DF7EA9" w:rsidP="00DF7EA9">
            <w:pPr>
              <w:spacing w:line="259" w:lineRule="auto"/>
              <w:jc w:val="center"/>
            </w:pPr>
            <w:r w:rsidRPr="00BE638B">
              <w:t>Холодное водоснабжение</w:t>
            </w:r>
          </w:p>
        </w:tc>
      </w:tr>
    </w:tbl>
    <w:p w:rsidR="006875ED" w:rsidRPr="00BE638B" w:rsidRDefault="006875ED" w:rsidP="006875ED">
      <w:pPr>
        <w:pStyle w:val="a3"/>
        <w:spacing w:line="276" w:lineRule="auto"/>
        <w:ind w:left="102" w:right="109" w:firstLine="707"/>
      </w:pPr>
    </w:p>
    <w:p w:rsidR="006875ED" w:rsidRPr="00BE638B" w:rsidRDefault="006875ED" w:rsidP="006875ED">
      <w:pPr>
        <w:pStyle w:val="a3"/>
        <w:spacing w:line="276" w:lineRule="auto"/>
        <w:ind w:right="129" w:firstLine="707"/>
      </w:pPr>
      <w:r w:rsidRPr="00BE638B">
        <w:t xml:space="preserve">В ГП </w:t>
      </w:r>
      <w:proofErr w:type="spellStart"/>
      <w:r w:rsidRPr="00BE638B">
        <w:t>Чернолучинское</w:t>
      </w:r>
      <w:proofErr w:type="spellEnd"/>
      <w:r w:rsidRPr="00BE638B">
        <w:t xml:space="preserve"> централизованная система водоснабжения с объединённым хозяйственно-питьевым и противопожарным водопроводом. Данный водопровод относится к категории надёжности II, где допускается снижение подачи воды на хозяйственно-питьевые нужды не более чем на 30 % от расчётного расхода и на производственные нужды до предела, установленного аварийным графиком работы предприятия. Длительность снижения подачи не должна превышать трое суток.  </w:t>
      </w:r>
    </w:p>
    <w:p w:rsidR="001234F9" w:rsidRPr="00BE638B" w:rsidRDefault="006875ED" w:rsidP="006875ED">
      <w:pPr>
        <w:pStyle w:val="a3"/>
        <w:spacing w:line="276" w:lineRule="auto"/>
        <w:ind w:right="129" w:firstLine="707"/>
      </w:pPr>
      <w:r w:rsidRPr="00BE638B">
        <w:t xml:space="preserve">По характеру использования природных источников в ГП </w:t>
      </w:r>
      <w:proofErr w:type="spellStart"/>
      <w:r w:rsidRPr="00BE638B">
        <w:t>Чернолучинское</w:t>
      </w:r>
      <w:proofErr w:type="spellEnd"/>
      <w:r w:rsidRPr="00BE638B">
        <w:t xml:space="preserve"> используются подземные источники водоснабжения, </w:t>
      </w:r>
      <w:proofErr w:type="spellStart"/>
      <w:r w:rsidRPr="00BE638B">
        <w:t>повысительные</w:t>
      </w:r>
      <w:proofErr w:type="spellEnd"/>
      <w:r w:rsidRPr="00BE638B">
        <w:t xml:space="preserve"> насосные станции и системы очистки вод отсутствуют.</w:t>
      </w:r>
    </w:p>
    <w:p w:rsidR="006875ED" w:rsidRPr="00BE638B" w:rsidRDefault="006875ED" w:rsidP="006875ED">
      <w:pPr>
        <w:pStyle w:val="a3"/>
        <w:spacing w:line="276" w:lineRule="auto"/>
        <w:ind w:right="129" w:firstLine="707"/>
      </w:pPr>
      <w:r w:rsidRPr="00BE638B">
        <w:t xml:space="preserve">Давление в системе поддерживается с помощью водонапорных башен (далее – ВНБ): </w:t>
      </w:r>
    </w:p>
    <w:p w:rsidR="006875ED" w:rsidRPr="00BE638B" w:rsidRDefault="006875ED" w:rsidP="006875ED">
      <w:pPr>
        <w:pStyle w:val="a3"/>
        <w:spacing w:line="276" w:lineRule="auto"/>
        <w:ind w:right="129" w:firstLine="707"/>
      </w:pPr>
      <w:r w:rsidRPr="00BE638B">
        <w:t>•</w:t>
      </w:r>
      <w:r w:rsidRPr="00BE638B">
        <w:tab/>
        <w:t xml:space="preserve">Водонапорная башня № 4, инвентарный номер по техническому паспорту №160000280, ул. Пионерская № 16-а (2004г), объем 50м³, высота ствола 20 метров, физический износ 10%; </w:t>
      </w:r>
    </w:p>
    <w:p w:rsidR="006875ED" w:rsidRPr="00BE638B" w:rsidRDefault="006875ED" w:rsidP="006875ED">
      <w:pPr>
        <w:pStyle w:val="a3"/>
        <w:spacing w:line="276" w:lineRule="auto"/>
        <w:ind w:right="129" w:firstLine="707"/>
      </w:pPr>
      <w:r w:rsidRPr="00BE638B">
        <w:t>•</w:t>
      </w:r>
      <w:r w:rsidRPr="00BE638B">
        <w:tab/>
        <w:t>Водонапорная башня № 1, инвентарный номер по техническому паспорту №160000239, ул. Советская № 5-е (1979г), объем 35м³, высота ствола 12 метров, физический износ 70%.</w:t>
      </w:r>
    </w:p>
    <w:p w:rsidR="006875ED" w:rsidRPr="00BE638B" w:rsidRDefault="006875ED" w:rsidP="0022225C">
      <w:pPr>
        <w:pStyle w:val="a3"/>
        <w:spacing w:line="276" w:lineRule="auto"/>
        <w:ind w:right="330" w:firstLine="707"/>
      </w:pPr>
    </w:p>
    <w:p w:rsidR="00880BC7" w:rsidRPr="00BE638B" w:rsidRDefault="0046422F" w:rsidP="008303B3">
      <w:pPr>
        <w:pStyle w:val="1"/>
        <w:numPr>
          <w:ilvl w:val="1"/>
          <w:numId w:val="16"/>
        </w:numPr>
        <w:tabs>
          <w:tab w:val="left" w:pos="715"/>
        </w:tabs>
        <w:ind w:hanging="493"/>
        <w:rPr>
          <w:u w:val="none"/>
        </w:rPr>
      </w:pPr>
      <w:bookmarkStart w:id="9" w:name="_bookmark9"/>
      <w:bookmarkEnd w:id="9"/>
      <w:r w:rsidRPr="00BE638B">
        <w:rPr>
          <w:u w:val="thick"/>
        </w:rPr>
        <w:t>Краткая</w:t>
      </w:r>
      <w:r w:rsidRPr="00BE638B">
        <w:rPr>
          <w:spacing w:val="-7"/>
          <w:u w:val="thick"/>
        </w:rPr>
        <w:t xml:space="preserve"> </w:t>
      </w:r>
      <w:r w:rsidRPr="00BE638B">
        <w:rPr>
          <w:u w:val="thick"/>
        </w:rPr>
        <w:t>характеристика</w:t>
      </w:r>
      <w:r w:rsidRPr="00BE638B">
        <w:rPr>
          <w:spacing w:val="-4"/>
          <w:u w:val="thick"/>
        </w:rPr>
        <w:t xml:space="preserve"> </w:t>
      </w:r>
      <w:r w:rsidRPr="00BE638B">
        <w:rPr>
          <w:u w:val="thick"/>
        </w:rPr>
        <w:t>системы</w:t>
      </w:r>
      <w:r w:rsidRPr="00BE638B">
        <w:rPr>
          <w:spacing w:val="-8"/>
          <w:u w:val="thick"/>
        </w:rPr>
        <w:t xml:space="preserve"> </w:t>
      </w:r>
      <w:r w:rsidRPr="00BE638B">
        <w:rPr>
          <w:u w:val="thick"/>
        </w:rPr>
        <w:t>водоотведения</w:t>
      </w:r>
    </w:p>
    <w:p w:rsidR="006875ED" w:rsidRPr="00BE638B" w:rsidRDefault="006875ED" w:rsidP="006875ED">
      <w:pPr>
        <w:pStyle w:val="a3"/>
        <w:tabs>
          <w:tab w:val="left" w:pos="8899"/>
        </w:tabs>
        <w:spacing w:line="276" w:lineRule="auto"/>
        <w:ind w:left="221" w:right="271" w:firstLine="630"/>
      </w:pPr>
      <w:proofErr w:type="gramStart"/>
      <w:r w:rsidRPr="00BE638B">
        <w:t xml:space="preserve">Перечень организаций ВКХ, осуществляющих эксплуатацию объектов ЦС ВО на территории ГП </w:t>
      </w:r>
      <w:proofErr w:type="spellStart"/>
      <w:r w:rsidRPr="00BE638B">
        <w:t>Чернолуч</w:t>
      </w:r>
      <w:r w:rsidR="00E82955" w:rsidRPr="00BE638B">
        <w:t>инское</w:t>
      </w:r>
      <w:proofErr w:type="spellEnd"/>
      <w:r w:rsidR="00E82955" w:rsidRPr="00BE638B">
        <w:t>, приведен в таблице 5</w:t>
      </w:r>
      <w:r w:rsidRPr="00BE638B">
        <w:t xml:space="preserve">. </w:t>
      </w:r>
      <w:proofErr w:type="gramEnd"/>
    </w:p>
    <w:p w:rsidR="001707C4" w:rsidRPr="00BE638B" w:rsidRDefault="001707C4">
      <w:pPr>
        <w:rPr>
          <w:b/>
          <w:sz w:val="24"/>
          <w:szCs w:val="24"/>
        </w:rPr>
      </w:pPr>
      <w:r w:rsidRPr="00BE638B">
        <w:rPr>
          <w:b/>
          <w:sz w:val="24"/>
          <w:szCs w:val="24"/>
        </w:rPr>
        <w:br w:type="page"/>
      </w:r>
    </w:p>
    <w:p w:rsidR="006875ED" w:rsidRPr="00BE638B" w:rsidRDefault="00E82955" w:rsidP="006875ED">
      <w:pPr>
        <w:pStyle w:val="a3"/>
        <w:tabs>
          <w:tab w:val="left" w:pos="8899"/>
        </w:tabs>
        <w:spacing w:line="276" w:lineRule="auto"/>
        <w:ind w:left="221" w:right="326"/>
        <w:rPr>
          <w:b/>
          <w:sz w:val="24"/>
          <w:szCs w:val="24"/>
        </w:rPr>
      </w:pPr>
      <w:r w:rsidRPr="00BE638B">
        <w:rPr>
          <w:b/>
          <w:sz w:val="24"/>
          <w:szCs w:val="24"/>
        </w:rPr>
        <w:lastRenderedPageBreak/>
        <w:t>Таблица 5</w:t>
      </w:r>
      <w:r w:rsidR="006875ED" w:rsidRPr="00BE638B">
        <w:rPr>
          <w:b/>
          <w:sz w:val="24"/>
          <w:szCs w:val="24"/>
        </w:rPr>
        <w:t xml:space="preserve">. Перечень организаций ВКХ, осуществляющих эксплуатацию объектов ЦС </w:t>
      </w:r>
      <w:proofErr w:type="gramStart"/>
      <w:r w:rsidR="006875ED" w:rsidRPr="00BE638B">
        <w:rPr>
          <w:b/>
          <w:sz w:val="24"/>
          <w:szCs w:val="24"/>
        </w:rPr>
        <w:t>ВО</w:t>
      </w:r>
      <w:proofErr w:type="gramEnd"/>
      <w:r w:rsidR="006875ED" w:rsidRPr="00BE638B">
        <w:rPr>
          <w:b/>
          <w:sz w:val="24"/>
          <w:szCs w:val="24"/>
        </w:rPr>
        <w:t xml:space="preserve"> на территории ГП </w:t>
      </w:r>
      <w:proofErr w:type="spellStart"/>
      <w:r w:rsidR="006875ED" w:rsidRPr="00BE638B">
        <w:rPr>
          <w:b/>
          <w:sz w:val="24"/>
          <w:szCs w:val="24"/>
        </w:rPr>
        <w:t>Чернолучинское</w:t>
      </w:r>
      <w:proofErr w:type="spellEnd"/>
      <w:r w:rsidR="006875ED" w:rsidRPr="00BE638B">
        <w:rPr>
          <w:b/>
          <w:sz w:val="24"/>
          <w:szCs w:val="24"/>
        </w:rPr>
        <w:t xml:space="preserve"> </w:t>
      </w:r>
    </w:p>
    <w:tbl>
      <w:tblPr>
        <w:tblW w:w="4762" w:type="pct"/>
        <w:tblInd w:w="339" w:type="dxa"/>
        <w:tblCellMar>
          <w:top w:w="47" w:type="dxa"/>
          <w:left w:w="55" w:type="dxa"/>
          <w:right w:w="8" w:type="dxa"/>
        </w:tblCellMar>
        <w:tblLook w:val="04A0" w:firstRow="1" w:lastRow="0" w:firstColumn="1" w:lastColumn="0" w:noHBand="0" w:noVBand="1"/>
      </w:tblPr>
      <w:tblGrid>
        <w:gridCol w:w="465"/>
        <w:gridCol w:w="4354"/>
        <w:gridCol w:w="2411"/>
        <w:gridCol w:w="2268"/>
      </w:tblGrid>
      <w:tr w:rsidR="006875ED" w:rsidRPr="00BE638B" w:rsidTr="001707C4">
        <w:trPr>
          <w:trHeight w:val="931"/>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9A14CA">
            <w:pPr>
              <w:spacing w:after="15" w:line="259" w:lineRule="auto"/>
              <w:ind w:left="74"/>
            </w:pPr>
            <w:r w:rsidRPr="00BE638B">
              <w:t xml:space="preserve">№ </w:t>
            </w:r>
          </w:p>
          <w:p w:rsidR="006875ED" w:rsidRPr="00BE638B" w:rsidRDefault="006875ED" w:rsidP="009A14CA">
            <w:pPr>
              <w:spacing w:line="259" w:lineRule="auto"/>
              <w:ind w:left="12"/>
            </w:pPr>
            <w:proofErr w:type="spellStart"/>
            <w:r w:rsidRPr="00BE638B">
              <w:t>п.п</w:t>
            </w:r>
            <w:proofErr w:type="spellEnd"/>
            <w:r w:rsidRPr="00BE638B">
              <w:t xml:space="preserve">. </w:t>
            </w:r>
          </w:p>
        </w:tc>
        <w:tc>
          <w:tcPr>
            <w:tcW w:w="2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9A14CA">
            <w:pPr>
              <w:spacing w:line="259" w:lineRule="auto"/>
              <w:ind w:right="59"/>
              <w:jc w:val="center"/>
            </w:pPr>
            <w:r w:rsidRPr="00BE638B">
              <w:t xml:space="preserve">Наименование </w:t>
            </w:r>
          </w:p>
        </w:tc>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9A14CA">
            <w:pPr>
              <w:spacing w:after="14" w:line="259" w:lineRule="auto"/>
              <w:ind w:right="50"/>
              <w:jc w:val="center"/>
            </w:pPr>
            <w:r w:rsidRPr="00BE638B">
              <w:t xml:space="preserve">Юридический </w:t>
            </w:r>
          </w:p>
          <w:p w:rsidR="006875ED" w:rsidRPr="00BE638B" w:rsidRDefault="006875ED" w:rsidP="009A14CA">
            <w:pPr>
              <w:spacing w:line="259" w:lineRule="auto"/>
              <w:ind w:right="48"/>
              <w:jc w:val="center"/>
            </w:pPr>
            <w:r w:rsidRPr="00BE638B">
              <w:t xml:space="preserve">адрес </w:t>
            </w:r>
          </w:p>
          <w:p w:rsidR="006875ED" w:rsidRPr="00BE638B" w:rsidRDefault="006875ED" w:rsidP="009A14CA">
            <w:pPr>
              <w:spacing w:line="259" w:lineRule="auto"/>
              <w:jc w:val="center"/>
            </w:pPr>
            <w:r w:rsidRPr="00BE638B">
              <w:t xml:space="preserve">(фактический адрес) </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rsidR="006875ED" w:rsidRPr="00BE638B" w:rsidRDefault="006875ED" w:rsidP="009A14CA">
            <w:pPr>
              <w:spacing w:after="2" w:line="237" w:lineRule="auto"/>
              <w:jc w:val="center"/>
            </w:pPr>
            <w:r w:rsidRPr="00BE638B">
              <w:t xml:space="preserve">Виды </w:t>
            </w:r>
            <w:proofErr w:type="gramStart"/>
            <w:r w:rsidRPr="00BE638B">
              <w:t>осуществляемой</w:t>
            </w:r>
            <w:proofErr w:type="gramEnd"/>
            <w:r w:rsidRPr="00BE638B">
              <w:t xml:space="preserve"> регулируемой </w:t>
            </w:r>
          </w:p>
          <w:p w:rsidR="006875ED" w:rsidRPr="00BE638B" w:rsidRDefault="006875ED" w:rsidP="009A14CA">
            <w:pPr>
              <w:spacing w:line="259" w:lineRule="auto"/>
              <w:jc w:val="center"/>
            </w:pPr>
            <w:r w:rsidRPr="00BE638B">
              <w:t xml:space="preserve">деятельности в сфере водоотведения </w:t>
            </w:r>
          </w:p>
        </w:tc>
      </w:tr>
      <w:tr w:rsidR="006875ED" w:rsidRPr="00BE638B" w:rsidTr="001707C4">
        <w:trPr>
          <w:trHeight w:val="296"/>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6875ED">
            <w:pPr>
              <w:spacing w:line="259" w:lineRule="auto"/>
              <w:ind w:right="49"/>
              <w:jc w:val="center"/>
            </w:pPr>
            <w:r w:rsidRPr="00BE638B">
              <w:t xml:space="preserve">1 </w:t>
            </w:r>
          </w:p>
        </w:tc>
        <w:tc>
          <w:tcPr>
            <w:tcW w:w="2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6875ED">
            <w:pPr>
              <w:jc w:val="center"/>
            </w:pPr>
            <w:r w:rsidRPr="00BE638B">
              <w:t xml:space="preserve">Муниципальное унитарное предприятие </w:t>
            </w:r>
          </w:p>
          <w:p w:rsidR="006875ED" w:rsidRPr="00BE638B" w:rsidRDefault="006875ED" w:rsidP="001707C4">
            <w:pPr>
              <w:jc w:val="center"/>
            </w:pPr>
            <w:r w:rsidRPr="00BE638B">
              <w:t xml:space="preserve">«Специализированный комбинат бытовых услуг» Омского района Омской области </w:t>
            </w:r>
          </w:p>
        </w:tc>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6875ED">
            <w:pPr>
              <w:spacing w:line="278" w:lineRule="auto"/>
              <w:ind w:firstLine="9"/>
              <w:jc w:val="center"/>
            </w:pPr>
            <w:r w:rsidRPr="00BE638B">
              <w:t xml:space="preserve">644520, Омская область, Омский </w:t>
            </w:r>
            <w:proofErr w:type="spellStart"/>
            <w:r w:rsidRPr="00BE638B">
              <w:t>рн</w:t>
            </w:r>
            <w:proofErr w:type="spellEnd"/>
            <w:r w:rsidRPr="00BE638B">
              <w:t xml:space="preserve">, с. </w:t>
            </w:r>
            <w:proofErr w:type="gramStart"/>
            <w:r w:rsidRPr="00BE638B">
              <w:t>Троицкое</w:t>
            </w:r>
            <w:proofErr w:type="gramEnd"/>
            <w:r w:rsidRPr="00BE638B">
              <w:t xml:space="preserve">, ул.  60 лет СССР, д. 31 </w:t>
            </w:r>
          </w:p>
        </w:tc>
        <w:tc>
          <w:tcPr>
            <w:tcW w:w="1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75ED" w:rsidRPr="00BE638B" w:rsidRDefault="006875ED" w:rsidP="006875ED">
            <w:pPr>
              <w:spacing w:line="259" w:lineRule="auto"/>
              <w:ind w:right="54"/>
              <w:jc w:val="center"/>
            </w:pPr>
            <w:r w:rsidRPr="00BE638B">
              <w:t xml:space="preserve">Водоотведение </w:t>
            </w:r>
          </w:p>
        </w:tc>
      </w:tr>
    </w:tbl>
    <w:p w:rsidR="006875ED" w:rsidRPr="00BE638B" w:rsidRDefault="006875ED" w:rsidP="006875ED">
      <w:pPr>
        <w:pStyle w:val="a3"/>
        <w:tabs>
          <w:tab w:val="left" w:pos="8899"/>
        </w:tabs>
        <w:spacing w:line="276" w:lineRule="auto"/>
        <w:ind w:left="221" w:right="326" w:firstLine="630"/>
      </w:pPr>
    </w:p>
    <w:p w:rsidR="006875ED" w:rsidRPr="00BE638B" w:rsidRDefault="006875ED" w:rsidP="006875ED">
      <w:pPr>
        <w:pStyle w:val="a3"/>
        <w:tabs>
          <w:tab w:val="left" w:pos="8899"/>
        </w:tabs>
        <w:spacing w:line="276" w:lineRule="auto"/>
        <w:ind w:left="221" w:right="129" w:firstLine="630"/>
      </w:pPr>
      <w:r w:rsidRPr="00BE638B">
        <w:t xml:space="preserve">Структура системы сбора и отведения сточных вод в ГП </w:t>
      </w:r>
      <w:proofErr w:type="spellStart"/>
      <w:r w:rsidRPr="00BE638B">
        <w:t>Чернолучинское</w:t>
      </w:r>
      <w:proofErr w:type="spellEnd"/>
      <w:r w:rsidRPr="00BE638B">
        <w:t xml:space="preserve"> включает в себя систему самотечных и напорных канализационных трубопроводов, с размещенной на них канализационной насосной станцией, а также с локально расположенными выгребными ямами. В </w:t>
      </w:r>
      <w:proofErr w:type="gramStart"/>
      <w:r w:rsidRPr="00BE638B">
        <w:t>дачном</w:t>
      </w:r>
      <w:proofErr w:type="gramEnd"/>
      <w:r w:rsidRPr="00BE638B">
        <w:t xml:space="preserve"> пос. </w:t>
      </w:r>
      <w:proofErr w:type="spellStart"/>
      <w:r w:rsidRPr="00BE638B">
        <w:t>Чернолучинский</w:t>
      </w:r>
      <w:proofErr w:type="spellEnd"/>
      <w:r w:rsidRPr="00BE638B">
        <w:t xml:space="preserve"> частично централизованная система водоотведения. </w:t>
      </w:r>
    </w:p>
    <w:p w:rsidR="006875ED" w:rsidRPr="00BE638B" w:rsidRDefault="006875ED" w:rsidP="006875ED">
      <w:pPr>
        <w:pStyle w:val="a3"/>
        <w:tabs>
          <w:tab w:val="left" w:pos="8899"/>
        </w:tabs>
        <w:spacing w:line="276" w:lineRule="auto"/>
        <w:ind w:left="221" w:right="129" w:firstLine="630"/>
      </w:pPr>
      <w:r w:rsidRPr="00BE638B">
        <w:t xml:space="preserve">В ГП </w:t>
      </w:r>
      <w:proofErr w:type="spellStart"/>
      <w:r w:rsidRPr="00BE638B">
        <w:t>Чернолучинское</w:t>
      </w:r>
      <w:proofErr w:type="spellEnd"/>
      <w:r w:rsidRPr="00BE638B">
        <w:t xml:space="preserve"> имеются выгребные ямы у населения, две выгребных ямы у объектов социального значения, 15 выгребных ям у предприятий. При наполнении выгребной ямы вывоз стоков осуществляется ассенизирующей машиной.  </w:t>
      </w:r>
    </w:p>
    <w:p w:rsidR="006875ED" w:rsidRPr="00BE638B" w:rsidRDefault="006875ED" w:rsidP="006875ED">
      <w:pPr>
        <w:pStyle w:val="a3"/>
        <w:tabs>
          <w:tab w:val="left" w:pos="8899"/>
        </w:tabs>
        <w:spacing w:line="276" w:lineRule="auto"/>
        <w:ind w:left="221" w:right="129" w:firstLine="630"/>
      </w:pPr>
      <w:r w:rsidRPr="00BE638B">
        <w:t xml:space="preserve">Все объекты ЦС ВО на территории ГП </w:t>
      </w:r>
      <w:proofErr w:type="spellStart"/>
      <w:r w:rsidRPr="00BE638B">
        <w:t>Чернолучинское</w:t>
      </w:r>
      <w:proofErr w:type="spellEnd"/>
      <w:r w:rsidRPr="00BE638B">
        <w:t xml:space="preserve"> относятся к ТЗ </w:t>
      </w:r>
      <w:proofErr w:type="gramStart"/>
      <w:r w:rsidRPr="00BE638B">
        <w:t>ВО</w:t>
      </w:r>
      <w:proofErr w:type="gramEnd"/>
      <w:r w:rsidRPr="00BE638B">
        <w:t xml:space="preserve"> дачный пос. </w:t>
      </w:r>
      <w:proofErr w:type="spellStart"/>
      <w:r w:rsidRPr="00BE638B">
        <w:t>Чернолучинский</w:t>
      </w:r>
      <w:proofErr w:type="spellEnd"/>
      <w:r w:rsidRPr="00BE638B">
        <w:t xml:space="preserve"> и включают: </w:t>
      </w:r>
    </w:p>
    <w:p w:rsidR="006875ED" w:rsidRPr="00BE638B" w:rsidRDefault="006875ED" w:rsidP="006875ED">
      <w:pPr>
        <w:pStyle w:val="a3"/>
        <w:tabs>
          <w:tab w:val="left" w:pos="8899"/>
        </w:tabs>
        <w:spacing w:line="276" w:lineRule="auto"/>
        <w:ind w:left="221" w:right="129" w:firstLine="630"/>
      </w:pPr>
      <w:r w:rsidRPr="00BE638B">
        <w:t xml:space="preserve">• КНС БУЗОО «ЦМР»; </w:t>
      </w:r>
    </w:p>
    <w:p w:rsidR="006875ED" w:rsidRPr="00BE638B" w:rsidRDefault="006875ED" w:rsidP="006875ED">
      <w:pPr>
        <w:pStyle w:val="a3"/>
        <w:tabs>
          <w:tab w:val="left" w:pos="8899"/>
        </w:tabs>
        <w:spacing w:line="276" w:lineRule="auto"/>
        <w:ind w:left="221" w:right="129" w:firstLine="630"/>
      </w:pPr>
      <w:r w:rsidRPr="00BE638B">
        <w:t xml:space="preserve">• КНС № 1; </w:t>
      </w:r>
    </w:p>
    <w:p w:rsidR="006875ED" w:rsidRPr="00BE638B" w:rsidRDefault="00BF06FD" w:rsidP="006875ED">
      <w:pPr>
        <w:pStyle w:val="a3"/>
        <w:tabs>
          <w:tab w:val="left" w:pos="8899"/>
        </w:tabs>
        <w:spacing w:line="276" w:lineRule="auto"/>
        <w:ind w:left="221" w:right="129" w:firstLine="630"/>
      </w:pPr>
      <w:r w:rsidRPr="00BE638B">
        <w:t>• 2,79км канализационных сетей.</w:t>
      </w:r>
    </w:p>
    <w:p w:rsidR="006875ED" w:rsidRPr="00BE638B" w:rsidRDefault="006875ED" w:rsidP="006875ED">
      <w:pPr>
        <w:pStyle w:val="a3"/>
        <w:tabs>
          <w:tab w:val="left" w:pos="8899"/>
        </w:tabs>
        <w:spacing w:line="276" w:lineRule="auto"/>
        <w:ind w:left="221" w:right="129" w:firstLine="630"/>
      </w:pPr>
      <w:r w:rsidRPr="00BE638B">
        <w:t xml:space="preserve">Сброс хозяйственно-бытовых сточных вод осуществляется в отстойник, расположенный с восточной стороны от границ </w:t>
      </w:r>
      <w:proofErr w:type="gramStart"/>
      <w:r w:rsidRPr="00BE638B">
        <w:t>дачного</w:t>
      </w:r>
      <w:proofErr w:type="gramEnd"/>
      <w:r w:rsidRPr="00BE638B">
        <w:t xml:space="preserve"> пос. </w:t>
      </w:r>
      <w:proofErr w:type="spellStart"/>
      <w:r w:rsidRPr="00BE638B">
        <w:t>Чернолучинский</w:t>
      </w:r>
      <w:proofErr w:type="spellEnd"/>
      <w:r w:rsidRPr="00BE638B">
        <w:t xml:space="preserve">. Отстойник находится в ведении МУП «СКБУ». </w:t>
      </w:r>
    </w:p>
    <w:p w:rsidR="006875ED" w:rsidRPr="00BE638B" w:rsidRDefault="006875ED" w:rsidP="006875ED">
      <w:pPr>
        <w:pStyle w:val="a3"/>
        <w:tabs>
          <w:tab w:val="left" w:pos="8899"/>
        </w:tabs>
        <w:spacing w:line="276" w:lineRule="auto"/>
        <w:ind w:left="221" w:right="129" w:firstLine="630"/>
      </w:pPr>
      <w:r w:rsidRPr="00BE638B">
        <w:t xml:space="preserve">На территории ГП </w:t>
      </w:r>
      <w:proofErr w:type="spellStart"/>
      <w:r w:rsidRPr="00BE638B">
        <w:t>Чернолучинское</w:t>
      </w:r>
      <w:proofErr w:type="spellEnd"/>
      <w:r w:rsidRPr="00BE638B">
        <w:t xml:space="preserve"> очистные сооружения отсутствуют. </w:t>
      </w:r>
    </w:p>
    <w:p w:rsidR="006875ED" w:rsidRPr="00BE638B" w:rsidRDefault="006875ED" w:rsidP="006875ED">
      <w:pPr>
        <w:pStyle w:val="a3"/>
        <w:tabs>
          <w:tab w:val="left" w:pos="8899"/>
        </w:tabs>
        <w:spacing w:line="276" w:lineRule="auto"/>
        <w:ind w:left="221" w:right="129" w:firstLine="630"/>
      </w:pPr>
      <w:r w:rsidRPr="00BE638B">
        <w:t xml:space="preserve">В ГП </w:t>
      </w:r>
      <w:proofErr w:type="spellStart"/>
      <w:r w:rsidRPr="00BE638B">
        <w:t>Чернолучинское</w:t>
      </w:r>
      <w:proofErr w:type="spellEnd"/>
      <w:r w:rsidRPr="00BE638B">
        <w:t xml:space="preserve"> осадок от сбрасываемых сточных вод в отстойник не утилизируются.</w:t>
      </w:r>
    </w:p>
    <w:p w:rsidR="0022225C" w:rsidRPr="00BE638B" w:rsidRDefault="0022225C" w:rsidP="0022225C">
      <w:pPr>
        <w:pStyle w:val="a3"/>
        <w:tabs>
          <w:tab w:val="left" w:pos="8899"/>
        </w:tabs>
        <w:spacing w:line="276" w:lineRule="auto"/>
        <w:ind w:right="326" w:firstLine="707"/>
      </w:pPr>
    </w:p>
    <w:p w:rsidR="00880BC7" w:rsidRPr="00BE638B" w:rsidRDefault="0046422F" w:rsidP="008303B3">
      <w:pPr>
        <w:pStyle w:val="1"/>
        <w:numPr>
          <w:ilvl w:val="1"/>
          <w:numId w:val="16"/>
        </w:numPr>
        <w:tabs>
          <w:tab w:val="left" w:pos="960"/>
          <w:tab w:val="left" w:pos="961"/>
          <w:tab w:val="left" w:pos="2366"/>
          <w:tab w:val="left" w:pos="4726"/>
          <w:tab w:val="left" w:pos="6126"/>
          <w:tab w:val="left" w:pos="7856"/>
          <w:tab w:val="left" w:pos="8297"/>
        </w:tabs>
        <w:spacing w:line="278" w:lineRule="auto"/>
        <w:ind w:left="222" w:right="324" w:firstLine="0"/>
        <w:rPr>
          <w:u w:val="none"/>
        </w:rPr>
      </w:pPr>
      <w:bookmarkStart w:id="10" w:name="_bookmark10"/>
      <w:bookmarkEnd w:id="10"/>
      <w:r w:rsidRPr="00BE638B">
        <w:rPr>
          <w:u w:val="thick"/>
        </w:rPr>
        <w:t>Краткая</w:t>
      </w:r>
      <w:r w:rsidRPr="00BE638B">
        <w:rPr>
          <w:u w:val="thick"/>
        </w:rPr>
        <w:tab/>
        <w:t>характеристика</w:t>
      </w:r>
      <w:r w:rsidRPr="00BE638B">
        <w:rPr>
          <w:u w:val="thick"/>
        </w:rPr>
        <w:tab/>
        <w:t>системы</w:t>
      </w:r>
      <w:r w:rsidRPr="00BE638B">
        <w:rPr>
          <w:u w:val="thick"/>
        </w:rPr>
        <w:tab/>
        <w:t>обращения</w:t>
      </w:r>
      <w:r w:rsidRPr="00BE638B">
        <w:rPr>
          <w:u w:val="thick"/>
        </w:rPr>
        <w:tab/>
        <w:t>с</w:t>
      </w:r>
      <w:r w:rsidRPr="00BE638B">
        <w:rPr>
          <w:u w:val="thick"/>
        </w:rPr>
        <w:tab/>
        <w:t>твердыми</w:t>
      </w:r>
      <w:r w:rsidRPr="00BE638B">
        <w:rPr>
          <w:spacing w:val="-67"/>
          <w:u w:val="none"/>
        </w:rPr>
        <w:t xml:space="preserve"> </w:t>
      </w:r>
      <w:r w:rsidRPr="00BE638B">
        <w:rPr>
          <w:u w:val="thick"/>
        </w:rPr>
        <w:t>коммунальными</w:t>
      </w:r>
      <w:r w:rsidRPr="00BE638B">
        <w:rPr>
          <w:spacing w:val="-1"/>
          <w:u w:val="thick"/>
        </w:rPr>
        <w:t xml:space="preserve"> </w:t>
      </w:r>
      <w:r w:rsidRPr="00BE638B">
        <w:rPr>
          <w:u w:val="thick"/>
        </w:rPr>
        <w:t>отходами</w:t>
      </w:r>
    </w:p>
    <w:p w:rsidR="006875ED" w:rsidRPr="00BE638B" w:rsidRDefault="006875ED" w:rsidP="006875ED">
      <w:pPr>
        <w:pStyle w:val="a3"/>
        <w:spacing w:line="276" w:lineRule="auto"/>
        <w:ind w:right="129" w:firstLine="771"/>
      </w:pPr>
      <w:r w:rsidRPr="00BE638B">
        <w:t>Источниками образования отходов на территории городского поселения являются юридические лица, жилой сектор – многоквартирные и индивидуальные жилые дома. Образованные твёрдые отходы, в том числе от деятельности организаций, складируются на специальных объектах.</w:t>
      </w:r>
    </w:p>
    <w:p w:rsidR="006875ED" w:rsidRPr="00BE638B" w:rsidRDefault="006875ED" w:rsidP="006875ED">
      <w:pPr>
        <w:pStyle w:val="a3"/>
        <w:spacing w:line="276" w:lineRule="auto"/>
        <w:ind w:right="129" w:firstLine="771"/>
      </w:pPr>
      <w:r w:rsidRPr="00BE638B">
        <w:t xml:space="preserve">С целью обеспечения системы сбора и транспортирования отходов на территории жилой застройки городского поселения оборудованы места (площадки) накопления твёрдых коммунальных отходов, на которых установлены контейнеры. </w:t>
      </w:r>
    </w:p>
    <w:p w:rsidR="006875ED" w:rsidRPr="00BE638B" w:rsidRDefault="006875ED" w:rsidP="006875ED">
      <w:pPr>
        <w:pStyle w:val="a3"/>
        <w:spacing w:line="276" w:lineRule="auto"/>
        <w:ind w:right="129" w:firstLine="771"/>
        <w:rPr>
          <w:i/>
          <w:color w:val="FF0000"/>
        </w:rPr>
      </w:pPr>
      <w:r w:rsidRPr="00BE638B">
        <w:t>Площадки размещаются с учётом санитарных норм и правил.</w:t>
      </w:r>
      <w:r w:rsidR="00BF06FD" w:rsidRPr="00BE638B">
        <w:t xml:space="preserve"> </w:t>
      </w:r>
      <w:r w:rsidR="007E4236" w:rsidRPr="00BE638B">
        <w:t xml:space="preserve">Все контейнеры на территории поселения пластиковые, объем 1,1 </w:t>
      </w:r>
      <w:proofErr w:type="spellStart"/>
      <w:r w:rsidR="007E4236" w:rsidRPr="00BE638B">
        <w:t>куб.м</w:t>
      </w:r>
      <w:proofErr w:type="spellEnd"/>
      <w:r w:rsidR="007E4236" w:rsidRPr="00BE638B">
        <w:t xml:space="preserve">. Есть площадки для накопления крупногабаритных отходов, на которых </w:t>
      </w:r>
      <w:r w:rsidR="007E4236" w:rsidRPr="00BE638B">
        <w:lastRenderedPageBreak/>
        <w:t xml:space="preserve">установлены бункеры объемом 8 </w:t>
      </w:r>
      <w:proofErr w:type="spellStart"/>
      <w:r w:rsidR="007E4236" w:rsidRPr="00BE638B">
        <w:t>куб.м</w:t>
      </w:r>
      <w:proofErr w:type="spellEnd"/>
      <w:r w:rsidR="007E4236" w:rsidRPr="00BE638B">
        <w:t>.</w:t>
      </w:r>
    </w:p>
    <w:p w:rsidR="006875ED" w:rsidRPr="00BE638B" w:rsidRDefault="006875ED" w:rsidP="006875ED">
      <w:pPr>
        <w:pStyle w:val="a3"/>
        <w:spacing w:line="278" w:lineRule="auto"/>
        <w:ind w:left="102" w:right="107" w:firstLine="707"/>
      </w:pPr>
      <w:r w:rsidRPr="00BE638B">
        <w:t>Организация вывоза и утилизации отходов осуществляется в соответствии с заключёнными договорами и графиками транспортирования ТКО. Так же в соответствии с заключёнными договорами реализуется система взаиморасчётов за оказанные услуги по обращению с ТКО.</w:t>
      </w:r>
    </w:p>
    <w:p w:rsidR="006875ED" w:rsidRPr="00BE638B" w:rsidRDefault="006875ED" w:rsidP="006875ED">
      <w:pPr>
        <w:pStyle w:val="a3"/>
        <w:spacing w:line="278" w:lineRule="auto"/>
        <w:ind w:left="102" w:right="107" w:firstLine="707"/>
      </w:pPr>
      <w:r w:rsidRPr="00BE638B">
        <w:t>В качестве регионального оператора по обращению с ТКО, ответственного за обращение с отходами на территории всей Омской области, так как её разделения на зоны обслуживания региональных операторов по обращению с ТКО территориальной схемой обращения с отходами предусмотрено не было, было выбран</w:t>
      </w:r>
      <w:proofErr w:type="gramStart"/>
      <w:r w:rsidRPr="00BE638B">
        <w:t>о ООО</w:t>
      </w:r>
      <w:proofErr w:type="gramEnd"/>
      <w:r w:rsidRPr="00BE638B">
        <w:t xml:space="preserve"> «Магнит». </w:t>
      </w:r>
    </w:p>
    <w:p w:rsidR="001707C4" w:rsidRPr="00BE638B" w:rsidRDefault="001707C4" w:rsidP="006875ED">
      <w:pPr>
        <w:pStyle w:val="a3"/>
        <w:spacing w:line="278" w:lineRule="auto"/>
        <w:ind w:left="102" w:right="107" w:firstLine="707"/>
      </w:pPr>
    </w:p>
    <w:p w:rsidR="00880BC7" w:rsidRPr="00BE638B" w:rsidRDefault="0046422F" w:rsidP="008303B3">
      <w:pPr>
        <w:pStyle w:val="1"/>
        <w:numPr>
          <w:ilvl w:val="0"/>
          <w:numId w:val="17"/>
        </w:numPr>
        <w:tabs>
          <w:tab w:val="left" w:pos="3024"/>
        </w:tabs>
        <w:ind w:left="3023" w:hanging="294"/>
        <w:jc w:val="left"/>
        <w:rPr>
          <w:u w:val="none"/>
        </w:rPr>
      </w:pPr>
      <w:bookmarkStart w:id="11" w:name="_bookmark11"/>
      <w:bookmarkEnd w:id="11"/>
      <w:r w:rsidRPr="00BE638B">
        <w:rPr>
          <w:u w:val="none"/>
        </w:rPr>
        <w:t>ПЛАН</w:t>
      </w:r>
      <w:r w:rsidRPr="00BE638B">
        <w:rPr>
          <w:spacing w:val="-5"/>
          <w:u w:val="none"/>
        </w:rPr>
        <w:t xml:space="preserve"> </w:t>
      </w:r>
      <w:r w:rsidRPr="00BE638B">
        <w:rPr>
          <w:u w:val="none"/>
        </w:rPr>
        <w:t>РАЗВИТИЯ</w:t>
      </w:r>
      <w:r w:rsidRPr="00BE638B">
        <w:rPr>
          <w:spacing w:val="-2"/>
          <w:u w:val="none"/>
        </w:rPr>
        <w:t xml:space="preserve"> </w:t>
      </w:r>
      <w:r w:rsidRPr="00BE638B">
        <w:rPr>
          <w:u w:val="none"/>
        </w:rPr>
        <w:t>ПОСЕЛЕНИЯ</w:t>
      </w:r>
    </w:p>
    <w:p w:rsidR="00880BC7" w:rsidRPr="00BE638B" w:rsidRDefault="00880BC7" w:rsidP="008303B3">
      <w:pPr>
        <w:pStyle w:val="a3"/>
        <w:ind w:left="0"/>
        <w:jc w:val="left"/>
        <w:rPr>
          <w:b/>
          <w:sz w:val="34"/>
        </w:rPr>
      </w:pPr>
    </w:p>
    <w:p w:rsidR="00880BC7" w:rsidRPr="00BE638B" w:rsidRDefault="0046422F" w:rsidP="008303B3">
      <w:pPr>
        <w:pStyle w:val="1"/>
        <w:numPr>
          <w:ilvl w:val="1"/>
          <w:numId w:val="14"/>
        </w:numPr>
        <w:tabs>
          <w:tab w:val="left" w:pos="714"/>
        </w:tabs>
        <w:jc w:val="both"/>
        <w:rPr>
          <w:u w:val="none"/>
        </w:rPr>
      </w:pPr>
      <w:bookmarkStart w:id="12" w:name="_bookmark12"/>
      <w:bookmarkEnd w:id="12"/>
      <w:r w:rsidRPr="00BE638B">
        <w:rPr>
          <w:u w:val="thick"/>
        </w:rPr>
        <w:t>Динамика</w:t>
      </w:r>
      <w:r w:rsidRPr="00BE638B">
        <w:rPr>
          <w:spacing w:val="-10"/>
          <w:u w:val="thick"/>
        </w:rPr>
        <w:t xml:space="preserve"> </w:t>
      </w:r>
      <w:r w:rsidRPr="00BE638B">
        <w:rPr>
          <w:u w:val="thick"/>
        </w:rPr>
        <w:t>численности</w:t>
      </w:r>
      <w:r w:rsidRPr="00BE638B">
        <w:rPr>
          <w:spacing w:val="-8"/>
          <w:u w:val="thick"/>
        </w:rPr>
        <w:t xml:space="preserve"> </w:t>
      </w:r>
      <w:r w:rsidRPr="00BE638B">
        <w:rPr>
          <w:u w:val="thick"/>
        </w:rPr>
        <w:t>населения</w:t>
      </w:r>
    </w:p>
    <w:p w:rsidR="007A4A14" w:rsidRPr="00BE638B" w:rsidRDefault="00E82955" w:rsidP="00D739F2">
      <w:pPr>
        <w:pStyle w:val="a3"/>
        <w:spacing w:line="276" w:lineRule="auto"/>
        <w:ind w:right="325" w:firstLine="707"/>
      </w:pPr>
      <w:r w:rsidRPr="00BE638B">
        <w:t>В таблице 6</w:t>
      </w:r>
      <w:r w:rsidR="007A4A14" w:rsidRPr="00BE638B">
        <w:t xml:space="preserve"> представлена динамика численности населения ГП </w:t>
      </w:r>
      <w:proofErr w:type="spellStart"/>
      <w:r w:rsidR="007A4A14" w:rsidRPr="00BE638B">
        <w:t>Ч</w:t>
      </w:r>
      <w:r w:rsidR="00F00261" w:rsidRPr="00BE638B">
        <w:t>ернолучинское</w:t>
      </w:r>
      <w:proofErr w:type="spellEnd"/>
      <w:r w:rsidR="00F00261" w:rsidRPr="00BE638B">
        <w:t xml:space="preserve"> на период 2013-2024 гг</w:t>
      </w:r>
      <w:r w:rsidR="007A4A14" w:rsidRPr="00BE638B">
        <w:t>.</w:t>
      </w:r>
    </w:p>
    <w:p w:rsidR="007A4A14" w:rsidRPr="00BE638B" w:rsidRDefault="007A4A14" w:rsidP="007A4A14">
      <w:pPr>
        <w:ind w:left="222"/>
        <w:jc w:val="both"/>
        <w:rPr>
          <w:b/>
          <w:sz w:val="24"/>
        </w:rPr>
      </w:pPr>
      <w:r w:rsidRPr="00BE638B">
        <w:rPr>
          <w:b/>
          <w:sz w:val="24"/>
        </w:rPr>
        <w:t>Таблица</w:t>
      </w:r>
      <w:r w:rsidRPr="00BE638B">
        <w:rPr>
          <w:b/>
          <w:spacing w:val="-3"/>
          <w:sz w:val="24"/>
        </w:rPr>
        <w:t xml:space="preserve"> </w:t>
      </w:r>
      <w:r w:rsidR="00E82955" w:rsidRPr="00BE638B">
        <w:rPr>
          <w:b/>
          <w:sz w:val="24"/>
        </w:rPr>
        <w:t>6</w:t>
      </w:r>
      <w:r w:rsidRPr="00BE638B">
        <w:rPr>
          <w:b/>
          <w:sz w:val="24"/>
        </w:rPr>
        <w:t>.</w:t>
      </w:r>
      <w:r w:rsidRPr="00BE638B">
        <w:rPr>
          <w:b/>
          <w:spacing w:val="-2"/>
          <w:sz w:val="24"/>
        </w:rPr>
        <w:t xml:space="preserve"> </w:t>
      </w:r>
      <w:r w:rsidRPr="00BE638B">
        <w:rPr>
          <w:b/>
          <w:sz w:val="24"/>
        </w:rPr>
        <w:t>Динамика</w:t>
      </w:r>
      <w:r w:rsidRPr="00BE638B">
        <w:rPr>
          <w:b/>
          <w:spacing w:val="-6"/>
          <w:sz w:val="24"/>
        </w:rPr>
        <w:t xml:space="preserve"> </w:t>
      </w:r>
      <w:r w:rsidRPr="00BE638B">
        <w:rPr>
          <w:b/>
          <w:sz w:val="24"/>
        </w:rPr>
        <w:t>численности</w:t>
      </w:r>
      <w:r w:rsidRPr="00BE638B">
        <w:rPr>
          <w:b/>
          <w:spacing w:val="-2"/>
          <w:sz w:val="24"/>
        </w:rPr>
        <w:t xml:space="preserve"> </w:t>
      </w:r>
      <w:r w:rsidR="00F00261" w:rsidRPr="00BE638B">
        <w:rPr>
          <w:b/>
          <w:sz w:val="24"/>
        </w:rPr>
        <w:t xml:space="preserve">постоянного </w:t>
      </w:r>
      <w:r w:rsidRPr="00BE638B">
        <w:rPr>
          <w:b/>
          <w:sz w:val="24"/>
        </w:rPr>
        <w:t>населения,</w:t>
      </w:r>
      <w:r w:rsidRPr="00BE638B">
        <w:rPr>
          <w:b/>
          <w:spacing w:val="-2"/>
          <w:sz w:val="24"/>
        </w:rPr>
        <w:t xml:space="preserve"> </w:t>
      </w:r>
      <w:r w:rsidRPr="00BE638B">
        <w:rPr>
          <w:b/>
          <w:sz w:val="24"/>
        </w:rPr>
        <w:t>чел.</w:t>
      </w:r>
      <w:r w:rsidR="00F00261" w:rsidRPr="00BE638B">
        <w:rPr>
          <w:b/>
          <w:sz w:val="24"/>
        </w:rPr>
        <w:t xml:space="preserve"> на 01 января</w:t>
      </w:r>
    </w:p>
    <w:tbl>
      <w:tblPr>
        <w:tblStyle w:val="TableNormal"/>
        <w:tblW w:w="9399"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9"/>
        <w:gridCol w:w="1205"/>
        <w:gridCol w:w="1205"/>
        <w:gridCol w:w="1205"/>
        <w:gridCol w:w="1205"/>
        <w:gridCol w:w="1205"/>
        <w:gridCol w:w="1205"/>
      </w:tblGrid>
      <w:tr w:rsidR="007A4A14" w:rsidRPr="00BE638B" w:rsidTr="001707C4">
        <w:trPr>
          <w:trHeight w:val="278"/>
        </w:trPr>
        <w:tc>
          <w:tcPr>
            <w:tcW w:w="2169" w:type="dxa"/>
            <w:vAlign w:val="center"/>
          </w:tcPr>
          <w:p w:rsidR="007A4A14" w:rsidRPr="00BE638B" w:rsidRDefault="007A4A14" w:rsidP="00CE2CC0">
            <w:pPr>
              <w:pStyle w:val="TableParagraph"/>
              <w:spacing w:line="258" w:lineRule="exact"/>
              <w:ind w:left="43"/>
              <w:rPr>
                <w:b/>
              </w:rPr>
            </w:pPr>
            <w:r w:rsidRPr="00BE638B">
              <w:rPr>
                <w:b/>
              </w:rPr>
              <w:t>Год</w:t>
            </w:r>
          </w:p>
        </w:tc>
        <w:tc>
          <w:tcPr>
            <w:tcW w:w="1205" w:type="dxa"/>
            <w:vAlign w:val="center"/>
          </w:tcPr>
          <w:p w:rsidR="007A4A14" w:rsidRPr="00BE638B" w:rsidRDefault="007A4A14" w:rsidP="00346562">
            <w:pPr>
              <w:pStyle w:val="TableParagraph"/>
              <w:spacing w:line="258" w:lineRule="exact"/>
              <w:ind w:right="34"/>
              <w:rPr>
                <w:b/>
              </w:rPr>
            </w:pPr>
            <w:r w:rsidRPr="00BE638B">
              <w:rPr>
                <w:b/>
              </w:rPr>
              <w:t>2013</w:t>
            </w:r>
            <w:r w:rsidRPr="00BE638B">
              <w:rPr>
                <w:b/>
                <w:spacing w:val="-1"/>
              </w:rPr>
              <w:t xml:space="preserve"> </w:t>
            </w:r>
            <w:r w:rsidRPr="00BE638B">
              <w:rPr>
                <w:b/>
              </w:rPr>
              <w:t>г.</w:t>
            </w:r>
          </w:p>
        </w:tc>
        <w:tc>
          <w:tcPr>
            <w:tcW w:w="1205" w:type="dxa"/>
            <w:vAlign w:val="center"/>
          </w:tcPr>
          <w:p w:rsidR="007A4A14" w:rsidRPr="00BE638B" w:rsidRDefault="007A4A14" w:rsidP="00346562">
            <w:pPr>
              <w:pStyle w:val="TableParagraph"/>
              <w:spacing w:line="258" w:lineRule="exact"/>
              <w:ind w:right="34"/>
              <w:rPr>
                <w:b/>
              </w:rPr>
            </w:pPr>
            <w:r w:rsidRPr="00BE638B">
              <w:rPr>
                <w:b/>
              </w:rPr>
              <w:t>2014 г.</w:t>
            </w:r>
          </w:p>
        </w:tc>
        <w:tc>
          <w:tcPr>
            <w:tcW w:w="1205" w:type="dxa"/>
            <w:vAlign w:val="center"/>
          </w:tcPr>
          <w:p w:rsidR="007A4A14" w:rsidRPr="00BE638B" w:rsidRDefault="007A4A14" w:rsidP="00346562">
            <w:pPr>
              <w:pStyle w:val="TableParagraph"/>
              <w:spacing w:line="256" w:lineRule="exact"/>
              <w:ind w:right="34"/>
              <w:rPr>
                <w:b/>
              </w:rPr>
            </w:pPr>
            <w:r w:rsidRPr="00BE638B">
              <w:rPr>
                <w:b/>
              </w:rPr>
              <w:t>2015</w:t>
            </w:r>
            <w:r w:rsidRPr="00BE638B">
              <w:rPr>
                <w:b/>
                <w:spacing w:val="-1"/>
              </w:rPr>
              <w:t xml:space="preserve"> </w:t>
            </w:r>
            <w:r w:rsidRPr="00BE638B">
              <w:rPr>
                <w:b/>
              </w:rPr>
              <w:t>г.</w:t>
            </w:r>
          </w:p>
        </w:tc>
        <w:tc>
          <w:tcPr>
            <w:tcW w:w="1205" w:type="dxa"/>
            <w:vAlign w:val="center"/>
          </w:tcPr>
          <w:p w:rsidR="007A4A14" w:rsidRPr="00BE638B" w:rsidRDefault="007A4A14" w:rsidP="00346562">
            <w:pPr>
              <w:pStyle w:val="TableParagraph"/>
              <w:spacing w:line="256" w:lineRule="exact"/>
              <w:ind w:right="34"/>
              <w:rPr>
                <w:b/>
              </w:rPr>
            </w:pPr>
            <w:r w:rsidRPr="00BE638B">
              <w:rPr>
                <w:b/>
              </w:rPr>
              <w:t>2016</w:t>
            </w:r>
            <w:r w:rsidRPr="00BE638B">
              <w:rPr>
                <w:b/>
                <w:spacing w:val="-1"/>
              </w:rPr>
              <w:t xml:space="preserve"> </w:t>
            </w:r>
            <w:r w:rsidRPr="00BE638B">
              <w:rPr>
                <w:b/>
              </w:rPr>
              <w:t>г.</w:t>
            </w:r>
          </w:p>
        </w:tc>
        <w:tc>
          <w:tcPr>
            <w:tcW w:w="1205" w:type="dxa"/>
            <w:vAlign w:val="center"/>
          </w:tcPr>
          <w:p w:rsidR="007A4A14" w:rsidRPr="00BE638B" w:rsidRDefault="007A4A14" w:rsidP="00346562">
            <w:pPr>
              <w:pStyle w:val="TableParagraph"/>
              <w:spacing w:line="256" w:lineRule="exact"/>
              <w:ind w:right="34"/>
              <w:rPr>
                <w:b/>
              </w:rPr>
            </w:pPr>
            <w:r w:rsidRPr="00BE638B">
              <w:rPr>
                <w:b/>
              </w:rPr>
              <w:t>2017</w:t>
            </w:r>
            <w:r w:rsidRPr="00BE638B">
              <w:rPr>
                <w:b/>
                <w:spacing w:val="-1"/>
              </w:rPr>
              <w:t xml:space="preserve"> </w:t>
            </w:r>
            <w:r w:rsidRPr="00BE638B">
              <w:rPr>
                <w:b/>
              </w:rPr>
              <w:t>г.</w:t>
            </w:r>
          </w:p>
        </w:tc>
        <w:tc>
          <w:tcPr>
            <w:tcW w:w="1205" w:type="dxa"/>
          </w:tcPr>
          <w:p w:rsidR="007A4A14" w:rsidRPr="00BE638B" w:rsidRDefault="007A4A14" w:rsidP="00346562">
            <w:pPr>
              <w:pStyle w:val="TableParagraph"/>
              <w:spacing w:line="256" w:lineRule="exact"/>
              <w:ind w:right="34"/>
              <w:rPr>
                <w:b/>
              </w:rPr>
            </w:pPr>
            <w:r w:rsidRPr="00BE638B">
              <w:rPr>
                <w:b/>
              </w:rPr>
              <w:t>2018</w:t>
            </w:r>
            <w:r w:rsidRPr="00BE638B">
              <w:rPr>
                <w:b/>
                <w:spacing w:val="-1"/>
              </w:rPr>
              <w:t xml:space="preserve"> </w:t>
            </w:r>
            <w:r w:rsidRPr="00BE638B">
              <w:rPr>
                <w:b/>
              </w:rPr>
              <w:t>г.</w:t>
            </w:r>
          </w:p>
        </w:tc>
      </w:tr>
      <w:tr w:rsidR="007A4A14" w:rsidRPr="00BE638B" w:rsidTr="001707C4">
        <w:trPr>
          <w:trHeight w:val="84"/>
        </w:trPr>
        <w:tc>
          <w:tcPr>
            <w:tcW w:w="2169" w:type="dxa"/>
            <w:vAlign w:val="center"/>
          </w:tcPr>
          <w:p w:rsidR="007A4A14" w:rsidRPr="00BE638B" w:rsidRDefault="007A4A14" w:rsidP="00346562">
            <w:pPr>
              <w:pStyle w:val="TableParagraph"/>
              <w:spacing w:line="264" w:lineRule="exact"/>
              <w:ind w:left="105" w:right="106"/>
            </w:pPr>
            <w:proofErr w:type="spellStart"/>
            <w:r w:rsidRPr="00BE638B">
              <w:t>Чернолучинское</w:t>
            </w:r>
            <w:proofErr w:type="spellEnd"/>
            <w:r w:rsidRPr="00BE638B">
              <w:t xml:space="preserve"> ГП</w:t>
            </w:r>
          </w:p>
        </w:tc>
        <w:tc>
          <w:tcPr>
            <w:tcW w:w="1205" w:type="dxa"/>
            <w:vAlign w:val="center"/>
          </w:tcPr>
          <w:p w:rsidR="007A4A14" w:rsidRPr="00BE638B" w:rsidRDefault="007A4A14" w:rsidP="00346562">
            <w:pPr>
              <w:pStyle w:val="TableParagraph"/>
              <w:ind w:right="34"/>
            </w:pPr>
            <w:r w:rsidRPr="00BE638B">
              <w:t>1777</w:t>
            </w:r>
          </w:p>
        </w:tc>
        <w:tc>
          <w:tcPr>
            <w:tcW w:w="1205" w:type="dxa"/>
            <w:vAlign w:val="center"/>
          </w:tcPr>
          <w:p w:rsidR="007A4A14" w:rsidRPr="00BE638B" w:rsidRDefault="007A4A14" w:rsidP="00346562">
            <w:pPr>
              <w:pStyle w:val="TableParagraph"/>
              <w:ind w:right="34"/>
            </w:pPr>
            <w:r w:rsidRPr="00BE638B">
              <w:t>1808</w:t>
            </w:r>
          </w:p>
        </w:tc>
        <w:tc>
          <w:tcPr>
            <w:tcW w:w="1205" w:type="dxa"/>
            <w:vAlign w:val="center"/>
          </w:tcPr>
          <w:p w:rsidR="007A4A14" w:rsidRPr="00BE638B" w:rsidRDefault="007A4A14" w:rsidP="00346562">
            <w:pPr>
              <w:pStyle w:val="TableParagraph"/>
              <w:ind w:right="34"/>
            </w:pPr>
            <w:r w:rsidRPr="00BE638B">
              <w:t>1796</w:t>
            </w:r>
          </w:p>
        </w:tc>
        <w:tc>
          <w:tcPr>
            <w:tcW w:w="1205" w:type="dxa"/>
            <w:vAlign w:val="center"/>
          </w:tcPr>
          <w:p w:rsidR="007A4A14" w:rsidRPr="00BE638B" w:rsidRDefault="007A4A14" w:rsidP="00346562">
            <w:pPr>
              <w:pStyle w:val="TableParagraph"/>
              <w:ind w:right="34"/>
            </w:pPr>
            <w:r w:rsidRPr="00BE638B">
              <w:t>1775</w:t>
            </w:r>
          </w:p>
        </w:tc>
        <w:tc>
          <w:tcPr>
            <w:tcW w:w="1205" w:type="dxa"/>
            <w:vAlign w:val="center"/>
          </w:tcPr>
          <w:p w:rsidR="007A4A14" w:rsidRPr="00BE638B" w:rsidRDefault="007A4A14" w:rsidP="00346562">
            <w:pPr>
              <w:pStyle w:val="TableParagraph"/>
              <w:ind w:right="34"/>
            </w:pPr>
            <w:r w:rsidRPr="00BE638B">
              <w:t>1756</w:t>
            </w:r>
          </w:p>
        </w:tc>
        <w:tc>
          <w:tcPr>
            <w:tcW w:w="1205" w:type="dxa"/>
            <w:vAlign w:val="center"/>
          </w:tcPr>
          <w:p w:rsidR="007A4A14" w:rsidRPr="00BE638B" w:rsidRDefault="007A4A14" w:rsidP="00346562">
            <w:pPr>
              <w:pStyle w:val="TableParagraph"/>
              <w:ind w:right="34"/>
            </w:pPr>
            <w:r w:rsidRPr="00BE638B">
              <w:t>1746</w:t>
            </w:r>
          </w:p>
        </w:tc>
      </w:tr>
      <w:tr w:rsidR="007A4A14" w:rsidRPr="00BE638B" w:rsidTr="001707C4">
        <w:trPr>
          <w:trHeight w:val="275"/>
        </w:trPr>
        <w:tc>
          <w:tcPr>
            <w:tcW w:w="2169" w:type="dxa"/>
            <w:vAlign w:val="center"/>
          </w:tcPr>
          <w:p w:rsidR="007A4A14" w:rsidRPr="00BE638B" w:rsidRDefault="007A4A14" w:rsidP="001707C4">
            <w:pPr>
              <w:pStyle w:val="TableParagraph"/>
              <w:spacing w:line="256" w:lineRule="exact"/>
              <w:rPr>
                <w:b/>
              </w:rPr>
            </w:pPr>
            <w:r w:rsidRPr="00BE638B">
              <w:rPr>
                <w:b/>
              </w:rPr>
              <w:t>Год</w:t>
            </w:r>
          </w:p>
        </w:tc>
        <w:tc>
          <w:tcPr>
            <w:tcW w:w="1205" w:type="dxa"/>
            <w:vAlign w:val="center"/>
          </w:tcPr>
          <w:p w:rsidR="007A4A14" w:rsidRPr="00BE638B" w:rsidRDefault="007A4A14" w:rsidP="007A4A14">
            <w:pPr>
              <w:pStyle w:val="TableParagraph"/>
              <w:spacing w:line="256" w:lineRule="exact"/>
              <w:ind w:right="34"/>
              <w:rPr>
                <w:b/>
              </w:rPr>
            </w:pPr>
            <w:r w:rsidRPr="00BE638B">
              <w:rPr>
                <w:b/>
              </w:rPr>
              <w:t>2019</w:t>
            </w:r>
            <w:r w:rsidRPr="00BE638B">
              <w:rPr>
                <w:b/>
                <w:spacing w:val="-1"/>
              </w:rPr>
              <w:t xml:space="preserve"> </w:t>
            </w:r>
            <w:r w:rsidRPr="00BE638B">
              <w:rPr>
                <w:b/>
              </w:rPr>
              <w:t>г.</w:t>
            </w:r>
          </w:p>
        </w:tc>
        <w:tc>
          <w:tcPr>
            <w:tcW w:w="1205" w:type="dxa"/>
            <w:vAlign w:val="center"/>
          </w:tcPr>
          <w:p w:rsidR="007A4A14" w:rsidRPr="00BE638B" w:rsidRDefault="007A4A14" w:rsidP="007A4A14">
            <w:pPr>
              <w:pStyle w:val="TableParagraph"/>
              <w:spacing w:line="256" w:lineRule="exact"/>
              <w:ind w:right="34"/>
              <w:rPr>
                <w:b/>
              </w:rPr>
            </w:pPr>
            <w:r w:rsidRPr="00BE638B">
              <w:rPr>
                <w:b/>
                <w:lang w:val="en-US"/>
              </w:rPr>
              <w:t xml:space="preserve">2020 </w:t>
            </w:r>
            <w:r w:rsidRPr="00BE638B">
              <w:rPr>
                <w:b/>
              </w:rPr>
              <w:t>г.</w:t>
            </w:r>
          </w:p>
        </w:tc>
        <w:tc>
          <w:tcPr>
            <w:tcW w:w="1205" w:type="dxa"/>
            <w:vAlign w:val="center"/>
          </w:tcPr>
          <w:p w:rsidR="007A4A14" w:rsidRPr="00BE638B" w:rsidRDefault="007A4A14" w:rsidP="007A4A14">
            <w:pPr>
              <w:pStyle w:val="TableParagraph"/>
              <w:spacing w:line="256" w:lineRule="exact"/>
              <w:ind w:right="34"/>
              <w:rPr>
                <w:b/>
              </w:rPr>
            </w:pPr>
            <w:r w:rsidRPr="00BE638B">
              <w:rPr>
                <w:b/>
              </w:rPr>
              <w:t>2021 г.</w:t>
            </w:r>
          </w:p>
        </w:tc>
        <w:tc>
          <w:tcPr>
            <w:tcW w:w="1205" w:type="dxa"/>
            <w:vAlign w:val="center"/>
          </w:tcPr>
          <w:p w:rsidR="007A4A14" w:rsidRPr="00BE638B" w:rsidRDefault="007A4A14" w:rsidP="007A4A14">
            <w:pPr>
              <w:pStyle w:val="TableParagraph"/>
              <w:spacing w:line="256" w:lineRule="exact"/>
              <w:ind w:right="34"/>
              <w:rPr>
                <w:b/>
              </w:rPr>
            </w:pPr>
            <w:r w:rsidRPr="00BE638B">
              <w:rPr>
                <w:b/>
              </w:rPr>
              <w:t>2022 г.</w:t>
            </w:r>
          </w:p>
        </w:tc>
        <w:tc>
          <w:tcPr>
            <w:tcW w:w="1205" w:type="dxa"/>
            <w:vAlign w:val="center"/>
          </w:tcPr>
          <w:p w:rsidR="007A4A14" w:rsidRPr="00BE638B" w:rsidRDefault="007A4A14" w:rsidP="007A4A14">
            <w:pPr>
              <w:pStyle w:val="TableParagraph"/>
              <w:spacing w:line="256" w:lineRule="exact"/>
              <w:ind w:right="34"/>
              <w:rPr>
                <w:b/>
              </w:rPr>
            </w:pPr>
            <w:r w:rsidRPr="00BE638B">
              <w:rPr>
                <w:b/>
              </w:rPr>
              <w:t>2023 г.</w:t>
            </w:r>
          </w:p>
        </w:tc>
        <w:tc>
          <w:tcPr>
            <w:tcW w:w="1205" w:type="dxa"/>
            <w:vAlign w:val="center"/>
          </w:tcPr>
          <w:p w:rsidR="007A4A14" w:rsidRPr="00BE638B" w:rsidRDefault="007A4A14" w:rsidP="007A4A14">
            <w:pPr>
              <w:pStyle w:val="TableParagraph"/>
              <w:spacing w:line="256" w:lineRule="exact"/>
              <w:ind w:right="34"/>
              <w:rPr>
                <w:b/>
              </w:rPr>
            </w:pPr>
            <w:r w:rsidRPr="00BE638B">
              <w:rPr>
                <w:b/>
              </w:rPr>
              <w:t>2024 г.</w:t>
            </w:r>
          </w:p>
        </w:tc>
      </w:tr>
      <w:tr w:rsidR="007A4A14" w:rsidRPr="00BE638B" w:rsidTr="001707C4">
        <w:trPr>
          <w:trHeight w:val="84"/>
        </w:trPr>
        <w:tc>
          <w:tcPr>
            <w:tcW w:w="2169" w:type="dxa"/>
            <w:vAlign w:val="center"/>
          </w:tcPr>
          <w:p w:rsidR="007A4A14" w:rsidRPr="00BE638B" w:rsidRDefault="007A4A14" w:rsidP="007A4A14">
            <w:pPr>
              <w:pStyle w:val="TableParagraph"/>
              <w:spacing w:line="264" w:lineRule="exact"/>
              <w:ind w:left="105" w:right="106"/>
            </w:pPr>
            <w:proofErr w:type="spellStart"/>
            <w:r w:rsidRPr="00BE638B">
              <w:t>Чернолучинское</w:t>
            </w:r>
            <w:proofErr w:type="spellEnd"/>
            <w:r w:rsidRPr="00BE638B">
              <w:t xml:space="preserve"> ГП</w:t>
            </w:r>
          </w:p>
        </w:tc>
        <w:tc>
          <w:tcPr>
            <w:tcW w:w="1205" w:type="dxa"/>
            <w:vAlign w:val="center"/>
          </w:tcPr>
          <w:p w:rsidR="007A4A14" w:rsidRPr="00BE638B" w:rsidRDefault="007A4A14" w:rsidP="007A4A14">
            <w:pPr>
              <w:pStyle w:val="TableParagraph"/>
              <w:ind w:right="34"/>
            </w:pPr>
            <w:r w:rsidRPr="00BE638B">
              <w:t>1711</w:t>
            </w:r>
          </w:p>
        </w:tc>
        <w:tc>
          <w:tcPr>
            <w:tcW w:w="1205" w:type="dxa"/>
            <w:vAlign w:val="center"/>
          </w:tcPr>
          <w:p w:rsidR="007A4A14" w:rsidRPr="00BE638B" w:rsidRDefault="007A4A14" w:rsidP="007A4A14">
            <w:pPr>
              <w:pStyle w:val="TableParagraph"/>
              <w:ind w:right="34"/>
            </w:pPr>
            <w:r w:rsidRPr="00BE638B">
              <w:t>1681</w:t>
            </w:r>
          </w:p>
        </w:tc>
        <w:tc>
          <w:tcPr>
            <w:tcW w:w="1205" w:type="dxa"/>
            <w:vAlign w:val="center"/>
          </w:tcPr>
          <w:p w:rsidR="007A4A14" w:rsidRPr="00BE638B" w:rsidRDefault="007A4A14" w:rsidP="007A4A14">
            <w:pPr>
              <w:pStyle w:val="TableParagraph"/>
              <w:ind w:right="34"/>
            </w:pPr>
            <w:r w:rsidRPr="00BE638B">
              <w:t>1635</w:t>
            </w:r>
          </w:p>
        </w:tc>
        <w:tc>
          <w:tcPr>
            <w:tcW w:w="1205" w:type="dxa"/>
            <w:vAlign w:val="center"/>
          </w:tcPr>
          <w:p w:rsidR="007A4A14" w:rsidRPr="00BE638B" w:rsidRDefault="007A4A14" w:rsidP="007A4A14">
            <w:pPr>
              <w:pStyle w:val="TableParagraph"/>
              <w:ind w:right="34"/>
            </w:pPr>
            <w:r w:rsidRPr="00BE638B">
              <w:t>1629</w:t>
            </w:r>
          </w:p>
        </w:tc>
        <w:tc>
          <w:tcPr>
            <w:tcW w:w="1205" w:type="dxa"/>
            <w:vAlign w:val="center"/>
          </w:tcPr>
          <w:p w:rsidR="007A4A14" w:rsidRPr="00BE638B" w:rsidRDefault="007A4A14" w:rsidP="007A4A14">
            <w:pPr>
              <w:pStyle w:val="TableParagraph"/>
              <w:ind w:right="34"/>
            </w:pPr>
            <w:r w:rsidRPr="00BE638B">
              <w:t>1516</w:t>
            </w:r>
          </w:p>
        </w:tc>
        <w:tc>
          <w:tcPr>
            <w:tcW w:w="1205" w:type="dxa"/>
            <w:vAlign w:val="center"/>
          </w:tcPr>
          <w:p w:rsidR="007A4A14" w:rsidRPr="00BE638B" w:rsidRDefault="007A4A14" w:rsidP="007A4A14">
            <w:pPr>
              <w:pStyle w:val="TableParagraph"/>
              <w:ind w:right="34"/>
            </w:pPr>
            <w:r w:rsidRPr="00BE638B">
              <w:t>1516</w:t>
            </w:r>
          </w:p>
        </w:tc>
      </w:tr>
    </w:tbl>
    <w:p w:rsidR="007A4A14" w:rsidRPr="00BE638B" w:rsidRDefault="007A4A14" w:rsidP="00D739F2">
      <w:pPr>
        <w:pStyle w:val="a3"/>
        <w:spacing w:line="276" w:lineRule="auto"/>
        <w:ind w:right="325" w:firstLine="707"/>
      </w:pPr>
    </w:p>
    <w:p w:rsidR="007A4A14" w:rsidRPr="00BE638B" w:rsidRDefault="007A4A14" w:rsidP="00D739F2">
      <w:pPr>
        <w:pStyle w:val="a3"/>
        <w:spacing w:line="276" w:lineRule="auto"/>
        <w:ind w:right="325" w:firstLine="707"/>
      </w:pPr>
      <w:r w:rsidRPr="00BE638B">
        <w:t xml:space="preserve">В целом в городском поселении численность населения сокращается, это происходит как за счет естественной убыли населения, так и за счет отрицательной миграции. </w:t>
      </w:r>
    </w:p>
    <w:p w:rsidR="007A4A14" w:rsidRPr="00BE638B" w:rsidRDefault="007A4A14" w:rsidP="007A4A14">
      <w:pPr>
        <w:pStyle w:val="a3"/>
        <w:spacing w:line="276" w:lineRule="auto"/>
        <w:ind w:right="325" w:firstLine="707"/>
      </w:pPr>
    </w:p>
    <w:p w:rsidR="00880BC7" w:rsidRPr="00BE638B" w:rsidRDefault="0046422F" w:rsidP="008303B3">
      <w:pPr>
        <w:pStyle w:val="1"/>
        <w:numPr>
          <w:ilvl w:val="1"/>
          <w:numId w:val="14"/>
        </w:numPr>
        <w:tabs>
          <w:tab w:val="left" w:pos="714"/>
        </w:tabs>
        <w:jc w:val="both"/>
        <w:rPr>
          <w:u w:val="none"/>
        </w:rPr>
      </w:pPr>
      <w:bookmarkStart w:id="13" w:name="_bookmark13"/>
      <w:bookmarkEnd w:id="13"/>
      <w:r w:rsidRPr="00BE638B">
        <w:rPr>
          <w:u w:val="thick"/>
        </w:rPr>
        <w:t>План</w:t>
      </w:r>
      <w:r w:rsidRPr="00BE638B">
        <w:rPr>
          <w:spacing w:val="-9"/>
          <w:u w:val="thick"/>
        </w:rPr>
        <w:t xml:space="preserve"> </w:t>
      </w:r>
      <w:r w:rsidRPr="00BE638B">
        <w:rPr>
          <w:u w:val="thick"/>
        </w:rPr>
        <w:t>прогнозируемой</w:t>
      </w:r>
      <w:r w:rsidRPr="00BE638B">
        <w:rPr>
          <w:spacing w:val="-9"/>
          <w:u w:val="thick"/>
        </w:rPr>
        <w:t xml:space="preserve"> </w:t>
      </w:r>
      <w:r w:rsidRPr="00BE638B">
        <w:rPr>
          <w:u w:val="thick"/>
        </w:rPr>
        <w:t>застройки</w:t>
      </w:r>
    </w:p>
    <w:p w:rsidR="007A686A" w:rsidRPr="00BE638B" w:rsidRDefault="007A686A" w:rsidP="00292A52">
      <w:pPr>
        <w:pStyle w:val="a3"/>
        <w:spacing w:line="276" w:lineRule="auto"/>
        <w:ind w:right="327" w:firstLine="707"/>
      </w:pPr>
      <w:r w:rsidRPr="00BE638B">
        <w:t>В</w:t>
      </w:r>
      <w:r w:rsidR="00E82955" w:rsidRPr="00BE638B">
        <w:t xml:space="preserve"> таблице 7</w:t>
      </w:r>
      <w:r w:rsidRPr="00BE638B">
        <w:t xml:space="preserve"> представлены сведения о жилищном фонде ГП </w:t>
      </w:r>
      <w:proofErr w:type="spellStart"/>
      <w:r w:rsidRPr="00BE638B">
        <w:t>Чернолучинское</w:t>
      </w:r>
      <w:proofErr w:type="spellEnd"/>
      <w:r w:rsidRPr="00BE638B">
        <w:t xml:space="preserve"> по состоянию на 01.01.2024 год.</w:t>
      </w:r>
    </w:p>
    <w:p w:rsidR="007A686A" w:rsidRPr="00BE638B" w:rsidRDefault="007A686A" w:rsidP="007A686A">
      <w:pPr>
        <w:pStyle w:val="a3"/>
        <w:spacing w:line="276" w:lineRule="auto"/>
        <w:ind w:right="327"/>
      </w:pPr>
      <w:r w:rsidRPr="00BE638B">
        <w:rPr>
          <w:b/>
          <w:sz w:val="24"/>
        </w:rPr>
        <w:t>Таблица</w:t>
      </w:r>
      <w:r w:rsidRPr="00BE638B">
        <w:rPr>
          <w:b/>
          <w:spacing w:val="-3"/>
          <w:sz w:val="24"/>
        </w:rPr>
        <w:t xml:space="preserve"> </w:t>
      </w:r>
      <w:r w:rsidR="00E82955" w:rsidRPr="00BE638B">
        <w:rPr>
          <w:b/>
          <w:sz w:val="24"/>
        </w:rPr>
        <w:t>7</w:t>
      </w:r>
      <w:r w:rsidRPr="00BE638B">
        <w:rPr>
          <w:b/>
          <w:sz w:val="24"/>
        </w:rPr>
        <w:t>. Сведения о жилищном фонде</w:t>
      </w:r>
    </w:p>
    <w:tbl>
      <w:tblPr>
        <w:tblW w:w="4619" w:type="pct"/>
        <w:tblInd w:w="392" w:type="dxa"/>
        <w:tblLook w:val="04A0" w:firstRow="1" w:lastRow="0" w:firstColumn="1" w:lastColumn="0" w:noHBand="0" w:noVBand="1"/>
      </w:tblPr>
      <w:tblGrid>
        <w:gridCol w:w="2264"/>
        <w:gridCol w:w="859"/>
        <w:gridCol w:w="1124"/>
        <w:gridCol w:w="999"/>
        <w:gridCol w:w="1124"/>
        <w:gridCol w:w="1124"/>
        <w:gridCol w:w="872"/>
        <w:gridCol w:w="988"/>
      </w:tblGrid>
      <w:tr w:rsidR="007A686A" w:rsidRPr="00BE638B" w:rsidTr="007A686A">
        <w:trPr>
          <w:cantSplit/>
          <w:trHeight w:val="2545"/>
        </w:trPr>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Наименование показателей</w:t>
            </w:r>
          </w:p>
        </w:tc>
        <w:tc>
          <w:tcPr>
            <w:tcW w:w="459" w:type="pct"/>
            <w:tcBorders>
              <w:top w:val="single" w:sz="4" w:space="0" w:color="auto"/>
              <w:left w:val="nil"/>
              <w:bottom w:val="single" w:sz="4" w:space="0" w:color="auto"/>
              <w:right w:val="single" w:sz="4" w:space="0" w:color="auto"/>
            </w:tcBorders>
            <w:shd w:val="clear" w:color="auto" w:fill="auto"/>
            <w:textDirection w:val="btLr"/>
            <w:vAlign w:val="center"/>
            <w:hideMark/>
          </w:tcPr>
          <w:p w:rsidR="007A686A" w:rsidRPr="00BE638B" w:rsidRDefault="007A686A" w:rsidP="007A686A">
            <w:pPr>
              <w:widowControl/>
              <w:autoSpaceDE/>
              <w:autoSpaceDN/>
              <w:ind w:left="113" w:right="113"/>
              <w:jc w:val="center"/>
              <w:rPr>
                <w:color w:val="000000"/>
                <w:lang w:eastAsia="ru-RU"/>
              </w:rPr>
            </w:pPr>
            <w:r w:rsidRPr="00BE638B">
              <w:rPr>
                <w:color w:val="000000"/>
                <w:lang w:eastAsia="ru-RU"/>
              </w:rPr>
              <w:t>Общая площадь жилых помещений - всего, тыс. м</w:t>
            </w:r>
            <w:proofErr w:type="gramStart"/>
            <w:r w:rsidRPr="00BE638B">
              <w:rPr>
                <w:color w:val="000000"/>
                <w:vertAlign w:val="superscript"/>
                <w:lang w:eastAsia="ru-RU"/>
              </w:rPr>
              <w:t>2</w:t>
            </w:r>
            <w:proofErr w:type="gramEnd"/>
          </w:p>
        </w:tc>
        <w:tc>
          <w:tcPr>
            <w:tcW w:w="601" w:type="pct"/>
            <w:tcBorders>
              <w:top w:val="single" w:sz="4" w:space="0" w:color="auto"/>
              <w:left w:val="nil"/>
              <w:bottom w:val="single" w:sz="4" w:space="0" w:color="auto"/>
              <w:right w:val="single" w:sz="4" w:space="0" w:color="auto"/>
            </w:tcBorders>
            <w:shd w:val="clear" w:color="auto" w:fill="auto"/>
            <w:textDirection w:val="btLr"/>
            <w:vAlign w:val="center"/>
            <w:hideMark/>
          </w:tcPr>
          <w:p w:rsidR="007A686A" w:rsidRPr="00BE638B" w:rsidRDefault="007A686A" w:rsidP="007A686A">
            <w:pPr>
              <w:widowControl/>
              <w:autoSpaceDE/>
              <w:autoSpaceDN/>
              <w:ind w:left="113" w:right="113"/>
              <w:jc w:val="center"/>
              <w:rPr>
                <w:color w:val="000000"/>
                <w:lang w:eastAsia="ru-RU"/>
              </w:rPr>
            </w:pPr>
            <w:r w:rsidRPr="00BE638B">
              <w:rPr>
                <w:color w:val="000000"/>
                <w:lang w:eastAsia="ru-RU"/>
              </w:rPr>
              <w:t>в том числе: в жилых домах (индивидуально-определённых зданиях)</w:t>
            </w:r>
          </w:p>
        </w:tc>
        <w:tc>
          <w:tcPr>
            <w:tcW w:w="534" w:type="pct"/>
            <w:tcBorders>
              <w:top w:val="single" w:sz="4" w:space="0" w:color="auto"/>
              <w:left w:val="nil"/>
              <w:bottom w:val="single" w:sz="4" w:space="0" w:color="auto"/>
              <w:right w:val="single" w:sz="4" w:space="0" w:color="auto"/>
            </w:tcBorders>
            <w:shd w:val="clear" w:color="auto" w:fill="auto"/>
            <w:textDirection w:val="btLr"/>
            <w:vAlign w:val="center"/>
            <w:hideMark/>
          </w:tcPr>
          <w:p w:rsidR="007A686A" w:rsidRPr="00BE638B" w:rsidRDefault="007A686A" w:rsidP="007A686A">
            <w:pPr>
              <w:widowControl/>
              <w:autoSpaceDE/>
              <w:autoSpaceDN/>
              <w:ind w:left="113" w:right="113"/>
              <w:jc w:val="center"/>
              <w:rPr>
                <w:color w:val="000000"/>
                <w:lang w:eastAsia="ru-RU"/>
              </w:rPr>
            </w:pPr>
            <w:r w:rsidRPr="00BE638B">
              <w:rPr>
                <w:color w:val="000000"/>
                <w:lang w:eastAsia="ru-RU"/>
              </w:rPr>
              <w:t>в том числе: в многоквартирных домах</w:t>
            </w:r>
          </w:p>
        </w:tc>
        <w:tc>
          <w:tcPr>
            <w:tcW w:w="601" w:type="pct"/>
            <w:tcBorders>
              <w:top w:val="single" w:sz="4" w:space="0" w:color="auto"/>
              <w:left w:val="nil"/>
              <w:bottom w:val="single" w:sz="4" w:space="0" w:color="auto"/>
              <w:right w:val="single" w:sz="4" w:space="0" w:color="auto"/>
            </w:tcBorders>
            <w:shd w:val="clear" w:color="auto" w:fill="auto"/>
            <w:textDirection w:val="btLr"/>
            <w:vAlign w:val="center"/>
            <w:hideMark/>
          </w:tcPr>
          <w:p w:rsidR="007A686A" w:rsidRPr="00BE638B" w:rsidRDefault="007A686A" w:rsidP="007A686A">
            <w:pPr>
              <w:widowControl/>
              <w:autoSpaceDE/>
              <w:autoSpaceDN/>
              <w:ind w:left="113" w:right="113"/>
              <w:jc w:val="center"/>
              <w:rPr>
                <w:color w:val="000000"/>
                <w:lang w:eastAsia="ru-RU"/>
              </w:rPr>
            </w:pPr>
            <w:r w:rsidRPr="00BE638B">
              <w:rPr>
                <w:color w:val="000000"/>
                <w:lang w:eastAsia="ru-RU"/>
              </w:rPr>
              <w:t>в том числе: в домах блокированной застройки</w:t>
            </w:r>
          </w:p>
        </w:tc>
        <w:tc>
          <w:tcPr>
            <w:tcW w:w="601" w:type="pct"/>
            <w:tcBorders>
              <w:top w:val="single" w:sz="4" w:space="0" w:color="auto"/>
              <w:left w:val="nil"/>
              <w:bottom w:val="single" w:sz="4" w:space="0" w:color="auto"/>
              <w:right w:val="single" w:sz="4" w:space="0" w:color="auto"/>
            </w:tcBorders>
            <w:shd w:val="clear" w:color="auto" w:fill="auto"/>
            <w:textDirection w:val="btLr"/>
            <w:vAlign w:val="center"/>
            <w:hideMark/>
          </w:tcPr>
          <w:p w:rsidR="007A686A" w:rsidRPr="00BE638B" w:rsidRDefault="007A686A" w:rsidP="007A686A">
            <w:pPr>
              <w:widowControl/>
              <w:autoSpaceDE/>
              <w:autoSpaceDN/>
              <w:ind w:left="113" w:right="113"/>
              <w:jc w:val="center"/>
              <w:rPr>
                <w:color w:val="000000"/>
                <w:lang w:eastAsia="ru-RU"/>
              </w:rPr>
            </w:pPr>
            <w:r w:rsidRPr="00BE638B">
              <w:rPr>
                <w:color w:val="000000"/>
                <w:lang w:eastAsia="ru-RU"/>
              </w:rPr>
              <w:t>Число жилых домов (индивидуально-определенных зданий), ед.</w:t>
            </w:r>
          </w:p>
        </w:tc>
        <w:tc>
          <w:tcPr>
            <w:tcW w:w="466" w:type="pct"/>
            <w:tcBorders>
              <w:top w:val="single" w:sz="4" w:space="0" w:color="auto"/>
              <w:left w:val="nil"/>
              <w:bottom w:val="single" w:sz="4" w:space="0" w:color="auto"/>
              <w:right w:val="single" w:sz="4" w:space="0" w:color="auto"/>
            </w:tcBorders>
            <w:shd w:val="clear" w:color="auto" w:fill="auto"/>
            <w:textDirection w:val="btLr"/>
            <w:vAlign w:val="center"/>
            <w:hideMark/>
          </w:tcPr>
          <w:p w:rsidR="007A686A" w:rsidRPr="00BE638B" w:rsidRDefault="007A686A" w:rsidP="007A686A">
            <w:pPr>
              <w:widowControl/>
              <w:autoSpaceDE/>
              <w:autoSpaceDN/>
              <w:ind w:left="113" w:right="113"/>
              <w:jc w:val="center"/>
              <w:rPr>
                <w:color w:val="000000"/>
                <w:lang w:eastAsia="ru-RU"/>
              </w:rPr>
            </w:pPr>
            <w:r w:rsidRPr="00BE638B">
              <w:rPr>
                <w:color w:val="000000"/>
                <w:lang w:eastAsia="ru-RU"/>
              </w:rPr>
              <w:t>Число многоквартирных домов, ед.</w:t>
            </w:r>
          </w:p>
        </w:tc>
        <w:tc>
          <w:tcPr>
            <w:tcW w:w="528" w:type="pct"/>
            <w:tcBorders>
              <w:top w:val="single" w:sz="4" w:space="0" w:color="auto"/>
              <w:left w:val="nil"/>
              <w:bottom w:val="single" w:sz="4" w:space="0" w:color="auto"/>
              <w:right w:val="single" w:sz="4" w:space="0" w:color="auto"/>
            </w:tcBorders>
            <w:shd w:val="clear" w:color="auto" w:fill="auto"/>
            <w:textDirection w:val="btLr"/>
            <w:vAlign w:val="center"/>
            <w:hideMark/>
          </w:tcPr>
          <w:p w:rsidR="007A686A" w:rsidRPr="00BE638B" w:rsidRDefault="007A686A" w:rsidP="007A686A">
            <w:pPr>
              <w:widowControl/>
              <w:autoSpaceDE/>
              <w:autoSpaceDN/>
              <w:ind w:left="113" w:right="113"/>
              <w:jc w:val="center"/>
              <w:rPr>
                <w:color w:val="000000"/>
                <w:lang w:eastAsia="ru-RU"/>
              </w:rPr>
            </w:pPr>
            <w:r w:rsidRPr="00BE638B">
              <w:rPr>
                <w:color w:val="000000"/>
                <w:lang w:eastAsia="ru-RU"/>
              </w:rPr>
              <w:t>Число домов блокированной застройки, ед.</w:t>
            </w:r>
          </w:p>
        </w:tc>
      </w:tr>
      <w:tr w:rsidR="007A686A" w:rsidRPr="00BE638B" w:rsidTr="007A686A">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rsidR="007A686A" w:rsidRPr="00BE638B" w:rsidRDefault="007A686A" w:rsidP="007A686A">
            <w:pPr>
              <w:widowControl/>
              <w:autoSpaceDE/>
              <w:autoSpaceDN/>
              <w:rPr>
                <w:color w:val="000000"/>
                <w:lang w:eastAsia="ru-RU"/>
              </w:rPr>
            </w:pPr>
            <w:r w:rsidRPr="00BE638B">
              <w:rPr>
                <w:color w:val="000000"/>
                <w:lang w:eastAsia="ru-RU"/>
              </w:rPr>
              <w:t>Жилищный фонд - всего</w:t>
            </w:r>
          </w:p>
        </w:tc>
        <w:tc>
          <w:tcPr>
            <w:tcW w:w="459"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50,90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18,40</w:t>
            </w:r>
          </w:p>
        </w:tc>
        <w:tc>
          <w:tcPr>
            <w:tcW w:w="534"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30,00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2,50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141,00</w:t>
            </w:r>
          </w:p>
        </w:tc>
        <w:tc>
          <w:tcPr>
            <w:tcW w:w="466"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27,00</w:t>
            </w:r>
          </w:p>
        </w:tc>
        <w:tc>
          <w:tcPr>
            <w:tcW w:w="528"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10,00</w:t>
            </w:r>
          </w:p>
        </w:tc>
      </w:tr>
      <w:tr w:rsidR="007A686A" w:rsidRPr="00BE638B" w:rsidTr="007A686A">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rsidR="007A686A" w:rsidRPr="00BE638B" w:rsidRDefault="007A686A" w:rsidP="007A686A">
            <w:pPr>
              <w:widowControl/>
              <w:autoSpaceDE/>
              <w:autoSpaceDN/>
              <w:rPr>
                <w:color w:val="000000"/>
                <w:lang w:eastAsia="ru-RU"/>
              </w:rPr>
            </w:pPr>
            <w:r w:rsidRPr="00BE638B">
              <w:rPr>
                <w:color w:val="000000"/>
                <w:lang w:eastAsia="ru-RU"/>
              </w:rPr>
              <w:t>частной</w:t>
            </w:r>
          </w:p>
        </w:tc>
        <w:tc>
          <w:tcPr>
            <w:tcW w:w="459"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47,60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18,20</w:t>
            </w:r>
          </w:p>
        </w:tc>
        <w:tc>
          <w:tcPr>
            <w:tcW w:w="534"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28,00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1,40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141,00</w:t>
            </w:r>
          </w:p>
        </w:tc>
        <w:tc>
          <w:tcPr>
            <w:tcW w:w="466"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23,00</w:t>
            </w:r>
          </w:p>
        </w:tc>
        <w:tc>
          <w:tcPr>
            <w:tcW w:w="528"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5,00</w:t>
            </w:r>
          </w:p>
        </w:tc>
      </w:tr>
      <w:tr w:rsidR="007A686A" w:rsidRPr="00BE638B" w:rsidTr="007A686A">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rsidR="007A686A" w:rsidRPr="00BE638B" w:rsidRDefault="007A686A" w:rsidP="007A686A">
            <w:pPr>
              <w:widowControl/>
              <w:autoSpaceDE/>
              <w:autoSpaceDN/>
              <w:rPr>
                <w:color w:val="000000"/>
                <w:lang w:eastAsia="ru-RU"/>
              </w:rPr>
            </w:pPr>
            <w:r w:rsidRPr="00BE638B">
              <w:rPr>
                <w:color w:val="000000"/>
                <w:lang w:eastAsia="ru-RU"/>
              </w:rPr>
              <w:t>граждан</w:t>
            </w:r>
          </w:p>
        </w:tc>
        <w:tc>
          <w:tcPr>
            <w:tcW w:w="459"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44,90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18,20</w:t>
            </w:r>
          </w:p>
        </w:tc>
        <w:tc>
          <w:tcPr>
            <w:tcW w:w="534"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25,30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1,40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141,00</w:t>
            </w:r>
          </w:p>
        </w:tc>
        <w:tc>
          <w:tcPr>
            <w:tcW w:w="466"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21,00</w:t>
            </w:r>
          </w:p>
        </w:tc>
        <w:tc>
          <w:tcPr>
            <w:tcW w:w="528"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5,00</w:t>
            </w:r>
          </w:p>
        </w:tc>
      </w:tr>
      <w:tr w:rsidR="007A686A" w:rsidRPr="00BE638B" w:rsidTr="007A686A">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rsidR="007A686A" w:rsidRPr="00BE638B" w:rsidRDefault="007A686A" w:rsidP="007A686A">
            <w:pPr>
              <w:widowControl/>
              <w:autoSpaceDE/>
              <w:autoSpaceDN/>
              <w:rPr>
                <w:color w:val="000000"/>
                <w:lang w:eastAsia="ru-RU"/>
              </w:rPr>
            </w:pPr>
            <w:r w:rsidRPr="00BE638B">
              <w:rPr>
                <w:color w:val="000000"/>
                <w:lang w:eastAsia="ru-RU"/>
              </w:rPr>
              <w:t>юридических лиц</w:t>
            </w:r>
          </w:p>
        </w:tc>
        <w:tc>
          <w:tcPr>
            <w:tcW w:w="459"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2,70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534"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2,70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466"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2,00</w:t>
            </w:r>
          </w:p>
        </w:tc>
        <w:tc>
          <w:tcPr>
            <w:tcW w:w="528"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r>
      <w:tr w:rsidR="007A686A" w:rsidRPr="00BE638B" w:rsidTr="007A686A">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rsidR="007A686A" w:rsidRPr="00BE638B" w:rsidRDefault="007A686A" w:rsidP="007A686A">
            <w:pPr>
              <w:widowControl/>
              <w:autoSpaceDE/>
              <w:autoSpaceDN/>
              <w:rPr>
                <w:color w:val="000000"/>
                <w:lang w:eastAsia="ru-RU"/>
              </w:rPr>
            </w:pPr>
            <w:r w:rsidRPr="00BE638B">
              <w:rPr>
                <w:color w:val="000000"/>
                <w:lang w:eastAsia="ru-RU"/>
              </w:rPr>
              <w:t>государственной</w:t>
            </w:r>
          </w:p>
        </w:tc>
        <w:tc>
          <w:tcPr>
            <w:tcW w:w="459"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1,10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534"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1,10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466"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5,00</w:t>
            </w:r>
          </w:p>
        </w:tc>
      </w:tr>
      <w:tr w:rsidR="007A686A" w:rsidRPr="00BE638B" w:rsidTr="007A686A">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rsidR="007A686A" w:rsidRPr="00BE638B" w:rsidRDefault="007A686A" w:rsidP="007A686A">
            <w:pPr>
              <w:widowControl/>
              <w:autoSpaceDE/>
              <w:autoSpaceDN/>
              <w:rPr>
                <w:color w:val="000000"/>
                <w:lang w:eastAsia="ru-RU"/>
              </w:rPr>
            </w:pPr>
            <w:r w:rsidRPr="00BE638B">
              <w:rPr>
                <w:color w:val="000000"/>
                <w:lang w:eastAsia="ru-RU"/>
              </w:rPr>
              <w:t>муниципальной</w:t>
            </w:r>
          </w:p>
        </w:tc>
        <w:tc>
          <w:tcPr>
            <w:tcW w:w="459"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2,20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534"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2,00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466"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4,00</w:t>
            </w:r>
          </w:p>
        </w:tc>
        <w:tc>
          <w:tcPr>
            <w:tcW w:w="528"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r>
      <w:tr w:rsidR="007A686A" w:rsidRPr="00BE638B" w:rsidTr="007A686A">
        <w:trPr>
          <w:trHeight w:val="600"/>
        </w:trPr>
        <w:tc>
          <w:tcPr>
            <w:tcW w:w="1210" w:type="pct"/>
            <w:tcBorders>
              <w:top w:val="nil"/>
              <w:left w:val="single" w:sz="4" w:space="0" w:color="auto"/>
              <w:bottom w:val="single" w:sz="4" w:space="0" w:color="auto"/>
              <w:right w:val="single" w:sz="4" w:space="0" w:color="auto"/>
            </w:tcBorders>
            <w:shd w:val="clear" w:color="auto" w:fill="auto"/>
            <w:vAlign w:val="center"/>
            <w:hideMark/>
          </w:tcPr>
          <w:p w:rsidR="007A686A" w:rsidRPr="00BE638B" w:rsidRDefault="007A686A" w:rsidP="007A686A">
            <w:pPr>
              <w:widowControl/>
              <w:autoSpaceDE/>
              <w:autoSpaceDN/>
              <w:rPr>
                <w:color w:val="000000"/>
                <w:lang w:eastAsia="ru-RU"/>
              </w:rPr>
            </w:pPr>
            <w:r w:rsidRPr="00BE638B">
              <w:rPr>
                <w:color w:val="000000"/>
                <w:lang w:eastAsia="ru-RU"/>
              </w:rPr>
              <w:t>служебные жилые помещения</w:t>
            </w:r>
          </w:p>
        </w:tc>
        <w:tc>
          <w:tcPr>
            <w:tcW w:w="459"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1,10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534"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1,10</w:t>
            </w:r>
          </w:p>
        </w:tc>
        <w:tc>
          <w:tcPr>
            <w:tcW w:w="601"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466"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4,00</w:t>
            </w:r>
          </w:p>
        </w:tc>
      </w:tr>
    </w:tbl>
    <w:p w:rsidR="007A686A" w:rsidRPr="00BE638B" w:rsidRDefault="007A686A" w:rsidP="00292A52">
      <w:pPr>
        <w:pStyle w:val="a3"/>
        <w:spacing w:line="276" w:lineRule="auto"/>
        <w:ind w:right="327" w:firstLine="707"/>
      </w:pPr>
    </w:p>
    <w:p w:rsidR="00292A52" w:rsidRPr="00BE638B" w:rsidRDefault="00292A52" w:rsidP="00292A52">
      <w:pPr>
        <w:pStyle w:val="a3"/>
        <w:spacing w:line="276" w:lineRule="auto"/>
        <w:ind w:right="327" w:firstLine="707"/>
      </w:pPr>
      <w:r w:rsidRPr="00BE638B">
        <w:t>Согласно ориентирам Схемы территориального планирования Омской области, уровень средней жилищной обеспеченности должен достигнуть 32,5 м</w:t>
      </w:r>
      <w:proofErr w:type="gramStart"/>
      <w:r w:rsidRPr="00BE638B">
        <w:rPr>
          <w:vertAlign w:val="superscript"/>
        </w:rPr>
        <w:t>2</w:t>
      </w:r>
      <w:proofErr w:type="gramEnd"/>
      <w:r w:rsidRPr="00BE638B">
        <w:t xml:space="preserve"> на человека к 2040 году. Согласно Схеме территориального планирования Омского района – 32,5 м</w:t>
      </w:r>
      <w:proofErr w:type="gramStart"/>
      <w:r w:rsidRPr="00BE638B">
        <w:rPr>
          <w:vertAlign w:val="superscript"/>
        </w:rPr>
        <w:t>2</w:t>
      </w:r>
      <w:proofErr w:type="gramEnd"/>
      <w:r w:rsidRPr="00BE638B">
        <w:t xml:space="preserve"> к 2035 г., в том числе – 35 м</w:t>
      </w:r>
      <w:r w:rsidRPr="00BE638B">
        <w:rPr>
          <w:vertAlign w:val="superscript"/>
        </w:rPr>
        <w:t>2</w:t>
      </w:r>
      <w:r w:rsidRPr="00BE638B">
        <w:t xml:space="preserve"> в сельских поселениях района.</w:t>
      </w:r>
    </w:p>
    <w:p w:rsidR="00292A52" w:rsidRPr="00BE638B" w:rsidRDefault="00292A52" w:rsidP="00292A52">
      <w:pPr>
        <w:pStyle w:val="a3"/>
        <w:spacing w:line="276" w:lineRule="auto"/>
        <w:ind w:right="327" w:firstLine="707"/>
      </w:pPr>
      <w:r w:rsidRPr="00BE638B">
        <w:t>Принимая во внимание фактический уровень средней жилищной обеспеченности в сельском поселении на начало 2024 года в размере 33,6 м</w:t>
      </w:r>
      <w:proofErr w:type="gramStart"/>
      <w:r w:rsidRPr="00BE638B">
        <w:rPr>
          <w:vertAlign w:val="superscript"/>
        </w:rPr>
        <w:t>2</w:t>
      </w:r>
      <w:proofErr w:type="gramEnd"/>
      <w:r w:rsidRPr="00BE638B">
        <w:t xml:space="preserve"> и прогнозируемые объёмы жилищного строительства в муниципальном образовании, а также особенности территорий населённого пункта, проектом генерального плана принято значение средне</w:t>
      </w:r>
      <w:r w:rsidR="003B737F" w:rsidRPr="00BE638B">
        <w:t>й жилищной обеспеченности к 2028 году – 35,9</w:t>
      </w:r>
      <w:r w:rsidRPr="00BE638B">
        <w:t xml:space="preserve"> м</w:t>
      </w:r>
      <w:r w:rsidRPr="00BE638B">
        <w:rPr>
          <w:vertAlign w:val="superscript"/>
        </w:rPr>
        <w:t>2</w:t>
      </w:r>
      <w:r w:rsidRPr="00BE638B">
        <w:t xml:space="preserve"> общей площади жилых поме</w:t>
      </w:r>
      <w:r w:rsidR="005A2632" w:rsidRPr="00BE638B">
        <w:t>щений на одного человека, к 2040 году – 39</w:t>
      </w:r>
      <w:r w:rsidRPr="00BE638B">
        <w:t xml:space="preserve"> м</w:t>
      </w:r>
      <w:r w:rsidRPr="00BE638B">
        <w:rPr>
          <w:vertAlign w:val="superscript"/>
        </w:rPr>
        <w:t>2</w:t>
      </w:r>
      <w:r w:rsidRPr="00BE638B">
        <w:t xml:space="preserve">. </w:t>
      </w:r>
    </w:p>
    <w:p w:rsidR="00292A52" w:rsidRPr="00BE638B" w:rsidRDefault="00292A52" w:rsidP="00292A52">
      <w:pPr>
        <w:pStyle w:val="a3"/>
        <w:spacing w:line="276" w:lineRule="auto"/>
        <w:ind w:right="327" w:firstLine="707"/>
      </w:pPr>
      <w:r w:rsidRPr="00BE638B">
        <w:t>Проектом предлагается размещение жилой застройки индивидуальными домами усадебного типа и малоэтажными многоквартирными домами. С учётом прогнозной чи</w:t>
      </w:r>
      <w:r w:rsidR="006D4D60" w:rsidRPr="00BE638B">
        <w:t>сленности населения к концу 2040</w:t>
      </w:r>
      <w:r w:rsidRPr="00BE638B">
        <w:t xml:space="preserve"> года и уровня средней жилищной обеспеченности, общий объём жилищного фонда в поселении</w:t>
      </w:r>
      <w:r w:rsidR="006D4D60" w:rsidRPr="00BE638B">
        <w:t xml:space="preserve"> должен составить не менее 52,22</w:t>
      </w:r>
      <w:r w:rsidRPr="00BE638B">
        <w:t xml:space="preserve"> тыс. м</w:t>
      </w:r>
      <w:proofErr w:type="gramStart"/>
      <w:r w:rsidRPr="00BE638B">
        <w:rPr>
          <w:vertAlign w:val="superscript"/>
        </w:rPr>
        <w:t>2</w:t>
      </w:r>
      <w:proofErr w:type="gramEnd"/>
      <w:r w:rsidRPr="00BE638B">
        <w:t xml:space="preserve"> общей площади жилых помещений. Существующая жилая застройка будет сохранена исходя из технического состояния жилищного фонда. </w:t>
      </w:r>
    </w:p>
    <w:p w:rsidR="00292A52" w:rsidRPr="00BE638B" w:rsidRDefault="00292A52" w:rsidP="00292A52">
      <w:pPr>
        <w:pStyle w:val="a3"/>
        <w:spacing w:line="276" w:lineRule="auto"/>
        <w:ind w:right="327" w:firstLine="707"/>
      </w:pPr>
      <w:r w:rsidRPr="00BE638B">
        <w:t>При расчёте необходимых объёмов нового жилищного строительства исходим из того, что с развитием новых производств и инфраструктуры, уровень благосостояния местного населения будет повышаться и, следовательно, увеличатся возможности строительства нового жилья.</w:t>
      </w:r>
    </w:p>
    <w:p w:rsidR="00292A52" w:rsidRPr="00BE638B" w:rsidRDefault="00292A52" w:rsidP="00292A52">
      <w:pPr>
        <w:pStyle w:val="a3"/>
        <w:spacing w:line="276" w:lineRule="auto"/>
        <w:ind w:right="327" w:firstLine="707"/>
      </w:pPr>
      <w:r w:rsidRPr="00BE638B">
        <w:t>В основу проектного решения развития поселения положен принцип оптимального упорядочения и развития функциональных зон с чётким выделением жилой, общественно-деловой, производственной зоны, зон инженерной и транспортной инфраструктуры, зоны рекреационного назначения, зоны специального назначения.</w:t>
      </w:r>
    </w:p>
    <w:p w:rsidR="00292A52" w:rsidRPr="00BE638B" w:rsidRDefault="00292A52" w:rsidP="00292A52">
      <w:pPr>
        <w:pStyle w:val="a3"/>
        <w:spacing w:line="276" w:lineRule="auto"/>
        <w:ind w:right="327" w:firstLine="707"/>
      </w:pPr>
      <w:r w:rsidRPr="00BE638B">
        <w:t>Объём жилищного строительства с учётом сноса непригодного для проживания жилья, прироста численности населения и увеличения показателя средней жилищной обеспеченности к концу расчётного срока должен составить не менее 3,2 тыс. м</w:t>
      </w:r>
      <w:proofErr w:type="gramStart"/>
      <w:r w:rsidRPr="00BE638B">
        <w:rPr>
          <w:vertAlign w:val="superscript"/>
        </w:rPr>
        <w:t>2</w:t>
      </w:r>
      <w:proofErr w:type="gramEnd"/>
      <w:r w:rsidRPr="00BE638B">
        <w:t xml:space="preserve"> общей площади жилых помещений. Для достижения заданных параметров ежегодные темпы ввода жилья должны составлять не менее 0,2 тыс. м</w:t>
      </w:r>
      <w:proofErr w:type="gramStart"/>
      <w:r w:rsidRPr="00BE638B">
        <w:rPr>
          <w:vertAlign w:val="superscript"/>
        </w:rPr>
        <w:t>2</w:t>
      </w:r>
      <w:proofErr w:type="gramEnd"/>
      <w:r w:rsidRPr="00BE638B">
        <w:t>.</w:t>
      </w:r>
    </w:p>
    <w:p w:rsidR="001707C4" w:rsidRPr="00BE638B" w:rsidRDefault="001707C4">
      <w:pPr>
        <w:rPr>
          <w:b/>
          <w:bCs/>
          <w:sz w:val="28"/>
          <w:szCs w:val="28"/>
          <w:u w:color="000000"/>
        </w:rPr>
      </w:pPr>
      <w:bookmarkStart w:id="14" w:name="_bookmark14"/>
      <w:bookmarkEnd w:id="14"/>
    </w:p>
    <w:p w:rsidR="00E82955" w:rsidRPr="00BE638B" w:rsidRDefault="00E82955">
      <w:pPr>
        <w:rPr>
          <w:b/>
          <w:bCs/>
          <w:sz w:val="28"/>
          <w:szCs w:val="28"/>
          <w:u w:color="000000"/>
        </w:rPr>
      </w:pPr>
    </w:p>
    <w:p w:rsidR="00BF06FD" w:rsidRPr="00BE638B" w:rsidRDefault="00BF06FD">
      <w:pPr>
        <w:rPr>
          <w:b/>
          <w:bCs/>
          <w:sz w:val="28"/>
          <w:szCs w:val="28"/>
          <w:u w:color="000000"/>
        </w:rPr>
      </w:pPr>
      <w:r w:rsidRPr="00BE638B">
        <w:br w:type="page"/>
      </w:r>
    </w:p>
    <w:p w:rsidR="00880BC7" w:rsidRPr="00BE638B" w:rsidRDefault="0046422F" w:rsidP="00D739F2">
      <w:pPr>
        <w:pStyle w:val="1"/>
        <w:numPr>
          <w:ilvl w:val="0"/>
          <w:numId w:val="17"/>
        </w:numPr>
        <w:tabs>
          <w:tab w:val="left" w:pos="709"/>
        </w:tabs>
        <w:spacing w:line="276" w:lineRule="auto"/>
        <w:ind w:left="284" w:right="271" w:firstLine="0"/>
        <w:jc w:val="center"/>
        <w:rPr>
          <w:u w:val="none"/>
        </w:rPr>
      </w:pPr>
      <w:r w:rsidRPr="00BE638B">
        <w:rPr>
          <w:u w:val="none"/>
        </w:rPr>
        <w:lastRenderedPageBreak/>
        <w:t>ПЕРЕЧЕНЬ МЕРОПРИЯТИЙ И ЦЕЛЕВЫХ ПОКАЗАТЕЛЕЙ</w:t>
      </w:r>
      <w:r w:rsidRPr="00BE638B">
        <w:rPr>
          <w:spacing w:val="-59"/>
          <w:u w:val="none"/>
        </w:rPr>
        <w:t xml:space="preserve"> </w:t>
      </w:r>
      <w:r w:rsidRPr="00BE638B">
        <w:rPr>
          <w:u w:val="none"/>
        </w:rPr>
        <w:t>ПРОГРАММЫ</w:t>
      </w:r>
    </w:p>
    <w:p w:rsidR="00880BC7" w:rsidRPr="00BE638B" w:rsidRDefault="00880BC7" w:rsidP="008303B3">
      <w:pPr>
        <w:pStyle w:val="a3"/>
        <w:ind w:left="0"/>
        <w:jc w:val="left"/>
        <w:rPr>
          <w:b/>
          <w:sz w:val="43"/>
        </w:rPr>
      </w:pPr>
    </w:p>
    <w:p w:rsidR="00880BC7" w:rsidRPr="00BE638B" w:rsidRDefault="0046422F" w:rsidP="008303B3">
      <w:pPr>
        <w:pStyle w:val="1"/>
        <w:numPr>
          <w:ilvl w:val="1"/>
          <w:numId w:val="12"/>
        </w:numPr>
        <w:tabs>
          <w:tab w:val="left" w:pos="853"/>
        </w:tabs>
        <w:spacing w:line="276" w:lineRule="auto"/>
        <w:ind w:right="324" w:firstLine="0"/>
        <w:jc w:val="both"/>
        <w:rPr>
          <w:u w:val="none"/>
        </w:rPr>
      </w:pPr>
      <w:bookmarkStart w:id="15" w:name="_bookmark15"/>
      <w:bookmarkEnd w:id="15"/>
      <w:r w:rsidRPr="00BE638B">
        <w:rPr>
          <w:u w:val="thick"/>
        </w:rPr>
        <w:t>Мероприятия,</w:t>
      </w:r>
      <w:r w:rsidRPr="00BE638B">
        <w:rPr>
          <w:spacing w:val="1"/>
          <w:u w:val="thick"/>
        </w:rPr>
        <w:t xml:space="preserve"> </w:t>
      </w:r>
      <w:r w:rsidRPr="00BE638B">
        <w:rPr>
          <w:u w:val="thick"/>
        </w:rPr>
        <w:t>направленные</w:t>
      </w:r>
      <w:r w:rsidRPr="00BE638B">
        <w:rPr>
          <w:spacing w:val="1"/>
          <w:u w:val="thick"/>
        </w:rPr>
        <w:t xml:space="preserve"> </w:t>
      </w:r>
      <w:r w:rsidRPr="00BE638B">
        <w:rPr>
          <w:u w:val="thick"/>
        </w:rPr>
        <w:t>на</w:t>
      </w:r>
      <w:r w:rsidRPr="00BE638B">
        <w:rPr>
          <w:spacing w:val="1"/>
          <w:u w:val="thick"/>
        </w:rPr>
        <w:t xml:space="preserve"> </w:t>
      </w:r>
      <w:r w:rsidRPr="00BE638B">
        <w:rPr>
          <w:u w:val="thick"/>
        </w:rPr>
        <w:t>качественное</w:t>
      </w:r>
      <w:r w:rsidRPr="00BE638B">
        <w:rPr>
          <w:spacing w:val="1"/>
          <w:u w:val="thick"/>
        </w:rPr>
        <w:t xml:space="preserve"> </w:t>
      </w:r>
      <w:r w:rsidRPr="00BE638B">
        <w:rPr>
          <w:u w:val="thick"/>
        </w:rPr>
        <w:t>и</w:t>
      </w:r>
      <w:r w:rsidRPr="00BE638B">
        <w:rPr>
          <w:spacing w:val="1"/>
          <w:u w:val="thick"/>
        </w:rPr>
        <w:t xml:space="preserve"> </w:t>
      </w:r>
      <w:r w:rsidRPr="00BE638B">
        <w:rPr>
          <w:u w:val="thick"/>
        </w:rPr>
        <w:t>бесперебойное</w:t>
      </w:r>
      <w:r w:rsidRPr="00BE638B">
        <w:rPr>
          <w:spacing w:val="1"/>
          <w:u w:val="none"/>
        </w:rPr>
        <w:t xml:space="preserve"> </w:t>
      </w:r>
      <w:r w:rsidRPr="00BE638B">
        <w:rPr>
          <w:u w:val="thick"/>
        </w:rPr>
        <w:t>обеспечение</w:t>
      </w:r>
      <w:r w:rsidRPr="00BE638B">
        <w:rPr>
          <w:spacing w:val="1"/>
          <w:u w:val="thick"/>
        </w:rPr>
        <w:t xml:space="preserve"> </w:t>
      </w:r>
      <w:r w:rsidRPr="00BE638B">
        <w:rPr>
          <w:u w:val="thick"/>
        </w:rPr>
        <w:t>электр</w:t>
      </w:r>
      <w:proofErr w:type="gramStart"/>
      <w:r w:rsidRPr="00BE638B">
        <w:rPr>
          <w:u w:val="thick"/>
        </w:rPr>
        <w:t>о-</w:t>
      </w:r>
      <w:proofErr w:type="gramEnd"/>
      <w:r w:rsidRPr="00BE638B">
        <w:rPr>
          <w:u w:val="thick"/>
        </w:rPr>
        <w:t>,</w:t>
      </w:r>
      <w:r w:rsidRPr="00BE638B">
        <w:rPr>
          <w:spacing w:val="1"/>
          <w:u w:val="thick"/>
        </w:rPr>
        <w:t xml:space="preserve"> </w:t>
      </w:r>
      <w:r w:rsidRPr="00BE638B">
        <w:rPr>
          <w:u w:val="thick"/>
        </w:rPr>
        <w:t>газо-,</w:t>
      </w:r>
      <w:r w:rsidRPr="00BE638B">
        <w:rPr>
          <w:spacing w:val="1"/>
          <w:u w:val="thick"/>
        </w:rPr>
        <w:t xml:space="preserve"> </w:t>
      </w:r>
      <w:r w:rsidRPr="00BE638B">
        <w:rPr>
          <w:u w:val="thick"/>
        </w:rPr>
        <w:t>тепло-,</w:t>
      </w:r>
      <w:r w:rsidRPr="00BE638B">
        <w:rPr>
          <w:spacing w:val="1"/>
          <w:u w:val="thick"/>
        </w:rPr>
        <w:t xml:space="preserve"> </w:t>
      </w:r>
      <w:r w:rsidRPr="00BE638B">
        <w:rPr>
          <w:u w:val="thick"/>
        </w:rPr>
        <w:t>водоснабжения</w:t>
      </w:r>
      <w:r w:rsidRPr="00BE638B">
        <w:rPr>
          <w:spacing w:val="1"/>
          <w:u w:val="thick"/>
        </w:rPr>
        <w:t xml:space="preserve"> </w:t>
      </w:r>
      <w:r w:rsidRPr="00BE638B">
        <w:rPr>
          <w:u w:val="thick"/>
        </w:rPr>
        <w:t>и</w:t>
      </w:r>
      <w:r w:rsidRPr="00BE638B">
        <w:rPr>
          <w:spacing w:val="1"/>
          <w:u w:val="thick"/>
        </w:rPr>
        <w:t xml:space="preserve"> </w:t>
      </w:r>
      <w:r w:rsidRPr="00BE638B">
        <w:rPr>
          <w:u w:val="thick"/>
        </w:rPr>
        <w:t>водоотведения</w:t>
      </w:r>
      <w:r w:rsidRPr="00BE638B">
        <w:rPr>
          <w:spacing w:val="1"/>
          <w:u w:val="none"/>
        </w:rPr>
        <w:t xml:space="preserve"> </w:t>
      </w:r>
      <w:r w:rsidRPr="00BE638B">
        <w:rPr>
          <w:u w:val="thick"/>
        </w:rPr>
        <w:t>новых объектов</w:t>
      </w:r>
      <w:r w:rsidRPr="00BE638B">
        <w:rPr>
          <w:spacing w:val="-1"/>
          <w:u w:val="thick"/>
        </w:rPr>
        <w:t xml:space="preserve"> </w:t>
      </w:r>
      <w:r w:rsidRPr="00BE638B">
        <w:rPr>
          <w:u w:val="thick"/>
        </w:rPr>
        <w:t>капитального</w:t>
      </w:r>
      <w:r w:rsidRPr="00BE638B">
        <w:rPr>
          <w:spacing w:val="1"/>
          <w:u w:val="thick"/>
        </w:rPr>
        <w:t xml:space="preserve"> </w:t>
      </w:r>
      <w:r w:rsidRPr="00BE638B">
        <w:rPr>
          <w:u w:val="thick"/>
        </w:rPr>
        <w:t>строительства</w:t>
      </w:r>
    </w:p>
    <w:p w:rsidR="00880BC7" w:rsidRPr="00BE638B" w:rsidRDefault="0046422F" w:rsidP="008303B3">
      <w:pPr>
        <w:pStyle w:val="a3"/>
        <w:spacing w:line="276" w:lineRule="auto"/>
        <w:ind w:right="326" w:firstLine="707"/>
      </w:pPr>
      <w:r w:rsidRPr="00BE638B">
        <w:t>К</w:t>
      </w:r>
      <w:r w:rsidRPr="00BE638B">
        <w:rPr>
          <w:spacing w:val="1"/>
        </w:rPr>
        <w:t xml:space="preserve"> </w:t>
      </w:r>
      <w:r w:rsidRPr="00BE638B">
        <w:t>мероприятиям,</w:t>
      </w:r>
      <w:r w:rsidRPr="00BE638B">
        <w:rPr>
          <w:spacing w:val="1"/>
        </w:rPr>
        <w:t xml:space="preserve"> </w:t>
      </w:r>
      <w:r w:rsidRPr="00BE638B">
        <w:t>направленным</w:t>
      </w:r>
      <w:r w:rsidRPr="00BE638B">
        <w:rPr>
          <w:spacing w:val="1"/>
        </w:rPr>
        <w:t xml:space="preserve"> </w:t>
      </w:r>
      <w:r w:rsidRPr="00BE638B">
        <w:t>на</w:t>
      </w:r>
      <w:r w:rsidRPr="00BE638B">
        <w:rPr>
          <w:spacing w:val="1"/>
        </w:rPr>
        <w:t xml:space="preserve"> </w:t>
      </w:r>
      <w:r w:rsidRPr="00BE638B">
        <w:t>качественное</w:t>
      </w:r>
      <w:r w:rsidRPr="00BE638B">
        <w:rPr>
          <w:spacing w:val="1"/>
        </w:rPr>
        <w:t xml:space="preserve"> </w:t>
      </w:r>
      <w:r w:rsidRPr="00BE638B">
        <w:t>и</w:t>
      </w:r>
      <w:r w:rsidRPr="00BE638B">
        <w:rPr>
          <w:spacing w:val="1"/>
        </w:rPr>
        <w:t xml:space="preserve"> </w:t>
      </w:r>
      <w:r w:rsidRPr="00BE638B">
        <w:t>бесперебойное</w:t>
      </w:r>
      <w:r w:rsidRPr="00BE638B">
        <w:rPr>
          <w:spacing w:val="1"/>
        </w:rPr>
        <w:t xml:space="preserve"> </w:t>
      </w:r>
      <w:r w:rsidRPr="00BE638B">
        <w:t>обеспечение электр</w:t>
      </w:r>
      <w:proofErr w:type="gramStart"/>
      <w:r w:rsidRPr="00BE638B">
        <w:t>о-</w:t>
      </w:r>
      <w:proofErr w:type="gramEnd"/>
      <w:r w:rsidRPr="00BE638B">
        <w:t>, газо-, тепло-, водоснабжения и водоотведения новых</w:t>
      </w:r>
      <w:r w:rsidRPr="00BE638B">
        <w:rPr>
          <w:spacing w:val="1"/>
        </w:rPr>
        <w:t xml:space="preserve"> </w:t>
      </w:r>
      <w:r w:rsidRPr="00BE638B">
        <w:t>объектов</w:t>
      </w:r>
      <w:r w:rsidRPr="00BE638B">
        <w:rPr>
          <w:spacing w:val="-3"/>
        </w:rPr>
        <w:t xml:space="preserve"> </w:t>
      </w:r>
      <w:r w:rsidRPr="00BE638B">
        <w:t>капитального</w:t>
      </w:r>
      <w:r w:rsidRPr="00BE638B">
        <w:rPr>
          <w:spacing w:val="-2"/>
        </w:rPr>
        <w:t xml:space="preserve"> </w:t>
      </w:r>
      <w:r w:rsidRPr="00BE638B">
        <w:t>строительства</w:t>
      </w:r>
      <w:r w:rsidRPr="00BE638B">
        <w:rPr>
          <w:spacing w:val="-1"/>
        </w:rPr>
        <w:t xml:space="preserve"> </w:t>
      </w:r>
      <w:r w:rsidRPr="00BE638B">
        <w:t>относятся:</w:t>
      </w:r>
    </w:p>
    <w:p w:rsidR="00880BC7" w:rsidRPr="00BE638B" w:rsidRDefault="0046422F" w:rsidP="008303B3">
      <w:pPr>
        <w:pStyle w:val="1"/>
        <w:jc w:val="both"/>
        <w:rPr>
          <w:u w:val="none"/>
        </w:rPr>
      </w:pPr>
      <w:r w:rsidRPr="00BE638B">
        <w:rPr>
          <w:u w:val="none"/>
        </w:rPr>
        <w:t>в</w:t>
      </w:r>
      <w:r w:rsidRPr="00BE638B">
        <w:rPr>
          <w:spacing w:val="-3"/>
          <w:u w:val="none"/>
        </w:rPr>
        <w:t xml:space="preserve"> </w:t>
      </w:r>
      <w:r w:rsidRPr="00BE638B">
        <w:rPr>
          <w:u w:val="none"/>
        </w:rPr>
        <w:t>сфере</w:t>
      </w:r>
      <w:r w:rsidRPr="00BE638B">
        <w:rPr>
          <w:spacing w:val="-2"/>
          <w:u w:val="none"/>
        </w:rPr>
        <w:t xml:space="preserve"> </w:t>
      </w:r>
      <w:r w:rsidRPr="00BE638B">
        <w:rPr>
          <w:u w:val="none"/>
        </w:rPr>
        <w:t>электроснабжения</w:t>
      </w:r>
    </w:p>
    <w:p w:rsidR="00E94890" w:rsidRPr="00BE638B" w:rsidRDefault="00FB3C3C" w:rsidP="00FB3C3C">
      <w:pPr>
        <w:pStyle w:val="a3"/>
        <w:numPr>
          <w:ilvl w:val="0"/>
          <w:numId w:val="36"/>
        </w:numPr>
        <w:spacing w:line="276" w:lineRule="auto"/>
        <w:ind w:left="284" w:right="328" w:firstLine="709"/>
      </w:pPr>
      <w:r w:rsidRPr="00BE638B">
        <w:t xml:space="preserve">реконструкция ПС 110/35/10 </w:t>
      </w:r>
      <w:proofErr w:type="spellStart"/>
      <w:r w:rsidRPr="00BE638B">
        <w:t>кВ</w:t>
      </w:r>
      <w:proofErr w:type="spellEnd"/>
      <w:r w:rsidRPr="00BE638B">
        <w:t xml:space="preserve"> Новотроицкая с заменой 1 силового трансформатора 1</w:t>
      </w:r>
      <w:proofErr w:type="gramStart"/>
      <w:r w:rsidRPr="00BE638B">
        <w:t xml:space="preserve"> Т</w:t>
      </w:r>
      <w:proofErr w:type="gramEnd"/>
      <w:r w:rsidRPr="00BE638B">
        <w:t xml:space="preserve"> с 10 МВА на 25 МВА</w:t>
      </w:r>
    </w:p>
    <w:p w:rsidR="00880BC7" w:rsidRPr="00BE638B" w:rsidRDefault="0046422F" w:rsidP="008303B3">
      <w:pPr>
        <w:pStyle w:val="1"/>
        <w:jc w:val="both"/>
        <w:rPr>
          <w:u w:val="none"/>
        </w:rPr>
      </w:pPr>
      <w:r w:rsidRPr="00BE638B">
        <w:rPr>
          <w:u w:val="none"/>
        </w:rPr>
        <w:t>в</w:t>
      </w:r>
      <w:r w:rsidRPr="00BE638B">
        <w:rPr>
          <w:spacing w:val="-5"/>
          <w:u w:val="none"/>
        </w:rPr>
        <w:t xml:space="preserve"> </w:t>
      </w:r>
      <w:r w:rsidRPr="00BE638B">
        <w:rPr>
          <w:u w:val="none"/>
        </w:rPr>
        <w:t>сфере</w:t>
      </w:r>
      <w:r w:rsidRPr="00BE638B">
        <w:rPr>
          <w:spacing w:val="-5"/>
          <w:u w:val="none"/>
        </w:rPr>
        <w:t xml:space="preserve"> </w:t>
      </w:r>
      <w:r w:rsidRPr="00BE638B">
        <w:rPr>
          <w:u w:val="none"/>
        </w:rPr>
        <w:t>газоснабжения</w:t>
      </w:r>
    </w:p>
    <w:p w:rsidR="00FB3C3C" w:rsidRPr="00BE638B" w:rsidRDefault="00FB3C3C" w:rsidP="00FB3C3C">
      <w:pPr>
        <w:pStyle w:val="a3"/>
        <w:numPr>
          <w:ilvl w:val="3"/>
          <w:numId w:val="31"/>
        </w:numPr>
        <w:spacing w:line="276" w:lineRule="auto"/>
        <w:ind w:left="284" w:right="329" w:firstLine="709"/>
      </w:pPr>
      <w:r w:rsidRPr="00BE638B">
        <w:t xml:space="preserve">строительство межпоселкового газопровода высокого давления (Новотроицкое сельское поселение – </w:t>
      </w:r>
      <w:proofErr w:type="spellStart"/>
      <w:r w:rsidRPr="00BE638B">
        <w:t>Чернолучинское</w:t>
      </w:r>
      <w:proofErr w:type="spellEnd"/>
      <w:r w:rsidRPr="00BE638B">
        <w:t xml:space="preserve"> городское поселение);</w:t>
      </w:r>
    </w:p>
    <w:p w:rsidR="00FB3C3C" w:rsidRPr="00BE638B" w:rsidRDefault="00FB3C3C" w:rsidP="00FB3C3C">
      <w:pPr>
        <w:pStyle w:val="a3"/>
        <w:numPr>
          <w:ilvl w:val="3"/>
          <w:numId w:val="31"/>
        </w:numPr>
        <w:spacing w:line="276" w:lineRule="auto"/>
        <w:ind w:left="284" w:right="329" w:firstLine="709"/>
      </w:pPr>
      <w:r w:rsidRPr="00BE638B">
        <w:t>прокладка газопроводов низкого давления по территории населённого пункта к существующим и проектируемым потребителям</w:t>
      </w:r>
    </w:p>
    <w:p w:rsidR="00880BC7" w:rsidRPr="00BE638B" w:rsidRDefault="0046422F" w:rsidP="008303B3">
      <w:pPr>
        <w:pStyle w:val="1"/>
        <w:jc w:val="both"/>
        <w:rPr>
          <w:u w:val="none"/>
        </w:rPr>
      </w:pPr>
      <w:r w:rsidRPr="00BE638B">
        <w:rPr>
          <w:u w:val="none"/>
        </w:rPr>
        <w:t>в</w:t>
      </w:r>
      <w:r w:rsidRPr="00BE638B">
        <w:rPr>
          <w:spacing w:val="-3"/>
          <w:u w:val="none"/>
        </w:rPr>
        <w:t xml:space="preserve"> </w:t>
      </w:r>
      <w:r w:rsidRPr="00BE638B">
        <w:rPr>
          <w:u w:val="none"/>
        </w:rPr>
        <w:t>сфере</w:t>
      </w:r>
      <w:r w:rsidRPr="00BE638B">
        <w:rPr>
          <w:spacing w:val="-2"/>
          <w:u w:val="none"/>
        </w:rPr>
        <w:t xml:space="preserve"> </w:t>
      </w:r>
      <w:r w:rsidRPr="00BE638B">
        <w:rPr>
          <w:u w:val="none"/>
        </w:rPr>
        <w:t>теплоснабжения</w:t>
      </w:r>
    </w:p>
    <w:p w:rsidR="00FB3C3C" w:rsidRPr="00BE638B" w:rsidRDefault="00FB3C3C" w:rsidP="00FB3C3C">
      <w:pPr>
        <w:pStyle w:val="a3"/>
        <w:numPr>
          <w:ilvl w:val="0"/>
          <w:numId w:val="37"/>
        </w:numPr>
        <w:spacing w:line="276" w:lineRule="auto"/>
        <w:ind w:left="284" w:right="325" w:firstLine="709"/>
        <w:rPr>
          <w:bCs/>
          <w:szCs w:val="24"/>
        </w:rPr>
      </w:pPr>
      <w:r w:rsidRPr="00BE638B">
        <w:rPr>
          <w:bCs/>
          <w:szCs w:val="24"/>
        </w:rPr>
        <w:t>реконструкция котельной №1;</w:t>
      </w:r>
    </w:p>
    <w:p w:rsidR="00FB3C3C" w:rsidRPr="00BE638B" w:rsidRDefault="00FB3C3C" w:rsidP="00FB3C3C">
      <w:pPr>
        <w:pStyle w:val="a3"/>
        <w:numPr>
          <w:ilvl w:val="0"/>
          <w:numId w:val="37"/>
        </w:numPr>
        <w:spacing w:line="276" w:lineRule="auto"/>
        <w:ind w:left="284" w:right="325" w:firstLine="709"/>
        <w:rPr>
          <w:bCs/>
          <w:szCs w:val="24"/>
        </w:rPr>
      </w:pPr>
      <w:r w:rsidRPr="00BE638B">
        <w:rPr>
          <w:bCs/>
          <w:szCs w:val="24"/>
        </w:rPr>
        <w:t>реконструкция котельной №2;</w:t>
      </w:r>
    </w:p>
    <w:p w:rsidR="00FB3C3C" w:rsidRPr="00BE638B" w:rsidRDefault="00FB3C3C" w:rsidP="00FB3C3C">
      <w:pPr>
        <w:pStyle w:val="a3"/>
        <w:numPr>
          <w:ilvl w:val="0"/>
          <w:numId w:val="37"/>
        </w:numPr>
        <w:spacing w:line="276" w:lineRule="auto"/>
        <w:ind w:left="284" w:right="325" w:firstLine="709"/>
        <w:rPr>
          <w:bCs/>
          <w:szCs w:val="24"/>
        </w:rPr>
      </w:pPr>
      <w:r w:rsidRPr="00BE638B">
        <w:rPr>
          <w:bCs/>
          <w:szCs w:val="24"/>
        </w:rPr>
        <w:t>замена насосного оборудования;</w:t>
      </w:r>
    </w:p>
    <w:p w:rsidR="00FB3C3C" w:rsidRPr="00BE638B" w:rsidRDefault="00FB3C3C" w:rsidP="00FB3C3C">
      <w:pPr>
        <w:pStyle w:val="a3"/>
        <w:numPr>
          <w:ilvl w:val="0"/>
          <w:numId w:val="37"/>
        </w:numPr>
        <w:spacing w:line="276" w:lineRule="auto"/>
        <w:ind w:left="284" w:right="325" w:firstLine="709"/>
        <w:rPr>
          <w:bCs/>
          <w:szCs w:val="24"/>
        </w:rPr>
      </w:pPr>
      <w:r w:rsidRPr="00BE638B">
        <w:rPr>
          <w:bCs/>
          <w:szCs w:val="24"/>
        </w:rPr>
        <w:t>замена ветхих и изношенных сетей</w:t>
      </w:r>
    </w:p>
    <w:p w:rsidR="00880BC7" w:rsidRPr="00BE638B" w:rsidRDefault="0046422F" w:rsidP="008303B3">
      <w:pPr>
        <w:pStyle w:val="1"/>
        <w:jc w:val="both"/>
        <w:rPr>
          <w:u w:val="none"/>
        </w:rPr>
      </w:pPr>
      <w:r w:rsidRPr="00BE638B">
        <w:rPr>
          <w:u w:val="none"/>
        </w:rPr>
        <w:t>в</w:t>
      </w:r>
      <w:r w:rsidRPr="00BE638B">
        <w:rPr>
          <w:spacing w:val="-3"/>
          <w:u w:val="none"/>
        </w:rPr>
        <w:t xml:space="preserve"> </w:t>
      </w:r>
      <w:r w:rsidRPr="00BE638B">
        <w:rPr>
          <w:u w:val="none"/>
        </w:rPr>
        <w:t>сфере</w:t>
      </w:r>
      <w:r w:rsidRPr="00BE638B">
        <w:rPr>
          <w:spacing w:val="-2"/>
          <w:u w:val="none"/>
        </w:rPr>
        <w:t xml:space="preserve"> </w:t>
      </w:r>
      <w:r w:rsidRPr="00BE638B">
        <w:rPr>
          <w:u w:val="none"/>
        </w:rPr>
        <w:t>водоснабжения</w:t>
      </w:r>
    </w:p>
    <w:p w:rsidR="00FB3C3C" w:rsidRPr="00BE638B" w:rsidRDefault="00FB3C3C" w:rsidP="00FB3C3C">
      <w:pPr>
        <w:pStyle w:val="a3"/>
        <w:numPr>
          <w:ilvl w:val="0"/>
          <w:numId w:val="37"/>
        </w:numPr>
        <w:spacing w:line="276" w:lineRule="auto"/>
        <w:ind w:left="284" w:right="325" w:firstLine="709"/>
        <w:rPr>
          <w:bCs/>
          <w:szCs w:val="24"/>
        </w:rPr>
      </w:pPr>
      <w:r w:rsidRPr="00BE638B">
        <w:rPr>
          <w:bCs/>
          <w:szCs w:val="24"/>
        </w:rPr>
        <w:t>замена ветхих и изношенных сетей</w:t>
      </w:r>
    </w:p>
    <w:p w:rsidR="00880BC7" w:rsidRPr="00BE638B" w:rsidRDefault="0046422F" w:rsidP="008303B3">
      <w:pPr>
        <w:pStyle w:val="1"/>
        <w:rPr>
          <w:u w:val="none"/>
        </w:rPr>
      </w:pPr>
      <w:r w:rsidRPr="00BE638B">
        <w:rPr>
          <w:u w:val="none"/>
        </w:rPr>
        <w:t>в</w:t>
      </w:r>
      <w:r w:rsidRPr="00BE638B">
        <w:rPr>
          <w:spacing w:val="-3"/>
          <w:u w:val="none"/>
        </w:rPr>
        <w:t xml:space="preserve"> </w:t>
      </w:r>
      <w:r w:rsidRPr="00BE638B">
        <w:rPr>
          <w:u w:val="none"/>
        </w:rPr>
        <w:t>сфере</w:t>
      </w:r>
      <w:r w:rsidRPr="00BE638B">
        <w:rPr>
          <w:spacing w:val="-2"/>
          <w:u w:val="none"/>
        </w:rPr>
        <w:t xml:space="preserve"> </w:t>
      </w:r>
      <w:r w:rsidRPr="00BE638B">
        <w:rPr>
          <w:u w:val="none"/>
        </w:rPr>
        <w:t>водоотведения</w:t>
      </w:r>
    </w:p>
    <w:p w:rsidR="00FB3C3C" w:rsidRPr="00BE638B" w:rsidRDefault="00FB3C3C" w:rsidP="00FB3C3C">
      <w:pPr>
        <w:pStyle w:val="a3"/>
        <w:numPr>
          <w:ilvl w:val="0"/>
          <w:numId w:val="37"/>
        </w:numPr>
        <w:spacing w:line="276" w:lineRule="auto"/>
        <w:ind w:left="284" w:right="325" w:firstLine="709"/>
        <w:rPr>
          <w:bCs/>
          <w:szCs w:val="24"/>
        </w:rPr>
      </w:pPr>
      <w:r w:rsidRPr="00BE638B">
        <w:rPr>
          <w:bCs/>
          <w:szCs w:val="24"/>
        </w:rPr>
        <w:t>замена ветхих и изношенных сетей.</w:t>
      </w:r>
    </w:p>
    <w:p w:rsidR="00880BC7" w:rsidRPr="00BE638B" w:rsidRDefault="00880BC7" w:rsidP="008303B3">
      <w:pPr>
        <w:pStyle w:val="a3"/>
        <w:ind w:left="0"/>
        <w:jc w:val="left"/>
        <w:rPr>
          <w:sz w:val="43"/>
        </w:rPr>
      </w:pPr>
    </w:p>
    <w:p w:rsidR="00880BC7" w:rsidRPr="00BE638B" w:rsidRDefault="00084467" w:rsidP="008303B3">
      <w:pPr>
        <w:pStyle w:val="1"/>
        <w:numPr>
          <w:ilvl w:val="1"/>
          <w:numId w:val="12"/>
        </w:numPr>
        <w:tabs>
          <w:tab w:val="left" w:pos="954"/>
        </w:tabs>
        <w:spacing w:line="276" w:lineRule="auto"/>
        <w:ind w:right="325" w:firstLine="0"/>
        <w:jc w:val="both"/>
        <w:rPr>
          <w:u w:val="none"/>
        </w:rPr>
      </w:pPr>
      <w:r w:rsidRPr="00BE638B">
        <w:rPr>
          <w:noProof/>
          <w:lang w:eastAsia="ru-RU"/>
        </w:rPr>
        <mc:AlternateContent>
          <mc:Choice Requires="wps">
            <w:drawing>
              <wp:anchor distT="0" distB="0" distL="114300" distR="114300" simplePos="0" relativeHeight="483542528" behindDoc="1" locked="0" layoutInCell="1" allowOverlap="1">
                <wp:simplePos x="0" y="0"/>
                <wp:positionH relativeFrom="page">
                  <wp:posOffset>1080770</wp:posOffset>
                </wp:positionH>
                <wp:positionV relativeFrom="paragraph">
                  <wp:posOffset>420370</wp:posOffset>
                </wp:positionV>
                <wp:extent cx="5941695" cy="1651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rect w14:anchorId="66B210D1" id="Rectangle 23" o:spid="_x0000_s1026" style="position:absolute;margin-left:85.1pt;margin-top:33.1pt;width:467.85pt;height:1.3pt;z-index:-19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XDeAIAAPs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" fillcolor="black" stroked="f">
                <w10:wrap anchorx="page"/>
              </v:rect>
            </w:pict>
          </mc:Fallback>
        </mc:AlternateContent>
      </w:r>
      <w:bookmarkStart w:id="16" w:name="_bookmark16"/>
      <w:bookmarkEnd w:id="16"/>
      <w:r w:rsidR="0046422F" w:rsidRPr="00BE638B">
        <w:rPr>
          <w:u w:val="thick"/>
        </w:rPr>
        <w:t>Мероприятия</w:t>
      </w:r>
      <w:r w:rsidR="0046422F" w:rsidRPr="00BE638B">
        <w:rPr>
          <w:spacing w:val="1"/>
          <w:u w:val="thick"/>
        </w:rPr>
        <w:t xml:space="preserve"> </w:t>
      </w:r>
      <w:r w:rsidR="0046422F" w:rsidRPr="00BE638B">
        <w:rPr>
          <w:u w:val="thick"/>
        </w:rPr>
        <w:t>по</w:t>
      </w:r>
      <w:r w:rsidR="0046422F" w:rsidRPr="00BE638B">
        <w:rPr>
          <w:spacing w:val="1"/>
          <w:u w:val="thick"/>
        </w:rPr>
        <w:t xml:space="preserve"> </w:t>
      </w:r>
      <w:r w:rsidR="0046422F" w:rsidRPr="00BE638B">
        <w:rPr>
          <w:u w:val="thick"/>
        </w:rPr>
        <w:t>улучшению</w:t>
      </w:r>
      <w:r w:rsidR="0046422F" w:rsidRPr="00BE638B">
        <w:rPr>
          <w:spacing w:val="1"/>
          <w:u w:val="thick"/>
        </w:rPr>
        <w:t xml:space="preserve"> </w:t>
      </w:r>
      <w:r w:rsidR="0046422F" w:rsidRPr="00BE638B">
        <w:rPr>
          <w:u w:val="thick"/>
        </w:rPr>
        <w:t>качества</w:t>
      </w:r>
      <w:r w:rsidR="0046422F" w:rsidRPr="00BE638B">
        <w:rPr>
          <w:spacing w:val="1"/>
          <w:u w:val="thick"/>
        </w:rPr>
        <w:t xml:space="preserve"> </w:t>
      </w:r>
      <w:r w:rsidR="0046422F" w:rsidRPr="00BE638B">
        <w:rPr>
          <w:u w:val="thick"/>
        </w:rPr>
        <w:t>услуг</w:t>
      </w:r>
      <w:r w:rsidR="0046422F" w:rsidRPr="00BE638B">
        <w:rPr>
          <w:spacing w:val="1"/>
          <w:u w:val="thick"/>
        </w:rPr>
        <w:t xml:space="preserve"> </w:t>
      </w:r>
      <w:r w:rsidR="0046422F" w:rsidRPr="00BE638B">
        <w:rPr>
          <w:u w:val="thick"/>
        </w:rPr>
        <w:t>организаций,</w:t>
      </w:r>
      <w:r w:rsidR="0046422F" w:rsidRPr="00BE638B">
        <w:rPr>
          <w:spacing w:val="1"/>
          <w:u w:val="none"/>
        </w:rPr>
        <w:t xml:space="preserve"> </w:t>
      </w:r>
      <w:r w:rsidR="0046422F" w:rsidRPr="00BE638B">
        <w:rPr>
          <w:u w:val="none"/>
        </w:rPr>
        <w:t>эксплуатирующих</w:t>
      </w:r>
      <w:r w:rsidR="0046422F" w:rsidRPr="00BE638B">
        <w:rPr>
          <w:spacing w:val="1"/>
          <w:u w:val="none"/>
        </w:rPr>
        <w:t xml:space="preserve"> </w:t>
      </w:r>
      <w:r w:rsidR="0046422F" w:rsidRPr="00BE638B">
        <w:rPr>
          <w:u w:val="none"/>
        </w:rPr>
        <w:t>объекты,</w:t>
      </w:r>
      <w:r w:rsidR="0046422F" w:rsidRPr="00BE638B">
        <w:rPr>
          <w:spacing w:val="1"/>
          <w:u w:val="none"/>
        </w:rPr>
        <w:t xml:space="preserve"> </w:t>
      </w:r>
      <w:r w:rsidR="0046422F" w:rsidRPr="00BE638B">
        <w:rPr>
          <w:u w:val="none"/>
        </w:rPr>
        <w:t>используемые</w:t>
      </w:r>
      <w:r w:rsidR="0046422F" w:rsidRPr="00BE638B">
        <w:rPr>
          <w:spacing w:val="1"/>
          <w:u w:val="none"/>
        </w:rPr>
        <w:t xml:space="preserve"> </w:t>
      </w:r>
      <w:r w:rsidR="0046422F" w:rsidRPr="00BE638B">
        <w:rPr>
          <w:u w:val="none"/>
        </w:rPr>
        <w:t>для</w:t>
      </w:r>
      <w:r w:rsidR="0046422F" w:rsidRPr="00BE638B">
        <w:rPr>
          <w:spacing w:val="1"/>
          <w:u w:val="none"/>
        </w:rPr>
        <w:t xml:space="preserve"> </w:t>
      </w:r>
      <w:r w:rsidR="0046422F" w:rsidRPr="00BE638B">
        <w:rPr>
          <w:u w:val="none"/>
        </w:rPr>
        <w:t>утилизации,</w:t>
      </w:r>
      <w:r w:rsidR="0046422F" w:rsidRPr="00BE638B">
        <w:rPr>
          <w:spacing w:val="1"/>
          <w:u w:val="none"/>
        </w:rPr>
        <w:t xml:space="preserve"> </w:t>
      </w:r>
      <w:r w:rsidR="0046422F" w:rsidRPr="00BE638B">
        <w:rPr>
          <w:u w:val="thick"/>
        </w:rPr>
        <w:t>обезвреживания</w:t>
      </w:r>
      <w:r w:rsidR="0046422F" w:rsidRPr="00BE638B">
        <w:rPr>
          <w:spacing w:val="-3"/>
          <w:u w:val="thick"/>
        </w:rPr>
        <w:t xml:space="preserve"> </w:t>
      </w:r>
      <w:r w:rsidR="0046422F" w:rsidRPr="00BE638B">
        <w:rPr>
          <w:u w:val="thick"/>
        </w:rPr>
        <w:t>и</w:t>
      </w:r>
      <w:r w:rsidR="0046422F" w:rsidRPr="00BE638B">
        <w:rPr>
          <w:spacing w:val="-2"/>
          <w:u w:val="thick"/>
        </w:rPr>
        <w:t xml:space="preserve"> </w:t>
      </w:r>
      <w:r w:rsidR="0046422F" w:rsidRPr="00BE638B">
        <w:rPr>
          <w:u w:val="thick"/>
        </w:rPr>
        <w:t>захоронения</w:t>
      </w:r>
      <w:r w:rsidR="0046422F" w:rsidRPr="00BE638B">
        <w:rPr>
          <w:spacing w:val="-2"/>
          <w:u w:val="thick"/>
        </w:rPr>
        <w:t xml:space="preserve"> </w:t>
      </w:r>
      <w:r w:rsidR="0046422F" w:rsidRPr="00BE638B">
        <w:rPr>
          <w:u w:val="thick"/>
        </w:rPr>
        <w:t>твердых коммунальных</w:t>
      </w:r>
      <w:r w:rsidR="0046422F" w:rsidRPr="00BE638B">
        <w:rPr>
          <w:spacing w:val="-2"/>
          <w:u w:val="thick"/>
        </w:rPr>
        <w:t xml:space="preserve"> </w:t>
      </w:r>
      <w:r w:rsidR="0046422F" w:rsidRPr="00BE638B">
        <w:rPr>
          <w:u w:val="thick"/>
        </w:rPr>
        <w:t>отходов</w:t>
      </w:r>
    </w:p>
    <w:p w:rsidR="00BD10B8" w:rsidRPr="00BE638B" w:rsidRDefault="00ED3EE5" w:rsidP="00ED3EE5">
      <w:pPr>
        <w:pStyle w:val="a3"/>
        <w:spacing w:line="276" w:lineRule="auto"/>
        <w:ind w:right="324" w:firstLine="707"/>
      </w:pPr>
      <w:r w:rsidRPr="00BE638B">
        <w:t>Предлагается разработка Муниципальной п</w:t>
      </w:r>
      <w:r w:rsidR="0046422F" w:rsidRPr="00BE638B">
        <w:t>рограмм</w:t>
      </w:r>
      <w:r w:rsidRPr="00BE638B">
        <w:t>ы</w:t>
      </w:r>
      <w:r w:rsidR="0046422F" w:rsidRPr="00BE638B">
        <w:t xml:space="preserve"> в области обращения с отходами на территории </w:t>
      </w:r>
      <w:r w:rsidRPr="00BE638B">
        <w:t xml:space="preserve">ГП </w:t>
      </w:r>
      <w:proofErr w:type="spellStart"/>
      <w:r w:rsidRPr="00BE638B">
        <w:t>Чернолучинское</w:t>
      </w:r>
      <w:proofErr w:type="spellEnd"/>
      <w:r w:rsidR="0046422F" w:rsidRPr="00BE638B">
        <w:t>.</w:t>
      </w:r>
    </w:p>
    <w:p w:rsidR="00ED3EE5" w:rsidRPr="00BE638B" w:rsidRDefault="00ED3EE5" w:rsidP="00ED3EE5">
      <w:pPr>
        <w:pStyle w:val="a3"/>
        <w:spacing w:line="276" w:lineRule="auto"/>
        <w:ind w:right="324" w:firstLine="707"/>
        <w:rPr>
          <w:sz w:val="43"/>
          <w:szCs w:val="43"/>
        </w:rPr>
      </w:pPr>
    </w:p>
    <w:p w:rsidR="00880BC7" w:rsidRPr="00BE638B" w:rsidRDefault="0046422F" w:rsidP="008303B3">
      <w:pPr>
        <w:pStyle w:val="1"/>
        <w:numPr>
          <w:ilvl w:val="1"/>
          <w:numId w:val="12"/>
        </w:numPr>
        <w:tabs>
          <w:tab w:val="left" w:pos="870"/>
        </w:tabs>
        <w:spacing w:line="276" w:lineRule="auto"/>
        <w:ind w:right="322" w:firstLine="0"/>
        <w:jc w:val="both"/>
        <w:rPr>
          <w:u w:val="none"/>
        </w:rPr>
      </w:pPr>
      <w:bookmarkStart w:id="17" w:name="_bookmark17"/>
      <w:bookmarkEnd w:id="17"/>
      <w:r w:rsidRPr="00BE638B">
        <w:rPr>
          <w:u w:val="thick"/>
        </w:rPr>
        <w:t>Мероприятия</w:t>
      </w:r>
      <w:r w:rsidRPr="00BE638B">
        <w:rPr>
          <w:spacing w:val="1"/>
          <w:u w:val="thick"/>
        </w:rPr>
        <w:t xml:space="preserve"> </w:t>
      </w:r>
      <w:r w:rsidRPr="00BE638B">
        <w:rPr>
          <w:u w:val="thick"/>
        </w:rPr>
        <w:t>направленные</w:t>
      </w:r>
      <w:r w:rsidRPr="00BE638B">
        <w:rPr>
          <w:spacing w:val="1"/>
          <w:u w:val="thick"/>
        </w:rPr>
        <w:t xml:space="preserve"> </w:t>
      </w:r>
      <w:r w:rsidRPr="00BE638B">
        <w:rPr>
          <w:u w:val="thick"/>
        </w:rPr>
        <w:t>на</w:t>
      </w:r>
      <w:r w:rsidRPr="00BE638B">
        <w:rPr>
          <w:spacing w:val="1"/>
          <w:u w:val="thick"/>
        </w:rPr>
        <w:t xml:space="preserve"> </w:t>
      </w:r>
      <w:r w:rsidRPr="00BE638B">
        <w:rPr>
          <w:u w:val="thick"/>
        </w:rPr>
        <w:t>повышение</w:t>
      </w:r>
      <w:r w:rsidRPr="00BE638B">
        <w:rPr>
          <w:spacing w:val="1"/>
          <w:u w:val="thick"/>
        </w:rPr>
        <w:t xml:space="preserve"> </w:t>
      </w:r>
      <w:r w:rsidRPr="00BE638B">
        <w:rPr>
          <w:u w:val="thick"/>
        </w:rPr>
        <w:t>надежности</w:t>
      </w:r>
      <w:r w:rsidRPr="00BE638B">
        <w:rPr>
          <w:spacing w:val="1"/>
          <w:u w:val="thick"/>
        </w:rPr>
        <w:t xml:space="preserve"> </w:t>
      </w:r>
      <w:r w:rsidRPr="00BE638B">
        <w:rPr>
          <w:u w:val="thick"/>
        </w:rPr>
        <w:t>газ</w:t>
      </w:r>
      <w:proofErr w:type="gramStart"/>
      <w:r w:rsidRPr="00BE638B">
        <w:rPr>
          <w:u w:val="thick"/>
        </w:rPr>
        <w:t>о-</w:t>
      </w:r>
      <w:proofErr w:type="gramEnd"/>
      <w:r w:rsidRPr="00BE638B">
        <w:rPr>
          <w:u w:val="thick"/>
        </w:rPr>
        <w:t>,</w:t>
      </w:r>
      <w:r w:rsidRPr="00BE638B">
        <w:rPr>
          <w:spacing w:val="1"/>
          <w:u w:val="none"/>
        </w:rPr>
        <w:t xml:space="preserve"> </w:t>
      </w:r>
      <w:r w:rsidRPr="00BE638B">
        <w:rPr>
          <w:u w:val="thick"/>
        </w:rPr>
        <w:t>электро-,</w:t>
      </w:r>
      <w:r w:rsidRPr="00BE638B">
        <w:rPr>
          <w:spacing w:val="1"/>
          <w:u w:val="thick"/>
        </w:rPr>
        <w:t xml:space="preserve"> </w:t>
      </w:r>
      <w:r w:rsidRPr="00BE638B">
        <w:rPr>
          <w:u w:val="thick"/>
        </w:rPr>
        <w:t>тепло-,</w:t>
      </w:r>
      <w:r w:rsidRPr="00BE638B">
        <w:rPr>
          <w:spacing w:val="1"/>
          <w:u w:val="thick"/>
        </w:rPr>
        <w:t xml:space="preserve"> </w:t>
      </w:r>
      <w:r w:rsidRPr="00BE638B">
        <w:rPr>
          <w:u w:val="thick"/>
        </w:rPr>
        <w:t>водоснабжения</w:t>
      </w:r>
      <w:r w:rsidRPr="00BE638B">
        <w:rPr>
          <w:spacing w:val="1"/>
          <w:u w:val="thick"/>
        </w:rPr>
        <w:t xml:space="preserve"> </w:t>
      </w:r>
      <w:r w:rsidRPr="00BE638B">
        <w:rPr>
          <w:u w:val="thick"/>
        </w:rPr>
        <w:t>и</w:t>
      </w:r>
      <w:r w:rsidRPr="00BE638B">
        <w:rPr>
          <w:spacing w:val="1"/>
          <w:u w:val="thick"/>
        </w:rPr>
        <w:t xml:space="preserve"> </w:t>
      </w:r>
      <w:r w:rsidRPr="00BE638B">
        <w:rPr>
          <w:u w:val="thick"/>
        </w:rPr>
        <w:t>водоотведения,</w:t>
      </w:r>
      <w:r w:rsidRPr="00BE638B">
        <w:rPr>
          <w:spacing w:val="1"/>
          <w:u w:val="thick"/>
        </w:rPr>
        <w:t xml:space="preserve"> </w:t>
      </w:r>
      <w:r w:rsidRPr="00BE638B">
        <w:rPr>
          <w:u w:val="thick"/>
        </w:rPr>
        <w:t>и</w:t>
      </w:r>
      <w:r w:rsidRPr="00BE638B">
        <w:rPr>
          <w:spacing w:val="1"/>
          <w:u w:val="thick"/>
        </w:rPr>
        <w:t xml:space="preserve"> </w:t>
      </w:r>
      <w:r w:rsidRPr="00BE638B">
        <w:rPr>
          <w:u w:val="thick"/>
        </w:rPr>
        <w:t>качества</w:t>
      </w:r>
      <w:r w:rsidRPr="00BE638B">
        <w:rPr>
          <w:spacing w:val="1"/>
          <w:u w:val="none"/>
        </w:rPr>
        <w:t xml:space="preserve"> </w:t>
      </w:r>
      <w:r w:rsidRPr="00BE638B">
        <w:rPr>
          <w:u w:val="thick"/>
        </w:rPr>
        <w:t>коммунальных ресурсов</w:t>
      </w:r>
    </w:p>
    <w:p w:rsidR="00880BC7" w:rsidRPr="00BE638B" w:rsidRDefault="0046422F" w:rsidP="008303B3">
      <w:pPr>
        <w:pStyle w:val="a3"/>
        <w:spacing w:line="276" w:lineRule="auto"/>
        <w:ind w:right="320" w:firstLine="707"/>
      </w:pPr>
      <w:r w:rsidRPr="00BE638B">
        <w:t>К</w:t>
      </w:r>
      <w:r w:rsidRPr="00BE638B">
        <w:rPr>
          <w:spacing w:val="1"/>
        </w:rPr>
        <w:t xml:space="preserve"> </w:t>
      </w:r>
      <w:r w:rsidRPr="00BE638B">
        <w:t>мероприятиям,</w:t>
      </w:r>
      <w:r w:rsidRPr="00BE638B">
        <w:rPr>
          <w:spacing w:val="1"/>
        </w:rPr>
        <w:t xml:space="preserve"> </w:t>
      </w:r>
      <w:r w:rsidRPr="00BE638B">
        <w:t>направленным</w:t>
      </w:r>
      <w:r w:rsidRPr="00BE638B">
        <w:rPr>
          <w:spacing w:val="1"/>
        </w:rPr>
        <w:t xml:space="preserve"> </w:t>
      </w:r>
      <w:r w:rsidRPr="00BE638B">
        <w:t>на</w:t>
      </w:r>
      <w:r w:rsidRPr="00BE638B">
        <w:rPr>
          <w:spacing w:val="1"/>
        </w:rPr>
        <w:t xml:space="preserve"> </w:t>
      </w:r>
      <w:r w:rsidRPr="00BE638B">
        <w:t>повышение</w:t>
      </w:r>
      <w:r w:rsidRPr="00BE638B">
        <w:rPr>
          <w:spacing w:val="1"/>
        </w:rPr>
        <w:t xml:space="preserve"> </w:t>
      </w:r>
      <w:r w:rsidRPr="00BE638B">
        <w:t>надежности</w:t>
      </w:r>
      <w:r w:rsidRPr="00BE638B">
        <w:rPr>
          <w:spacing w:val="1"/>
        </w:rPr>
        <w:t xml:space="preserve"> </w:t>
      </w:r>
      <w:r w:rsidRPr="00BE638B">
        <w:t>газ</w:t>
      </w:r>
      <w:proofErr w:type="gramStart"/>
      <w:r w:rsidRPr="00BE638B">
        <w:t>о-</w:t>
      </w:r>
      <w:proofErr w:type="gramEnd"/>
      <w:r w:rsidRPr="00BE638B">
        <w:t>,</w:t>
      </w:r>
      <w:r w:rsidRPr="00BE638B">
        <w:rPr>
          <w:spacing w:val="1"/>
        </w:rPr>
        <w:t xml:space="preserve"> </w:t>
      </w:r>
      <w:r w:rsidRPr="00BE638B">
        <w:t>электро-, тепло-, водоснабжения и водоотведения, и качества коммунальных</w:t>
      </w:r>
      <w:r w:rsidRPr="00BE638B">
        <w:rPr>
          <w:spacing w:val="1"/>
        </w:rPr>
        <w:t xml:space="preserve"> </w:t>
      </w:r>
      <w:r w:rsidRPr="00BE638B">
        <w:t>ресурсов</w:t>
      </w:r>
      <w:r w:rsidRPr="00BE638B">
        <w:rPr>
          <w:spacing w:val="-5"/>
        </w:rPr>
        <w:t xml:space="preserve"> </w:t>
      </w:r>
      <w:r w:rsidRPr="00BE638B">
        <w:t>относятся:</w:t>
      </w:r>
    </w:p>
    <w:p w:rsidR="00FB3C3C" w:rsidRPr="00BE638B" w:rsidRDefault="00FB3C3C" w:rsidP="00FB3C3C">
      <w:pPr>
        <w:pStyle w:val="1"/>
        <w:jc w:val="both"/>
        <w:rPr>
          <w:u w:val="none"/>
        </w:rPr>
      </w:pPr>
      <w:r w:rsidRPr="00BE638B">
        <w:rPr>
          <w:u w:val="none"/>
        </w:rPr>
        <w:t>в</w:t>
      </w:r>
      <w:r w:rsidRPr="00BE638B">
        <w:rPr>
          <w:spacing w:val="-3"/>
          <w:u w:val="none"/>
        </w:rPr>
        <w:t xml:space="preserve"> </w:t>
      </w:r>
      <w:r w:rsidRPr="00BE638B">
        <w:rPr>
          <w:u w:val="none"/>
        </w:rPr>
        <w:t>сфере</w:t>
      </w:r>
      <w:r w:rsidRPr="00BE638B">
        <w:rPr>
          <w:spacing w:val="-3"/>
          <w:u w:val="none"/>
        </w:rPr>
        <w:t xml:space="preserve"> </w:t>
      </w:r>
      <w:r w:rsidRPr="00BE638B">
        <w:rPr>
          <w:u w:val="none"/>
        </w:rPr>
        <w:t>электроснабжения</w:t>
      </w:r>
    </w:p>
    <w:p w:rsidR="00FB3C3C" w:rsidRPr="00BE638B" w:rsidRDefault="00FB3C3C" w:rsidP="00FB3C3C">
      <w:pPr>
        <w:pStyle w:val="a6"/>
        <w:numPr>
          <w:ilvl w:val="2"/>
          <w:numId w:val="12"/>
        </w:numPr>
        <w:tabs>
          <w:tab w:val="left" w:pos="1638"/>
        </w:tabs>
        <w:spacing w:before="0" w:line="300" w:lineRule="auto"/>
        <w:ind w:right="331" w:firstLine="851"/>
        <w:rPr>
          <w:sz w:val="28"/>
        </w:rPr>
      </w:pPr>
      <w:r w:rsidRPr="00BE638B">
        <w:rPr>
          <w:sz w:val="28"/>
        </w:rPr>
        <w:t>модернизация систем наружного освещения;</w:t>
      </w:r>
    </w:p>
    <w:p w:rsidR="00FB3C3C" w:rsidRPr="00BE638B" w:rsidRDefault="00FB3C3C" w:rsidP="00875D9F">
      <w:pPr>
        <w:pStyle w:val="a6"/>
        <w:numPr>
          <w:ilvl w:val="2"/>
          <w:numId w:val="12"/>
        </w:numPr>
        <w:tabs>
          <w:tab w:val="left" w:pos="1638"/>
        </w:tabs>
        <w:spacing w:before="0" w:line="276" w:lineRule="auto"/>
        <w:ind w:right="323" w:firstLine="851"/>
        <w:rPr>
          <w:sz w:val="28"/>
        </w:rPr>
      </w:pPr>
      <w:r w:rsidRPr="00BE638B">
        <w:rPr>
          <w:sz w:val="28"/>
        </w:rPr>
        <w:t>показатели</w:t>
      </w:r>
      <w:r w:rsidRPr="00BE638B">
        <w:rPr>
          <w:spacing w:val="1"/>
          <w:sz w:val="28"/>
        </w:rPr>
        <w:t xml:space="preserve"> </w:t>
      </w:r>
      <w:r w:rsidRPr="00BE638B">
        <w:rPr>
          <w:sz w:val="28"/>
        </w:rPr>
        <w:t>качества</w:t>
      </w:r>
      <w:r w:rsidRPr="00BE638B">
        <w:rPr>
          <w:spacing w:val="1"/>
          <w:sz w:val="28"/>
        </w:rPr>
        <w:t xml:space="preserve"> </w:t>
      </w:r>
      <w:r w:rsidRPr="00BE638B">
        <w:rPr>
          <w:sz w:val="28"/>
        </w:rPr>
        <w:t>поставляемой</w:t>
      </w:r>
      <w:r w:rsidRPr="00BE638B">
        <w:rPr>
          <w:spacing w:val="1"/>
          <w:sz w:val="28"/>
        </w:rPr>
        <w:t xml:space="preserve"> </w:t>
      </w:r>
      <w:r w:rsidRPr="00BE638B">
        <w:rPr>
          <w:sz w:val="28"/>
        </w:rPr>
        <w:t>электроэнергии</w:t>
      </w:r>
      <w:r w:rsidRPr="00BE638B">
        <w:rPr>
          <w:spacing w:val="1"/>
          <w:sz w:val="28"/>
        </w:rPr>
        <w:t xml:space="preserve"> </w:t>
      </w:r>
      <w:r w:rsidRPr="00BE638B">
        <w:rPr>
          <w:sz w:val="28"/>
        </w:rPr>
        <w:t>должны</w:t>
      </w:r>
      <w:r w:rsidRPr="00BE638B">
        <w:rPr>
          <w:spacing w:val="1"/>
          <w:sz w:val="28"/>
        </w:rPr>
        <w:t xml:space="preserve"> </w:t>
      </w:r>
      <w:r w:rsidRPr="00BE638B">
        <w:rPr>
          <w:sz w:val="28"/>
        </w:rPr>
        <w:lastRenderedPageBreak/>
        <w:t>соответствовать</w:t>
      </w:r>
      <w:r w:rsidRPr="00BE638B">
        <w:rPr>
          <w:spacing w:val="1"/>
          <w:sz w:val="28"/>
        </w:rPr>
        <w:t xml:space="preserve"> </w:t>
      </w:r>
      <w:r w:rsidRPr="00BE638B">
        <w:rPr>
          <w:sz w:val="28"/>
        </w:rPr>
        <w:t>требованиям</w:t>
      </w:r>
      <w:r w:rsidRPr="00BE638B">
        <w:rPr>
          <w:spacing w:val="1"/>
          <w:sz w:val="28"/>
        </w:rPr>
        <w:t xml:space="preserve"> </w:t>
      </w:r>
      <w:r w:rsidRPr="00BE638B">
        <w:rPr>
          <w:sz w:val="28"/>
        </w:rPr>
        <w:t>«ГОСТ</w:t>
      </w:r>
      <w:r w:rsidRPr="00BE638B">
        <w:rPr>
          <w:spacing w:val="1"/>
          <w:sz w:val="28"/>
        </w:rPr>
        <w:t xml:space="preserve"> </w:t>
      </w:r>
      <w:r w:rsidRPr="00BE638B">
        <w:rPr>
          <w:sz w:val="28"/>
        </w:rPr>
        <w:t>32144-2013.</w:t>
      </w:r>
      <w:r w:rsidRPr="00BE638B">
        <w:rPr>
          <w:spacing w:val="1"/>
          <w:sz w:val="28"/>
        </w:rPr>
        <w:t xml:space="preserve"> </w:t>
      </w:r>
      <w:r w:rsidRPr="00BE638B">
        <w:rPr>
          <w:sz w:val="28"/>
        </w:rPr>
        <w:t>Межгосударственный</w:t>
      </w:r>
      <w:r w:rsidRPr="00BE638B">
        <w:rPr>
          <w:spacing w:val="1"/>
          <w:sz w:val="28"/>
        </w:rPr>
        <w:t xml:space="preserve"> </w:t>
      </w:r>
      <w:r w:rsidRPr="00BE638B">
        <w:rPr>
          <w:sz w:val="28"/>
        </w:rPr>
        <w:t>стандарт.</w:t>
      </w:r>
      <w:r w:rsidRPr="00BE638B">
        <w:rPr>
          <w:spacing w:val="1"/>
          <w:sz w:val="28"/>
        </w:rPr>
        <w:t xml:space="preserve"> </w:t>
      </w:r>
      <w:r w:rsidRPr="00BE638B">
        <w:rPr>
          <w:sz w:val="28"/>
        </w:rPr>
        <w:t>Электрическая</w:t>
      </w:r>
      <w:r w:rsidRPr="00BE638B">
        <w:rPr>
          <w:spacing w:val="1"/>
          <w:sz w:val="28"/>
        </w:rPr>
        <w:t xml:space="preserve"> </w:t>
      </w:r>
      <w:r w:rsidRPr="00BE638B">
        <w:rPr>
          <w:sz w:val="28"/>
        </w:rPr>
        <w:t>энергия.</w:t>
      </w:r>
      <w:r w:rsidRPr="00BE638B">
        <w:rPr>
          <w:spacing w:val="1"/>
          <w:sz w:val="28"/>
        </w:rPr>
        <w:t xml:space="preserve"> </w:t>
      </w:r>
      <w:r w:rsidRPr="00BE638B">
        <w:rPr>
          <w:sz w:val="28"/>
        </w:rPr>
        <w:t>Совместимость</w:t>
      </w:r>
      <w:r w:rsidRPr="00BE638B">
        <w:rPr>
          <w:spacing w:val="1"/>
          <w:sz w:val="28"/>
        </w:rPr>
        <w:t xml:space="preserve"> </w:t>
      </w:r>
      <w:r w:rsidRPr="00BE638B">
        <w:rPr>
          <w:sz w:val="28"/>
        </w:rPr>
        <w:t>технических</w:t>
      </w:r>
      <w:r w:rsidRPr="00BE638B">
        <w:rPr>
          <w:spacing w:val="1"/>
          <w:sz w:val="28"/>
        </w:rPr>
        <w:t xml:space="preserve"> </w:t>
      </w:r>
      <w:r w:rsidRPr="00BE638B">
        <w:rPr>
          <w:sz w:val="28"/>
        </w:rPr>
        <w:t>средств</w:t>
      </w:r>
      <w:r w:rsidRPr="00BE638B">
        <w:rPr>
          <w:spacing w:val="1"/>
          <w:sz w:val="28"/>
        </w:rPr>
        <w:t xml:space="preserve"> </w:t>
      </w:r>
      <w:r w:rsidRPr="00BE638B">
        <w:rPr>
          <w:sz w:val="28"/>
        </w:rPr>
        <w:t>электромагнитная.</w:t>
      </w:r>
      <w:r w:rsidRPr="00BE638B">
        <w:rPr>
          <w:spacing w:val="1"/>
          <w:sz w:val="28"/>
        </w:rPr>
        <w:t xml:space="preserve"> </w:t>
      </w:r>
      <w:r w:rsidRPr="00BE638B">
        <w:rPr>
          <w:sz w:val="28"/>
        </w:rPr>
        <w:t>Нормы</w:t>
      </w:r>
      <w:r w:rsidRPr="00BE638B">
        <w:rPr>
          <w:spacing w:val="1"/>
          <w:sz w:val="28"/>
        </w:rPr>
        <w:t xml:space="preserve"> </w:t>
      </w:r>
      <w:r w:rsidRPr="00BE638B">
        <w:rPr>
          <w:sz w:val="28"/>
        </w:rPr>
        <w:t>качества</w:t>
      </w:r>
      <w:r w:rsidRPr="00BE638B">
        <w:rPr>
          <w:spacing w:val="1"/>
          <w:sz w:val="28"/>
        </w:rPr>
        <w:t xml:space="preserve"> </w:t>
      </w:r>
      <w:r w:rsidRPr="00BE638B">
        <w:rPr>
          <w:sz w:val="28"/>
        </w:rPr>
        <w:t>электрической</w:t>
      </w:r>
      <w:r w:rsidRPr="00BE638B">
        <w:rPr>
          <w:spacing w:val="1"/>
          <w:sz w:val="28"/>
        </w:rPr>
        <w:t xml:space="preserve"> </w:t>
      </w:r>
      <w:r w:rsidRPr="00BE638B">
        <w:rPr>
          <w:sz w:val="28"/>
        </w:rPr>
        <w:t>энергии</w:t>
      </w:r>
      <w:r w:rsidRPr="00BE638B">
        <w:rPr>
          <w:spacing w:val="1"/>
          <w:sz w:val="28"/>
        </w:rPr>
        <w:t xml:space="preserve"> </w:t>
      </w:r>
      <w:r w:rsidRPr="00BE638B">
        <w:rPr>
          <w:sz w:val="28"/>
        </w:rPr>
        <w:t>в</w:t>
      </w:r>
      <w:r w:rsidRPr="00BE638B">
        <w:rPr>
          <w:spacing w:val="1"/>
          <w:sz w:val="28"/>
        </w:rPr>
        <w:t xml:space="preserve"> </w:t>
      </w:r>
      <w:r w:rsidRPr="00BE638B">
        <w:rPr>
          <w:sz w:val="28"/>
        </w:rPr>
        <w:t>системах</w:t>
      </w:r>
      <w:r w:rsidRPr="00BE638B">
        <w:rPr>
          <w:spacing w:val="1"/>
          <w:sz w:val="28"/>
        </w:rPr>
        <w:t xml:space="preserve"> </w:t>
      </w:r>
      <w:r w:rsidRPr="00BE638B">
        <w:rPr>
          <w:sz w:val="28"/>
        </w:rPr>
        <w:t>электроснабжения</w:t>
      </w:r>
      <w:r w:rsidRPr="00BE638B">
        <w:rPr>
          <w:spacing w:val="1"/>
          <w:sz w:val="28"/>
        </w:rPr>
        <w:t xml:space="preserve"> </w:t>
      </w:r>
      <w:r w:rsidRPr="00BE638B">
        <w:rPr>
          <w:sz w:val="28"/>
        </w:rPr>
        <w:t>общего</w:t>
      </w:r>
      <w:r w:rsidRPr="00BE638B">
        <w:rPr>
          <w:spacing w:val="1"/>
          <w:sz w:val="28"/>
        </w:rPr>
        <w:t xml:space="preserve"> </w:t>
      </w:r>
      <w:r w:rsidRPr="00BE638B">
        <w:rPr>
          <w:sz w:val="28"/>
        </w:rPr>
        <w:t>назначения»,</w:t>
      </w:r>
      <w:r w:rsidRPr="00BE638B">
        <w:rPr>
          <w:spacing w:val="1"/>
          <w:sz w:val="28"/>
        </w:rPr>
        <w:t xml:space="preserve"> </w:t>
      </w:r>
      <w:r w:rsidRPr="00BE638B">
        <w:rPr>
          <w:sz w:val="28"/>
        </w:rPr>
        <w:t>отклонение</w:t>
      </w:r>
      <w:r w:rsidRPr="00BE638B">
        <w:rPr>
          <w:spacing w:val="1"/>
          <w:sz w:val="28"/>
        </w:rPr>
        <w:t xml:space="preserve"> </w:t>
      </w:r>
      <w:r w:rsidRPr="00BE638B">
        <w:rPr>
          <w:sz w:val="28"/>
        </w:rPr>
        <w:t>напряжения</w:t>
      </w:r>
      <w:r w:rsidRPr="00BE638B">
        <w:rPr>
          <w:spacing w:val="1"/>
          <w:sz w:val="28"/>
        </w:rPr>
        <w:t xml:space="preserve"> </w:t>
      </w:r>
      <w:r w:rsidRPr="00BE638B">
        <w:rPr>
          <w:sz w:val="28"/>
        </w:rPr>
        <w:t>и</w:t>
      </w:r>
      <w:r w:rsidRPr="00BE638B">
        <w:rPr>
          <w:spacing w:val="1"/>
          <w:sz w:val="28"/>
        </w:rPr>
        <w:t xml:space="preserve"> </w:t>
      </w:r>
      <w:r w:rsidRPr="00BE638B">
        <w:rPr>
          <w:sz w:val="28"/>
        </w:rPr>
        <w:t>(или)</w:t>
      </w:r>
      <w:r w:rsidRPr="00BE638B">
        <w:rPr>
          <w:spacing w:val="1"/>
          <w:sz w:val="28"/>
        </w:rPr>
        <w:t xml:space="preserve"> </w:t>
      </w:r>
      <w:r w:rsidRPr="00BE638B">
        <w:rPr>
          <w:sz w:val="28"/>
        </w:rPr>
        <w:t>частоты</w:t>
      </w:r>
      <w:r w:rsidRPr="00BE638B">
        <w:rPr>
          <w:spacing w:val="-2"/>
          <w:sz w:val="28"/>
        </w:rPr>
        <w:t xml:space="preserve"> </w:t>
      </w:r>
      <w:r w:rsidRPr="00BE638B">
        <w:rPr>
          <w:sz w:val="28"/>
        </w:rPr>
        <w:t>электрического тока</w:t>
      </w:r>
      <w:r w:rsidRPr="00BE638B">
        <w:rPr>
          <w:spacing w:val="-2"/>
          <w:sz w:val="28"/>
        </w:rPr>
        <w:t xml:space="preserve"> </w:t>
      </w:r>
      <w:r w:rsidRPr="00BE638B">
        <w:rPr>
          <w:sz w:val="28"/>
        </w:rPr>
        <w:t>от</w:t>
      </w:r>
      <w:r w:rsidRPr="00BE638B">
        <w:rPr>
          <w:spacing w:val="-5"/>
          <w:sz w:val="28"/>
        </w:rPr>
        <w:t xml:space="preserve"> </w:t>
      </w:r>
      <w:r w:rsidRPr="00BE638B">
        <w:rPr>
          <w:sz w:val="28"/>
        </w:rPr>
        <w:t>нормативных</w:t>
      </w:r>
      <w:r w:rsidRPr="00BE638B">
        <w:rPr>
          <w:spacing w:val="-1"/>
          <w:sz w:val="28"/>
        </w:rPr>
        <w:t xml:space="preserve"> </w:t>
      </w:r>
      <w:r w:rsidRPr="00BE638B">
        <w:rPr>
          <w:sz w:val="28"/>
        </w:rPr>
        <w:t>требований</w:t>
      </w:r>
      <w:r w:rsidRPr="00BE638B">
        <w:rPr>
          <w:spacing w:val="-4"/>
          <w:sz w:val="28"/>
        </w:rPr>
        <w:t xml:space="preserve"> </w:t>
      </w:r>
      <w:r w:rsidRPr="00BE638B">
        <w:rPr>
          <w:sz w:val="28"/>
        </w:rPr>
        <w:t>не</w:t>
      </w:r>
      <w:r w:rsidRPr="00BE638B">
        <w:rPr>
          <w:spacing w:val="-2"/>
          <w:sz w:val="28"/>
        </w:rPr>
        <w:t xml:space="preserve"> </w:t>
      </w:r>
      <w:r w:rsidRPr="00BE638B">
        <w:rPr>
          <w:sz w:val="28"/>
        </w:rPr>
        <w:t>допускается.</w:t>
      </w:r>
    </w:p>
    <w:p w:rsidR="00880BC7" w:rsidRPr="00BE638B" w:rsidRDefault="0046422F" w:rsidP="00875D9F">
      <w:pPr>
        <w:pStyle w:val="1"/>
        <w:spacing w:line="276" w:lineRule="auto"/>
        <w:jc w:val="both"/>
        <w:rPr>
          <w:u w:val="none"/>
        </w:rPr>
      </w:pPr>
      <w:r w:rsidRPr="00BE638B">
        <w:rPr>
          <w:u w:val="none"/>
        </w:rPr>
        <w:t>в</w:t>
      </w:r>
      <w:r w:rsidRPr="00BE638B">
        <w:rPr>
          <w:spacing w:val="-4"/>
          <w:u w:val="none"/>
        </w:rPr>
        <w:t xml:space="preserve"> </w:t>
      </w:r>
      <w:r w:rsidRPr="00BE638B">
        <w:rPr>
          <w:u w:val="none"/>
        </w:rPr>
        <w:t>сфере</w:t>
      </w:r>
      <w:r w:rsidRPr="00BE638B">
        <w:rPr>
          <w:spacing w:val="-2"/>
          <w:u w:val="none"/>
        </w:rPr>
        <w:t xml:space="preserve"> </w:t>
      </w:r>
      <w:r w:rsidRPr="00BE638B">
        <w:rPr>
          <w:u w:val="none"/>
        </w:rPr>
        <w:t>газоснабжения</w:t>
      </w:r>
    </w:p>
    <w:p w:rsidR="00E94890" w:rsidRPr="00BE638B" w:rsidRDefault="00E94890" w:rsidP="00875D9F">
      <w:pPr>
        <w:pStyle w:val="a6"/>
        <w:numPr>
          <w:ilvl w:val="2"/>
          <w:numId w:val="12"/>
        </w:numPr>
        <w:tabs>
          <w:tab w:val="left" w:pos="1276"/>
        </w:tabs>
        <w:spacing w:line="276" w:lineRule="auto"/>
        <w:ind w:right="323" w:firstLine="629"/>
        <w:rPr>
          <w:sz w:val="28"/>
        </w:rPr>
      </w:pPr>
      <w:r w:rsidRPr="00BE638B">
        <w:rPr>
          <w:sz w:val="28"/>
        </w:rPr>
        <w:t>применение новых технологий в строительстве, применение в строительстве новых материалов и оборудования и т.д.;</w:t>
      </w:r>
    </w:p>
    <w:p w:rsidR="00E94890" w:rsidRPr="00BE638B" w:rsidRDefault="00E94890" w:rsidP="00875D9F">
      <w:pPr>
        <w:pStyle w:val="a6"/>
        <w:numPr>
          <w:ilvl w:val="2"/>
          <w:numId w:val="12"/>
        </w:numPr>
        <w:tabs>
          <w:tab w:val="left" w:pos="1276"/>
        </w:tabs>
        <w:spacing w:line="276" w:lineRule="auto"/>
        <w:ind w:right="323" w:firstLine="629"/>
        <w:rPr>
          <w:sz w:val="28"/>
        </w:rPr>
      </w:pPr>
      <w:r w:rsidRPr="00BE638B">
        <w:rPr>
          <w:sz w:val="28"/>
        </w:rPr>
        <w:t>своевременная диагностика, реконструкция или замена изношенных газопроводов, не отвечающих требованиям безопасности и техническим нормам; передача бесхозяйных газовых сетей на баланс специализированным эксплуатирующим организациям;</w:t>
      </w:r>
    </w:p>
    <w:p w:rsidR="00E94890" w:rsidRPr="00BE638B" w:rsidRDefault="00E94890" w:rsidP="00875D9F">
      <w:pPr>
        <w:pStyle w:val="a6"/>
        <w:numPr>
          <w:ilvl w:val="2"/>
          <w:numId w:val="12"/>
        </w:numPr>
        <w:tabs>
          <w:tab w:val="left" w:pos="1276"/>
        </w:tabs>
        <w:spacing w:line="276" w:lineRule="auto"/>
        <w:ind w:right="323" w:firstLine="629"/>
        <w:rPr>
          <w:sz w:val="28"/>
        </w:rPr>
      </w:pPr>
      <w:r w:rsidRPr="00BE638B">
        <w:rPr>
          <w:sz w:val="28"/>
        </w:rPr>
        <w:t xml:space="preserve">осуществление электрохимической защиты всех существующих и вновь вводимых стальных газопроводов от коррозии; </w:t>
      </w:r>
    </w:p>
    <w:p w:rsidR="00E94890" w:rsidRPr="00BE638B" w:rsidRDefault="00E94890" w:rsidP="00875D9F">
      <w:pPr>
        <w:pStyle w:val="a6"/>
        <w:numPr>
          <w:ilvl w:val="2"/>
          <w:numId w:val="12"/>
        </w:numPr>
        <w:tabs>
          <w:tab w:val="left" w:pos="1276"/>
        </w:tabs>
        <w:spacing w:before="0" w:line="276" w:lineRule="auto"/>
        <w:ind w:right="323" w:firstLine="629"/>
        <w:rPr>
          <w:sz w:val="28"/>
        </w:rPr>
      </w:pPr>
      <w:r w:rsidRPr="00BE638B">
        <w:rPr>
          <w:sz w:val="28"/>
        </w:rPr>
        <w:t>перспективность планирования, обеспечивающая непрерывность проектирования и строительства;</w:t>
      </w:r>
    </w:p>
    <w:p w:rsidR="00880BC7" w:rsidRPr="00BE638B" w:rsidRDefault="0046422F" w:rsidP="00875D9F">
      <w:pPr>
        <w:pStyle w:val="a6"/>
        <w:numPr>
          <w:ilvl w:val="2"/>
          <w:numId w:val="12"/>
        </w:numPr>
        <w:tabs>
          <w:tab w:val="left" w:pos="1276"/>
        </w:tabs>
        <w:spacing w:before="0" w:line="276" w:lineRule="auto"/>
        <w:ind w:right="323" w:firstLine="629"/>
        <w:rPr>
          <w:sz w:val="28"/>
        </w:rPr>
      </w:pPr>
      <w:r w:rsidRPr="00BE638B">
        <w:rPr>
          <w:sz w:val="28"/>
        </w:rPr>
        <w:t>показатели качества поставляемого газа должны соответствовать</w:t>
      </w:r>
      <w:r w:rsidRPr="00BE638B">
        <w:rPr>
          <w:spacing w:val="1"/>
          <w:sz w:val="28"/>
        </w:rPr>
        <w:t xml:space="preserve"> </w:t>
      </w:r>
      <w:r w:rsidRPr="00BE638B">
        <w:rPr>
          <w:sz w:val="28"/>
        </w:rPr>
        <w:t>требованиям «ГОСТ 5542-2014 Газы горючие природные промышленного и</w:t>
      </w:r>
      <w:r w:rsidRPr="00BE638B">
        <w:rPr>
          <w:spacing w:val="1"/>
          <w:sz w:val="28"/>
        </w:rPr>
        <w:t xml:space="preserve"> </w:t>
      </w:r>
      <w:r w:rsidRPr="00BE638B">
        <w:rPr>
          <w:sz w:val="28"/>
        </w:rPr>
        <w:t>коммунально-бытового</w:t>
      </w:r>
      <w:r w:rsidRPr="00BE638B">
        <w:rPr>
          <w:spacing w:val="1"/>
          <w:sz w:val="28"/>
        </w:rPr>
        <w:t xml:space="preserve"> </w:t>
      </w:r>
      <w:r w:rsidRPr="00BE638B">
        <w:rPr>
          <w:sz w:val="28"/>
        </w:rPr>
        <w:t>назначения.</w:t>
      </w:r>
      <w:r w:rsidRPr="00BE638B">
        <w:rPr>
          <w:spacing w:val="1"/>
          <w:sz w:val="28"/>
        </w:rPr>
        <w:t xml:space="preserve"> </w:t>
      </w:r>
      <w:r w:rsidRPr="00BE638B">
        <w:rPr>
          <w:sz w:val="28"/>
        </w:rPr>
        <w:t>Технические</w:t>
      </w:r>
      <w:r w:rsidRPr="00BE638B">
        <w:rPr>
          <w:spacing w:val="1"/>
          <w:sz w:val="28"/>
        </w:rPr>
        <w:t xml:space="preserve"> </w:t>
      </w:r>
      <w:r w:rsidRPr="00BE638B">
        <w:rPr>
          <w:sz w:val="28"/>
        </w:rPr>
        <w:t>условия»,</w:t>
      </w:r>
      <w:r w:rsidRPr="00BE638B">
        <w:rPr>
          <w:spacing w:val="1"/>
          <w:sz w:val="28"/>
        </w:rPr>
        <w:t xml:space="preserve"> </w:t>
      </w:r>
      <w:r w:rsidRPr="00BE638B">
        <w:rPr>
          <w:sz w:val="28"/>
        </w:rPr>
        <w:t>отклонение</w:t>
      </w:r>
      <w:r w:rsidRPr="00BE638B">
        <w:rPr>
          <w:spacing w:val="1"/>
          <w:sz w:val="28"/>
        </w:rPr>
        <w:t xml:space="preserve"> </w:t>
      </w:r>
      <w:r w:rsidRPr="00BE638B">
        <w:rPr>
          <w:sz w:val="28"/>
        </w:rPr>
        <w:t>свойств</w:t>
      </w:r>
      <w:r w:rsidRPr="00BE638B">
        <w:rPr>
          <w:spacing w:val="1"/>
          <w:sz w:val="28"/>
        </w:rPr>
        <w:t xml:space="preserve"> </w:t>
      </w:r>
      <w:r w:rsidRPr="00BE638B">
        <w:rPr>
          <w:sz w:val="28"/>
        </w:rPr>
        <w:t>подаваемого</w:t>
      </w:r>
      <w:r w:rsidRPr="00BE638B">
        <w:rPr>
          <w:spacing w:val="1"/>
          <w:sz w:val="28"/>
        </w:rPr>
        <w:t xml:space="preserve"> </w:t>
      </w:r>
      <w:r w:rsidRPr="00BE638B">
        <w:rPr>
          <w:sz w:val="28"/>
        </w:rPr>
        <w:t>газа</w:t>
      </w:r>
      <w:r w:rsidRPr="00BE638B">
        <w:rPr>
          <w:spacing w:val="1"/>
          <w:sz w:val="28"/>
        </w:rPr>
        <w:t xml:space="preserve"> </w:t>
      </w:r>
      <w:r w:rsidRPr="00BE638B">
        <w:rPr>
          <w:sz w:val="28"/>
        </w:rPr>
        <w:t>от</w:t>
      </w:r>
      <w:r w:rsidRPr="00BE638B">
        <w:rPr>
          <w:spacing w:val="1"/>
          <w:sz w:val="28"/>
        </w:rPr>
        <w:t xml:space="preserve"> </w:t>
      </w:r>
      <w:r w:rsidRPr="00BE638B">
        <w:rPr>
          <w:sz w:val="28"/>
        </w:rPr>
        <w:t>требований</w:t>
      </w:r>
      <w:r w:rsidRPr="00BE638B">
        <w:rPr>
          <w:spacing w:val="1"/>
          <w:sz w:val="28"/>
        </w:rPr>
        <w:t xml:space="preserve"> </w:t>
      </w:r>
      <w:r w:rsidRPr="00BE638B">
        <w:rPr>
          <w:sz w:val="28"/>
        </w:rPr>
        <w:t>законодательства</w:t>
      </w:r>
      <w:r w:rsidRPr="00BE638B">
        <w:rPr>
          <w:spacing w:val="1"/>
          <w:sz w:val="28"/>
        </w:rPr>
        <w:t xml:space="preserve"> </w:t>
      </w:r>
      <w:r w:rsidRPr="00BE638B">
        <w:rPr>
          <w:sz w:val="28"/>
        </w:rPr>
        <w:t>Российской</w:t>
      </w:r>
      <w:r w:rsidRPr="00BE638B">
        <w:rPr>
          <w:spacing w:val="1"/>
          <w:sz w:val="28"/>
        </w:rPr>
        <w:t xml:space="preserve"> </w:t>
      </w:r>
      <w:r w:rsidRPr="00BE638B">
        <w:rPr>
          <w:sz w:val="28"/>
        </w:rPr>
        <w:t>Федерации</w:t>
      </w:r>
      <w:r w:rsidRPr="00BE638B">
        <w:rPr>
          <w:spacing w:val="-4"/>
          <w:sz w:val="28"/>
        </w:rPr>
        <w:t xml:space="preserve"> </w:t>
      </w:r>
      <w:r w:rsidRPr="00BE638B">
        <w:rPr>
          <w:sz w:val="28"/>
        </w:rPr>
        <w:t>о</w:t>
      </w:r>
      <w:r w:rsidRPr="00BE638B">
        <w:rPr>
          <w:spacing w:val="1"/>
          <w:sz w:val="28"/>
        </w:rPr>
        <w:t xml:space="preserve"> </w:t>
      </w:r>
      <w:r w:rsidRPr="00BE638B">
        <w:rPr>
          <w:sz w:val="28"/>
        </w:rPr>
        <w:t>техническом</w:t>
      </w:r>
      <w:r w:rsidRPr="00BE638B">
        <w:rPr>
          <w:spacing w:val="-3"/>
          <w:sz w:val="28"/>
        </w:rPr>
        <w:t xml:space="preserve"> </w:t>
      </w:r>
      <w:r w:rsidRPr="00BE638B">
        <w:rPr>
          <w:sz w:val="28"/>
        </w:rPr>
        <w:t>регулировании не</w:t>
      </w:r>
      <w:r w:rsidRPr="00BE638B">
        <w:rPr>
          <w:spacing w:val="-4"/>
          <w:sz w:val="28"/>
        </w:rPr>
        <w:t xml:space="preserve"> </w:t>
      </w:r>
      <w:r w:rsidRPr="00BE638B">
        <w:rPr>
          <w:sz w:val="28"/>
        </w:rPr>
        <w:t>допускается.</w:t>
      </w:r>
    </w:p>
    <w:p w:rsidR="00FB3C3C" w:rsidRPr="00BE638B" w:rsidRDefault="00FB3C3C" w:rsidP="00875D9F">
      <w:pPr>
        <w:pStyle w:val="1"/>
        <w:spacing w:line="276" w:lineRule="auto"/>
        <w:jc w:val="both"/>
        <w:rPr>
          <w:u w:val="none"/>
        </w:rPr>
      </w:pPr>
      <w:proofErr w:type="gramStart"/>
      <w:r w:rsidRPr="00BE638B">
        <w:rPr>
          <w:u w:val="none"/>
        </w:rPr>
        <w:t>в</w:t>
      </w:r>
      <w:proofErr w:type="gramEnd"/>
      <w:r w:rsidRPr="00BE638B">
        <w:rPr>
          <w:spacing w:val="-3"/>
          <w:u w:val="none"/>
        </w:rPr>
        <w:t xml:space="preserve"> </w:t>
      </w:r>
      <w:r w:rsidRPr="00BE638B">
        <w:rPr>
          <w:u w:val="none"/>
        </w:rPr>
        <w:t>сфере</w:t>
      </w:r>
      <w:r w:rsidRPr="00BE638B">
        <w:rPr>
          <w:spacing w:val="-2"/>
          <w:u w:val="none"/>
        </w:rPr>
        <w:t xml:space="preserve"> </w:t>
      </w:r>
      <w:r w:rsidRPr="00BE638B">
        <w:rPr>
          <w:u w:val="none"/>
        </w:rPr>
        <w:t>теплоснабжения</w:t>
      </w:r>
    </w:p>
    <w:p w:rsidR="00FB3C3C" w:rsidRPr="00BE638B" w:rsidRDefault="00FB3C3C" w:rsidP="00875D9F">
      <w:pPr>
        <w:pStyle w:val="a6"/>
        <w:numPr>
          <w:ilvl w:val="2"/>
          <w:numId w:val="12"/>
        </w:numPr>
        <w:tabs>
          <w:tab w:val="left" w:pos="1276"/>
        </w:tabs>
        <w:spacing w:before="0" w:line="276" w:lineRule="auto"/>
        <w:ind w:right="323" w:firstLine="629"/>
        <w:rPr>
          <w:sz w:val="28"/>
          <w:szCs w:val="28"/>
        </w:rPr>
      </w:pPr>
      <w:r w:rsidRPr="00BE638B">
        <w:rPr>
          <w:bCs/>
          <w:sz w:val="28"/>
          <w:szCs w:val="28"/>
        </w:rPr>
        <w:t>наладочные работы тепловых сетей</w:t>
      </w:r>
    </w:p>
    <w:p w:rsidR="00880BC7" w:rsidRPr="00BE638B" w:rsidRDefault="0046422F" w:rsidP="00875D9F">
      <w:pPr>
        <w:pStyle w:val="1"/>
        <w:spacing w:line="276" w:lineRule="auto"/>
        <w:jc w:val="both"/>
        <w:rPr>
          <w:u w:val="none"/>
        </w:rPr>
      </w:pPr>
      <w:r w:rsidRPr="00BE638B">
        <w:rPr>
          <w:u w:val="none"/>
        </w:rPr>
        <w:t>в</w:t>
      </w:r>
      <w:r w:rsidRPr="00BE638B">
        <w:rPr>
          <w:spacing w:val="-3"/>
          <w:u w:val="none"/>
        </w:rPr>
        <w:t xml:space="preserve"> </w:t>
      </w:r>
      <w:r w:rsidRPr="00BE638B">
        <w:rPr>
          <w:u w:val="none"/>
        </w:rPr>
        <w:t>сфере</w:t>
      </w:r>
      <w:r w:rsidRPr="00BE638B">
        <w:rPr>
          <w:spacing w:val="-2"/>
          <w:u w:val="none"/>
        </w:rPr>
        <w:t xml:space="preserve"> </w:t>
      </w:r>
      <w:r w:rsidRPr="00BE638B">
        <w:rPr>
          <w:u w:val="none"/>
        </w:rPr>
        <w:t>водоснабжения</w:t>
      </w:r>
    </w:p>
    <w:p w:rsidR="000D3FB4" w:rsidRPr="00BE638B" w:rsidRDefault="000D3FB4" w:rsidP="00875D9F">
      <w:pPr>
        <w:pStyle w:val="a6"/>
        <w:numPr>
          <w:ilvl w:val="2"/>
          <w:numId w:val="12"/>
        </w:numPr>
        <w:spacing w:before="0" w:line="276" w:lineRule="auto"/>
        <w:ind w:right="331" w:firstLine="629"/>
        <w:rPr>
          <w:sz w:val="28"/>
        </w:rPr>
      </w:pPr>
      <w:r w:rsidRPr="00BE638B">
        <w:rPr>
          <w:sz w:val="28"/>
        </w:rPr>
        <w:t xml:space="preserve">замена и </w:t>
      </w:r>
      <w:proofErr w:type="spellStart"/>
      <w:r w:rsidRPr="00BE638B">
        <w:rPr>
          <w:sz w:val="28"/>
        </w:rPr>
        <w:t>закольцовка</w:t>
      </w:r>
      <w:proofErr w:type="spellEnd"/>
      <w:r w:rsidRPr="00BE638B">
        <w:rPr>
          <w:sz w:val="28"/>
        </w:rPr>
        <w:t xml:space="preserve"> тупиковых участков для снижения бактериального загрязнения водопроводной воды, а также строительство новых водопроводных сетей для перевода населения на централизованное водоснабжение;</w:t>
      </w:r>
    </w:p>
    <w:p w:rsidR="00880BC7" w:rsidRPr="00BE638B" w:rsidRDefault="0046422F" w:rsidP="00875D9F">
      <w:pPr>
        <w:pStyle w:val="a6"/>
        <w:numPr>
          <w:ilvl w:val="2"/>
          <w:numId w:val="12"/>
        </w:numPr>
        <w:spacing w:before="0" w:line="276" w:lineRule="auto"/>
        <w:ind w:right="322" w:firstLine="629"/>
        <w:rPr>
          <w:sz w:val="28"/>
        </w:rPr>
      </w:pPr>
      <w:proofErr w:type="gramStart"/>
      <w:r w:rsidRPr="00BE638B">
        <w:rPr>
          <w:sz w:val="28"/>
        </w:rPr>
        <w:t>показатели</w:t>
      </w:r>
      <w:r w:rsidRPr="00BE638B">
        <w:rPr>
          <w:spacing w:val="1"/>
          <w:sz w:val="28"/>
        </w:rPr>
        <w:t xml:space="preserve"> </w:t>
      </w:r>
      <w:r w:rsidRPr="00BE638B">
        <w:rPr>
          <w:sz w:val="28"/>
        </w:rPr>
        <w:t>качества</w:t>
      </w:r>
      <w:r w:rsidRPr="00BE638B">
        <w:rPr>
          <w:spacing w:val="1"/>
          <w:sz w:val="28"/>
        </w:rPr>
        <w:t xml:space="preserve"> </w:t>
      </w:r>
      <w:r w:rsidRPr="00BE638B">
        <w:rPr>
          <w:sz w:val="28"/>
        </w:rPr>
        <w:t>поставляемой</w:t>
      </w:r>
      <w:r w:rsidRPr="00BE638B">
        <w:rPr>
          <w:spacing w:val="1"/>
          <w:sz w:val="28"/>
        </w:rPr>
        <w:t xml:space="preserve"> </w:t>
      </w:r>
      <w:r w:rsidRPr="00BE638B">
        <w:rPr>
          <w:sz w:val="28"/>
        </w:rPr>
        <w:t>холодной</w:t>
      </w:r>
      <w:r w:rsidRPr="00BE638B">
        <w:rPr>
          <w:spacing w:val="1"/>
          <w:sz w:val="28"/>
        </w:rPr>
        <w:t xml:space="preserve"> </w:t>
      </w:r>
      <w:r w:rsidRPr="00BE638B">
        <w:rPr>
          <w:sz w:val="28"/>
        </w:rPr>
        <w:t>воды</w:t>
      </w:r>
      <w:r w:rsidRPr="00BE638B">
        <w:rPr>
          <w:spacing w:val="1"/>
          <w:sz w:val="28"/>
        </w:rPr>
        <w:t xml:space="preserve"> </w:t>
      </w:r>
      <w:r w:rsidRPr="00BE638B">
        <w:rPr>
          <w:sz w:val="28"/>
        </w:rPr>
        <w:t>должны</w:t>
      </w:r>
      <w:r w:rsidRPr="00BE638B">
        <w:rPr>
          <w:spacing w:val="1"/>
          <w:sz w:val="28"/>
        </w:rPr>
        <w:t xml:space="preserve"> </w:t>
      </w:r>
      <w:r w:rsidRPr="00BE638B">
        <w:rPr>
          <w:sz w:val="28"/>
        </w:rPr>
        <w:t xml:space="preserve">соответствовать требованиям </w:t>
      </w:r>
      <w:r w:rsidR="000D3FB4" w:rsidRPr="00BE638B">
        <w:rPr>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BE638B">
        <w:rPr>
          <w:sz w:val="28"/>
        </w:rPr>
        <w:t>, отклонение состава и свойств холодной воды от нормативных</w:t>
      </w:r>
      <w:r w:rsidRPr="00BE638B">
        <w:rPr>
          <w:spacing w:val="1"/>
          <w:sz w:val="28"/>
        </w:rPr>
        <w:t xml:space="preserve"> </w:t>
      </w:r>
      <w:r w:rsidRPr="00BE638B">
        <w:rPr>
          <w:sz w:val="28"/>
        </w:rPr>
        <w:t>требований</w:t>
      </w:r>
      <w:r w:rsidRPr="00BE638B">
        <w:rPr>
          <w:spacing w:val="-1"/>
          <w:sz w:val="28"/>
        </w:rPr>
        <w:t xml:space="preserve"> </w:t>
      </w:r>
      <w:r w:rsidRPr="00BE638B">
        <w:rPr>
          <w:sz w:val="28"/>
        </w:rPr>
        <w:t>не допускается.</w:t>
      </w:r>
      <w:proofErr w:type="gramEnd"/>
    </w:p>
    <w:p w:rsidR="00880BC7" w:rsidRPr="00BE638B" w:rsidRDefault="0046422F" w:rsidP="00875D9F">
      <w:pPr>
        <w:pStyle w:val="1"/>
        <w:spacing w:line="276" w:lineRule="auto"/>
        <w:jc w:val="both"/>
        <w:rPr>
          <w:u w:val="none"/>
        </w:rPr>
      </w:pPr>
      <w:r w:rsidRPr="00BE638B">
        <w:rPr>
          <w:u w:val="none"/>
        </w:rPr>
        <w:t>в</w:t>
      </w:r>
      <w:r w:rsidRPr="00BE638B">
        <w:rPr>
          <w:spacing w:val="-3"/>
          <w:u w:val="none"/>
        </w:rPr>
        <w:t xml:space="preserve"> </w:t>
      </w:r>
      <w:r w:rsidRPr="00BE638B">
        <w:rPr>
          <w:u w:val="none"/>
        </w:rPr>
        <w:t>сфере</w:t>
      </w:r>
      <w:r w:rsidRPr="00BE638B">
        <w:rPr>
          <w:spacing w:val="-2"/>
          <w:u w:val="none"/>
        </w:rPr>
        <w:t xml:space="preserve"> </w:t>
      </w:r>
      <w:r w:rsidRPr="00BE638B">
        <w:rPr>
          <w:u w:val="none"/>
        </w:rPr>
        <w:t>водоотведения</w:t>
      </w:r>
    </w:p>
    <w:p w:rsidR="000D3FB4" w:rsidRPr="00BE638B" w:rsidRDefault="00FB3C3C" w:rsidP="00875D9F">
      <w:pPr>
        <w:pStyle w:val="a3"/>
        <w:numPr>
          <w:ilvl w:val="0"/>
          <w:numId w:val="29"/>
        </w:numPr>
        <w:spacing w:line="276" w:lineRule="auto"/>
        <w:ind w:left="142" w:right="326" w:firstLine="992"/>
        <w:rPr>
          <w:szCs w:val="22"/>
        </w:rPr>
      </w:pPr>
      <w:r w:rsidRPr="00BE638B">
        <w:t>новое строительство от полигона для временного хранения отходов до очистных сооружений Крутая горка (напорная и самотечная канализация, КНС)</w:t>
      </w:r>
      <w:r w:rsidR="00875D9F" w:rsidRPr="00BE638B">
        <w:t>;</w:t>
      </w:r>
    </w:p>
    <w:p w:rsidR="00875D9F" w:rsidRPr="00BE638B" w:rsidRDefault="00875D9F" w:rsidP="00875D9F">
      <w:pPr>
        <w:pStyle w:val="a3"/>
        <w:numPr>
          <w:ilvl w:val="0"/>
          <w:numId w:val="29"/>
        </w:numPr>
        <w:spacing w:line="276" w:lineRule="auto"/>
        <w:ind w:left="142" w:right="326" w:firstLine="992"/>
        <w:rPr>
          <w:szCs w:val="22"/>
        </w:rPr>
      </w:pPr>
      <w:r w:rsidRPr="00BE638B">
        <w:t xml:space="preserve">реконструкция КНС: 644517, Омская область, Омский район, </w:t>
      </w:r>
      <w:proofErr w:type="spellStart"/>
      <w:r w:rsidRPr="00BE638B">
        <w:t>д.п</w:t>
      </w:r>
      <w:proofErr w:type="spellEnd"/>
      <w:r w:rsidRPr="00BE638B">
        <w:t xml:space="preserve">. </w:t>
      </w:r>
      <w:proofErr w:type="spellStart"/>
      <w:r w:rsidRPr="00BE638B">
        <w:lastRenderedPageBreak/>
        <w:t>Чернолучинский</w:t>
      </w:r>
      <w:proofErr w:type="spellEnd"/>
      <w:r w:rsidRPr="00BE638B">
        <w:t>, ул. Пионерская, 16г.</w:t>
      </w:r>
    </w:p>
    <w:p w:rsidR="00880BC7" w:rsidRPr="00BE638B" w:rsidRDefault="00880BC7" w:rsidP="008303B3">
      <w:pPr>
        <w:pStyle w:val="a3"/>
        <w:ind w:left="0"/>
        <w:jc w:val="left"/>
        <w:rPr>
          <w:sz w:val="43"/>
        </w:rPr>
      </w:pPr>
    </w:p>
    <w:p w:rsidR="00880BC7" w:rsidRPr="00BE638B" w:rsidRDefault="0046422F" w:rsidP="008303B3">
      <w:pPr>
        <w:pStyle w:val="1"/>
        <w:numPr>
          <w:ilvl w:val="1"/>
          <w:numId w:val="12"/>
        </w:numPr>
        <w:tabs>
          <w:tab w:val="left" w:pos="942"/>
        </w:tabs>
        <w:spacing w:line="276" w:lineRule="auto"/>
        <w:ind w:right="324" w:firstLine="0"/>
        <w:jc w:val="both"/>
        <w:rPr>
          <w:u w:val="none"/>
        </w:rPr>
      </w:pPr>
      <w:bookmarkStart w:id="18" w:name="_bookmark18"/>
      <w:bookmarkEnd w:id="18"/>
      <w:r w:rsidRPr="00BE638B">
        <w:rPr>
          <w:u w:val="thick"/>
        </w:rPr>
        <w:t>Мероприятия,</w:t>
      </w:r>
      <w:r w:rsidRPr="00BE638B">
        <w:rPr>
          <w:spacing w:val="1"/>
          <w:u w:val="thick"/>
        </w:rPr>
        <w:t xml:space="preserve"> </w:t>
      </w:r>
      <w:r w:rsidRPr="00BE638B">
        <w:rPr>
          <w:u w:val="thick"/>
        </w:rPr>
        <w:t>направленные</w:t>
      </w:r>
      <w:r w:rsidRPr="00BE638B">
        <w:rPr>
          <w:spacing w:val="1"/>
          <w:u w:val="thick"/>
        </w:rPr>
        <w:t xml:space="preserve"> </w:t>
      </w:r>
      <w:r w:rsidRPr="00BE638B">
        <w:rPr>
          <w:u w:val="thick"/>
        </w:rPr>
        <w:t>на</w:t>
      </w:r>
      <w:r w:rsidRPr="00BE638B">
        <w:rPr>
          <w:spacing w:val="1"/>
          <w:u w:val="thick"/>
        </w:rPr>
        <w:t xml:space="preserve"> </w:t>
      </w:r>
      <w:r w:rsidRPr="00BE638B">
        <w:rPr>
          <w:u w:val="thick"/>
        </w:rPr>
        <w:t>повышение</w:t>
      </w:r>
      <w:r w:rsidRPr="00BE638B">
        <w:rPr>
          <w:spacing w:val="1"/>
          <w:u w:val="thick"/>
        </w:rPr>
        <w:t xml:space="preserve"> </w:t>
      </w:r>
      <w:r w:rsidRPr="00BE638B">
        <w:rPr>
          <w:u w:val="thick"/>
        </w:rPr>
        <w:t>энергетической</w:t>
      </w:r>
      <w:r w:rsidRPr="00BE638B">
        <w:rPr>
          <w:spacing w:val="1"/>
          <w:u w:val="none"/>
        </w:rPr>
        <w:t xml:space="preserve"> </w:t>
      </w:r>
      <w:r w:rsidRPr="00BE638B">
        <w:rPr>
          <w:u w:val="thick"/>
        </w:rPr>
        <w:t>эффективности</w:t>
      </w:r>
      <w:r w:rsidRPr="00BE638B">
        <w:rPr>
          <w:spacing w:val="1"/>
          <w:u w:val="thick"/>
        </w:rPr>
        <w:t xml:space="preserve"> </w:t>
      </w:r>
      <w:r w:rsidRPr="00BE638B">
        <w:rPr>
          <w:u w:val="thick"/>
        </w:rPr>
        <w:t>и</w:t>
      </w:r>
      <w:r w:rsidRPr="00BE638B">
        <w:rPr>
          <w:spacing w:val="1"/>
          <w:u w:val="thick"/>
        </w:rPr>
        <w:t xml:space="preserve"> </w:t>
      </w:r>
      <w:r w:rsidRPr="00BE638B">
        <w:rPr>
          <w:u w:val="thick"/>
        </w:rPr>
        <w:t>технического</w:t>
      </w:r>
      <w:r w:rsidRPr="00BE638B">
        <w:rPr>
          <w:spacing w:val="1"/>
          <w:u w:val="thick"/>
        </w:rPr>
        <w:t xml:space="preserve"> </w:t>
      </w:r>
      <w:r w:rsidRPr="00BE638B">
        <w:rPr>
          <w:u w:val="thick"/>
        </w:rPr>
        <w:t>уровня</w:t>
      </w:r>
      <w:r w:rsidRPr="00BE638B">
        <w:rPr>
          <w:spacing w:val="1"/>
          <w:u w:val="thick"/>
        </w:rPr>
        <w:t xml:space="preserve"> </w:t>
      </w:r>
      <w:r w:rsidRPr="00BE638B">
        <w:rPr>
          <w:u w:val="thick"/>
        </w:rPr>
        <w:t>объектов,</w:t>
      </w:r>
      <w:r w:rsidRPr="00BE638B">
        <w:rPr>
          <w:spacing w:val="1"/>
          <w:u w:val="thick"/>
        </w:rPr>
        <w:t xml:space="preserve"> </w:t>
      </w:r>
      <w:r w:rsidRPr="00BE638B">
        <w:rPr>
          <w:u w:val="thick"/>
        </w:rPr>
        <w:t>входящих</w:t>
      </w:r>
      <w:r w:rsidRPr="00BE638B">
        <w:rPr>
          <w:spacing w:val="1"/>
          <w:u w:val="thick"/>
        </w:rPr>
        <w:t xml:space="preserve"> </w:t>
      </w:r>
      <w:r w:rsidRPr="00BE638B">
        <w:rPr>
          <w:u w:val="thick"/>
        </w:rPr>
        <w:t>в</w:t>
      </w:r>
      <w:r w:rsidRPr="00BE638B">
        <w:rPr>
          <w:spacing w:val="1"/>
          <w:u w:val="thick"/>
        </w:rPr>
        <w:t xml:space="preserve"> </w:t>
      </w:r>
      <w:r w:rsidRPr="00BE638B">
        <w:rPr>
          <w:u w:val="thick"/>
        </w:rPr>
        <w:t>состав</w:t>
      </w:r>
      <w:r w:rsidRPr="00BE638B">
        <w:rPr>
          <w:spacing w:val="1"/>
          <w:u w:val="none"/>
        </w:rPr>
        <w:t xml:space="preserve"> </w:t>
      </w:r>
      <w:r w:rsidRPr="00BE638B">
        <w:rPr>
          <w:u w:val="thick"/>
        </w:rPr>
        <w:t>систем</w:t>
      </w:r>
      <w:r w:rsidRPr="00BE638B">
        <w:rPr>
          <w:spacing w:val="1"/>
          <w:u w:val="thick"/>
        </w:rPr>
        <w:t xml:space="preserve"> </w:t>
      </w:r>
      <w:r w:rsidRPr="00BE638B">
        <w:rPr>
          <w:u w:val="thick"/>
        </w:rPr>
        <w:t>электр</w:t>
      </w:r>
      <w:proofErr w:type="gramStart"/>
      <w:r w:rsidRPr="00BE638B">
        <w:rPr>
          <w:u w:val="thick"/>
        </w:rPr>
        <w:t>о-</w:t>
      </w:r>
      <w:proofErr w:type="gramEnd"/>
      <w:r w:rsidRPr="00BE638B">
        <w:rPr>
          <w:u w:val="thick"/>
        </w:rPr>
        <w:t>,</w:t>
      </w:r>
      <w:r w:rsidRPr="00BE638B">
        <w:rPr>
          <w:spacing w:val="1"/>
          <w:u w:val="thick"/>
        </w:rPr>
        <w:t xml:space="preserve"> </w:t>
      </w:r>
      <w:r w:rsidRPr="00BE638B">
        <w:rPr>
          <w:u w:val="thick"/>
        </w:rPr>
        <w:t>газо-,</w:t>
      </w:r>
      <w:r w:rsidRPr="00BE638B">
        <w:rPr>
          <w:spacing w:val="1"/>
          <w:u w:val="thick"/>
        </w:rPr>
        <w:t xml:space="preserve"> </w:t>
      </w:r>
      <w:r w:rsidRPr="00BE638B">
        <w:rPr>
          <w:u w:val="thick"/>
        </w:rPr>
        <w:t>тепло-,</w:t>
      </w:r>
      <w:r w:rsidRPr="00BE638B">
        <w:rPr>
          <w:spacing w:val="1"/>
          <w:u w:val="thick"/>
        </w:rPr>
        <w:t xml:space="preserve"> </w:t>
      </w:r>
      <w:r w:rsidRPr="00BE638B">
        <w:rPr>
          <w:u w:val="thick"/>
        </w:rPr>
        <w:t>водоснабжения</w:t>
      </w:r>
      <w:r w:rsidRPr="00BE638B">
        <w:rPr>
          <w:spacing w:val="1"/>
          <w:u w:val="thick"/>
        </w:rPr>
        <w:t xml:space="preserve"> </w:t>
      </w:r>
      <w:r w:rsidRPr="00BE638B">
        <w:rPr>
          <w:u w:val="thick"/>
        </w:rPr>
        <w:t>и</w:t>
      </w:r>
      <w:r w:rsidRPr="00BE638B">
        <w:rPr>
          <w:spacing w:val="1"/>
          <w:u w:val="thick"/>
        </w:rPr>
        <w:t xml:space="preserve"> </w:t>
      </w:r>
      <w:r w:rsidRPr="00BE638B">
        <w:rPr>
          <w:u w:val="thick"/>
        </w:rPr>
        <w:t>водоотведения,</w:t>
      </w:r>
      <w:r w:rsidRPr="00BE638B">
        <w:rPr>
          <w:spacing w:val="1"/>
          <w:u w:val="thick"/>
        </w:rPr>
        <w:t xml:space="preserve"> </w:t>
      </w:r>
      <w:r w:rsidRPr="00BE638B">
        <w:rPr>
          <w:u w:val="thick"/>
        </w:rPr>
        <w:t>и</w:t>
      </w:r>
      <w:r w:rsidRPr="00BE638B">
        <w:rPr>
          <w:spacing w:val="1"/>
          <w:u w:val="none"/>
        </w:rPr>
        <w:t xml:space="preserve"> </w:t>
      </w:r>
      <w:r w:rsidRPr="00BE638B">
        <w:rPr>
          <w:u w:val="thick"/>
        </w:rPr>
        <w:t>объектов, используемых для утилизации, обезвреживания и захоронения</w:t>
      </w:r>
      <w:r w:rsidRPr="00BE638B">
        <w:rPr>
          <w:spacing w:val="-67"/>
          <w:u w:val="none"/>
        </w:rPr>
        <w:t xml:space="preserve"> </w:t>
      </w:r>
      <w:r w:rsidRPr="00BE638B">
        <w:rPr>
          <w:u w:val="thick"/>
        </w:rPr>
        <w:t>твердых</w:t>
      </w:r>
      <w:r w:rsidRPr="00BE638B">
        <w:rPr>
          <w:spacing w:val="-1"/>
          <w:u w:val="thick"/>
        </w:rPr>
        <w:t xml:space="preserve"> </w:t>
      </w:r>
      <w:r w:rsidRPr="00BE638B">
        <w:rPr>
          <w:u w:val="thick"/>
        </w:rPr>
        <w:t>коммунальных</w:t>
      </w:r>
      <w:r w:rsidRPr="00BE638B">
        <w:rPr>
          <w:spacing w:val="1"/>
          <w:u w:val="thick"/>
        </w:rPr>
        <w:t xml:space="preserve"> </w:t>
      </w:r>
      <w:r w:rsidRPr="00BE638B">
        <w:rPr>
          <w:u w:val="thick"/>
        </w:rPr>
        <w:t>отходов</w:t>
      </w:r>
    </w:p>
    <w:p w:rsidR="00880BC7" w:rsidRPr="00BE638B" w:rsidRDefault="0046422F" w:rsidP="008303B3">
      <w:pPr>
        <w:pStyle w:val="a3"/>
        <w:spacing w:line="276" w:lineRule="auto"/>
        <w:ind w:right="324" w:firstLine="707"/>
      </w:pPr>
      <w:r w:rsidRPr="00BE638B">
        <w:t>Мероприятия,</w:t>
      </w:r>
      <w:r w:rsidRPr="00BE638B">
        <w:rPr>
          <w:spacing w:val="1"/>
        </w:rPr>
        <w:t xml:space="preserve"> </w:t>
      </w:r>
      <w:r w:rsidRPr="00BE638B">
        <w:t>направленные</w:t>
      </w:r>
      <w:r w:rsidRPr="00BE638B">
        <w:rPr>
          <w:spacing w:val="1"/>
        </w:rPr>
        <w:t xml:space="preserve"> </w:t>
      </w:r>
      <w:r w:rsidRPr="00BE638B">
        <w:t>на</w:t>
      </w:r>
      <w:r w:rsidRPr="00BE638B">
        <w:rPr>
          <w:spacing w:val="1"/>
        </w:rPr>
        <w:t xml:space="preserve"> </w:t>
      </w:r>
      <w:r w:rsidRPr="00BE638B">
        <w:t>повышение</w:t>
      </w:r>
      <w:r w:rsidRPr="00BE638B">
        <w:rPr>
          <w:spacing w:val="1"/>
        </w:rPr>
        <w:t xml:space="preserve"> </w:t>
      </w:r>
      <w:r w:rsidRPr="00BE638B">
        <w:t>энергетической</w:t>
      </w:r>
      <w:r w:rsidRPr="00BE638B">
        <w:rPr>
          <w:spacing w:val="1"/>
        </w:rPr>
        <w:t xml:space="preserve"> </w:t>
      </w:r>
      <w:r w:rsidRPr="00BE638B">
        <w:t>эффективности и технического уровня объектов, входящих в состав систем</w:t>
      </w:r>
      <w:r w:rsidRPr="00BE638B">
        <w:rPr>
          <w:spacing w:val="1"/>
        </w:rPr>
        <w:t xml:space="preserve"> </w:t>
      </w:r>
      <w:r w:rsidRPr="00BE638B">
        <w:t>электр</w:t>
      </w:r>
      <w:proofErr w:type="gramStart"/>
      <w:r w:rsidRPr="00BE638B">
        <w:t>о-</w:t>
      </w:r>
      <w:proofErr w:type="gramEnd"/>
      <w:r w:rsidRPr="00BE638B">
        <w:t>,</w:t>
      </w:r>
      <w:r w:rsidRPr="00BE638B">
        <w:rPr>
          <w:spacing w:val="1"/>
        </w:rPr>
        <w:t xml:space="preserve"> </w:t>
      </w:r>
      <w:r w:rsidRPr="00BE638B">
        <w:t>газо-,</w:t>
      </w:r>
      <w:r w:rsidRPr="00BE638B">
        <w:rPr>
          <w:spacing w:val="1"/>
        </w:rPr>
        <w:t xml:space="preserve"> </w:t>
      </w:r>
      <w:r w:rsidRPr="00BE638B">
        <w:t>тепло-,</w:t>
      </w:r>
      <w:r w:rsidRPr="00BE638B">
        <w:rPr>
          <w:spacing w:val="1"/>
        </w:rPr>
        <w:t xml:space="preserve"> </w:t>
      </w:r>
      <w:r w:rsidRPr="00BE638B">
        <w:t>водоснабжения</w:t>
      </w:r>
      <w:r w:rsidRPr="00BE638B">
        <w:rPr>
          <w:spacing w:val="1"/>
        </w:rPr>
        <w:t xml:space="preserve"> </w:t>
      </w:r>
      <w:r w:rsidRPr="00BE638B">
        <w:t>и</w:t>
      </w:r>
      <w:r w:rsidRPr="00BE638B">
        <w:rPr>
          <w:spacing w:val="1"/>
        </w:rPr>
        <w:t xml:space="preserve"> </w:t>
      </w:r>
      <w:r w:rsidRPr="00BE638B">
        <w:t>водоотведения,</w:t>
      </w:r>
      <w:r w:rsidRPr="00BE638B">
        <w:rPr>
          <w:spacing w:val="1"/>
        </w:rPr>
        <w:t xml:space="preserve"> </w:t>
      </w:r>
      <w:r w:rsidRPr="00BE638B">
        <w:t>и</w:t>
      </w:r>
      <w:r w:rsidRPr="00BE638B">
        <w:rPr>
          <w:spacing w:val="1"/>
        </w:rPr>
        <w:t xml:space="preserve"> </w:t>
      </w:r>
      <w:r w:rsidRPr="00BE638B">
        <w:t>объектов,</w:t>
      </w:r>
      <w:r w:rsidRPr="00BE638B">
        <w:rPr>
          <w:spacing w:val="1"/>
        </w:rPr>
        <w:t xml:space="preserve"> </w:t>
      </w:r>
      <w:r w:rsidRPr="00BE638B">
        <w:t>используемых</w:t>
      </w:r>
      <w:r w:rsidRPr="00BE638B">
        <w:rPr>
          <w:spacing w:val="1"/>
        </w:rPr>
        <w:t xml:space="preserve"> </w:t>
      </w:r>
      <w:r w:rsidRPr="00BE638B">
        <w:t>для</w:t>
      </w:r>
      <w:r w:rsidRPr="00BE638B">
        <w:rPr>
          <w:spacing w:val="1"/>
        </w:rPr>
        <w:t xml:space="preserve"> </w:t>
      </w:r>
      <w:r w:rsidRPr="00BE638B">
        <w:t>утилизации,</w:t>
      </w:r>
      <w:r w:rsidRPr="00BE638B">
        <w:rPr>
          <w:spacing w:val="1"/>
        </w:rPr>
        <w:t xml:space="preserve"> </w:t>
      </w:r>
      <w:r w:rsidRPr="00BE638B">
        <w:t>обезвреживания</w:t>
      </w:r>
      <w:r w:rsidRPr="00BE638B">
        <w:rPr>
          <w:spacing w:val="1"/>
        </w:rPr>
        <w:t xml:space="preserve"> </w:t>
      </w:r>
      <w:r w:rsidRPr="00BE638B">
        <w:t>и</w:t>
      </w:r>
      <w:r w:rsidRPr="00BE638B">
        <w:rPr>
          <w:spacing w:val="1"/>
        </w:rPr>
        <w:t xml:space="preserve"> </w:t>
      </w:r>
      <w:r w:rsidRPr="00BE638B">
        <w:t>захоронения</w:t>
      </w:r>
      <w:r w:rsidRPr="00BE638B">
        <w:rPr>
          <w:spacing w:val="1"/>
        </w:rPr>
        <w:t xml:space="preserve"> </w:t>
      </w:r>
      <w:r w:rsidRPr="00BE638B">
        <w:t>твердых</w:t>
      </w:r>
      <w:r w:rsidRPr="00BE638B">
        <w:rPr>
          <w:spacing w:val="1"/>
        </w:rPr>
        <w:t xml:space="preserve"> </w:t>
      </w:r>
      <w:r w:rsidRPr="00BE638B">
        <w:t>коммунальных отходов включены в состав мероприятий, направленных на</w:t>
      </w:r>
      <w:r w:rsidRPr="00BE638B">
        <w:rPr>
          <w:spacing w:val="1"/>
        </w:rPr>
        <w:t xml:space="preserve"> </w:t>
      </w:r>
      <w:r w:rsidRPr="00BE638B">
        <w:t>повышение</w:t>
      </w:r>
      <w:r w:rsidRPr="00BE638B">
        <w:rPr>
          <w:spacing w:val="1"/>
        </w:rPr>
        <w:t xml:space="preserve"> </w:t>
      </w:r>
      <w:r w:rsidRPr="00BE638B">
        <w:t>надежности</w:t>
      </w:r>
      <w:r w:rsidRPr="00BE638B">
        <w:rPr>
          <w:spacing w:val="1"/>
        </w:rPr>
        <w:t xml:space="preserve"> </w:t>
      </w:r>
      <w:r w:rsidRPr="00BE638B">
        <w:t>газо-,</w:t>
      </w:r>
      <w:r w:rsidRPr="00BE638B">
        <w:rPr>
          <w:spacing w:val="1"/>
        </w:rPr>
        <w:t xml:space="preserve"> </w:t>
      </w:r>
      <w:r w:rsidRPr="00BE638B">
        <w:t>электро-,</w:t>
      </w:r>
      <w:r w:rsidRPr="00BE638B">
        <w:rPr>
          <w:spacing w:val="1"/>
        </w:rPr>
        <w:t xml:space="preserve"> </w:t>
      </w:r>
      <w:r w:rsidRPr="00BE638B">
        <w:t>тепло-,</w:t>
      </w:r>
      <w:r w:rsidRPr="00BE638B">
        <w:rPr>
          <w:spacing w:val="1"/>
        </w:rPr>
        <w:t xml:space="preserve"> </w:t>
      </w:r>
      <w:r w:rsidRPr="00BE638B">
        <w:t>водоснабжения</w:t>
      </w:r>
      <w:r w:rsidRPr="00BE638B">
        <w:rPr>
          <w:spacing w:val="1"/>
        </w:rPr>
        <w:t xml:space="preserve"> </w:t>
      </w:r>
      <w:r w:rsidRPr="00BE638B">
        <w:t>и</w:t>
      </w:r>
      <w:r w:rsidRPr="00BE638B">
        <w:rPr>
          <w:spacing w:val="1"/>
        </w:rPr>
        <w:t xml:space="preserve"> </w:t>
      </w:r>
      <w:r w:rsidRPr="00BE638B">
        <w:t>водоотведения,</w:t>
      </w:r>
      <w:r w:rsidRPr="00BE638B">
        <w:rPr>
          <w:spacing w:val="-1"/>
        </w:rPr>
        <w:t xml:space="preserve"> </w:t>
      </w:r>
      <w:r w:rsidRPr="00BE638B">
        <w:t>и качества коммунальных</w:t>
      </w:r>
      <w:r w:rsidRPr="00BE638B">
        <w:rPr>
          <w:spacing w:val="-4"/>
        </w:rPr>
        <w:t xml:space="preserve"> </w:t>
      </w:r>
      <w:r w:rsidRPr="00BE638B">
        <w:t>ресурсов.</w:t>
      </w:r>
    </w:p>
    <w:p w:rsidR="00880BC7" w:rsidRPr="00BE638B" w:rsidRDefault="00880BC7" w:rsidP="008303B3">
      <w:pPr>
        <w:pStyle w:val="a3"/>
        <w:ind w:left="0"/>
        <w:jc w:val="left"/>
        <w:rPr>
          <w:sz w:val="43"/>
        </w:rPr>
      </w:pPr>
    </w:p>
    <w:p w:rsidR="00880BC7" w:rsidRPr="00BE638B" w:rsidRDefault="00084467" w:rsidP="00A713CF">
      <w:pPr>
        <w:pStyle w:val="1"/>
        <w:numPr>
          <w:ilvl w:val="1"/>
          <w:numId w:val="12"/>
        </w:numPr>
        <w:tabs>
          <w:tab w:val="left" w:pos="978"/>
        </w:tabs>
        <w:spacing w:line="276" w:lineRule="auto"/>
        <w:ind w:right="322" w:firstLine="0"/>
        <w:jc w:val="both"/>
      </w:pPr>
      <w:r w:rsidRPr="00BE638B">
        <w:rPr>
          <w:noProof/>
          <w:lang w:eastAsia="ru-RU"/>
        </w:rPr>
        <mc:AlternateContent>
          <mc:Choice Requires="wps">
            <w:drawing>
              <wp:anchor distT="0" distB="0" distL="114300" distR="114300" simplePos="0" relativeHeight="483543040" behindDoc="1" locked="0" layoutInCell="1" allowOverlap="1">
                <wp:simplePos x="0" y="0"/>
                <wp:positionH relativeFrom="page">
                  <wp:posOffset>1080770</wp:posOffset>
                </wp:positionH>
                <wp:positionV relativeFrom="paragraph">
                  <wp:posOffset>657225</wp:posOffset>
                </wp:positionV>
                <wp:extent cx="5941695" cy="16510"/>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rect w14:anchorId="2D3DEDB2" id="Rectangle 22" o:spid="_x0000_s1026" style="position:absolute;margin-left:85.1pt;margin-top:51.75pt;width:467.85pt;height:1.3pt;z-index:-1977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xCeAIAAPs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" fillcolor="black" stroked="f">
                <w10:wrap anchorx="page"/>
              </v:rect>
            </w:pict>
          </mc:Fallback>
        </mc:AlternateContent>
      </w:r>
      <w:bookmarkStart w:id="19" w:name="_bookmark19"/>
      <w:bookmarkEnd w:id="19"/>
      <w:r w:rsidR="0046422F" w:rsidRPr="00BE638B">
        <w:rPr>
          <w:u w:val="thick"/>
        </w:rPr>
        <w:t>Мероприятия,</w:t>
      </w:r>
      <w:r w:rsidR="0046422F" w:rsidRPr="00BE638B">
        <w:rPr>
          <w:spacing w:val="1"/>
          <w:u w:val="thick"/>
        </w:rPr>
        <w:t xml:space="preserve"> </w:t>
      </w:r>
      <w:r w:rsidR="0046422F" w:rsidRPr="00BE638B">
        <w:rPr>
          <w:u w:val="thick"/>
        </w:rPr>
        <w:t>направленные</w:t>
      </w:r>
      <w:r w:rsidR="0046422F" w:rsidRPr="00BE638B">
        <w:rPr>
          <w:spacing w:val="1"/>
          <w:u w:val="thick"/>
        </w:rPr>
        <w:t xml:space="preserve"> </w:t>
      </w:r>
      <w:r w:rsidR="0046422F" w:rsidRPr="00BE638B">
        <w:rPr>
          <w:u w:val="thick"/>
        </w:rPr>
        <w:t>на</w:t>
      </w:r>
      <w:r w:rsidR="0046422F" w:rsidRPr="00BE638B">
        <w:rPr>
          <w:spacing w:val="1"/>
          <w:u w:val="thick"/>
        </w:rPr>
        <w:t xml:space="preserve"> </w:t>
      </w:r>
      <w:r w:rsidR="0046422F" w:rsidRPr="00BE638B">
        <w:rPr>
          <w:u w:val="thick"/>
        </w:rPr>
        <w:t>улучшение</w:t>
      </w:r>
      <w:r w:rsidR="0046422F" w:rsidRPr="00BE638B">
        <w:rPr>
          <w:spacing w:val="1"/>
          <w:u w:val="thick"/>
        </w:rPr>
        <w:t xml:space="preserve"> </w:t>
      </w:r>
      <w:r w:rsidR="0046422F" w:rsidRPr="00BE638B">
        <w:rPr>
          <w:u w:val="thick"/>
        </w:rPr>
        <w:t>экологической</w:t>
      </w:r>
      <w:r w:rsidR="0046422F" w:rsidRPr="00BE638B">
        <w:rPr>
          <w:spacing w:val="1"/>
          <w:u w:val="none"/>
        </w:rPr>
        <w:t xml:space="preserve"> </w:t>
      </w:r>
      <w:r w:rsidR="0046422F" w:rsidRPr="00BE638B">
        <w:rPr>
          <w:u w:val="thick"/>
        </w:rPr>
        <w:t>ситуации,</w:t>
      </w:r>
      <w:r w:rsidR="0046422F" w:rsidRPr="00BE638B">
        <w:rPr>
          <w:spacing w:val="1"/>
          <w:u w:val="thick"/>
        </w:rPr>
        <w:t xml:space="preserve"> </w:t>
      </w:r>
      <w:r w:rsidR="0046422F" w:rsidRPr="00BE638B">
        <w:rPr>
          <w:u w:val="thick"/>
        </w:rPr>
        <w:t>с</w:t>
      </w:r>
      <w:r w:rsidR="0046422F" w:rsidRPr="00BE638B">
        <w:rPr>
          <w:spacing w:val="1"/>
          <w:u w:val="thick"/>
        </w:rPr>
        <w:t xml:space="preserve"> </w:t>
      </w:r>
      <w:r w:rsidR="0046422F" w:rsidRPr="00BE638B">
        <w:rPr>
          <w:u w:val="thick"/>
        </w:rPr>
        <w:t>учетом</w:t>
      </w:r>
      <w:r w:rsidR="0046422F" w:rsidRPr="00BE638B">
        <w:rPr>
          <w:spacing w:val="1"/>
          <w:u w:val="thick"/>
        </w:rPr>
        <w:t xml:space="preserve"> </w:t>
      </w:r>
      <w:r w:rsidR="0046422F" w:rsidRPr="00BE638B">
        <w:rPr>
          <w:u w:val="thick"/>
        </w:rPr>
        <w:t>достижения</w:t>
      </w:r>
      <w:r w:rsidR="0046422F" w:rsidRPr="00BE638B">
        <w:rPr>
          <w:spacing w:val="1"/>
          <w:u w:val="thick"/>
        </w:rPr>
        <w:t xml:space="preserve"> </w:t>
      </w:r>
      <w:r w:rsidR="0046422F" w:rsidRPr="00BE638B">
        <w:rPr>
          <w:u w:val="thick"/>
        </w:rPr>
        <w:t>организациями,</w:t>
      </w:r>
      <w:r w:rsidR="0046422F" w:rsidRPr="00BE638B">
        <w:rPr>
          <w:spacing w:val="1"/>
          <w:u w:val="thick"/>
        </w:rPr>
        <w:t xml:space="preserve"> </w:t>
      </w:r>
      <w:r w:rsidR="0046422F" w:rsidRPr="00BE638B">
        <w:rPr>
          <w:u w:val="thick"/>
        </w:rPr>
        <w:t>осуществляющими</w:t>
      </w:r>
      <w:r w:rsidR="0046422F" w:rsidRPr="00BE638B">
        <w:rPr>
          <w:spacing w:val="-67"/>
          <w:u w:val="none"/>
        </w:rPr>
        <w:t xml:space="preserve"> </w:t>
      </w:r>
      <w:r w:rsidR="0046422F" w:rsidRPr="00BE638B">
        <w:rPr>
          <w:u w:val="none"/>
        </w:rPr>
        <w:t>электр</w:t>
      </w:r>
      <w:proofErr w:type="gramStart"/>
      <w:r w:rsidR="0046422F" w:rsidRPr="00BE638B">
        <w:rPr>
          <w:u w:val="none"/>
        </w:rPr>
        <w:t>о-</w:t>
      </w:r>
      <w:proofErr w:type="gramEnd"/>
      <w:r w:rsidR="0046422F" w:rsidRPr="00BE638B">
        <w:rPr>
          <w:u w:val="none"/>
        </w:rPr>
        <w:t>,</w:t>
      </w:r>
      <w:r w:rsidR="0046422F" w:rsidRPr="00BE638B">
        <w:rPr>
          <w:spacing w:val="62"/>
          <w:u w:val="none"/>
        </w:rPr>
        <w:t xml:space="preserve"> </w:t>
      </w:r>
      <w:r w:rsidR="0046422F" w:rsidRPr="00BE638B">
        <w:rPr>
          <w:u w:val="none"/>
        </w:rPr>
        <w:t>газо-,</w:t>
      </w:r>
      <w:r w:rsidR="0046422F" w:rsidRPr="00BE638B">
        <w:rPr>
          <w:spacing w:val="62"/>
          <w:u w:val="none"/>
        </w:rPr>
        <w:t xml:space="preserve"> </w:t>
      </w:r>
      <w:r w:rsidR="0046422F" w:rsidRPr="00BE638B">
        <w:rPr>
          <w:u w:val="none"/>
        </w:rPr>
        <w:t>тепло-,</w:t>
      </w:r>
      <w:r w:rsidR="0046422F" w:rsidRPr="00BE638B">
        <w:rPr>
          <w:spacing w:val="59"/>
          <w:u w:val="none"/>
        </w:rPr>
        <w:t xml:space="preserve"> </w:t>
      </w:r>
      <w:r w:rsidR="0046422F" w:rsidRPr="00BE638B">
        <w:rPr>
          <w:u w:val="none"/>
        </w:rPr>
        <w:t>водоснабжение</w:t>
      </w:r>
      <w:r w:rsidR="0046422F" w:rsidRPr="00BE638B">
        <w:rPr>
          <w:spacing w:val="63"/>
          <w:u w:val="none"/>
        </w:rPr>
        <w:t xml:space="preserve"> </w:t>
      </w:r>
      <w:r w:rsidR="0046422F" w:rsidRPr="00BE638B">
        <w:rPr>
          <w:u w:val="none"/>
        </w:rPr>
        <w:t>и</w:t>
      </w:r>
      <w:r w:rsidR="0046422F" w:rsidRPr="00BE638B">
        <w:rPr>
          <w:spacing w:val="62"/>
          <w:u w:val="none"/>
        </w:rPr>
        <w:t xml:space="preserve"> </w:t>
      </w:r>
      <w:r w:rsidR="0046422F" w:rsidRPr="00BE638B">
        <w:rPr>
          <w:u w:val="none"/>
        </w:rPr>
        <w:t>водоотведение,</w:t>
      </w:r>
      <w:r w:rsidR="0046422F" w:rsidRPr="00BE638B">
        <w:rPr>
          <w:spacing w:val="60"/>
          <w:u w:val="none"/>
        </w:rPr>
        <w:t xml:space="preserve"> </w:t>
      </w:r>
      <w:r w:rsidR="0046422F" w:rsidRPr="00BE638B">
        <w:rPr>
          <w:u w:val="none"/>
        </w:rPr>
        <w:t>и</w:t>
      </w:r>
      <w:r w:rsidR="00732141" w:rsidRPr="00BE638B">
        <w:rPr>
          <w:u w:val="none"/>
        </w:rPr>
        <w:t xml:space="preserve"> </w:t>
      </w:r>
      <w:r w:rsidR="0046422F" w:rsidRPr="00BE638B">
        <w:rPr>
          <w:u w:val="thick"/>
        </w:rPr>
        <w:t>организациями, оказывающими услуги по утилизации, обезвреживанию</w:t>
      </w:r>
      <w:r w:rsidR="0046422F" w:rsidRPr="00BE638B">
        <w:rPr>
          <w:spacing w:val="1"/>
        </w:rPr>
        <w:t xml:space="preserve"> </w:t>
      </w:r>
      <w:r w:rsidR="0046422F" w:rsidRPr="00BE638B">
        <w:rPr>
          <w:u w:val="thick"/>
        </w:rPr>
        <w:t>и</w:t>
      </w:r>
      <w:r w:rsidR="0046422F" w:rsidRPr="00BE638B">
        <w:rPr>
          <w:spacing w:val="1"/>
          <w:u w:val="thick"/>
        </w:rPr>
        <w:t xml:space="preserve"> </w:t>
      </w:r>
      <w:r w:rsidR="0046422F" w:rsidRPr="00BE638B">
        <w:rPr>
          <w:u w:val="thick"/>
        </w:rPr>
        <w:t>захоронению</w:t>
      </w:r>
      <w:r w:rsidR="0046422F" w:rsidRPr="00BE638B">
        <w:rPr>
          <w:spacing w:val="1"/>
          <w:u w:val="thick"/>
        </w:rPr>
        <w:t xml:space="preserve"> </w:t>
      </w:r>
      <w:r w:rsidR="0046422F" w:rsidRPr="00BE638B">
        <w:rPr>
          <w:u w:val="thick"/>
        </w:rPr>
        <w:t>твердых</w:t>
      </w:r>
      <w:r w:rsidR="0046422F" w:rsidRPr="00BE638B">
        <w:rPr>
          <w:spacing w:val="1"/>
          <w:u w:val="thick"/>
        </w:rPr>
        <w:t xml:space="preserve"> </w:t>
      </w:r>
      <w:r w:rsidR="0046422F" w:rsidRPr="00BE638B">
        <w:rPr>
          <w:u w:val="thick"/>
        </w:rPr>
        <w:t>коммунальных</w:t>
      </w:r>
      <w:r w:rsidR="0046422F" w:rsidRPr="00BE638B">
        <w:rPr>
          <w:spacing w:val="1"/>
          <w:u w:val="thick"/>
        </w:rPr>
        <w:t xml:space="preserve"> </w:t>
      </w:r>
      <w:r w:rsidR="0046422F" w:rsidRPr="00BE638B">
        <w:rPr>
          <w:u w:val="thick"/>
        </w:rPr>
        <w:t>отходов,</w:t>
      </w:r>
      <w:r w:rsidR="0046422F" w:rsidRPr="00BE638B">
        <w:rPr>
          <w:spacing w:val="1"/>
          <w:u w:val="thick"/>
        </w:rPr>
        <w:t xml:space="preserve"> </w:t>
      </w:r>
      <w:r w:rsidR="0046422F" w:rsidRPr="00BE638B">
        <w:rPr>
          <w:u w:val="thick"/>
        </w:rPr>
        <w:t>нормативов</w:t>
      </w:r>
      <w:r w:rsidR="0046422F" w:rsidRPr="00BE638B">
        <w:rPr>
          <w:spacing w:val="1"/>
        </w:rPr>
        <w:t xml:space="preserve"> </w:t>
      </w:r>
      <w:r w:rsidR="0046422F" w:rsidRPr="00BE638B">
        <w:rPr>
          <w:u w:val="thick"/>
        </w:rPr>
        <w:t>допустимого воздействия</w:t>
      </w:r>
      <w:r w:rsidR="0046422F" w:rsidRPr="00BE638B">
        <w:rPr>
          <w:spacing w:val="-2"/>
          <w:u w:val="thick"/>
        </w:rPr>
        <w:t xml:space="preserve"> </w:t>
      </w:r>
      <w:r w:rsidR="0046422F" w:rsidRPr="00BE638B">
        <w:rPr>
          <w:u w:val="thick"/>
        </w:rPr>
        <w:t>на</w:t>
      </w:r>
      <w:r w:rsidR="0046422F" w:rsidRPr="00BE638B">
        <w:rPr>
          <w:spacing w:val="1"/>
          <w:u w:val="thick"/>
        </w:rPr>
        <w:t xml:space="preserve"> </w:t>
      </w:r>
      <w:r w:rsidR="0046422F" w:rsidRPr="00BE638B">
        <w:rPr>
          <w:u w:val="thick"/>
        </w:rPr>
        <w:t>окружающую</w:t>
      </w:r>
      <w:r w:rsidR="0046422F" w:rsidRPr="00BE638B">
        <w:rPr>
          <w:spacing w:val="-1"/>
          <w:u w:val="thick"/>
        </w:rPr>
        <w:t xml:space="preserve"> </w:t>
      </w:r>
      <w:r w:rsidR="0046422F" w:rsidRPr="00BE638B">
        <w:rPr>
          <w:u w:val="thick"/>
        </w:rPr>
        <w:t>среду</w:t>
      </w:r>
    </w:p>
    <w:p w:rsidR="00880BC7" w:rsidRPr="00BE638B" w:rsidRDefault="0046422F" w:rsidP="008303B3">
      <w:pPr>
        <w:pStyle w:val="a3"/>
        <w:spacing w:line="276" w:lineRule="auto"/>
        <w:ind w:right="331" w:firstLine="707"/>
      </w:pPr>
      <w:r w:rsidRPr="00BE638B">
        <w:t>Мероприятия, направленные на улучшение экологической ситуации, с</w:t>
      </w:r>
      <w:r w:rsidRPr="00BE638B">
        <w:rPr>
          <w:spacing w:val="1"/>
        </w:rPr>
        <w:t xml:space="preserve"> </w:t>
      </w:r>
      <w:r w:rsidRPr="00BE638B">
        <w:t>учетом достижения нормативов допустимого воздействия на окружающую</w:t>
      </w:r>
      <w:r w:rsidRPr="00BE638B">
        <w:rPr>
          <w:spacing w:val="1"/>
        </w:rPr>
        <w:t xml:space="preserve"> </w:t>
      </w:r>
      <w:r w:rsidRPr="00BE638B">
        <w:t>среду</w:t>
      </w:r>
      <w:r w:rsidRPr="00BE638B">
        <w:rPr>
          <w:spacing w:val="-3"/>
        </w:rPr>
        <w:t xml:space="preserve"> </w:t>
      </w:r>
      <w:r w:rsidRPr="00BE638B">
        <w:t>устанавливаются в</w:t>
      </w:r>
      <w:r w:rsidRPr="00BE638B">
        <w:rPr>
          <w:spacing w:val="-1"/>
        </w:rPr>
        <w:t xml:space="preserve"> </w:t>
      </w:r>
      <w:r w:rsidRPr="00BE638B">
        <w:t xml:space="preserve">соответствии </w:t>
      </w:r>
      <w:proofErr w:type="gramStart"/>
      <w:r w:rsidRPr="00BE638B">
        <w:t>с</w:t>
      </w:r>
      <w:proofErr w:type="gramEnd"/>
      <w:r w:rsidRPr="00BE638B">
        <w:t>:</w:t>
      </w:r>
    </w:p>
    <w:p w:rsidR="00880BC7" w:rsidRPr="00BE638B" w:rsidRDefault="0046422F" w:rsidP="008303B3">
      <w:pPr>
        <w:pStyle w:val="a6"/>
        <w:numPr>
          <w:ilvl w:val="2"/>
          <w:numId w:val="12"/>
        </w:numPr>
        <w:tabs>
          <w:tab w:val="left" w:pos="1638"/>
        </w:tabs>
        <w:spacing w:before="0" w:line="297" w:lineRule="auto"/>
        <w:ind w:right="329" w:firstLine="851"/>
        <w:rPr>
          <w:sz w:val="28"/>
        </w:rPr>
      </w:pPr>
      <w:r w:rsidRPr="00BE638B">
        <w:rPr>
          <w:sz w:val="28"/>
        </w:rPr>
        <w:t>нормативами</w:t>
      </w:r>
      <w:r w:rsidRPr="00BE638B">
        <w:rPr>
          <w:spacing w:val="1"/>
          <w:sz w:val="28"/>
        </w:rPr>
        <w:t xml:space="preserve"> </w:t>
      </w:r>
      <w:r w:rsidRPr="00BE638B">
        <w:rPr>
          <w:sz w:val="28"/>
        </w:rPr>
        <w:t>допустимых</w:t>
      </w:r>
      <w:r w:rsidRPr="00BE638B">
        <w:rPr>
          <w:spacing w:val="1"/>
          <w:sz w:val="28"/>
        </w:rPr>
        <w:t xml:space="preserve"> </w:t>
      </w:r>
      <w:r w:rsidRPr="00BE638B">
        <w:rPr>
          <w:sz w:val="28"/>
        </w:rPr>
        <w:t>выбросов</w:t>
      </w:r>
      <w:r w:rsidRPr="00BE638B">
        <w:rPr>
          <w:spacing w:val="1"/>
          <w:sz w:val="28"/>
        </w:rPr>
        <w:t xml:space="preserve"> </w:t>
      </w:r>
      <w:r w:rsidRPr="00BE638B">
        <w:rPr>
          <w:sz w:val="28"/>
        </w:rPr>
        <w:t>и</w:t>
      </w:r>
      <w:r w:rsidRPr="00BE638B">
        <w:rPr>
          <w:spacing w:val="1"/>
          <w:sz w:val="28"/>
        </w:rPr>
        <w:t xml:space="preserve"> </w:t>
      </w:r>
      <w:r w:rsidRPr="00BE638B">
        <w:rPr>
          <w:sz w:val="28"/>
        </w:rPr>
        <w:t>сбросов</w:t>
      </w:r>
      <w:r w:rsidRPr="00BE638B">
        <w:rPr>
          <w:spacing w:val="1"/>
          <w:sz w:val="28"/>
        </w:rPr>
        <w:t xml:space="preserve"> </w:t>
      </w:r>
      <w:r w:rsidRPr="00BE638B">
        <w:rPr>
          <w:sz w:val="28"/>
        </w:rPr>
        <w:t>веществ</w:t>
      </w:r>
      <w:r w:rsidRPr="00BE638B">
        <w:rPr>
          <w:spacing w:val="1"/>
          <w:sz w:val="28"/>
        </w:rPr>
        <w:t xml:space="preserve"> </w:t>
      </w:r>
      <w:r w:rsidRPr="00BE638B">
        <w:rPr>
          <w:sz w:val="28"/>
        </w:rPr>
        <w:t>и</w:t>
      </w:r>
      <w:r w:rsidRPr="00BE638B">
        <w:rPr>
          <w:spacing w:val="1"/>
          <w:sz w:val="28"/>
        </w:rPr>
        <w:t xml:space="preserve"> </w:t>
      </w:r>
      <w:r w:rsidRPr="00BE638B">
        <w:rPr>
          <w:sz w:val="28"/>
        </w:rPr>
        <w:t>микроорганизмов;</w:t>
      </w:r>
    </w:p>
    <w:p w:rsidR="00880BC7" w:rsidRPr="00BE638B" w:rsidRDefault="0046422F" w:rsidP="008303B3">
      <w:pPr>
        <w:pStyle w:val="a6"/>
        <w:numPr>
          <w:ilvl w:val="2"/>
          <w:numId w:val="12"/>
        </w:numPr>
        <w:tabs>
          <w:tab w:val="left" w:pos="1638"/>
        </w:tabs>
        <w:spacing w:before="0" w:line="300" w:lineRule="auto"/>
        <w:ind w:right="331" w:firstLine="851"/>
        <w:rPr>
          <w:sz w:val="28"/>
        </w:rPr>
      </w:pPr>
      <w:r w:rsidRPr="00BE638B">
        <w:rPr>
          <w:sz w:val="28"/>
        </w:rPr>
        <w:t>нормативами образования отходов производства и потребления и</w:t>
      </w:r>
      <w:r w:rsidRPr="00BE638B">
        <w:rPr>
          <w:spacing w:val="1"/>
          <w:sz w:val="28"/>
        </w:rPr>
        <w:t xml:space="preserve"> </w:t>
      </w:r>
      <w:r w:rsidRPr="00BE638B">
        <w:rPr>
          <w:sz w:val="28"/>
        </w:rPr>
        <w:t>лимиты на</w:t>
      </w:r>
      <w:r w:rsidRPr="00BE638B">
        <w:rPr>
          <w:spacing w:val="-3"/>
          <w:sz w:val="28"/>
        </w:rPr>
        <w:t xml:space="preserve"> </w:t>
      </w:r>
      <w:r w:rsidRPr="00BE638B">
        <w:rPr>
          <w:sz w:val="28"/>
        </w:rPr>
        <w:t>их</w:t>
      </w:r>
      <w:r w:rsidRPr="00BE638B">
        <w:rPr>
          <w:spacing w:val="-4"/>
          <w:sz w:val="28"/>
        </w:rPr>
        <w:t xml:space="preserve"> </w:t>
      </w:r>
      <w:r w:rsidRPr="00BE638B">
        <w:rPr>
          <w:sz w:val="28"/>
        </w:rPr>
        <w:t>размещение;</w:t>
      </w:r>
    </w:p>
    <w:p w:rsidR="00880BC7" w:rsidRPr="00BE638B" w:rsidRDefault="0046422F" w:rsidP="008303B3">
      <w:pPr>
        <w:pStyle w:val="a6"/>
        <w:numPr>
          <w:ilvl w:val="2"/>
          <w:numId w:val="12"/>
        </w:numPr>
        <w:tabs>
          <w:tab w:val="left" w:pos="1638"/>
        </w:tabs>
        <w:spacing w:before="0" w:line="300" w:lineRule="auto"/>
        <w:ind w:right="328" w:firstLine="851"/>
        <w:rPr>
          <w:sz w:val="28"/>
        </w:rPr>
      </w:pPr>
      <w:r w:rsidRPr="00BE638B">
        <w:rPr>
          <w:sz w:val="28"/>
        </w:rPr>
        <w:t>нормативами допустимых физических воздействий (количество</w:t>
      </w:r>
      <w:r w:rsidRPr="00BE638B">
        <w:rPr>
          <w:spacing w:val="1"/>
          <w:sz w:val="28"/>
        </w:rPr>
        <w:t xml:space="preserve"> </w:t>
      </w:r>
      <w:r w:rsidRPr="00BE638B">
        <w:rPr>
          <w:sz w:val="28"/>
        </w:rPr>
        <w:t>тепла, уровни шума, вибрации, ионизирующего излучения, напряженности</w:t>
      </w:r>
      <w:r w:rsidRPr="00BE638B">
        <w:rPr>
          <w:spacing w:val="1"/>
          <w:sz w:val="28"/>
        </w:rPr>
        <w:t xml:space="preserve"> </w:t>
      </w:r>
      <w:r w:rsidRPr="00BE638B">
        <w:rPr>
          <w:sz w:val="28"/>
        </w:rPr>
        <w:t>электромагнитных</w:t>
      </w:r>
      <w:r w:rsidRPr="00BE638B">
        <w:rPr>
          <w:spacing w:val="-4"/>
          <w:sz w:val="28"/>
        </w:rPr>
        <w:t xml:space="preserve"> </w:t>
      </w:r>
      <w:r w:rsidRPr="00BE638B">
        <w:rPr>
          <w:sz w:val="28"/>
        </w:rPr>
        <w:t>полей и</w:t>
      </w:r>
      <w:r w:rsidRPr="00BE638B">
        <w:rPr>
          <w:spacing w:val="-3"/>
          <w:sz w:val="28"/>
        </w:rPr>
        <w:t xml:space="preserve"> </w:t>
      </w:r>
      <w:r w:rsidRPr="00BE638B">
        <w:rPr>
          <w:sz w:val="28"/>
        </w:rPr>
        <w:t>иных</w:t>
      </w:r>
      <w:r w:rsidRPr="00BE638B">
        <w:rPr>
          <w:spacing w:val="-4"/>
          <w:sz w:val="28"/>
        </w:rPr>
        <w:t xml:space="preserve"> </w:t>
      </w:r>
      <w:r w:rsidRPr="00BE638B">
        <w:rPr>
          <w:sz w:val="28"/>
        </w:rPr>
        <w:t>физических</w:t>
      </w:r>
      <w:r w:rsidRPr="00BE638B">
        <w:rPr>
          <w:spacing w:val="1"/>
          <w:sz w:val="28"/>
        </w:rPr>
        <w:t xml:space="preserve"> </w:t>
      </w:r>
      <w:r w:rsidRPr="00BE638B">
        <w:rPr>
          <w:sz w:val="28"/>
        </w:rPr>
        <w:t>воздействий);</w:t>
      </w:r>
    </w:p>
    <w:p w:rsidR="00880BC7" w:rsidRPr="00BE638B" w:rsidRDefault="0046422F" w:rsidP="008303B3">
      <w:pPr>
        <w:pStyle w:val="a6"/>
        <w:numPr>
          <w:ilvl w:val="2"/>
          <w:numId w:val="12"/>
        </w:numPr>
        <w:tabs>
          <w:tab w:val="left" w:pos="1638"/>
        </w:tabs>
        <w:spacing w:before="0"/>
        <w:ind w:left="1638"/>
        <w:rPr>
          <w:sz w:val="28"/>
        </w:rPr>
      </w:pPr>
      <w:r w:rsidRPr="00BE638B">
        <w:rPr>
          <w:sz w:val="28"/>
        </w:rPr>
        <w:t>нормативами</w:t>
      </w:r>
      <w:r w:rsidRPr="00BE638B">
        <w:rPr>
          <w:spacing w:val="108"/>
          <w:sz w:val="28"/>
        </w:rPr>
        <w:t xml:space="preserve"> </w:t>
      </w:r>
      <w:r w:rsidRPr="00BE638B">
        <w:rPr>
          <w:sz w:val="28"/>
        </w:rPr>
        <w:t xml:space="preserve">допустимого  </w:t>
      </w:r>
      <w:r w:rsidRPr="00BE638B">
        <w:rPr>
          <w:spacing w:val="36"/>
          <w:sz w:val="28"/>
        </w:rPr>
        <w:t xml:space="preserve"> </w:t>
      </w:r>
      <w:r w:rsidRPr="00BE638B">
        <w:rPr>
          <w:sz w:val="28"/>
        </w:rPr>
        <w:t xml:space="preserve">изъятия  </w:t>
      </w:r>
      <w:r w:rsidRPr="00BE638B">
        <w:rPr>
          <w:spacing w:val="37"/>
          <w:sz w:val="28"/>
        </w:rPr>
        <w:t xml:space="preserve"> </w:t>
      </w:r>
      <w:r w:rsidRPr="00BE638B">
        <w:rPr>
          <w:sz w:val="28"/>
        </w:rPr>
        <w:t xml:space="preserve">компонентов  </w:t>
      </w:r>
      <w:r w:rsidRPr="00BE638B">
        <w:rPr>
          <w:spacing w:val="36"/>
          <w:sz w:val="28"/>
        </w:rPr>
        <w:t xml:space="preserve"> </w:t>
      </w:r>
      <w:proofErr w:type="gramStart"/>
      <w:r w:rsidRPr="00BE638B">
        <w:rPr>
          <w:sz w:val="28"/>
        </w:rPr>
        <w:t>природной</w:t>
      </w:r>
      <w:proofErr w:type="gramEnd"/>
    </w:p>
    <w:p w:rsidR="00880BC7" w:rsidRPr="00BE638B" w:rsidRDefault="0046422F" w:rsidP="008303B3">
      <w:pPr>
        <w:pStyle w:val="a3"/>
        <w:jc w:val="left"/>
      </w:pPr>
      <w:r w:rsidRPr="00BE638B">
        <w:t>среды;</w:t>
      </w:r>
    </w:p>
    <w:p w:rsidR="00880BC7" w:rsidRPr="00BE638B" w:rsidRDefault="0046422F" w:rsidP="008303B3">
      <w:pPr>
        <w:pStyle w:val="a6"/>
        <w:numPr>
          <w:ilvl w:val="2"/>
          <w:numId w:val="12"/>
        </w:numPr>
        <w:tabs>
          <w:tab w:val="left" w:pos="1637"/>
          <w:tab w:val="left" w:pos="1638"/>
          <w:tab w:val="left" w:pos="3671"/>
          <w:tab w:val="left" w:pos="5551"/>
          <w:tab w:val="left" w:pos="7790"/>
          <w:tab w:val="left" w:pos="9301"/>
        </w:tabs>
        <w:spacing w:before="0"/>
        <w:ind w:left="1638"/>
        <w:jc w:val="left"/>
        <w:rPr>
          <w:sz w:val="28"/>
        </w:rPr>
      </w:pPr>
      <w:r w:rsidRPr="00BE638B">
        <w:rPr>
          <w:sz w:val="28"/>
        </w:rPr>
        <w:t>нормативами</w:t>
      </w:r>
      <w:r w:rsidRPr="00BE638B">
        <w:rPr>
          <w:sz w:val="28"/>
        </w:rPr>
        <w:tab/>
        <w:t>допустимой</w:t>
      </w:r>
      <w:r w:rsidRPr="00BE638B">
        <w:rPr>
          <w:sz w:val="28"/>
        </w:rPr>
        <w:tab/>
        <w:t>антропогенной</w:t>
      </w:r>
      <w:r w:rsidRPr="00BE638B">
        <w:rPr>
          <w:sz w:val="28"/>
        </w:rPr>
        <w:tab/>
        <w:t>нагрузки</w:t>
      </w:r>
      <w:r w:rsidRPr="00BE638B">
        <w:rPr>
          <w:sz w:val="28"/>
        </w:rPr>
        <w:tab/>
      </w:r>
      <w:proofErr w:type="gramStart"/>
      <w:r w:rsidRPr="00BE638B">
        <w:rPr>
          <w:sz w:val="28"/>
        </w:rPr>
        <w:t>на</w:t>
      </w:r>
      <w:proofErr w:type="gramEnd"/>
    </w:p>
    <w:p w:rsidR="00880BC7" w:rsidRPr="00BE638B" w:rsidRDefault="0046422F" w:rsidP="008303B3">
      <w:pPr>
        <w:pStyle w:val="a3"/>
      </w:pPr>
      <w:r w:rsidRPr="00BE638B">
        <w:t>окружающую</w:t>
      </w:r>
      <w:r w:rsidRPr="00BE638B">
        <w:rPr>
          <w:spacing w:val="-7"/>
        </w:rPr>
        <w:t xml:space="preserve"> </w:t>
      </w:r>
      <w:r w:rsidRPr="00BE638B">
        <w:t>среду;</w:t>
      </w:r>
    </w:p>
    <w:p w:rsidR="00880BC7" w:rsidRPr="00BE638B" w:rsidRDefault="0046422F" w:rsidP="008303B3">
      <w:pPr>
        <w:pStyle w:val="a6"/>
        <w:numPr>
          <w:ilvl w:val="2"/>
          <w:numId w:val="12"/>
        </w:numPr>
        <w:tabs>
          <w:tab w:val="left" w:pos="1638"/>
        </w:tabs>
        <w:spacing w:before="0" w:line="300" w:lineRule="auto"/>
        <w:ind w:right="328" w:firstLine="851"/>
        <w:rPr>
          <w:sz w:val="28"/>
        </w:rPr>
      </w:pPr>
      <w:r w:rsidRPr="00BE638B">
        <w:rPr>
          <w:sz w:val="28"/>
        </w:rPr>
        <w:t>нормативами</w:t>
      </w:r>
      <w:r w:rsidRPr="00BE638B">
        <w:rPr>
          <w:spacing w:val="1"/>
          <w:sz w:val="28"/>
        </w:rPr>
        <w:t xml:space="preserve"> </w:t>
      </w:r>
      <w:r w:rsidRPr="00BE638B">
        <w:rPr>
          <w:sz w:val="28"/>
        </w:rPr>
        <w:t>иного</w:t>
      </w:r>
      <w:r w:rsidRPr="00BE638B">
        <w:rPr>
          <w:spacing w:val="1"/>
          <w:sz w:val="28"/>
        </w:rPr>
        <w:t xml:space="preserve"> </w:t>
      </w:r>
      <w:r w:rsidRPr="00BE638B">
        <w:rPr>
          <w:sz w:val="28"/>
        </w:rPr>
        <w:t>допустимого</w:t>
      </w:r>
      <w:r w:rsidRPr="00BE638B">
        <w:rPr>
          <w:spacing w:val="1"/>
          <w:sz w:val="28"/>
        </w:rPr>
        <w:t xml:space="preserve"> </w:t>
      </w:r>
      <w:r w:rsidRPr="00BE638B">
        <w:rPr>
          <w:sz w:val="28"/>
        </w:rPr>
        <w:t>воздействия</w:t>
      </w:r>
      <w:r w:rsidRPr="00BE638B">
        <w:rPr>
          <w:spacing w:val="1"/>
          <w:sz w:val="28"/>
        </w:rPr>
        <w:t xml:space="preserve"> </w:t>
      </w:r>
      <w:r w:rsidRPr="00BE638B">
        <w:rPr>
          <w:sz w:val="28"/>
        </w:rPr>
        <w:t>на</w:t>
      </w:r>
      <w:r w:rsidRPr="00BE638B">
        <w:rPr>
          <w:spacing w:val="1"/>
          <w:sz w:val="28"/>
        </w:rPr>
        <w:t xml:space="preserve"> </w:t>
      </w:r>
      <w:r w:rsidRPr="00BE638B">
        <w:rPr>
          <w:sz w:val="28"/>
        </w:rPr>
        <w:t>окружающую</w:t>
      </w:r>
      <w:r w:rsidRPr="00BE638B">
        <w:rPr>
          <w:spacing w:val="-67"/>
          <w:sz w:val="28"/>
        </w:rPr>
        <w:t xml:space="preserve"> </w:t>
      </w:r>
      <w:r w:rsidRPr="00BE638B">
        <w:rPr>
          <w:sz w:val="28"/>
        </w:rPr>
        <w:t>среду</w:t>
      </w:r>
      <w:r w:rsidRPr="00BE638B">
        <w:rPr>
          <w:spacing w:val="1"/>
          <w:sz w:val="28"/>
        </w:rPr>
        <w:t xml:space="preserve"> </w:t>
      </w:r>
      <w:r w:rsidRPr="00BE638B">
        <w:rPr>
          <w:sz w:val="28"/>
        </w:rPr>
        <w:t>при</w:t>
      </w:r>
      <w:r w:rsidRPr="00BE638B">
        <w:rPr>
          <w:spacing w:val="1"/>
          <w:sz w:val="28"/>
        </w:rPr>
        <w:t xml:space="preserve"> </w:t>
      </w:r>
      <w:r w:rsidRPr="00BE638B">
        <w:rPr>
          <w:sz w:val="28"/>
        </w:rPr>
        <w:t>осуществлении</w:t>
      </w:r>
      <w:r w:rsidRPr="00BE638B">
        <w:rPr>
          <w:spacing w:val="1"/>
          <w:sz w:val="28"/>
        </w:rPr>
        <w:t xml:space="preserve"> </w:t>
      </w:r>
      <w:r w:rsidRPr="00BE638B">
        <w:rPr>
          <w:sz w:val="28"/>
        </w:rPr>
        <w:t>хозяйственной</w:t>
      </w:r>
      <w:r w:rsidRPr="00BE638B">
        <w:rPr>
          <w:spacing w:val="1"/>
          <w:sz w:val="28"/>
        </w:rPr>
        <w:t xml:space="preserve"> </w:t>
      </w:r>
      <w:r w:rsidRPr="00BE638B">
        <w:rPr>
          <w:sz w:val="28"/>
        </w:rPr>
        <w:t>и</w:t>
      </w:r>
      <w:r w:rsidRPr="00BE638B">
        <w:rPr>
          <w:spacing w:val="1"/>
          <w:sz w:val="28"/>
        </w:rPr>
        <w:t xml:space="preserve"> </w:t>
      </w:r>
      <w:r w:rsidRPr="00BE638B">
        <w:rPr>
          <w:sz w:val="28"/>
        </w:rPr>
        <w:t>иной</w:t>
      </w:r>
      <w:r w:rsidRPr="00BE638B">
        <w:rPr>
          <w:spacing w:val="1"/>
          <w:sz w:val="28"/>
        </w:rPr>
        <w:t xml:space="preserve"> </w:t>
      </w:r>
      <w:r w:rsidRPr="00BE638B">
        <w:rPr>
          <w:sz w:val="28"/>
        </w:rPr>
        <w:t>деятельности,</w:t>
      </w:r>
      <w:r w:rsidRPr="00BE638B">
        <w:rPr>
          <w:spacing w:val="1"/>
          <w:sz w:val="28"/>
        </w:rPr>
        <w:t xml:space="preserve"> </w:t>
      </w:r>
      <w:r w:rsidRPr="00BE638B">
        <w:rPr>
          <w:sz w:val="28"/>
        </w:rPr>
        <w:t>устанавливаемые</w:t>
      </w:r>
      <w:r w:rsidRPr="00BE638B">
        <w:rPr>
          <w:spacing w:val="1"/>
          <w:sz w:val="28"/>
        </w:rPr>
        <w:t xml:space="preserve"> </w:t>
      </w:r>
      <w:r w:rsidRPr="00BE638B">
        <w:rPr>
          <w:sz w:val="28"/>
        </w:rPr>
        <w:t>законодательством</w:t>
      </w:r>
      <w:r w:rsidRPr="00BE638B">
        <w:rPr>
          <w:spacing w:val="1"/>
          <w:sz w:val="28"/>
        </w:rPr>
        <w:t xml:space="preserve"> </w:t>
      </w:r>
      <w:r w:rsidRPr="00BE638B">
        <w:rPr>
          <w:sz w:val="28"/>
        </w:rPr>
        <w:t>Российской</w:t>
      </w:r>
      <w:r w:rsidRPr="00BE638B">
        <w:rPr>
          <w:spacing w:val="1"/>
          <w:sz w:val="28"/>
        </w:rPr>
        <w:t xml:space="preserve"> </w:t>
      </w:r>
      <w:r w:rsidRPr="00BE638B">
        <w:rPr>
          <w:sz w:val="28"/>
        </w:rPr>
        <w:t>Федерации</w:t>
      </w:r>
      <w:r w:rsidRPr="00BE638B">
        <w:rPr>
          <w:spacing w:val="1"/>
          <w:sz w:val="28"/>
        </w:rPr>
        <w:t xml:space="preserve"> </w:t>
      </w:r>
      <w:r w:rsidRPr="00BE638B">
        <w:rPr>
          <w:sz w:val="28"/>
        </w:rPr>
        <w:t>и</w:t>
      </w:r>
      <w:r w:rsidRPr="00BE638B">
        <w:rPr>
          <w:spacing w:val="1"/>
          <w:sz w:val="28"/>
        </w:rPr>
        <w:t xml:space="preserve"> </w:t>
      </w:r>
      <w:r w:rsidRPr="00BE638B">
        <w:rPr>
          <w:sz w:val="28"/>
        </w:rPr>
        <w:t>законодательством</w:t>
      </w:r>
      <w:r w:rsidRPr="00BE638B">
        <w:rPr>
          <w:spacing w:val="1"/>
          <w:sz w:val="28"/>
        </w:rPr>
        <w:t xml:space="preserve"> </w:t>
      </w:r>
      <w:r w:rsidRPr="00BE638B">
        <w:rPr>
          <w:sz w:val="28"/>
        </w:rPr>
        <w:t>субъектов</w:t>
      </w:r>
      <w:r w:rsidRPr="00BE638B">
        <w:rPr>
          <w:spacing w:val="1"/>
          <w:sz w:val="28"/>
        </w:rPr>
        <w:t xml:space="preserve"> </w:t>
      </w:r>
      <w:r w:rsidRPr="00BE638B">
        <w:rPr>
          <w:sz w:val="28"/>
        </w:rPr>
        <w:t>Российской</w:t>
      </w:r>
      <w:r w:rsidRPr="00BE638B">
        <w:rPr>
          <w:spacing w:val="1"/>
          <w:sz w:val="28"/>
        </w:rPr>
        <w:t xml:space="preserve"> </w:t>
      </w:r>
      <w:r w:rsidRPr="00BE638B">
        <w:rPr>
          <w:sz w:val="28"/>
        </w:rPr>
        <w:t>Федерации</w:t>
      </w:r>
      <w:r w:rsidRPr="00BE638B">
        <w:rPr>
          <w:spacing w:val="1"/>
          <w:sz w:val="28"/>
        </w:rPr>
        <w:t xml:space="preserve"> </w:t>
      </w:r>
      <w:r w:rsidRPr="00BE638B">
        <w:rPr>
          <w:sz w:val="28"/>
        </w:rPr>
        <w:t>в</w:t>
      </w:r>
      <w:r w:rsidRPr="00BE638B">
        <w:rPr>
          <w:spacing w:val="1"/>
          <w:sz w:val="28"/>
        </w:rPr>
        <w:t xml:space="preserve"> </w:t>
      </w:r>
      <w:r w:rsidRPr="00BE638B">
        <w:rPr>
          <w:sz w:val="28"/>
        </w:rPr>
        <w:t>целях</w:t>
      </w:r>
      <w:r w:rsidRPr="00BE638B">
        <w:rPr>
          <w:spacing w:val="1"/>
          <w:sz w:val="28"/>
        </w:rPr>
        <w:t xml:space="preserve"> </w:t>
      </w:r>
      <w:r w:rsidRPr="00BE638B">
        <w:rPr>
          <w:sz w:val="28"/>
        </w:rPr>
        <w:t>охраны</w:t>
      </w:r>
      <w:r w:rsidRPr="00BE638B">
        <w:rPr>
          <w:spacing w:val="1"/>
          <w:sz w:val="28"/>
        </w:rPr>
        <w:t xml:space="preserve"> </w:t>
      </w:r>
      <w:r w:rsidRPr="00BE638B">
        <w:rPr>
          <w:sz w:val="28"/>
        </w:rPr>
        <w:t>окружающей</w:t>
      </w:r>
      <w:r w:rsidRPr="00BE638B">
        <w:rPr>
          <w:spacing w:val="-1"/>
          <w:sz w:val="28"/>
        </w:rPr>
        <w:t xml:space="preserve"> </w:t>
      </w:r>
      <w:r w:rsidRPr="00BE638B">
        <w:rPr>
          <w:sz w:val="28"/>
        </w:rPr>
        <w:t>среды.</w:t>
      </w:r>
    </w:p>
    <w:p w:rsidR="00880BC7" w:rsidRPr="00BE638B" w:rsidRDefault="0046422F" w:rsidP="008303B3">
      <w:pPr>
        <w:pStyle w:val="a3"/>
        <w:spacing w:line="276" w:lineRule="auto"/>
        <w:ind w:right="322" w:firstLine="707"/>
      </w:pPr>
      <w:r w:rsidRPr="00BE638B">
        <w:t>Данные о мероприятиях, направленных на улучшение экологической</w:t>
      </w:r>
      <w:r w:rsidRPr="00BE638B">
        <w:rPr>
          <w:spacing w:val="1"/>
        </w:rPr>
        <w:t xml:space="preserve"> </w:t>
      </w:r>
      <w:r w:rsidRPr="00BE638B">
        <w:lastRenderedPageBreak/>
        <w:t>ситуации,</w:t>
      </w:r>
      <w:r w:rsidRPr="00BE638B">
        <w:rPr>
          <w:spacing w:val="1"/>
        </w:rPr>
        <w:t xml:space="preserve"> </w:t>
      </w:r>
      <w:r w:rsidRPr="00BE638B">
        <w:t>с</w:t>
      </w:r>
      <w:r w:rsidRPr="00BE638B">
        <w:rPr>
          <w:spacing w:val="1"/>
        </w:rPr>
        <w:t xml:space="preserve"> </w:t>
      </w:r>
      <w:r w:rsidRPr="00BE638B">
        <w:t>учетом</w:t>
      </w:r>
      <w:r w:rsidRPr="00BE638B">
        <w:rPr>
          <w:spacing w:val="1"/>
        </w:rPr>
        <w:t xml:space="preserve"> </w:t>
      </w:r>
      <w:r w:rsidRPr="00BE638B">
        <w:t>достижения</w:t>
      </w:r>
      <w:r w:rsidRPr="00BE638B">
        <w:rPr>
          <w:spacing w:val="1"/>
        </w:rPr>
        <w:t xml:space="preserve"> </w:t>
      </w:r>
      <w:r w:rsidRPr="00BE638B">
        <w:t>нормативов</w:t>
      </w:r>
      <w:r w:rsidRPr="00BE638B">
        <w:rPr>
          <w:spacing w:val="1"/>
        </w:rPr>
        <w:t xml:space="preserve"> </w:t>
      </w:r>
      <w:r w:rsidRPr="00BE638B">
        <w:t>допустимого</w:t>
      </w:r>
      <w:r w:rsidRPr="00BE638B">
        <w:rPr>
          <w:spacing w:val="1"/>
        </w:rPr>
        <w:t xml:space="preserve"> </w:t>
      </w:r>
      <w:r w:rsidRPr="00BE638B">
        <w:t>воздействия</w:t>
      </w:r>
      <w:r w:rsidRPr="00BE638B">
        <w:rPr>
          <w:spacing w:val="1"/>
        </w:rPr>
        <w:t xml:space="preserve"> </w:t>
      </w:r>
      <w:r w:rsidRPr="00BE638B">
        <w:t>на</w:t>
      </w:r>
      <w:r w:rsidRPr="00BE638B">
        <w:rPr>
          <w:spacing w:val="1"/>
        </w:rPr>
        <w:t xml:space="preserve"> </w:t>
      </w:r>
      <w:r w:rsidRPr="00BE638B">
        <w:t>окружающую</w:t>
      </w:r>
      <w:r w:rsidRPr="00BE638B">
        <w:rPr>
          <w:spacing w:val="1"/>
        </w:rPr>
        <w:t xml:space="preserve"> </w:t>
      </w:r>
      <w:r w:rsidRPr="00BE638B">
        <w:t>среду,</w:t>
      </w:r>
      <w:r w:rsidRPr="00BE638B">
        <w:rPr>
          <w:spacing w:val="1"/>
        </w:rPr>
        <w:t xml:space="preserve"> </w:t>
      </w:r>
      <w:r w:rsidRPr="00BE638B">
        <w:t>организаций</w:t>
      </w:r>
      <w:r w:rsidRPr="00BE638B">
        <w:rPr>
          <w:spacing w:val="1"/>
        </w:rPr>
        <w:t xml:space="preserve"> </w:t>
      </w:r>
      <w:r w:rsidRPr="00BE638B">
        <w:t>осуществляющих</w:t>
      </w:r>
      <w:r w:rsidRPr="00BE638B">
        <w:rPr>
          <w:spacing w:val="1"/>
        </w:rPr>
        <w:t xml:space="preserve"> </w:t>
      </w:r>
      <w:r w:rsidRPr="00BE638B">
        <w:t>электр</w:t>
      </w:r>
      <w:proofErr w:type="gramStart"/>
      <w:r w:rsidRPr="00BE638B">
        <w:t>о-</w:t>
      </w:r>
      <w:proofErr w:type="gramEnd"/>
      <w:r w:rsidRPr="00BE638B">
        <w:t>,</w:t>
      </w:r>
      <w:r w:rsidRPr="00BE638B">
        <w:rPr>
          <w:spacing w:val="1"/>
        </w:rPr>
        <w:t xml:space="preserve"> </w:t>
      </w:r>
      <w:r w:rsidRPr="00BE638B">
        <w:t>газо-,</w:t>
      </w:r>
      <w:r w:rsidRPr="00BE638B">
        <w:rPr>
          <w:spacing w:val="1"/>
        </w:rPr>
        <w:t xml:space="preserve"> </w:t>
      </w:r>
      <w:r w:rsidRPr="00BE638B">
        <w:t>водоснабжение</w:t>
      </w:r>
      <w:r w:rsidRPr="00BE638B">
        <w:rPr>
          <w:spacing w:val="-4"/>
        </w:rPr>
        <w:t xml:space="preserve"> </w:t>
      </w:r>
      <w:r w:rsidRPr="00BE638B">
        <w:t>и водоотведение</w:t>
      </w:r>
      <w:r w:rsidRPr="00BE638B">
        <w:rPr>
          <w:spacing w:val="1"/>
        </w:rPr>
        <w:t xml:space="preserve"> </w:t>
      </w:r>
      <w:r w:rsidRPr="00BE638B">
        <w:t>отсутствуют.</w:t>
      </w:r>
    </w:p>
    <w:p w:rsidR="00880BC7" w:rsidRPr="00BE638B" w:rsidRDefault="00880BC7" w:rsidP="008303B3">
      <w:pPr>
        <w:pStyle w:val="a3"/>
        <w:ind w:left="0"/>
        <w:jc w:val="left"/>
        <w:rPr>
          <w:sz w:val="42"/>
        </w:rPr>
      </w:pPr>
    </w:p>
    <w:p w:rsidR="00880BC7" w:rsidRPr="00BE638B" w:rsidRDefault="00084467" w:rsidP="008303B3">
      <w:pPr>
        <w:pStyle w:val="1"/>
        <w:numPr>
          <w:ilvl w:val="1"/>
          <w:numId w:val="12"/>
        </w:numPr>
        <w:tabs>
          <w:tab w:val="left" w:pos="1069"/>
        </w:tabs>
        <w:spacing w:line="276" w:lineRule="auto"/>
        <w:ind w:right="328" w:firstLine="0"/>
        <w:jc w:val="both"/>
        <w:rPr>
          <w:u w:val="none"/>
        </w:rPr>
      </w:pPr>
      <w:r w:rsidRPr="00BE638B">
        <w:rPr>
          <w:noProof/>
          <w:lang w:eastAsia="ru-RU"/>
        </w:rPr>
        <mc:AlternateContent>
          <mc:Choice Requires="wps">
            <w:drawing>
              <wp:anchor distT="0" distB="0" distL="114300" distR="114300" simplePos="0" relativeHeight="483543552" behindDoc="1" locked="0" layoutInCell="1" allowOverlap="1">
                <wp:simplePos x="0" y="0"/>
                <wp:positionH relativeFrom="page">
                  <wp:posOffset>1080770</wp:posOffset>
                </wp:positionH>
                <wp:positionV relativeFrom="paragraph">
                  <wp:posOffset>186055</wp:posOffset>
                </wp:positionV>
                <wp:extent cx="5941695" cy="16510"/>
                <wp:effectExtent l="0" t="0" r="0"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rect w14:anchorId="4B6D823C" id="Rectangle 21" o:spid="_x0000_s1026" style="position:absolute;margin-left:85.1pt;margin-top:14.65pt;width:467.85pt;height:1.3pt;z-index:-19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" fillcolor="black" stroked="f">
                <w10:wrap anchorx="page"/>
              </v:rect>
            </w:pict>
          </mc:Fallback>
        </mc:AlternateContent>
      </w:r>
      <w:bookmarkStart w:id="20" w:name="_bookmark20"/>
      <w:bookmarkEnd w:id="20"/>
      <w:r w:rsidR="0046422F" w:rsidRPr="00BE638B">
        <w:rPr>
          <w:u w:val="none"/>
        </w:rPr>
        <w:t>Мероприятия,</w:t>
      </w:r>
      <w:r w:rsidR="0046422F" w:rsidRPr="00BE638B">
        <w:rPr>
          <w:spacing w:val="1"/>
          <w:u w:val="none"/>
        </w:rPr>
        <w:t xml:space="preserve"> </w:t>
      </w:r>
      <w:r w:rsidR="0046422F" w:rsidRPr="00BE638B">
        <w:rPr>
          <w:u w:val="none"/>
        </w:rPr>
        <w:t>предусмотренные</w:t>
      </w:r>
      <w:r w:rsidR="0046422F" w:rsidRPr="00BE638B">
        <w:rPr>
          <w:spacing w:val="1"/>
          <w:u w:val="none"/>
        </w:rPr>
        <w:t xml:space="preserve"> </w:t>
      </w:r>
      <w:r w:rsidR="0046422F" w:rsidRPr="00BE638B">
        <w:rPr>
          <w:u w:val="none"/>
        </w:rPr>
        <w:t>программой</w:t>
      </w:r>
      <w:r w:rsidR="0046422F" w:rsidRPr="00BE638B">
        <w:rPr>
          <w:spacing w:val="1"/>
          <w:u w:val="none"/>
        </w:rPr>
        <w:t xml:space="preserve"> </w:t>
      </w:r>
      <w:r w:rsidR="0046422F" w:rsidRPr="00BE638B">
        <w:rPr>
          <w:u w:val="none"/>
        </w:rPr>
        <w:t>в</w:t>
      </w:r>
      <w:r w:rsidR="0046422F" w:rsidRPr="00BE638B">
        <w:rPr>
          <w:spacing w:val="1"/>
          <w:u w:val="none"/>
        </w:rPr>
        <w:t xml:space="preserve"> </w:t>
      </w:r>
      <w:r w:rsidR="0046422F" w:rsidRPr="00BE638B">
        <w:rPr>
          <w:u w:val="none"/>
        </w:rPr>
        <w:t>области</w:t>
      </w:r>
      <w:r w:rsidR="0046422F" w:rsidRPr="00BE638B">
        <w:rPr>
          <w:spacing w:val="-67"/>
          <w:u w:val="none"/>
        </w:rPr>
        <w:t xml:space="preserve"> </w:t>
      </w:r>
      <w:r w:rsidR="0046422F" w:rsidRPr="00BE638B">
        <w:rPr>
          <w:u w:val="thick"/>
        </w:rPr>
        <w:t>энергосбережения</w:t>
      </w:r>
      <w:r w:rsidR="0046422F" w:rsidRPr="00BE638B">
        <w:rPr>
          <w:spacing w:val="-3"/>
          <w:u w:val="thick"/>
        </w:rPr>
        <w:t xml:space="preserve"> </w:t>
      </w:r>
      <w:r w:rsidR="0046422F" w:rsidRPr="00BE638B">
        <w:rPr>
          <w:u w:val="thick"/>
        </w:rPr>
        <w:t>и</w:t>
      </w:r>
      <w:r w:rsidR="0046422F" w:rsidRPr="00BE638B">
        <w:rPr>
          <w:spacing w:val="-1"/>
          <w:u w:val="thick"/>
        </w:rPr>
        <w:t xml:space="preserve"> </w:t>
      </w:r>
      <w:r w:rsidR="0046422F" w:rsidRPr="00BE638B">
        <w:rPr>
          <w:u w:val="thick"/>
        </w:rPr>
        <w:t>повышения</w:t>
      </w:r>
      <w:r w:rsidR="0046422F" w:rsidRPr="00BE638B">
        <w:rPr>
          <w:spacing w:val="-3"/>
          <w:u w:val="thick"/>
        </w:rPr>
        <w:t xml:space="preserve"> </w:t>
      </w:r>
      <w:r w:rsidR="0046422F" w:rsidRPr="00BE638B">
        <w:rPr>
          <w:u w:val="thick"/>
        </w:rPr>
        <w:t>энергетической</w:t>
      </w:r>
      <w:r w:rsidR="0046422F" w:rsidRPr="00BE638B">
        <w:rPr>
          <w:spacing w:val="-1"/>
          <w:u w:val="thick"/>
        </w:rPr>
        <w:t xml:space="preserve"> </w:t>
      </w:r>
      <w:r w:rsidR="0046422F" w:rsidRPr="00BE638B">
        <w:rPr>
          <w:u w:val="thick"/>
        </w:rPr>
        <w:t>эффективности</w:t>
      </w:r>
    </w:p>
    <w:p w:rsidR="000D3FB4" w:rsidRPr="00BE638B" w:rsidRDefault="00ED3EE5" w:rsidP="00ED3EE5">
      <w:pPr>
        <w:pStyle w:val="a3"/>
        <w:spacing w:line="276" w:lineRule="auto"/>
        <w:ind w:right="323" w:firstLine="707"/>
      </w:pPr>
      <w:r w:rsidRPr="00BE638B">
        <w:t xml:space="preserve">Предлагается разработка Муниципальной программы в области энергосбережения и повышения энергетической эффективности на территории ГП </w:t>
      </w:r>
      <w:proofErr w:type="spellStart"/>
      <w:r w:rsidRPr="00BE638B">
        <w:t>Чернолучинское</w:t>
      </w:r>
      <w:proofErr w:type="spellEnd"/>
      <w:r w:rsidRPr="00BE638B">
        <w:t>.</w:t>
      </w:r>
    </w:p>
    <w:p w:rsidR="00880BC7" w:rsidRPr="00BE638B" w:rsidRDefault="00880BC7" w:rsidP="008303B3">
      <w:pPr>
        <w:pStyle w:val="a3"/>
        <w:ind w:left="0"/>
        <w:jc w:val="left"/>
        <w:rPr>
          <w:sz w:val="30"/>
        </w:rPr>
      </w:pPr>
    </w:p>
    <w:p w:rsidR="00880BC7" w:rsidRPr="00BE638B" w:rsidRDefault="0046422F" w:rsidP="008303B3">
      <w:pPr>
        <w:pStyle w:val="1"/>
        <w:numPr>
          <w:ilvl w:val="1"/>
          <w:numId w:val="12"/>
        </w:numPr>
        <w:tabs>
          <w:tab w:val="left" w:pos="755"/>
        </w:tabs>
        <w:spacing w:line="276" w:lineRule="auto"/>
        <w:ind w:right="328" w:firstLine="0"/>
        <w:rPr>
          <w:u w:val="none"/>
        </w:rPr>
      </w:pPr>
      <w:bookmarkStart w:id="21" w:name="_bookmark21"/>
      <w:bookmarkEnd w:id="21"/>
      <w:r w:rsidRPr="00BE638B">
        <w:rPr>
          <w:u w:val="thick"/>
        </w:rPr>
        <w:t>Целевые</w:t>
      </w:r>
      <w:r w:rsidRPr="00BE638B">
        <w:rPr>
          <w:spacing w:val="36"/>
          <w:u w:val="thick"/>
        </w:rPr>
        <w:t xml:space="preserve"> </w:t>
      </w:r>
      <w:r w:rsidRPr="00BE638B">
        <w:rPr>
          <w:u w:val="thick"/>
        </w:rPr>
        <w:t>показатели</w:t>
      </w:r>
      <w:r w:rsidRPr="00BE638B">
        <w:rPr>
          <w:spacing w:val="35"/>
          <w:u w:val="thick"/>
        </w:rPr>
        <w:t xml:space="preserve"> </w:t>
      </w:r>
      <w:r w:rsidRPr="00BE638B">
        <w:rPr>
          <w:u w:val="thick"/>
        </w:rPr>
        <w:t>комплексного</w:t>
      </w:r>
      <w:r w:rsidRPr="00BE638B">
        <w:rPr>
          <w:spacing w:val="37"/>
          <w:u w:val="thick"/>
        </w:rPr>
        <w:t xml:space="preserve"> </w:t>
      </w:r>
      <w:r w:rsidRPr="00BE638B">
        <w:rPr>
          <w:u w:val="thick"/>
        </w:rPr>
        <w:t>развития</w:t>
      </w:r>
      <w:r w:rsidRPr="00BE638B">
        <w:rPr>
          <w:spacing w:val="35"/>
          <w:u w:val="thick"/>
        </w:rPr>
        <w:t xml:space="preserve"> </w:t>
      </w:r>
      <w:r w:rsidRPr="00BE638B">
        <w:rPr>
          <w:u w:val="thick"/>
        </w:rPr>
        <w:t>систем</w:t>
      </w:r>
      <w:r w:rsidRPr="00BE638B">
        <w:rPr>
          <w:spacing w:val="36"/>
          <w:u w:val="thick"/>
        </w:rPr>
        <w:t xml:space="preserve"> </w:t>
      </w:r>
      <w:r w:rsidRPr="00BE638B">
        <w:rPr>
          <w:u w:val="thick"/>
        </w:rPr>
        <w:t>коммунальной</w:t>
      </w:r>
      <w:r w:rsidRPr="00BE638B">
        <w:rPr>
          <w:spacing w:val="-67"/>
          <w:u w:val="none"/>
        </w:rPr>
        <w:t xml:space="preserve"> </w:t>
      </w:r>
      <w:r w:rsidRPr="00BE638B">
        <w:rPr>
          <w:u w:val="thick"/>
        </w:rPr>
        <w:t>инфраструктуры</w:t>
      </w:r>
    </w:p>
    <w:p w:rsidR="00880BC7" w:rsidRPr="00BE638B" w:rsidRDefault="0046422F" w:rsidP="00ED3EE5">
      <w:pPr>
        <w:pStyle w:val="a3"/>
        <w:spacing w:line="276" w:lineRule="auto"/>
        <w:ind w:right="185" w:firstLine="707"/>
      </w:pPr>
      <w:r w:rsidRPr="00BE638B">
        <w:t>При</w:t>
      </w:r>
      <w:r w:rsidRPr="00BE638B">
        <w:rPr>
          <w:spacing w:val="1"/>
        </w:rPr>
        <w:t xml:space="preserve"> </w:t>
      </w:r>
      <w:r w:rsidRPr="00BE638B">
        <w:t>анализе</w:t>
      </w:r>
      <w:r w:rsidRPr="00BE638B">
        <w:rPr>
          <w:spacing w:val="1"/>
        </w:rPr>
        <w:t xml:space="preserve"> </w:t>
      </w:r>
      <w:r w:rsidRPr="00BE638B">
        <w:t>комплексного</w:t>
      </w:r>
      <w:r w:rsidRPr="00BE638B">
        <w:rPr>
          <w:spacing w:val="1"/>
        </w:rPr>
        <w:t xml:space="preserve"> </w:t>
      </w:r>
      <w:r w:rsidRPr="00BE638B">
        <w:t>развития</w:t>
      </w:r>
      <w:r w:rsidRPr="00BE638B">
        <w:rPr>
          <w:spacing w:val="1"/>
        </w:rPr>
        <w:t xml:space="preserve"> </w:t>
      </w:r>
      <w:r w:rsidRPr="00BE638B">
        <w:t>систем</w:t>
      </w:r>
      <w:r w:rsidRPr="00BE638B">
        <w:rPr>
          <w:spacing w:val="1"/>
        </w:rPr>
        <w:t xml:space="preserve"> </w:t>
      </w:r>
      <w:r w:rsidRPr="00BE638B">
        <w:t>коммунальной</w:t>
      </w:r>
      <w:r w:rsidRPr="00BE638B">
        <w:rPr>
          <w:spacing w:val="1"/>
        </w:rPr>
        <w:t xml:space="preserve"> </w:t>
      </w:r>
      <w:r w:rsidRPr="00BE638B">
        <w:t>инфраструктуры</w:t>
      </w:r>
      <w:r w:rsidRPr="00BE638B">
        <w:rPr>
          <w:spacing w:val="-1"/>
        </w:rPr>
        <w:t xml:space="preserve"> </w:t>
      </w:r>
      <w:r w:rsidRPr="00BE638B">
        <w:t>можно выделить</w:t>
      </w:r>
      <w:r w:rsidRPr="00BE638B">
        <w:rPr>
          <w:spacing w:val="-1"/>
        </w:rPr>
        <w:t xml:space="preserve"> </w:t>
      </w:r>
      <w:r w:rsidRPr="00BE638B">
        <w:t>такие</w:t>
      </w:r>
      <w:r w:rsidRPr="00BE638B">
        <w:rPr>
          <w:spacing w:val="-3"/>
        </w:rPr>
        <w:t xml:space="preserve"> </w:t>
      </w:r>
      <w:r w:rsidRPr="00BE638B">
        <w:t>целевые</w:t>
      </w:r>
      <w:r w:rsidRPr="00BE638B">
        <w:rPr>
          <w:spacing w:val="-3"/>
        </w:rPr>
        <w:t xml:space="preserve"> </w:t>
      </w:r>
      <w:r w:rsidRPr="00BE638B">
        <w:t>показатели,</w:t>
      </w:r>
      <w:r w:rsidRPr="00BE638B">
        <w:rPr>
          <w:spacing w:val="-2"/>
        </w:rPr>
        <w:t xml:space="preserve"> </w:t>
      </w:r>
      <w:r w:rsidRPr="00BE638B">
        <w:t>как:</w:t>
      </w:r>
    </w:p>
    <w:p w:rsidR="00880BC7" w:rsidRPr="00BE638B" w:rsidRDefault="0046422F" w:rsidP="00ED3EE5">
      <w:pPr>
        <w:pStyle w:val="a6"/>
        <w:numPr>
          <w:ilvl w:val="2"/>
          <w:numId w:val="12"/>
        </w:numPr>
        <w:tabs>
          <w:tab w:val="left" w:pos="1638"/>
        </w:tabs>
        <w:spacing w:before="0" w:line="276" w:lineRule="auto"/>
        <w:ind w:right="331" w:firstLine="851"/>
        <w:rPr>
          <w:sz w:val="28"/>
        </w:rPr>
      </w:pPr>
      <w:r w:rsidRPr="00BE638B">
        <w:rPr>
          <w:sz w:val="28"/>
        </w:rPr>
        <w:t>показатели</w:t>
      </w:r>
      <w:r w:rsidRPr="00BE638B">
        <w:rPr>
          <w:spacing w:val="1"/>
          <w:sz w:val="28"/>
        </w:rPr>
        <w:t xml:space="preserve"> </w:t>
      </w:r>
      <w:r w:rsidRPr="00BE638B">
        <w:rPr>
          <w:sz w:val="28"/>
        </w:rPr>
        <w:t>спроса на</w:t>
      </w:r>
      <w:r w:rsidRPr="00BE638B">
        <w:rPr>
          <w:spacing w:val="1"/>
          <w:sz w:val="28"/>
        </w:rPr>
        <w:t xml:space="preserve"> </w:t>
      </w:r>
      <w:r w:rsidRPr="00BE638B">
        <w:rPr>
          <w:sz w:val="28"/>
        </w:rPr>
        <w:t>коммунальные</w:t>
      </w:r>
      <w:r w:rsidRPr="00BE638B">
        <w:rPr>
          <w:spacing w:val="1"/>
          <w:sz w:val="28"/>
        </w:rPr>
        <w:t xml:space="preserve"> </w:t>
      </w:r>
      <w:r w:rsidRPr="00BE638B">
        <w:rPr>
          <w:sz w:val="28"/>
        </w:rPr>
        <w:t>ресурсы</w:t>
      </w:r>
      <w:r w:rsidRPr="00BE638B">
        <w:rPr>
          <w:spacing w:val="1"/>
          <w:sz w:val="28"/>
        </w:rPr>
        <w:t xml:space="preserve"> </w:t>
      </w:r>
      <w:r w:rsidRPr="00BE638B">
        <w:rPr>
          <w:sz w:val="28"/>
        </w:rPr>
        <w:t>и</w:t>
      </w:r>
      <w:r w:rsidRPr="00BE638B">
        <w:rPr>
          <w:spacing w:val="1"/>
          <w:sz w:val="28"/>
        </w:rPr>
        <w:t xml:space="preserve"> </w:t>
      </w:r>
      <w:r w:rsidRPr="00BE638B">
        <w:rPr>
          <w:sz w:val="28"/>
        </w:rPr>
        <w:t>перспективной</w:t>
      </w:r>
      <w:r w:rsidRPr="00BE638B">
        <w:rPr>
          <w:spacing w:val="1"/>
          <w:sz w:val="28"/>
        </w:rPr>
        <w:t xml:space="preserve"> </w:t>
      </w:r>
      <w:r w:rsidRPr="00BE638B">
        <w:rPr>
          <w:sz w:val="28"/>
        </w:rPr>
        <w:t>нагрузки</w:t>
      </w:r>
      <w:r w:rsidRPr="00BE638B">
        <w:rPr>
          <w:spacing w:val="-1"/>
          <w:sz w:val="28"/>
        </w:rPr>
        <w:t xml:space="preserve"> </w:t>
      </w:r>
      <w:r w:rsidRPr="00BE638B">
        <w:rPr>
          <w:sz w:val="28"/>
        </w:rPr>
        <w:t>(по</w:t>
      </w:r>
      <w:r w:rsidRPr="00BE638B">
        <w:rPr>
          <w:spacing w:val="1"/>
          <w:sz w:val="28"/>
        </w:rPr>
        <w:t xml:space="preserve"> </w:t>
      </w:r>
      <w:r w:rsidRPr="00BE638B">
        <w:rPr>
          <w:sz w:val="28"/>
        </w:rPr>
        <w:t>каждому</w:t>
      </w:r>
      <w:r w:rsidRPr="00BE638B">
        <w:rPr>
          <w:spacing w:val="-4"/>
          <w:sz w:val="28"/>
        </w:rPr>
        <w:t xml:space="preserve"> </w:t>
      </w:r>
      <w:r w:rsidRPr="00BE638B">
        <w:rPr>
          <w:sz w:val="28"/>
        </w:rPr>
        <w:t>виду</w:t>
      </w:r>
      <w:r w:rsidRPr="00BE638B">
        <w:rPr>
          <w:spacing w:val="-4"/>
          <w:sz w:val="28"/>
        </w:rPr>
        <w:t xml:space="preserve"> </w:t>
      </w:r>
      <w:r w:rsidRPr="00BE638B">
        <w:rPr>
          <w:sz w:val="28"/>
        </w:rPr>
        <w:t>коммунального</w:t>
      </w:r>
      <w:r w:rsidRPr="00BE638B">
        <w:rPr>
          <w:spacing w:val="-4"/>
          <w:sz w:val="28"/>
        </w:rPr>
        <w:t xml:space="preserve"> </w:t>
      </w:r>
      <w:r w:rsidRPr="00BE638B">
        <w:rPr>
          <w:sz w:val="28"/>
        </w:rPr>
        <w:t>ресурса);</w:t>
      </w:r>
    </w:p>
    <w:p w:rsidR="00880BC7" w:rsidRPr="00BE638B" w:rsidRDefault="0046422F" w:rsidP="00ED3EE5">
      <w:pPr>
        <w:pStyle w:val="a6"/>
        <w:numPr>
          <w:ilvl w:val="2"/>
          <w:numId w:val="12"/>
        </w:numPr>
        <w:tabs>
          <w:tab w:val="left" w:pos="1638"/>
        </w:tabs>
        <w:spacing w:before="0" w:line="276" w:lineRule="auto"/>
        <w:ind w:right="328" w:firstLine="851"/>
        <w:rPr>
          <w:sz w:val="28"/>
        </w:rPr>
      </w:pPr>
      <w:r w:rsidRPr="00BE638B">
        <w:rPr>
          <w:sz w:val="28"/>
        </w:rPr>
        <w:t>изменение уровня загрузки мощностей и уровень соответствия</w:t>
      </w:r>
      <w:r w:rsidRPr="00BE638B">
        <w:rPr>
          <w:spacing w:val="1"/>
          <w:sz w:val="28"/>
        </w:rPr>
        <w:t xml:space="preserve"> </w:t>
      </w:r>
      <w:r w:rsidRPr="00BE638B">
        <w:rPr>
          <w:sz w:val="28"/>
        </w:rPr>
        <w:t>мощностей</w:t>
      </w:r>
      <w:r w:rsidRPr="00BE638B">
        <w:rPr>
          <w:spacing w:val="1"/>
          <w:sz w:val="28"/>
        </w:rPr>
        <w:t xml:space="preserve"> </w:t>
      </w:r>
      <w:r w:rsidRPr="00BE638B">
        <w:rPr>
          <w:sz w:val="28"/>
        </w:rPr>
        <w:t>объектов</w:t>
      </w:r>
      <w:r w:rsidRPr="00BE638B">
        <w:rPr>
          <w:spacing w:val="1"/>
          <w:sz w:val="28"/>
        </w:rPr>
        <w:t xml:space="preserve"> </w:t>
      </w:r>
      <w:r w:rsidRPr="00BE638B">
        <w:rPr>
          <w:sz w:val="28"/>
        </w:rPr>
        <w:t>коммунальной</w:t>
      </w:r>
      <w:r w:rsidRPr="00BE638B">
        <w:rPr>
          <w:spacing w:val="1"/>
          <w:sz w:val="28"/>
        </w:rPr>
        <w:t xml:space="preserve"> </w:t>
      </w:r>
      <w:r w:rsidRPr="00BE638B">
        <w:rPr>
          <w:sz w:val="28"/>
        </w:rPr>
        <w:t>инфраструктуры</w:t>
      </w:r>
      <w:r w:rsidRPr="00BE638B">
        <w:rPr>
          <w:spacing w:val="1"/>
          <w:sz w:val="28"/>
        </w:rPr>
        <w:t xml:space="preserve"> </w:t>
      </w:r>
      <w:r w:rsidRPr="00BE638B">
        <w:rPr>
          <w:sz w:val="28"/>
        </w:rPr>
        <w:t>потребностям</w:t>
      </w:r>
      <w:r w:rsidRPr="00BE638B">
        <w:rPr>
          <w:spacing w:val="1"/>
          <w:sz w:val="28"/>
        </w:rPr>
        <w:t xml:space="preserve"> </w:t>
      </w:r>
      <w:r w:rsidRPr="00BE638B">
        <w:rPr>
          <w:sz w:val="28"/>
        </w:rPr>
        <w:t>потребителей;</w:t>
      </w:r>
    </w:p>
    <w:p w:rsidR="00880BC7" w:rsidRPr="00BE638B" w:rsidRDefault="0046422F" w:rsidP="00ED3EE5">
      <w:pPr>
        <w:pStyle w:val="a6"/>
        <w:numPr>
          <w:ilvl w:val="2"/>
          <w:numId w:val="12"/>
        </w:numPr>
        <w:tabs>
          <w:tab w:val="left" w:pos="1638"/>
        </w:tabs>
        <w:spacing w:before="0" w:line="276" w:lineRule="auto"/>
        <w:ind w:left="1638"/>
        <w:rPr>
          <w:sz w:val="28"/>
        </w:rPr>
      </w:pPr>
      <w:r w:rsidRPr="00BE638B">
        <w:rPr>
          <w:sz w:val="28"/>
        </w:rPr>
        <w:t>показатели</w:t>
      </w:r>
      <w:r w:rsidRPr="00BE638B">
        <w:rPr>
          <w:spacing w:val="-5"/>
          <w:sz w:val="28"/>
        </w:rPr>
        <w:t xml:space="preserve"> </w:t>
      </w:r>
      <w:r w:rsidRPr="00BE638B">
        <w:rPr>
          <w:sz w:val="28"/>
        </w:rPr>
        <w:t>качества</w:t>
      </w:r>
      <w:r w:rsidRPr="00BE638B">
        <w:rPr>
          <w:spacing w:val="-5"/>
          <w:sz w:val="28"/>
        </w:rPr>
        <w:t xml:space="preserve"> </w:t>
      </w:r>
      <w:r w:rsidRPr="00BE638B">
        <w:rPr>
          <w:sz w:val="28"/>
        </w:rPr>
        <w:t>поставляемого</w:t>
      </w:r>
      <w:r w:rsidRPr="00BE638B">
        <w:rPr>
          <w:spacing w:val="-4"/>
          <w:sz w:val="28"/>
        </w:rPr>
        <w:t xml:space="preserve"> </w:t>
      </w:r>
      <w:r w:rsidRPr="00BE638B">
        <w:rPr>
          <w:sz w:val="28"/>
        </w:rPr>
        <w:t>коммунального</w:t>
      </w:r>
      <w:r w:rsidRPr="00BE638B">
        <w:rPr>
          <w:spacing w:val="-3"/>
          <w:sz w:val="28"/>
        </w:rPr>
        <w:t xml:space="preserve"> </w:t>
      </w:r>
      <w:r w:rsidRPr="00BE638B">
        <w:rPr>
          <w:sz w:val="28"/>
        </w:rPr>
        <w:t>ресурса;</w:t>
      </w:r>
    </w:p>
    <w:p w:rsidR="00880BC7" w:rsidRPr="00BE638B" w:rsidRDefault="0046422F" w:rsidP="00ED3EE5">
      <w:pPr>
        <w:pStyle w:val="a6"/>
        <w:numPr>
          <w:ilvl w:val="2"/>
          <w:numId w:val="12"/>
        </w:numPr>
        <w:tabs>
          <w:tab w:val="left" w:pos="1638"/>
        </w:tabs>
        <w:spacing w:before="0" w:line="276" w:lineRule="auto"/>
        <w:ind w:right="330" w:firstLine="851"/>
        <w:rPr>
          <w:sz w:val="28"/>
        </w:rPr>
      </w:pPr>
      <w:r w:rsidRPr="00BE638B">
        <w:rPr>
          <w:sz w:val="28"/>
        </w:rPr>
        <w:t>показатели</w:t>
      </w:r>
      <w:r w:rsidRPr="00BE638B">
        <w:rPr>
          <w:spacing w:val="1"/>
          <w:sz w:val="28"/>
        </w:rPr>
        <w:t xml:space="preserve"> </w:t>
      </w:r>
      <w:r w:rsidRPr="00BE638B">
        <w:rPr>
          <w:sz w:val="28"/>
        </w:rPr>
        <w:t>степени</w:t>
      </w:r>
      <w:r w:rsidRPr="00BE638B">
        <w:rPr>
          <w:spacing w:val="1"/>
          <w:sz w:val="28"/>
        </w:rPr>
        <w:t xml:space="preserve"> </w:t>
      </w:r>
      <w:r w:rsidRPr="00BE638B">
        <w:rPr>
          <w:sz w:val="28"/>
        </w:rPr>
        <w:t>охвата</w:t>
      </w:r>
      <w:r w:rsidRPr="00BE638B">
        <w:rPr>
          <w:spacing w:val="1"/>
          <w:sz w:val="28"/>
        </w:rPr>
        <w:t xml:space="preserve"> </w:t>
      </w:r>
      <w:r w:rsidRPr="00BE638B">
        <w:rPr>
          <w:sz w:val="28"/>
        </w:rPr>
        <w:t>потребителей</w:t>
      </w:r>
      <w:r w:rsidRPr="00BE638B">
        <w:rPr>
          <w:spacing w:val="1"/>
          <w:sz w:val="28"/>
        </w:rPr>
        <w:t xml:space="preserve"> </w:t>
      </w:r>
      <w:r w:rsidRPr="00BE638B">
        <w:rPr>
          <w:sz w:val="28"/>
        </w:rPr>
        <w:t>приборами</w:t>
      </w:r>
      <w:r w:rsidRPr="00BE638B">
        <w:rPr>
          <w:spacing w:val="1"/>
          <w:sz w:val="28"/>
        </w:rPr>
        <w:t xml:space="preserve"> </w:t>
      </w:r>
      <w:r w:rsidRPr="00BE638B">
        <w:rPr>
          <w:sz w:val="28"/>
        </w:rPr>
        <w:t>учета</w:t>
      </w:r>
      <w:r w:rsidRPr="00BE638B">
        <w:rPr>
          <w:spacing w:val="1"/>
          <w:sz w:val="28"/>
        </w:rPr>
        <w:t xml:space="preserve"> </w:t>
      </w:r>
      <w:r w:rsidRPr="00BE638B">
        <w:rPr>
          <w:sz w:val="28"/>
        </w:rPr>
        <w:t>(с</w:t>
      </w:r>
      <w:r w:rsidRPr="00BE638B">
        <w:rPr>
          <w:spacing w:val="1"/>
          <w:sz w:val="28"/>
        </w:rPr>
        <w:t xml:space="preserve"> </w:t>
      </w:r>
      <w:r w:rsidRPr="00BE638B">
        <w:rPr>
          <w:sz w:val="28"/>
        </w:rPr>
        <w:t>выделением</w:t>
      </w:r>
      <w:r w:rsidRPr="00BE638B">
        <w:rPr>
          <w:spacing w:val="-1"/>
          <w:sz w:val="28"/>
        </w:rPr>
        <w:t xml:space="preserve"> </w:t>
      </w:r>
      <w:r w:rsidRPr="00BE638B">
        <w:rPr>
          <w:sz w:val="28"/>
        </w:rPr>
        <w:t>многоквартирных домов</w:t>
      </w:r>
      <w:r w:rsidRPr="00BE638B">
        <w:rPr>
          <w:spacing w:val="-3"/>
          <w:sz w:val="28"/>
        </w:rPr>
        <w:t xml:space="preserve"> </w:t>
      </w:r>
      <w:r w:rsidRPr="00BE638B">
        <w:rPr>
          <w:sz w:val="28"/>
        </w:rPr>
        <w:t>и</w:t>
      </w:r>
      <w:r w:rsidRPr="00BE638B">
        <w:rPr>
          <w:spacing w:val="-4"/>
          <w:sz w:val="28"/>
        </w:rPr>
        <w:t xml:space="preserve"> </w:t>
      </w:r>
      <w:r w:rsidRPr="00BE638B">
        <w:rPr>
          <w:sz w:val="28"/>
        </w:rPr>
        <w:t>бюджетных организаций);</w:t>
      </w:r>
    </w:p>
    <w:p w:rsidR="00880BC7" w:rsidRPr="00BE638B" w:rsidRDefault="0046422F" w:rsidP="00ED3EE5">
      <w:pPr>
        <w:pStyle w:val="a6"/>
        <w:numPr>
          <w:ilvl w:val="2"/>
          <w:numId w:val="12"/>
        </w:numPr>
        <w:tabs>
          <w:tab w:val="left" w:pos="1638"/>
        </w:tabs>
        <w:spacing w:before="0" w:line="276" w:lineRule="auto"/>
        <w:ind w:right="330" w:firstLine="851"/>
        <w:rPr>
          <w:sz w:val="28"/>
        </w:rPr>
      </w:pPr>
      <w:r w:rsidRPr="00BE638B">
        <w:rPr>
          <w:sz w:val="28"/>
        </w:rPr>
        <w:t>показатели</w:t>
      </w:r>
      <w:r w:rsidRPr="00BE638B">
        <w:rPr>
          <w:spacing w:val="1"/>
          <w:sz w:val="28"/>
        </w:rPr>
        <w:t xml:space="preserve"> </w:t>
      </w:r>
      <w:r w:rsidRPr="00BE638B">
        <w:rPr>
          <w:sz w:val="28"/>
        </w:rPr>
        <w:t>надежности</w:t>
      </w:r>
      <w:r w:rsidRPr="00BE638B">
        <w:rPr>
          <w:spacing w:val="1"/>
          <w:sz w:val="28"/>
        </w:rPr>
        <w:t xml:space="preserve"> </w:t>
      </w:r>
      <w:r w:rsidRPr="00BE638B">
        <w:rPr>
          <w:sz w:val="28"/>
        </w:rPr>
        <w:t>по</w:t>
      </w:r>
      <w:r w:rsidRPr="00BE638B">
        <w:rPr>
          <w:spacing w:val="1"/>
          <w:sz w:val="28"/>
        </w:rPr>
        <w:t xml:space="preserve"> </w:t>
      </w:r>
      <w:r w:rsidRPr="00BE638B">
        <w:rPr>
          <w:sz w:val="28"/>
        </w:rPr>
        <w:t>каждой</w:t>
      </w:r>
      <w:r w:rsidRPr="00BE638B">
        <w:rPr>
          <w:spacing w:val="1"/>
          <w:sz w:val="28"/>
        </w:rPr>
        <w:t xml:space="preserve"> </w:t>
      </w:r>
      <w:r w:rsidRPr="00BE638B">
        <w:rPr>
          <w:sz w:val="28"/>
        </w:rPr>
        <w:t>системе</w:t>
      </w:r>
      <w:r w:rsidRPr="00BE638B">
        <w:rPr>
          <w:spacing w:val="1"/>
          <w:sz w:val="28"/>
        </w:rPr>
        <w:t xml:space="preserve"> </w:t>
      </w:r>
      <w:proofErr w:type="spellStart"/>
      <w:r w:rsidRPr="00BE638B">
        <w:rPr>
          <w:sz w:val="28"/>
        </w:rPr>
        <w:t>ресурсоснабжения</w:t>
      </w:r>
      <w:proofErr w:type="spellEnd"/>
      <w:r w:rsidRPr="00BE638B">
        <w:rPr>
          <w:spacing w:val="1"/>
          <w:sz w:val="28"/>
        </w:rPr>
        <w:t xml:space="preserve"> </w:t>
      </w:r>
      <w:r w:rsidRPr="00BE638B">
        <w:rPr>
          <w:sz w:val="28"/>
        </w:rPr>
        <w:t>(количество</w:t>
      </w:r>
      <w:r w:rsidRPr="00BE638B">
        <w:rPr>
          <w:spacing w:val="1"/>
          <w:sz w:val="28"/>
        </w:rPr>
        <w:t xml:space="preserve"> </w:t>
      </w:r>
      <w:r w:rsidRPr="00BE638B">
        <w:rPr>
          <w:sz w:val="28"/>
        </w:rPr>
        <w:t>аварий</w:t>
      </w:r>
      <w:r w:rsidRPr="00BE638B">
        <w:rPr>
          <w:spacing w:val="1"/>
          <w:sz w:val="28"/>
        </w:rPr>
        <w:t xml:space="preserve"> </w:t>
      </w:r>
      <w:r w:rsidRPr="00BE638B">
        <w:rPr>
          <w:sz w:val="28"/>
        </w:rPr>
        <w:t>и</w:t>
      </w:r>
      <w:r w:rsidRPr="00BE638B">
        <w:rPr>
          <w:spacing w:val="1"/>
          <w:sz w:val="28"/>
        </w:rPr>
        <w:t xml:space="preserve"> </w:t>
      </w:r>
      <w:r w:rsidRPr="00BE638B">
        <w:rPr>
          <w:sz w:val="28"/>
        </w:rPr>
        <w:t>повреждений</w:t>
      </w:r>
      <w:r w:rsidRPr="00BE638B">
        <w:rPr>
          <w:spacing w:val="1"/>
          <w:sz w:val="28"/>
        </w:rPr>
        <w:t xml:space="preserve"> </w:t>
      </w:r>
      <w:r w:rsidRPr="00BE638B">
        <w:rPr>
          <w:sz w:val="28"/>
        </w:rPr>
        <w:t>на</w:t>
      </w:r>
      <w:r w:rsidRPr="00BE638B">
        <w:rPr>
          <w:spacing w:val="1"/>
          <w:sz w:val="28"/>
        </w:rPr>
        <w:t xml:space="preserve"> </w:t>
      </w:r>
      <w:r w:rsidRPr="00BE638B">
        <w:rPr>
          <w:sz w:val="28"/>
        </w:rPr>
        <w:t>1</w:t>
      </w:r>
      <w:r w:rsidRPr="00BE638B">
        <w:rPr>
          <w:spacing w:val="1"/>
          <w:sz w:val="28"/>
        </w:rPr>
        <w:t xml:space="preserve"> </w:t>
      </w:r>
      <w:r w:rsidRPr="00BE638B">
        <w:rPr>
          <w:sz w:val="28"/>
        </w:rPr>
        <w:t>км</w:t>
      </w:r>
      <w:r w:rsidRPr="00BE638B">
        <w:rPr>
          <w:spacing w:val="1"/>
          <w:sz w:val="28"/>
        </w:rPr>
        <w:t xml:space="preserve"> </w:t>
      </w:r>
      <w:r w:rsidRPr="00BE638B">
        <w:rPr>
          <w:sz w:val="28"/>
        </w:rPr>
        <w:t>инженерных</w:t>
      </w:r>
      <w:r w:rsidRPr="00BE638B">
        <w:rPr>
          <w:spacing w:val="1"/>
          <w:sz w:val="28"/>
        </w:rPr>
        <w:t xml:space="preserve"> </w:t>
      </w:r>
      <w:r w:rsidRPr="00BE638B">
        <w:rPr>
          <w:sz w:val="28"/>
        </w:rPr>
        <w:t>сетей,</w:t>
      </w:r>
      <w:r w:rsidRPr="00BE638B">
        <w:rPr>
          <w:spacing w:val="1"/>
          <w:sz w:val="28"/>
        </w:rPr>
        <w:t xml:space="preserve"> </w:t>
      </w:r>
      <w:r w:rsidRPr="00BE638B">
        <w:rPr>
          <w:sz w:val="28"/>
        </w:rPr>
        <w:t>износ</w:t>
      </w:r>
      <w:r w:rsidRPr="00BE638B">
        <w:rPr>
          <w:spacing w:val="1"/>
          <w:sz w:val="28"/>
        </w:rPr>
        <w:t xml:space="preserve"> </w:t>
      </w:r>
      <w:r w:rsidRPr="00BE638B">
        <w:rPr>
          <w:sz w:val="28"/>
        </w:rPr>
        <w:t>коммунальных сетей,</w:t>
      </w:r>
      <w:r w:rsidRPr="00BE638B">
        <w:rPr>
          <w:spacing w:val="-2"/>
          <w:sz w:val="28"/>
        </w:rPr>
        <w:t xml:space="preserve"> </w:t>
      </w:r>
      <w:r w:rsidRPr="00BE638B">
        <w:rPr>
          <w:sz w:val="28"/>
        </w:rPr>
        <w:t>протяженность</w:t>
      </w:r>
      <w:r w:rsidRPr="00BE638B">
        <w:rPr>
          <w:spacing w:val="-2"/>
          <w:sz w:val="28"/>
        </w:rPr>
        <w:t xml:space="preserve"> </w:t>
      </w:r>
      <w:r w:rsidRPr="00BE638B">
        <w:rPr>
          <w:sz w:val="28"/>
        </w:rPr>
        <w:t>сетей,</w:t>
      </w:r>
      <w:r w:rsidRPr="00BE638B">
        <w:rPr>
          <w:spacing w:val="-1"/>
          <w:sz w:val="28"/>
        </w:rPr>
        <w:t xml:space="preserve"> </w:t>
      </w:r>
      <w:r w:rsidRPr="00BE638B">
        <w:rPr>
          <w:sz w:val="28"/>
        </w:rPr>
        <w:t>нуждающихся в</w:t>
      </w:r>
      <w:r w:rsidRPr="00BE638B">
        <w:rPr>
          <w:spacing w:val="-3"/>
          <w:sz w:val="28"/>
        </w:rPr>
        <w:t xml:space="preserve"> </w:t>
      </w:r>
      <w:r w:rsidRPr="00BE638B">
        <w:rPr>
          <w:sz w:val="28"/>
        </w:rPr>
        <w:t>замене);</w:t>
      </w:r>
    </w:p>
    <w:p w:rsidR="00880BC7" w:rsidRPr="00BE638B" w:rsidRDefault="0046422F" w:rsidP="00ED3EE5">
      <w:pPr>
        <w:pStyle w:val="a6"/>
        <w:numPr>
          <w:ilvl w:val="2"/>
          <w:numId w:val="12"/>
        </w:numPr>
        <w:tabs>
          <w:tab w:val="left" w:pos="1638"/>
        </w:tabs>
        <w:spacing w:before="0" w:line="276" w:lineRule="auto"/>
        <w:ind w:right="326" w:firstLine="851"/>
        <w:rPr>
          <w:sz w:val="28"/>
        </w:rPr>
      </w:pPr>
      <w:r w:rsidRPr="00BE638B">
        <w:rPr>
          <w:sz w:val="28"/>
        </w:rPr>
        <w:t>показатели</w:t>
      </w:r>
      <w:r w:rsidRPr="00BE638B">
        <w:rPr>
          <w:spacing w:val="1"/>
          <w:sz w:val="28"/>
        </w:rPr>
        <w:t xml:space="preserve"> </w:t>
      </w:r>
      <w:r w:rsidRPr="00BE638B">
        <w:rPr>
          <w:sz w:val="28"/>
        </w:rPr>
        <w:t>эффективности</w:t>
      </w:r>
      <w:r w:rsidRPr="00BE638B">
        <w:rPr>
          <w:spacing w:val="1"/>
          <w:sz w:val="28"/>
        </w:rPr>
        <w:t xml:space="preserve"> </w:t>
      </w:r>
      <w:r w:rsidRPr="00BE638B">
        <w:rPr>
          <w:sz w:val="28"/>
        </w:rPr>
        <w:t>производства</w:t>
      </w:r>
      <w:r w:rsidRPr="00BE638B">
        <w:rPr>
          <w:spacing w:val="1"/>
          <w:sz w:val="28"/>
        </w:rPr>
        <w:t xml:space="preserve"> </w:t>
      </w:r>
      <w:r w:rsidRPr="00BE638B">
        <w:rPr>
          <w:sz w:val="28"/>
        </w:rPr>
        <w:t>и</w:t>
      </w:r>
      <w:r w:rsidRPr="00BE638B">
        <w:rPr>
          <w:spacing w:val="1"/>
          <w:sz w:val="28"/>
        </w:rPr>
        <w:t xml:space="preserve"> </w:t>
      </w:r>
      <w:r w:rsidRPr="00BE638B">
        <w:rPr>
          <w:sz w:val="28"/>
        </w:rPr>
        <w:t>транспортировки</w:t>
      </w:r>
      <w:r w:rsidRPr="00BE638B">
        <w:rPr>
          <w:spacing w:val="1"/>
          <w:sz w:val="28"/>
        </w:rPr>
        <w:t xml:space="preserve"> </w:t>
      </w:r>
      <w:r w:rsidRPr="00BE638B">
        <w:rPr>
          <w:sz w:val="28"/>
        </w:rPr>
        <w:t xml:space="preserve">ресурсов по каждой системе </w:t>
      </w:r>
      <w:proofErr w:type="spellStart"/>
      <w:r w:rsidRPr="00BE638B">
        <w:rPr>
          <w:sz w:val="28"/>
        </w:rPr>
        <w:t>ресурсоснабжения</w:t>
      </w:r>
      <w:proofErr w:type="spellEnd"/>
      <w:r w:rsidRPr="00BE638B">
        <w:rPr>
          <w:sz w:val="28"/>
        </w:rPr>
        <w:t xml:space="preserve"> (удельные расходы топлива и</w:t>
      </w:r>
      <w:r w:rsidRPr="00BE638B">
        <w:rPr>
          <w:spacing w:val="-67"/>
          <w:sz w:val="28"/>
        </w:rPr>
        <w:t xml:space="preserve"> </w:t>
      </w:r>
      <w:r w:rsidRPr="00BE638B">
        <w:rPr>
          <w:sz w:val="28"/>
        </w:rPr>
        <w:t>энергии,</w:t>
      </w:r>
      <w:r w:rsidRPr="00BE638B">
        <w:rPr>
          <w:spacing w:val="-2"/>
          <w:sz w:val="28"/>
        </w:rPr>
        <w:t xml:space="preserve"> </w:t>
      </w:r>
      <w:r w:rsidRPr="00BE638B">
        <w:rPr>
          <w:sz w:val="28"/>
        </w:rPr>
        <w:t>проценты</w:t>
      </w:r>
      <w:r w:rsidRPr="00BE638B">
        <w:rPr>
          <w:spacing w:val="-1"/>
          <w:sz w:val="28"/>
        </w:rPr>
        <w:t xml:space="preserve"> </w:t>
      </w:r>
      <w:r w:rsidRPr="00BE638B">
        <w:rPr>
          <w:sz w:val="28"/>
        </w:rPr>
        <w:t>собственных нужд,</w:t>
      </w:r>
      <w:r w:rsidRPr="00BE638B">
        <w:rPr>
          <w:spacing w:val="-1"/>
          <w:sz w:val="28"/>
        </w:rPr>
        <w:t xml:space="preserve"> </w:t>
      </w:r>
      <w:r w:rsidRPr="00BE638B">
        <w:rPr>
          <w:sz w:val="28"/>
        </w:rPr>
        <w:t>проценты</w:t>
      </w:r>
      <w:r w:rsidRPr="00BE638B">
        <w:rPr>
          <w:spacing w:val="-4"/>
          <w:sz w:val="28"/>
        </w:rPr>
        <w:t xml:space="preserve"> </w:t>
      </w:r>
      <w:r w:rsidRPr="00BE638B">
        <w:rPr>
          <w:sz w:val="28"/>
        </w:rPr>
        <w:t>потерь</w:t>
      </w:r>
      <w:r w:rsidRPr="00BE638B">
        <w:rPr>
          <w:spacing w:val="-2"/>
          <w:sz w:val="28"/>
        </w:rPr>
        <w:t xml:space="preserve"> </w:t>
      </w:r>
      <w:r w:rsidRPr="00BE638B">
        <w:rPr>
          <w:sz w:val="28"/>
        </w:rPr>
        <w:t>в</w:t>
      </w:r>
      <w:r w:rsidRPr="00BE638B">
        <w:rPr>
          <w:spacing w:val="-1"/>
          <w:sz w:val="28"/>
        </w:rPr>
        <w:t xml:space="preserve"> </w:t>
      </w:r>
      <w:r w:rsidRPr="00BE638B">
        <w:rPr>
          <w:sz w:val="28"/>
        </w:rPr>
        <w:t>сетях);</w:t>
      </w:r>
    </w:p>
    <w:p w:rsidR="00880BC7" w:rsidRPr="00BE638B" w:rsidRDefault="0046422F" w:rsidP="00ED3EE5">
      <w:pPr>
        <w:pStyle w:val="a6"/>
        <w:numPr>
          <w:ilvl w:val="2"/>
          <w:numId w:val="12"/>
        </w:numPr>
        <w:tabs>
          <w:tab w:val="left" w:pos="1638"/>
        </w:tabs>
        <w:spacing w:before="0" w:line="276" w:lineRule="auto"/>
        <w:ind w:right="323" w:firstLine="851"/>
        <w:rPr>
          <w:sz w:val="28"/>
        </w:rPr>
      </w:pPr>
      <w:r w:rsidRPr="00BE638B">
        <w:rPr>
          <w:sz w:val="28"/>
        </w:rPr>
        <w:t>показатели</w:t>
      </w:r>
      <w:r w:rsidRPr="00BE638B">
        <w:rPr>
          <w:spacing w:val="1"/>
          <w:sz w:val="28"/>
        </w:rPr>
        <w:t xml:space="preserve"> </w:t>
      </w:r>
      <w:r w:rsidRPr="00BE638B">
        <w:rPr>
          <w:sz w:val="28"/>
        </w:rPr>
        <w:t>эффективности</w:t>
      </w:r>
      <w:r w:rsidRPr="00BE638B">
        <w:rPr>
          <w:spacing w:val="1"/>
          <w:sz w:val="28"/>
        </w:rPr>
        <w:t xml:space="preserve"> </w:t>
      </w:r>
      <w:r w:rsidRPr="00BE638B">
        <w:rPr>
          <w:sz w:val="28"/>
        </w:rPr>
        <w:t>потребления</w:t>
      </w:r>
      <w:r w:rsidRPr="00BE638B">
        <w:rPr>
          <w:spacing w:val="1"/>
          <w:sz w:val="28"/>
        </w:rPr>
        <w:t xml:space="preserve"> </w:t>
      </w:r>
      <w:r w:rsidRPr="00BE638B">
        <w:rPr>
          <w:sz w:val="28"/>
        </w:rPr>
        <w:t>каждого</w:t>
      </w:r>
      <w:r w:rsidRPr="00BE638B">
        <w:rPr>
          <w:spacing w:val="1"/>
          <w:sz w:val="28"/>
        </w:rPr>
        <w:t xml:space="preserve"> </w:t>
      </w:r>
      <w:r w:rsidRPr="00BE638B">
        <w:rPr>
          <w:sz w:val="28"/>
        </w:rPr>
        <w:t>вида</w:t>
      </w:r>
      <w:r w:rsidRPr="00BE638B">
        <w:rPr>
          <w:spacing w:val="-67"/>
          <w:sz w:val="28"/>
        </w:rPr>
        <w:t xml:space="preserve"> </w:t>
      </w:r>
      <w:r w:rsidRPr="00BE638B">
        <w:rPr>
          <w:sz w:val="28"/>
        </w:rPr>
        <w:t>коммунального</w:t>
      </w:r>
      <w:r w:rsidRPr="00BE638B">
        <w:rPr>
          <w:spacing w:val="13"/>
          <w:sz w:val="28"/>
        </w:rPr>
        <w:t xml:space="preserve"> </w:t>
      </w:r>
      <w:r w:rsidRPr="00BE638B">
        <w:rPr>
          <w:sz w:val="28"/>
        </w:rPr>
        <w:t>ресурса</w:t>
      </w:r>
      <w:r w:rsidRPr="00BE638B">
        <w:rPr>
          <w:spacing w:val="15"/>
          <w:sz w:val="28"/>
        </w:rPr>
        <w:t xml:space="preserve"> </w:t>
      </w:r>
      <w:r w:rsidRPr="00BE638B">
        <w:rPr>
          <w:sz w:val="28"/>
        </w:rPr>
        <w:t>(удельные</w:t>
      </w:r>
      <w:r w:rsidRPr="00BE638B">
        <w:rPr>
          <w:spacing w:val="15"/>
          <w:sz w:val="28"/>
        </w:rPr>
        <w:t xml:space="preserve"> </w:t>
      </w:r>
      <w:r w:rsidRPr="00BE638B">
        <w:rPr>
          <w:sz w:val="28"/>
        </w:rPr>
        <w:t>расходы</w:t>
      </w:r>
      <w:r w:rsidRPr="00BE638B">
        <w:rPr>
          <w:spacing w:val="15"/>
          <w:sz w:val="28"/>
        </w:rPr>
        <w:t xml:space="preserve"> </w:t>
      </w:r>
      <w:r w:rsidRPr="00BE638B">
        <w:rPr>
          <w:sz w:val="28"/>
        </w:rPr>
        <w:t>каждого</w:t>
      </w:r>
      <w:r w:rsidRPr="00BE638B">
        <w:rPr>
          <w:spacing w:val="16"/>
          <w:sz w:val="28"/>
        </w:rPr>
        <w:t xml:space="preserve"> </w:t>
      </w:r>
      <w:r w:rsidRPr="00BE638B">
        <w:rPr>
          <w:sz w:val="28"/>
        </w:rPr>
        <w:t>вида</w:t>
      </w:r>
      <w:r w:rsidRPr="00BE638B">
        <w:rPr>
          <w:spacing w:val="13"/>
          <w:sz w:val="28"/>
        </w:rPr>
        <w:t xml:space="preserve"> </w:t>
      </w:r>
      <w:r w:rsidRPr="00BE638B">
        <w:rPr>
          <w:sz w:val="28"/>
        </w:rPr>
        <w:t>ресурса</w:t>
      </w:r>
      <w:r w:rsidRPr="00BE638B">
        <w:rPr>
          <w:spacing w:val="15"/>
          <w:sz w:val="28"/>
        </w:rPr>
        <w:t xml:space="preserve"> </w:t>
      </w:r>
      <w:r w:rsidRPr="00BE638B">
        <w:rPr>
          <w:sz w:val="28"/>
        </w:rPr>
        <w:t>на</w:t>
      </w:r>
      <w:r w:rsidRPr="00BE638B">
        <w:rPr>
          <w:spacing w:val="14"/>
          <w:sz w:val="28"/>
        </w:rPr>
        <w:t xml:space="preserve"> </w:t>
      </w:r>
      <w:r w:rsidRPr="00BE638B">
        <w:rPr>
          <w:sz w:val="28"/>
        </w:rPr>
        <w:t>1</w:t>
      </w:r>
      <w:r w:rsidRPr="00BE638B">
        <w:rPr>
          <w:spacing w:val="16"/>
          <w:sz w:val="28"/>
        </w:rPr>
        <w:t xml:space="preserve"> </w:t>
      </w:r>
      <w:r w:rsidRPr="00BE638B">
        <w:rPr>
          <w:sz w:val="28"/>
        </w:rPr>
        <w:t>м</w:t>
      </w:r>
      <w:proofErr w:type="gramStart"/>
      <w:r w:rsidRPr="00BE638B">
        <w:rPr>
          <w:sz w:val="28"/>
          <w:vertAlign w:val="superscript"/>
        </w:rPr>
        <w:t>2</w:t>
      </w:r>
      <w:proofErr w:type="gramEnd"/>
      <w:r w:rsidRPr="00BE638B">
        <w:rPr>
          <w:sz w:val="28"/>
        </w:rPr>
        <w:t>,</w:t>
      </w:r>
      <w:r w:rsidRPr="00BE638B">
        <w:rPr>
          <w:spacing w:val="14"/>
          <w:sz w:val="28"/>
        </w:rPr>
        <w:t xml:space="preserve"> </w:t>
      </w:r>
      <w:r w:rsidRPr="00BE638B">
        <w:rPr>
          <w:sz w:val="28"/>
        </w:rPr>
        <w:t>на</w:t>
      </w:r>
      <w:r w:rsidRPr="00BE638B">
        <w:rPr>
          <w:spacing w:val="-68"/>
          <w:sz w:val="28"/>
        </w:rPr>
        <w:t xml:space="preserve"> </w:t>
      </w:r>
      <w:r w:rsidRPr="00BE638B">
        <w:rPr>
          <w:sz w:val="28"/>
        </w:rPr>
        <w:t>1</w:t>
      </w:r>
      <w:r w:rsidRPr="00BE638B">
        <w:rPr>
          <w:spacing w:val="1"/>
          <w:sz w:val="28"/>
        </w:rPr>
        <w:t xml:space="preserve"> </w:t>
      </w:r>
      <w:r w:rsidRPr="00BE638B">
        <w:rPr>
          <w:sz w:val="28"/>
        </w:rPr>
        <w:t>чел.);</w:t>
      </w:r>
    </w:p>
    <w:p w:rsidR="00880BC7" w:rsidRPr="00BE638B" w:rsidRDefault="0046422F" w:rsidP="00ED3EE5">
      <w:pPr>
        <w:pStyle w:val="a6"/>
        <w:numPr>
          <w:ilvl w:val="2"/>
          <w:numId w:val="12"/>
        </w:numPr>
        <w:tabs>
          <w:tab w:val="left" w:pos="1638"/>
        </w:tabs>
        <w:spacing w:before="0" w:line="276" w:lineRule="auto"/>
        <w:ind w:left="1638"/>
        <w:rPr>
          <w:sz w:val="28"/>
        </w:rPr>
      </w:pPr>
      <w:r w:rsidRPr="00BE638B">
        <w:rPr>
          <w:sz w:val="28"/>
        </w:rPr>
        <w:t>показатели</w:t>
      </w:r>
      <w:r w:rsidRPr="00BE638B">
        <w:rPr>
          <w:spacing w:val="-3"/>
          <w:sz w:val="28"/>
        </w:rPr>
        <w:t xml:space="preserve"> </w:t>
      </w:r>
      <w:r w:rsidRPr="00BE638B">
        <w:rPr>
          <w:sz w:val="28"/>
        </w:rPr>
        <w:t>воздействия</w:t>
      </w:r>
      <w:r w:rsidRPr="00BE638B">
        <w:rPr>
          <w:spacing w:val="-2"/>
          <w:sz w:val="28"/>
        </w:rPr>
        <w:t xml:space="preserve"> </w:t>
      </w:r>
      <w:r w:rsidRPr="00BE638B">
        <w:rPr>
          <w:sz w:val="28"/>
        </w:rPr>
        <w:t>на</w:t>
      </w:r>
      <w:r w:rsidRPr="00BE638B">
        <w:rPr>
          <w:spacing w:val="-5"/>
          <w:sz w:val="28"/>
        </w:rPr>
        <w:t xml:space="preserve"> </w:t>
      </w:r>
      <w:r w:rsidRPr="00BE638B">
        <w:rPr>
          <w:sz w:val="28"/>
        </w:rPr>
        <w:t>окружающую</w:t>
      </w:r>
      <w:r w:rsidRPr="00BE638B">
        <w:rPr>
          <w:spacing w:val="-4"/>
          <w:sz w:val="28"/>
        </w:rPr>
        <w:t xml:space="preserve"> </w:t>
      </w:r>
      <w:r w:rsidRPr="00BE638B">
        <w:rPr>
          <w:sz w:val="28"/>
        </w:rPr>
        <w:t>среду;</w:t>
      </w:r>
    </w:p>
    <w:p w:rsidR="00880BC7" w:rsidRPr="00BE638B" w:rsidRDefault="0046422F" w:rsidP="00ED3EE5">
      <w:pPr>
        <w:pStyle w:val="a6"/>
        <w:numPr>
          <w:ilvl w:val="2"/>
          <w:numId w:val="12"/>
        </w:numPr>
        <w:tabs>
          <w:tab w:val="left" w:pos="1638"/>
        </w:tabs>
        <w:spacing w:before="0" w:line="276" w:lineRule="auto"/>
        <w:ind w:left="1638"/>
        <w:rPr>
          <w:sz w:val="28"/>
        </w:rPr>
      </w:pPr>
      <w:r w:rsidRPr="00BE638B">
        <w:rPr>
          <w:sz w:val="28"/>
        </w:rPr>
        <w:t>критерии</w:t>
      </w:r>
      <w:r w:rsidRPr="00BE638B">
        <w:rPr>
          <w:spacing w:val="-4"/>
          <w:sz w:val="28"/>
        </w:rPr>
        <w:t xml:space="preserve"> </w:t>
      </w:r>
      <w:r w:rsidRPr="00BE638B">
        <w:rPr>
          <w:sz w:val="28"/>
        </w:rPr>
        <w:t>доступности</w:t>
      </w:r>
      <w:r w:rsidRPr="00BE638B">
        <w:rPr>
          <w:spacing w:val="-3"/>
          <w:sz w:val="28"/>
        </w:rPr>
        <w:t xml:space="preserve"> </w:t>
      </w:r>
      <w:r w:rsidRPr="00BE638B">
        <w:rPr>
          <w:sz w:val="28"/>
        </w:rPr>
        <w:t>для</w:t>
      </w:r>
      <w:r w:rsidRPr="00BE638B">
        <w:rPr>
          <w:spacing w:val="-6"/>
          <w:sz w:val="28"/>
        </w:rPr>
        <w:t xml:space="preserve"> </w:t>
      </w:r>
      <w:r w:rsidRPr="00BE638B">
        <w:rPr>
          <w:sz w:val="28"/>
        </w:rPr>
        <w:t>населения</w:t>
      </w:r>
      <w:r w:rsidRPr="00BE638B">
        <w:rPr>
          <w:spacing w:val="-3"/>
          <w:sz w:val="28"/>
        </w:rPr>
        <w:t xml:space="preserve"> </w:t>
      </w:r>
      <w:r w:rsidRPr="00BE638B">
        <w:rPr>
          <w:sz w:val="28"/>
        </w:rPr>
        <w:t>коммунальных</w:t>
      </w:r>
      <w:r w:rsidRPr="00BE638B">
        <w:rPr>
          <w:spacing w:val="-3"/>
          <w:sz w:val="28"/>
        </w:rPr>
        <w:t xml:space="preserve"> </w:t>
      </w:r>
      <w:r w:rsidRPr="00BE638B">
        <w:rPr>
          <w:sz w:val="28"/>
        </w:rPr>
        <w:t>услуг.</w:t>
      </w:r>
    </w:p>
    <w:p w:rsidR="00880BC7" w:rsidRPr="00BE638B" w:rsidRDefault="0046422F" w:rsidP="00ED3EE5">
      <w:pPr>
        <w:pStyle w:val="a3"/>
        <w:spacing w:line="276" w:lineRule="auto"/>
        <w:ind w:right="324" w:firstLine="707"/>
      </w:pPr>
      <w:r w:rsidRPr="00BE638B">
        <w:t>Целевые показатели анализируются по каждому виду коммунальных</w:t>
      </w:r>
      <w:r w:rsidRPr="00BE638B">
        <w:rPr>
          <w:spacing w:val="1"/>
        </w:rPr>
        <w:t xml:space="preserve"> </w:t>
      </w:r>
      <w:r w:rsidRPr="00BE638B">
        <w:t>услуг (за исключением критериев доступности для населения коммунальных</w:t>
      </w:r>
      <w:r w:rsidRPr="00BE638B">
        <w:rPr>
          <w:spacing w:val="1"/>
        </w:rPr>
        <w:t xml:space="preserve"> </w:t>
      </w:r>
      <w:r w:rsidRPr="00BE638B">
        <w:t>услуг, которые анализируются в комплексе по всем видам коммунальных</w:t>
      </w:r>
      <w:r w:rsidRPr="00BE638B">
        <w:rPr>
          <w:spacing w:val="1"/>
        </w:rPr>
        <w:t xml:space="preserve"> </w:t>
      </w:r>
      <w:r w:rsidRPr="00BE638B">
        <w:t>услуг)</w:t>
      </w:r>
      <w:r w:rsidRPr="00BE638B">
        <w:rPr>
          <w:spacing w:val="-1"/>
        </w:rPr>
        <w:t xml:space="preserve"> </w:t>
      </w:r>
      <w:r w:rsidRPr="00BE638B">
        <w:t>и периодически пересматриваются и</w:t>
      </w:r>
      <w:r w:rsidRPr="00BE638B">
        <w:rPr>
          <w:spacing w:val="-1"/>
        </w:rPr>
        <w:t xml:space="preserve"> </w:t>
      </w:r>
      <w:r w:rsidRPr="00BE638B">
        <w:t>актуализируются.</w:t>
      </w:r>
    </w:p>
    <w:p w:rsidR="00880BC7" w:rsidRPr="00BE638B" w:rsidRDefault="0046422F" w:rsidP="00ED3EE5">
      <w:pPr>
        <w:pStyle w:val="a3"/>
        <w:spacing w:line="276" w:lineRule="auto"/>
        <w:ind w:right="330" w:firstLine="707"/>
      </w:pPr>
      <w:r w:rsidRPr="00BE638B">
        <w:t>Перечень целевых показателей комплексного развития коммунальной</w:t>
      </w:r>
      <w:r w:rsidRPr="00BE638B">
        <w:rPr>
          <w:spacing w:val="1"/>
        </w:rPr>
        <w:t xml:space="preserve"> </w:t>
      </w:r>
      <w:r w:rsidRPr="00BE638B">
        <w:t>инфраструктуры</w:t>
      </w:r>
      <w:r w:rsidRPr="00BE638B">
        <w:rPr>
          <w:spacing w:val="-1"/>
        </w:rPr>
        <w:t xml:space="preserve"> </w:t>
      </w:r>
      <w:r w:rsidRPr="00BE638B">
        <w:t>приведен</w:t>
      </w:r>
      <w:r w:rsidR="00582300" w:rsidRPr="00BE638B">
        <w:t>ы</w:t>
      </w:r>
      <w:r w:rsidRPr="00BE638B">
        <w:rPr>
          <w:spacing w:val="1"/>
        </w:rPr>
        <w:t xml:space="preserve"> </w:t>
      </w:r>
      <w:r w:rsidRPr="00BE638B">
        <w:t>в</w:t>
      </w:r>
      <w:r w:rsidRPr="00BE638B">
        <w:rPr>
          <w:spacing w:val="-1"/>
        </w:rPr>
        <w:t xml:space="preserve"> </w:t>
      </w:r>
      <w:r w:rsidR="00582300" w:rsidRPr="00BE638B">
        <w:t xml:space="preserve">Главе 9 Программы. </w:t>
      </w:r>
    </w:p>
    <w:p w:rsidR="00880BC7" w:rsidRPr="00BE638B" w:rsidRDefault="00880BC7" w:rsidP="008303B3">
      <w:pPr>
        <w:sectPr w:rsidR="00880BC7" w:rsidRPr="00BE638B">
          <w:pgSz w:w="11910" w:h="16840"/>
          <w:pgMar w:top="440" w:right="520" w:bottom="440" w:left="1480" w:header="173" w:footer="259" w:gutter="0"/>
          <w:cols w:space="720"/>
        </w:sectPr>
      </w:pPr>
    </w:p>
    <w:p w:rsidR="00880BC7" w:rsidRPr="00BE638B" w:rsidRDefault="0046422F" w:rsidP="00D739F2">
      <w:pPr>
        <w:pStyle w:val="1"/>
        <w:numPr>
          <w:ilvl w:val="0"/>
          <w:numId w:val="17"/>
        </w:numPr>
        <w:spacing w:line="276" w:lineRule="auto"/>
        <w:ind w:left="284" w:right="271" w:firstLine="0"/>
        <w:jc w:val="center"/>
        <w:rPr>
          <w:u w:val="none"/>
        </w:rPr>
      </w:pPr>
      <w:bookmarkStart w:id="22" w:name="_bookmark22"/>
      <w:bookmarkEnd w:id="22"/>
      <w:r w:rsidRPr="00BE638B">
        <w:rPr>
          <w:u w:val="none"/>
        </w:rPr>
        <w:lastRenderedPageBreak/>
        <w:t>АНАЛИЗ ФАКТИЧЕСКИХ И ПЛАНОВЫХ РАСХОДОВ НА</w:t>
      </w:r>
      <w:r w:rsidRPr="00BE638B">
        <w:rPr>
          <w:spacing w:val="-59"/>
          <w:u w:val="none"/>
        </w:rPr>
        <w:t xml:space="preserve"> </w:t>
      </w:r>
      <w:r w:rsidRPr="00BE638B">
        <w:rPr>
          <w:u w:val="none"/>
        </w:rPr>
        <w:t>ФИНАНСИРОВАНИЕ</w:t>
      </w:r>
      <w:r w:rsidRPr="00BE638B">
        <w:rPr>
          <w:spacing w:val="-6"/>
          <w:u w:val="none"/>
        </w:rPr>
        <w:t xml:space="preserve"> </w:t>
      </w:r>
      <w:r w:rsidRPr="00BE638B">
        <w:rPr>
          <w:u w:val="none"/>
        </w:rPr>
        <w:t>ИНВЕСТИЦИОННЫХ</w:t>
      </w:r>
      <w:r w:rsidRPr="00BE638B">
        <w:rPr>
          <w:spacing w:val="-2"/>
          <w:u w:val="none"/>
        </w:rPr>
        <w:t xml:space="preserve"> </w:t>
      </w:r>
      <w:r w:rsidRPr="00BE638B">
        <w:rPr>
          <w:u w:val="none"/>
        </w:rPr>
        <w:t>ПРОЕКТОВ</w:t>
      </w:r>
    </w:p>
    <w:p w:rsidR="00880BC7" w:rsidRPr="00BE638B" w:rsidRDefault="00880BC7" w:rsidP="008303B3">
      <w:pPr>
        <w:pStyle w:val="a3"/>
        <w:ind w:left="0"/>
        <w:jc w:val="left"/>
        <w:rPr>
          <w:b/>
          <w:sz w:val="25"/>
        </w:rPr>
      </w:pPr>
    </w:p>
    <w:p w:rsidR="00880BC7" w:rsidRPr="00BE638B" w:rsidRDefault="0046422F" w:rsidP="008303B3">
      <w:pPr>
        <w:ind w:left="101"/>
        <w:rPr>
          <w:b/>
          <w:sz w:val="24"/>
        </w:rPr>
      </w:pPr>
      <w:r w:rsidRPr="00BE638B">
        <w:rPr>
          <w:b/>
          <w:sz w:val="24"/>
        </w:rPr>
        <w:t>Таблица</w:t>
      </w:r>
      <w:r w:rsidRPr="00BE638B">
        <w:rPr>
          <w:b/>
          <w:spacing w:val="-3"/>
          <w:sz w:val="24"/>
        </w:rPr>
        <w:t xml:space="preserve"> </w:t>
      </w:r>
      <w:r w:rsidR="00E82955" w:rsidRPr="00BE638B">
        <w:rPr>
          <w:b/>
          <w:sz w:val="24"/>
        </w:rPr>
        <w:t>8.</w:t>
      </w:r>
      <w:r w:rsidRPr="00BE638B">
        <w:rPr>
          <w:b/>
          <w:spacing w:val="-3"/>
          <w:sz w:val="24"/>
        </w:rPr>
        <w:t xml:space="preserve"> </w:t>
      </w:r>
      <w:r w:rsidRPr="00BE638B">
        <w:rPr>
          <w:b/>
          <w:sz w:val="24"/>
        </w:rPr>
        <w:t>Инвестиционные</w:t>
      </w:r>
      <w:r w:rsidRPr="00BE638B">
        <w:rPr>
          <w:b/>
          <w:spacing w:val="-4"/>
          <w:sz w:val="24"/>
        </w:rPr>
        <w:t xml:space="preserve"> </w:t>
      </w:r>
      <w:r w:rsidRPr="00BE638B">
        <w:rPr>
          <w:b/>
          <w:sz w:val="24"/>
        </w:rPr>
        <w:t>проекты</w:t>
      </w:r>
      <w:r w:rsidRPr="00BE638B">
        <w:rPr>
          <w:b/>
          <w:spacing w:val="-3"/>
          <w:sz w:val="24"/>
        </w:rPr>
        <w:t xml:space="preserve"> </w:t>
      </w:r>
      <w:r w:rsidRPr="00BE638B">
        <w:rPr>
          <w:b/>
          <w:sz w:val="24"/>
        </w:rPr>
        <w:t>в</w:t>
      </w:r>
      <w:r w:rsidRPr="00BE638B">
        <w:rPr>
          <w:b/>
          <w:spacing w:val="-3"/>
          <w:sz w:val="24"/>
        </w:rPr>
        <w:t xml:space="preserve"> </w:t>
      </w:r>
      <w:r w:rsidRPr="00BE638B">
        <w:rPr>
          <w:b/>
          <w:sz w:val="24"/>
        </w:rPr>
        <w:t>сфере</w:t>
      </w:r>
      <w:r w:rsidRPr="00BE638B">
        <w:rPr>
          <w:b/>
          <w:spacing w:val="-2"/>
          <w:sz w:val="24"/>
        </w:rPr>
        <w:t xml:space="preserve"> </w:t>
      </w:r>
      <w:r w:rsidRPr="00BE638B">
        <w:rPr>
          <w:b/>
          <w:sz w:val="24"/>
        </w:rPr>
        <w:t>электроснабжения</w:t>
      </w:r>
    </w:p>
    <w:tbl>
      <w:tblPr>
        <w:tblStyle w:val="TableNormal"/>
        <w:tblW w:w="14385"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4273"/>
        <w:gridCol w:w="1833"/>
        <w:gridCol w:w="1697"/>
        <w:gridCol w:w="1667"/>
        <w:gridCol w:w="4111"/>
      </w:tblGrid>
      <w:tr w:rsidR="00597E46" w:rsidRPr="00BE638B" w:rsidTr="009A14CA">
        <w:trPr>
          <w:trHeight w:val="551"/>
        </w:trPr>
        <w:tc>
          <w:tcPr>
            <w:tcW w:w="804" w:type="dxa"/>
            <w:vAlign w:val="center"/>
          </w:tcPr>
          <w:p w:rsidR="00597E46" w:rsidRPr="00BE638B" w:rsidRDefault="00597E46" w:rsidP="009A14CA">
            <w:pPr>
              <w:pStyle w:val="TableParagraph"/>
              <w:ind w:right="-21"/>
              <w:rPr>
                <w:b/>
              </w:rPr>
            </w:pPr>
            <w:proofErr w:type="gramStart"/>
            <w:r w:rsidRPr="00BE638B">
              <w:rPr>
                <w:b/>
              </w:rPr>
              <w:t>п</w:t>
            </w:r>
            <w:proofErr w:type="gramEnd"/>
            <w:r w:rsidRPr="00BE638B">
              <w:rPr>
                <w:b/>
              </w:rPr>
              <w:t>/п</w:t>
            </w:r>
          </w:p>
        </w:tc>
        <w:tc>
          <w:tcPr>
            <w:tcW w:w="4273" w:type="dxa"/>
            <w:vAlign w:val="center"/>
          </w:tcPr>
          <w:p w:rsidR="00597E46" w:rsidRPr="00BE638B" w:rsidRDefault="00597E46" w:rsidP="009A14CA">
            <w:pPr>
              <w:pStyle w:val="TableParagraph"/>
              <w:spacing w:line="273" w:lineRule="exact"/>
              <w:ind w:right="-21"/>
              <w:rPr>
                <w:b/>
              </w:rPr>
            </w:pPr>
            <w:r w:rsidRPr="00BE638B">
              <w:rPr>
                <w:b/>
              </w:rPr>
              <w:t>Наименование,</w:t>
            </w:r>
            <w:r w:rsidRPr="00BE638B">
              <w:rPr>
                <w:b/>
                <w:spacing w:val="-7"/>
              </w:rPr>
              <w:t xml:space="preserve"> </w:t>
            </w:r>
            <w:proofErr w:type="gramStart"/>
            <w:r w:rsidRPr="00BE638B">
              <w:rPr>
                <w:b/>
              </w:rPr>
              <w:t>технические</w:t>
            </w:r>
            <w:proofErr w:type="gramEnd"/>
          </w:p>
          <w:p w:rsidR="00597E46" w:rsidRPr="00BE638B" w:rsidRDefault="00597E46" w:rsidP="009A14CA">
            <w:pPr>
              <w:pStyle w:val="TableParagraph"/>
              <w:spacing w:line="259" w:lineRule="exact"/>
              <w:ind w:right="-21"/>
              <w:rPr>
                <w:b/>
              </w:rPr>
            </w:pPr>
            <w:r w:rsidRPr="00BE638B">
              <w:rPr>
                <w:b/>
              </w:rPr>
              <w:t>характеристики</w:t>
            </w:r>
            <w:r w:rsidRPr="00BE638B">
              <w:rPr>
                <w:b/>
                <w:spacing w:val="-4"/>
              </w:rPr>
              <w:t xml:space="preserve"> </w:t>
            </w:r>
            <w:r w:rsidRPr="00BE638B">
              <w:rPr>
                <w:b/>
              </w:rPr>
              <w:t>состава</w:t>
            </w:r>
            <w:r w:rsidRPr="00BE638B">
              <w:rPr>
                <w:b/>
                <w:spacing w:val="-4"/>
              </w:rPr>
              <w:t xml:space="preserve"> </w:t>
            </w:r>
            <w:r w:rsidRPr="00BE638B">
              <w:rPr>
                <w:b/>
              </w:rPr>
              <w:t>работ,</w:t>
            </w:r>
            <w:r w:rsidRPr="00BE638B">
              <w:rPr>
                <w:b/>
                <w:spacing w:val="-3"/>
              </w:rPr>
              <w:t xml:space="preserve"> </w:t>
            </w:r>
            <w:r w:rsidRPr="00BE638B">
              <w:rPr>
                <w:b/>
              </w:rPr>
              <w:t>объемы</w:t>
            </w:r>
          </w:p>
        </w:tc>
        <w:tc>
          <w:tcPr>
            <w:tcW w:w="1833" w:type="dxa"/>
            <w:vAlign w:val="center"/>
          </w:tcPr>
          <w:p w:rsidR="00597E46" w:rsidRPr="00BE638B" w:rsidRDefault="00597E46" w:rsidP="009A14CA">
            <w:pPr>
              <w:pStyle w:val="TableParagraph"/>
              <w:spacing w:line="259" w:lineRule="exact"/>
              <w:ind w:right="-21"/>
              <w:rPr>
                <w:b/>
              </w:rPr>
            </w:pPr>
            <w:r w:rsidRPr="00BE638B">
              <w:rPr>
                <w:b/>
              </w:rPr>
              <w:t>Основные технические характеристики</w:t>
            </w:r>
          </w:p>
        </w:tc>
        <w:tc>
          <w:tcPr>
            <w:tcW w:w="1697" w:type="dxa"/>
            <w:vAlign w:val="center"/>
          </w:tcPr>
          <w:p w:rsidR="00597E46" w:rsidRPr="00BE638B" w:rsidRDefault="00597E46" w:rsidP="009A14CA">
            <w:pPr>
              <w:pStyle w:val="TableParagraph"/>
              <w:spacing w:line="273" w:lineRule="exact"/>
              <w:ind w:right="-21"/>
              <w:rPr>
                <w:b/>
              </w:rPr>
            </w:pPr>
            <w:r w:rsidRPr="00BE638B">
              <w:rPr>
                <w:b/>
              </w:rPr>
              <w:t>Стоимость,</w:t>
            </w:r>
          </w:p>
          <w:p w:rsidR="00597E46" w:rsidRPr="00BE638B" w:rsidRDefault="00597E46" w:rsidP="009A14CA">
            <w:pPr>
              <w:pStyle w:val="TableParagraph"/>
              <w:spacing w:line="259" w:lineRule="exact"/>
              <w:ind w:right="-21"/>
              <w:rPr>
                <w:b/>
              </w:rPr>
            </w:pPr>
            <w:r w:rsidRPr="00BE638B">
              <w:rPr>
                <w:b/>
              </w:rPr>
              <w:t>тыс.</w:t>
            </w:r>
            <w:r w:rsidRPr="00BE638B">
              <w:rPr>
                <w:b/>
                <w:spacing w:val="-1"/>
              </w:rPr>
              <w:t xml:space="preserve"> </w:t>
            </w:r>
            <w:r w:rsidRPr="00BE638B">
              <w:rPr>
                <w:b/>
              </w:rPr>
              <w:t>руб.</w:t>
            </w:r>
          </w:p>
        </w:tc>
        <w:tc>
          <w:tcPr>
            <w:tcW w:w="1667" w:type="dxa"/>
            <w:vAlign w:val="center"/>
          </w:tcPr>
          <w:p w:rsidR="00597E46" w:rsidRPr="00BE638B" w:rsidRDefault="00597E46" w:rsidP="009A14CA">
            <w:pPr>
              <w:pStyle w:val="TableParagraph"/>
              <w:ind w:right="-21"/>
              <w:rPr>
                <w:b/>
              </w:rPr>
            </w:pPr>
            <w:r w:rsidRPr="00BE638B">
              <w:rPr>
                <w:b/>
              </w:rPr>
              <w:t xml:space="preserve">Период реализации </w:t>
            </w:r>
          </w:p>
        </w:tc>
        <w:tc>
          <w:tcPr>
            <w:tcW w:w="4111" w:type="dxa"/>
            <w:vAlign w:val="center"/>
          </w:tcPr>
          <w:p w:rsidR="00597E46" w:rsidRPr="00BE638B" w:rsidRDefault="00597E46" w:rsidP="009A14CA">
            <w:pPr>
              <w:pStyle w:val="TableParagraph"/>
              <w:ind w:right="-21"/>
              <w:rPr>
                <w:b/>
              </w:rPr>
            </w:pPr>
            <w:r w:rsidRPr="00BE638B">
              <w:rPr>
                <w:b/>
              </w:rPr>
              <w:t>Источник мероприятия</w:t>
            </w:r>
          </w:p>
        </w:tc>
      </w:tr>
      <w:tr w:rsidR="00597E46" w:rsidRPr="00BE638B" w:rsidTr="009A14CA">
        <w:trPr>
          <w:trHeight w:val="827"/>
        </w:trPr>
        <w:tc>
          <w:tcPr>
            <w:tcW w:w="804" w:type="dxa"/>
            <w:vAlign w:val="center"/>
          </w:tcPr>
          <w:p w:rsidR="00597E46" w:rsidRPr="00BE638B" w:rsidRDefault="00597E46" w:rsidP="009A14CA">
            <w:pPr>
              <w:pStyle w:val="TableParagraph"/>
              <w:ind w:right="-21"/>
            </w:pPr>
            <w:r w:rsidRPr="00BE638B">
              <w:t>1.</w:t>
            </w:r>
          </w:p>
        </w:tc>
        <w:tc>
          <w:tcPr>
            <w:tcW w:w="4273" w:type="dxa"/>
            <w:vAlign w:val="center"/>
          </w:tcPr>
          <w:p w:rsidR="00597E46" w:rsidRPr="00BE638B" w:rsidRDefault="00597E46" w:rsidP="009A14CA">
            <w:pPr>
              <w:pStyle w:val="TableParagraph"/>
              <w:spacing w:line="264" w:lineRule="exact"/>
              <w:ind w:right="-21"/>
            </w:pPr>
            <w:r w:rsidRPr="00BE638B">
              <w:t xml:space="preserve">Реконструкция ПС 110/35/10 </w:t>
            </w:r>
            <w:proofErr w:type="spellStart"/>
            <w:r w:rsidRPr="00BE638B">
              <w:t>кВ</w:t>
            </w:r>
            <w:proofErr w:type="spellEnd"/>
            <w:r w:rsidRPr="00BE638B">
              <w:t xml:space="preserve"> Новотроицкая с заменой 1 силового трансформатора 1</w:t>
            </w:r>
            <w:proofErr w:type="gramStart"/>
            <w:r w:rsidRPr="00BE638B">
              <w:t xml:space="preserve"> Т</w:t>
            </w:r>
            <w:proofErr w:type="gramEnd"/>
            <w:r w:rsidRPr="00BE638B">
              <w:t xml:space="preserve"> с 10МВА на 25МВА</w:t>
            </w:r>
          </w:p>
        </w:tc>
        <w:tc>
          <w:tcPr>
            <w:tcW w:w="1833" w:type="dxa"/>
            <w:vAlign w:val="center"/>
          </w:tcPr>
          <w:p w:rsidR="00597E46" w:rsidRPr="00BE638B" w:rsidRDefault="00597E46" w:rsidP="009A14CA">
            <w:pPr>
              <w:pStyle w:val="TableParagraph"/>
              <w:ind w:right="-21"/>
            </w:pPr>
            <w:r w:rsidRPr="00BE638B">
              <w:t xml:space="preserve">110/35/10 </w:t>
            </w:r>
            <w:proofErr w:type="spellStart"/>
            <w:r w:rsidRPr="00BE638B">
              <w:t>кВ</w:t>
            </w:r>
            <w:proofErr w:type="spellEnd"/>
          </w:p>
        </w:tc>
        <w:tc>
          <w:tcPr>
            <w:tcW w:w="1697" w:type="dxa"/>
            <w:vAlign w:val="center"/>
          </w:tcPr>
          <w:p w:rsidR="00597E46" w:rsidRPr="00BE638B" w:rsidRDefault="00597E46" w:rsidP="009A14CA">
            <w:pPr>
              <w:ind w:right="-21"/>
              <w:jc w:val="center"/>
            </w:pPr>
            <w:r w:rsidRPr="00BE638B">
              <w:t>н/д</w:t>
            </w:r>
          </w:p>
        </w:tc>
        <w:tc>
          <w:tcPr>
            <w:tcW w:w="1667" w:type="dxa"/>
            <w:vAlign w:val="center"/>
          </w:tcPr>
          <w:p w:rsidR="00597E46" w:rsidRPr="00BE638B" w:rsidRDefault="00597E46" w:rsidP="009A14CA">
            <w:pPr>
              <w:pStyle w:val="TableParagraph"/>
              <w:spacing w:line="276" w:lineRule="exact"/>
              <w:ind w:right="-21"/>
            </w:pPr>
            <w:r w:rsidRPr="00BE638B">
              <w:t>2025-2040 гг.</w:t>
            </w:r>
          </w:p>
        </w:tc>
        <w:tc>
          <w:tcPr>
            <w:tcW w:w="4111" w:type="dxa"/>
            <w:vAlign w:val="center"/>
          </w:tcPr>
          <w:p w:rsidR="00597E46" w:rsidRPr="00BE638B" w:rsidRDefault="00597E46" w:rsidP="009A14CA">
            <w:pPr>
              <w:pStyle w:val="TableParagraph"/>
              <w:spacing w:line="276" w:lineRule="exact"/>
              <w:ind w:right="-21"/>
            </w:pPr>
            <w:r w:rsidRPr="00BE638B">
              <w:t>Схема территориального планирования Омской области</w:t>
            </w:r>
          </w:p>
        </w:tc>
      </w:tr>
      <w:tr w:rsidR="00597E46" w:rsidRPr="00BE638B" w:rsidTr="009A14CA">
        <w:trPr>
          <w:trHeight w:val="275"/>
        </w:trPr>
        <w:tc>
          <w:tcPr>
            <w:tcW w:w="6910" w:type="dxa"/>
            <w:gridSpan w:val="3"/>
          </w:tcPr>
          <w:p w:rsidR="00597E46" w:rsidRPr="00BE638B" w:rsidRDefault="00597E46" w:rsidP="009A14CA">
            <w:pPr>
              <w:pStyle w:val="TableParagraph"/>
              <w:spacing w:line="256" w:lineRule="exact"/>
              <w:ind w:right="-21"/>
              <w:rPr>
                <w:b/>
                <w:lang w:val="en-US"/>
              </w:rPr>
            </w:pPr>
            <w:r w:rsidRPr="00BE638B">
              <w:rPr>
                <w:b/>
              </w:rPr>
              <w:t>ИТОГО</w:t>
            </w:r>
          </w:p>
        </w:tc>
        <w:tc>
          <w:tcPr>
            <w:tcW w:w="1697" w:type="dxa"/>
          </w:tcPr>
          <w:p w:rsidR="00597E46" w:rsidRPr="00BE638B" w:rsidRDefault="00597E46" w:rsidP="009A14CA">
            <w:pPr>
              <w:pStyle w:val="TableParagraph"/>
              <w:spacing w:line="256" w:lineRule="exact"/>
              <w:ind w:right="-21"/>
              <w:rPr>
                <w:b/>
              </w:rPr>
            </w:pPr>
          </w:p>
        </w:tc>
        <w:tc>
          <w:tcPr>
            <w:tcW w:w="1667" w:type="dxa"/>
          </w:tcPr>
          <w:p w:rsidR="00597E46" w:rsidRPr="00BE638B" w:rsidRDefault="00597E46" w:rsidP="009A14CA">
            <w:pPr>
              <w:ind w:right="-21"/>
            </w:pPr>
          </w:p>
        </w:tc>
        <w:tc>
          <w:tcPr>
            <w:tcW w:w="4111" w:type="dxa"/>
            <w:tcBorders>
              <w:top w:val="nil"/>
            </w:tcBorders>
          </w:tcPr>
          <w:p w:rsidR="00597E46" w:rsidRPr="00BE638B" w:rsidRDefault="00597E46" w:rsidP="009A14CA">
            <w:pPr>
              <w:ind w:right="-21"/>
            </w:pPr>
          </w:p>
        </w:tc>
      </w:tr>
    </w:tbl>
    <w:p w:rsidR="00880BC7" w:rsidRPr="00BE638B" w:rsidRDefault="00880BC7" w:rsidP="008303B3">
      <w:pPr>
        <w:pStyle w:val="a3"/>
        <w:ind w:left="0"/>
        <w:jc w:val="left"/>
        <w:rPr>
          <w:b/>
          <w:sz w:val="20"/>
        </w:rPr>
      </w:pPr>
    </w:p>
    <w:p w:rsidR="00597E46" w:rsidRPr="00BE638B" w:rsidRDefault="00597E46" w:rsidP="00597E46">
      <w:pPr>
        <w:ind w:left="101"/>
        <w:rPr>
          <w:b/>
          <w:sz w:val="24"/>
        </w:rPr>
      </w:pPr>
      <w:r w:rsidRPr="00BE638B">
        <w:rPr>
          <w:b/>
          <w:sz w:val="24"/>
        </w:rPr>
        <w:t>Таблица</w:t>
      </w:r>
      <w:r w:rsidRPr="00BE638B">
        <w:rPr>
          <w:b/>
          <w:spacing w:val="-3"/>
          <w:sz w:val="24"/>
        </w:rPr>
        <w:t xml:space="preserve"> </w:t>
      </w:r>
      <w:r w:rsidR="00E82955" w:rsidRPr="00BE638B">
        <w:rPr>
          <w:b/>
          <w:sz w:val="24"/>
        </w:rPr>
        <w:t>9</w:t>
      </w:r>
      <w:r w:rsidRPr="00BE638B">
        <w:rPr>
          <w:b/>
          <w:sz w:val="24"/>
        </w:rPr>
        <w:t>.</w:t>
      </w:r>
      <w:r w:rsidRPr="00BE638B">
        <w:rPr>
          <w:b/>
          <w:spacing w:val="-3"/>
          <w:sz w:val="24"/>
        </w:rPr>
        <w:t xml:space="preserve"> </w:t>
      </w:r>
      <w:r w:rsidRPr="00BE638B">
        <w:rPr>
          <w:b/>
          <w:sz w:val="24"/>
        </w:rPr>
        <w:t>Инвестиционные</w:t>
      </w:r>
      <w:r w:rsidRPr="00BE638B">
        <w:rPr>
          <w:b/>
          <w:spacing w:val="-4"/>
          <w:sz w:val="24"/>
        </w:rPr>
        <w:t xml:space="preserve"> </w:t>
      </w:r>
      <w:r w:rsidRPr="00BE638B">
        <w:rPr>
          <w:b/>
          <w:sz w:val="24"/>
        </w:rPr>
        <w:t>проекты</w:t>
      </w:r>
      <w:r w:rsidRPr="00BE638B">
        <w:rPr>
          <w:b/>
          <w:spacing w:val="-3"/>
          <w:sz w:val="24"/>
        </w:rPr>
        <w:t xml:space="preserve"> </w:t>
      </w:r>
      <w:r w:rsidRPr="00BE638B">
        <w:rPr>
          <w:b/>
          <w:sz w:val="24"/>
        </w:rPr>
        <w:t>в</w:t>
      </w:r>
      <w:r w:rsidRPr="00BE638B">
        <w:rPr>
          <w:b/>
          <w:spacing w:val="-3"/>
          <w:sz w:val="24"/>
        </w:rPr>
        <w:t xml:space="preserve"> </w:t>
      </w:r>
      <w:r w:rsidRPr="00BE638B">
        <w:rPr>
          <w:b/>
          <w:sz w:val="24"/>
        </w:rPr>
        <w:t>сфере</w:t>
      </w:r>
      <w:r w:rsidRPr="00BE638B">
        <w:rPr>
          <w:b/>
          <w:spacing w:val="-2"/>
          <w:sz w:val="24"/>
        </w:rPr>
        <w:t xml:space="preserve"> </w:t>
      </w:r>
      <w:r w:rsidRPr="00BE638B">
        <w:rPr>
          <w:b/>
          <w:sz w:val="24"/>
        </w:rPr>
        <w:t>газоснабжения</w:t>
      </w:r>
    </w:p>
    <w:tbl>
      <w:tblPr>
        <w:tblStyle w:val="TableNormal"/>
        <w:tblW w:w="14385"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4273"/>
        <w:gridCol w:w="1833"/>
        <w:gridCol w:w="1697"/>
        <w:gridCol w:w="1667"/>
        <w:gridCol w:w="4111"/>
      </w:tblGrid>
      <w:tr w:rsidR="00597E46" w:rsidRPr="00BE638B" w:rsidTr="009A14CA">
        <w:trPr>
          <w:trHeight w:val="551"/>
        </w:trPr>
        <w:tc>
          <w:tcPr>
            <w:tcW w:w="804" w:type="dxa"/>
            <w:vAlign w:val="center"/>
          </w:tcPr>
          <w:p w:rsidR="00597E46" w:rsidRPr="00BE638B" w:rsidRDefault="00597E46" w:rsidP="009A14CA">
            <w:pPr>
              <w:pStyle w:val="TableParagraph"/>
              <w:ind w:right="-21"/>
              <w:rPr>
                <w:b/>
              </w:rPr>
            </w:pPr>
            <w:proofErr w:type="gramStart"/>
            <w:r w:rsidRPr="00BE638B">
              <w:rPr>
                <w:b/>
              </w:rPr>
              <w:t>п</w:t>
            </w:r>
            <w:proofErr w:type="gramEnd"/>
            <w:r w:rsidRPr="00BE638B">
              <w:rPr>
                <w:b/>
              </w:rPr>
              <w:t>/п</w:t>
            </w:r>
          </w:p>
        </w:tc>
        <w:tc>
          <w:tcPr>
            <w:tcW w:w="4273" w:type="dxa"/>
            <w:vAlign w:val="center"/>
          </w:tcPr>
          <w:p w:rsidR="00597E46" w:rsidRPr="00BE638B" w:rsidRDefault="00597E46" w:rsidP="009A14CA">
            <w:pPr>
              <w:pStyle w:val="TableParagraph"/>
              <w:spacing w:line="273" w:lineRule="exact"/>
              <w:ind w:right="-21"/>
              <w:rPr>
                <w:b/>
              </w:rPr>
            </w:pPr>
            <w:r w:rsidRPr="00BE638B">
              <w:rPr>
                <w:b/>
              </w:rPr>
              <w:t>Наименование,</w:t>
            </w:r>
            <w:r w:rsidRPr="00BE638B">
              <w:rPr>
                <w:b/>
                <w:spacing w:val="-7"/>
              </w:rPr>
              <w:t xml:space="preserve"> </w:t>
            </w:r>
            <w:proofErr w:type="gramStart"/>
            <w:r w:rsidRPr="00BE638B">
              <w:rPr>
                <w:b/>
              </w:rPr>
              <w:t>технические</w:t>
            </w:r>
            <w:proofErr w:type="gramEnd"/>
          </w:p>
          <w:p w:rsidR="00597E46" w:rsidRPr="00BE638B" w:rsidRDefault="00597E46" w:rsidP="009A14CA">
            <w:pPr>
              <w:pStyle w:val="TableParagraph"/>
              <w:spacing w:line="259" w:lineRule="exact"/>
              <w:ind w:right="-21"/>
              <w:rPr>
                <w:b/>
              </w:rPr>
            </w:pPr>
            <w:r w:rsidRPr="00BE638B">
              <w:rPr>
                <w:b/>
              </w:rPr>
              <w:t>характеристики</w:t>
            </w:r>
            <w:r w:rsidRPr="00BE638B">
              <w:rPr>
                <w:b/>
                <w:spacing w:val="-4"/>
              </w:rPr>
              <w:t xml:space="preserve"> </w:t>
            </w:r>
            <w:r w:rsidRPr="00BE638B">
              <w:rPr>
                <w:b/>
              </w:rPr>
              <w:t>состава</w:t>
            </w:r>
            <w:r w:rsidRPr="00BE638B">
              <w:rPr>
                <w:b/>
                <w:spacing w:val="-4"/>
              </w:rPr>
              <w:t xml:space="preserve"> </w:t>
            </w:r>
            <w:r w:rsidRPr="00BE638B">
              <w:rPr>
                <w:b/>
              </w:rPr>
              <w:t>работ,</w:t>
            </w:r>
            <w:r w:rsidRPr="00BE638B">
              <w:rPr>
                <w:b/>
                <w:spacing w:val="-3"/>
              </w:rPr>
              <w:t xml:space="preserve"> </w:t>
            </w:r>
            <w:r w:rsidRPr="00BE638B">
              <w:rPr>
                <w:b/>
              </w:rPr>
              <w:t>объемы</w:t>
            </w:r>
          </w:p>
        </w:tc>
        <w:tc>
          <w:tcPr>
            <w:tcW w:w="1833" w:type="dxa"/>
            <w:vAlign w:val="center"/>
          </w:tcPr>
          <w:p w:rsidR="00597E46" w:rsidRPr="00BE638B" w:rsidRDefault="00597E46" w:rsidP="009A14CA">
            <w:pPr>
              <w:pStyle w:val="TableParagraph"/>
              <w:spacing w:line="259" w:lineRule="exact"/>
              <w:ind w:right="-21"/>
              <w:rPr>
                <w:b/>
              </w:rPr>
            </w:pPr>
            <w:r w:rsidRPr="00BE638B">
              <w:rPr>
                <w:b/>
              </w:rPr>
              <w:t>Основные технические характеристики</w:t>
            </w:r>
          </w:p>
        </w:tc>
        <w:tc>
          <w:tcPr>
            <w:tcW w:w="1697" w:type="dxa"/>
            <w:vAlign w:val="center"/>
          </w:tcPr>
          <w:p w:rsidR="00597E46" w:rsidRPr="00BE638B" w:rsidRDefault="00597E46" w:rsidP="009A14CA">
            <w:pPr>
              <w:pStyle w:val="TableParagraph"/>
              <w:spacing w:line="273" w:lineRule="exact"/>
              <w:ind w:right="-21"/>
              <w:rPr>
                <w:b/>
              </w:rPr>
            </w:pPr>
            <w:r w:rsidRPr="00BE638B">
              <w:rPr>
                <w:b/>
              </w:rPr>
              <w:t>Стоимость,</w:t>
            </w:r>
          </w:p>
          <w:p w:rsidR="00597E46" w:rsidRPr="00BE638B" w:rsidRDefault="00597E46" w:rsidP="009A14CA">
            <w:pPr>
              <w:pStyle w:val="TableParagraph"/>
              <w:spacing w:line="259" w:lineRule="exact"/>
              <w:ind w:right="-21"/>
              <w:rPr>
                <w:b/>
              </w:rPr>
            </w:pPr>
            <w:r w:rsidRPr="00BE638B">
              <w:rPr>
                <w:b/>
              </w:rPr>
              <w:t>тыс.</w:t>
            </w:r>
            <w:r w:rsidRPr="00BE638B">
              <w:rPr>
                <w:b/>
                <w:spacing w:val="-1"/>
              </w:rPr>
              <w:t xml:space="preserve"> </w:t>
            </w:r>
            <w:r w:rsidRPr="00BE638B">
              <w:rPr>
                <w:b/>
              </w:rPr>
              <w:t>руб.</w:t>
            </w:r>
          </w:p>
        </w:tc>
        <w:tc>
          <w:tcPr>
            <w:tcW w:w="1667" w:type="dxa"/>
            <w:vAlign w:val="center"/>
          </w:tcPr>
          <w:p w:rsidR="00597E46" w:rsidRPr="00BE638B" w:rsidRDefault="00597E46" w:rsidP="009A14CA">
            <w:pPr>
              <w:pStyle w:val="TableParagraph"/>
              <w:ind w:right="-21"/>
              <w:rPr>
                <w:b/>
              </w:rPr>
            </w:pPr>
            <w:r w:rsidRPr="00BE638B">
              <w:rPr>
                <w:b/>
              </w:rPr>
              <w:t xml:space="preserve">Период реализации </w:t>
            </w:r>
          </w:p>
        </w:tc>
        <w:tc>
          <w:tcPr>
            <w:tcW w:w="4111" w:type="dxa"/>
            <w:vAlign w:val="center"/>
          </w:tcPr>
          <w:p w:rsidR="00597E46" w:rsidRPr="00BE638B" w:rsidRDefault="00597E46" w:rsidP="009A14CA">
            <w:pPr>
              <w:pStyle w:val="TableParagraph"/>
              <w:ind w:right="-21"/>
              <w:rPr>
                <w:b/>
              </w:rPr>
            </w:pPr>
            <w:r w:rsidRPr="00BE638B">
              <w:rPr>
                <w:b/>
              </w:rPr>
              <w:t>Источник мероприятия</w:t>
            </w:r>
          </w:p>
        </w:tc>
      </w:tr>
      <w:tr w:rsidR="00597E46" w:rsidRPr="00BE638B" w:rsidTr="009A14CA">
        <w:trPr>
          <w:trHeight w:val="827"/>
        </w:trPr>
        <w:tc>
          <w:tcPr>
            <w:tcW w:w="804" w:type="dxa"/>
            <w:vAlign w:val="center"/>
          </w:tcPr>
          <w:p w:rsidR="00597E46" w:rsidRPr="00BE638B" w:rsidRDefault="00597E46" w:rsidP="009A14CA">
            <w:pPr>
              <w:pStyle w:val="TableParagraph"/>
              <w:ind w:right="-21"/>
            </w:pPr>
            <w:r w:rsidRPr="00BE638B">
              <w:t>1.</w:t>
            </w:r>
          </w:p>
        </w:tc>
        <w:tc>
          <w:tcPr>
            <w:tcW w:w="4273" w:type="dxa"/>
            <w:vAlign w:val="center"/>
          </w:tcPr>
          <w:p w:rsidR="00597E46" w:rsidRPr="00BE638B" w:rsidRDefault="00597E46" w:rsidP="009A14CA">
            <w:pPr>
              <w:pStyle w:val="TableParagraph"/>
              <w:spacing w:line="264" w:lineRule="exact"/>
              <w:ind w:right="-21"/>
            </w:pPr>
            <w:r w:rsidRPr="00BE638B">
              <w:t xml:space="preserve">Строительство межпоселкового газопровода высокого давления (Новотроицкое сельское поселение – </w:t>
            </w:r>
            <w:proofErr w:type="spellStart"/>
            <w:r w:rsidRPr="00BE638B">
              <w:t>Чернолучинское</w:t>
            </w:r>
            <w:proofErr w:type="spellEnd"/>
            <w:r w:rsidRPr="00BE638B">
              <w:t xml:space="preserve"> городское поселение)</w:t>
            </w:r>
          </w:p>
        </w:tc>
        <w:tc>
          <w:tcPr>
            <w:tcW w:w="1833" w:type="dxa"/>
            <w:vAlign w:val="center"/>
          </w:tcPr>
          <w:p w:rsidR="00597E46" w:rsidRPr="00BE638B" w:rsidRDefault="00597E46" w:rsidP="009A14CA">
            <w:pPr>
              <w:pStyle w:val="TableParagraph"/>
              <w:ind w:right="-21"/>
            </w:pPr>
            <w:r w:rsidRPr="00BE638B">
              <w:t>Газопровод высокого давления</w:t>
            </w:r>
          </w:p>
        </w:tc>
        <w:tc>
          <w:tcPr>
            <w:tcW w:w="1697" w:type="dxa"/>
            <w:vAlign w:val="center"/>
          </w:tcPr>
          <w:p w:rsidR="00597E46" w:rsidRPr="00BE638B" w:rsidRDefault="00597E46" w:rsidP="009A14CA">
            <w:pPr>
              <w:ind w:right="-21"/>
              <w:jc w:val="center"/>
            </w:pPr>
            <w:r w:rsidRPr="00BE638B">
              <w:t>н/д</w:t>
            </w:r>
          </w:p>
        </w:tc>
        <w:tc>
          <w:tcPr>
            <w:tcW w:w="1667" w:type="dxa"/>
            <w:vAlign w:val="center"/>
          </w:tcPr>
          <w:p w:rsidR="00597E46" w:rsidRPr="00BE638B" w:rsidRDefault="005A2632" w:rsidP="009A14CA">
            <w:pPr>
              <w:pStyle w:val="TableParagraph"/>
              <w:spacing w:line="276" w:lineRule="exact"/>
              <w:ind w:right="-21"/>
            </w:pPr>
            <w:r w:rsidRPr="00BE638B">
              <w:t>2040</w:t>
            </w:r>
            <w:r w:rsidR="00597E46" w:rsidRPr="00BE638B">
              <w:t xml:space="preserve"> г.</w:t>
            </w:r>
          </w:p>
        </w:tc>
        <w:tc>
          <w:tcPr>
            <w:tcW w:w="4111" w:type="dxa"/>
            <w:vAlign w:val="center"/>
          </w:tcPr>
          <w:p w:rsidR="00597E46" w:rsidRPr="00BE638B" w:rsidRDefault="00597E46" w:rsidP="009A14CA">
            <w:pPr>
              <w:pStyle w:val="TableParagraph"/>
              <w:spacing w:line="276" w:lineRule="exact"/>
              <w:ind w:right="-21"/>
            </w:pPr>
            <w:r w:rsidRPr="00BE638B">
              <w:t>Схема территориального планирования Омской области</w:t>
            </w:r>
          </w:p>
        </w:tc>
      </w:tr>
      <w:tr w:rsidR="00597E46" w:rsidRPr="00BE638B" w:rsidTr="009A14CA">
        <w:trPr>
          <w:trHeight w:val="827"/>
        </w:trPr>
        <w:tc>
          <w:tcPr>
            <w:tcW w:w="804" w:type="dxa"/>
            <w:vAlign w:val="center"/>
          </w:tcPr>
          <w:p w:rsidR="00597E46" w:rsidRPr="00BE638B" w:rsidRDefault="00597E46" w:rsidP="009A14CA">
            <w:pPr>
              <w:pStyle w:val="TableParagraph"/>
              <w:ind w:right="-21"/>
            </w:pPr>
            <w:r w:rsidRPr="00BE638B">
              <w:t>2.</w:t>
            </w:r>
          </w:p>
        </w:tc>
        <w:tc>
          <w:tcPr>
            <w:tcW w:w="4273" w:type="dxa"/>
            <w:vAlign w:val="center"/>
          </w:tcPr>
          <w:p w:rsidR="00597E46" w:rsidRPr="00BE638B" w:rsidRDefault="00597E46" w:rsidP="009A14CA">
            <w:pPr>
              <w:pStyle w:val="TableParagraph"/>
              <w:spacing w:line="264" w:lineRule="exact"/>
              <w:ind w:right="-21"/>
            </w:pPr>
            <w:r w:rsidRPr="00BE638B">
              <w:t>Прокладка газопроводов низкого давления по территории населённого пункта к существующим и проектируемым потребителям</w:t>
            </w:r>
          </w:p>
        </w:tc>
        <w:tc>
          <w:tcPr>
            <w:tcW w:w="1833" w:type="dxa"/>
            <w:vAlign w:val="center"/>
          </w:tcPr>
          <w:p w:rsidR="00597E46" w:rsidRPr="00BE638B" w:rsidRDefault="00597E46" w:rsidP="009A14CA">
            <w:pPr>
              <w:pStyle w:val="TableParagraph"/>
              <w:ind w:right="-21"/>
              <w:rPr>
                <w:w w:val="99"/>
              </w:rPr>
            </w:pPr>
            <w:r w:rsidRPr="00BE638B">
              <w:t>Газопровод низкого давления</w:t>
            </w:r>
          </w:p>
        </w:tc>
        <w:tc>
          <w:tcPr>
            <w:tcW w:w="1697" w:type="dxa"/>
            <w:vAlign w:val="center"/>
          </w:tcPr>
          <w:p w:rsidR="00597E46" w:rsidRPr="00BE638B" w:rsidRDefault="00597E46" w:rsidP="009A14CA">
            <w:pPr>
              <w:ind w:right="-21"/>
              <w:jc w:val="center"/>
            </w:pPr>
            <w:r w:rsidRPr="00BE638B">
              <w:t>н/д</w:t>
            </w:r>
          </w:p>
        </w:tc>
        <w:tc>
          <w:tcPr>
            <w:tcW w:w="1667" w:type="dxa"/>
            <w:vAlign w:val="center"/>
          </w:tcPr>
          <w:p w:rsidR="00597E46" w:rsidRPr="00BE638B" w:rsidRDefault="005A2632" w:rsidP="009A14CA">
            <w:pPr>
              <w:pStyle w:val="TableParagraph"/>
              <w:spacing w:line="276" w:lineRule="exact"/>
              <w:ind w:right="-21"/>
            </w:pPr>
            <w:r w:rsidRPr="00BE638B">
              <w:t>2040</w:t>
            </w:r>
            <w:r w:rsidR="00597E46" w:rsidRPr="00BE638B">
              <w:t xml:space="preserve"> г.</w:t>
            </w:r>
          </w:p>
        </w:tc>
        <w:tc>
          <w:tcPr>
            <w:tcW w:w="4111" w:type="dxa"/>
            <w:vAlign w:val="center"/>
          </w:tcPr>
          <w:p w:rsidR="00597E46" w:rsidRPr="00BE638B" w:rsidRDefault="00597E46" w:rsidP="009A14CA">
            <w:pPr>
              <w:pStyle w:val="TableParagraph"/>
              <w:spacing w:line="276" w:lineRule="exact"/>
              <w:ind w:right="-21"/>
            </w:pPr>
            <w:r w:rsidRPr="00BE638B">
              <w:t>Схема территориального планирования Омской области</w:t>
            </w:r>
          </w:p>
        </w:tc>
      </w:tr>
      <w:tr w:rsidR="00597E46" w:rsidRPr="00BE638B" w:rsidTr="009A14CA">
        <w:trPr>
          <w:trHeight w:val="275"/>
        </w:trPr>
        <w:tc>
          <w:tcPr>
            <w:tcW w:w="6910" w:type="dxa"/>
            <w:gridSpan w:val="3"/>
          </w:tcPr>
          <w:p w:rsidR="00597E46" w:rsidRPr="00BE638B" w:rsidRDefault="00597E46" w:rsidP="009A14CA">
            <w:pPr>
              <w:pStyle w:val="TableParagraph"/>
              <w:spacing w:line="256" w:lineRule="exact"/>
              <w:ind w:right="-21"/>
              <w:rPr>
                <w:b/>
                <w:lang w:val="en-US"/>
              </w:rPr>
            </w:pPr>
            <w:r w:rsidRPr="00BE638B">
              <w:rPr>
                <w:b/>
              </w:rPr>
              <w:t>ИТОГО</w:t>
            </w:r>
          </w:p>
        </w:tc>
        <w:tc>
          <w:tcPr>
            <w:tcW w:w="1697" w:type="dxa"/>
          </w:tcPr>
          <w:p w:rsidR="00597E46" w:rsidRPr="00BE638B" w:rsidRDefault="00597E46" w:rsidP="009A14CA">
            <w:pPr>
              <w:pStyle w:val="TableParagraph"/>
              <w:spacing w:line="256" w:lineRule="exact"/>
              <w:ind w:right="-21"/>
              <w:rPr>
                <w:b/>
              </w:rPr>
            </w:pPr>
          </w:p>
        </w:tc>
        <w:tc>
          <w:tcPr>
            <w:tcW w:w="1667" w:type="dxa"/>
          </w:tcPr>
          <w:p w:rsidR="00597E46" w:rsidRPr="00BE638B" w:rsidRDefault="00597E46" w:rsidP="009A14CA">
            <w:pPr>
              <w:ind w:right="-21"/>
            </w:pPr>
          </w:p>
        </w:tc>
        <w:tc>
          <w:tcPr>
            <w:tcW w:w="4111" w:type="dxa"/>
            <w:tcBorders>
              <w:top w:val="nil"/>
            </w:tcBorders>
          </w:tcPr>
          <w:p w:rsidR="00597E46" w:rsidRPr="00BE638B" w:rsidRDefault="00597E46" w:rsidP="009A14CA">
            <w:pPr>
              <w:ind w:right="-21"/>
            </w:pPr>
          </w:p>
        </w:tc>
      </w:tr>
    </w:tbl>
    <w:p w:rsidR="00597E46" w:rsidRPr="00BE638B" w:rsidRDefault="00597E46" w:rsidP="008303B3">
      <w:pPr>
        <w:pStyle w:val="a3"/>
        <w:ind w:left="0"/>
        <w:jc w:val="left"/>
        <w:rPr>
          <w:b/>
          <w:sz w:val="20"/>
        </w:rPr>
      </w:pPr>
    </w:p>
    <w:p w:rsidR="00880BC7" w:rsidRPr="00BE638B" w:rsidRDefault="0046422F" w:rsidP="008303B3">
      <w:pPr>
        <w:ind w:left="101"/>
        <w:rPr>
          <w:b/>
          <w:sz w:val="24"/>
        </w:rPr>
      </w:pPr>
      <w:r w:rsidRPr="00BE638B">
        <w:rPr>
          <w:b/>
          <w:sz w:val="24"/>
        </w:rPr>
        <w:t>Таблица</w:t>
      </w:r>
      <w:r w:rsidRPr="00BE638B">
        <w:rPr>
          <w:b/>
          <w:spacing w:val="-3"/>
          <w:sz w:val="24"/>
        </w:rPr>
        <w:t xml:space="preserve"> </w:t>
      </w:r>
      <w:r w:rsidR="00E82955" w:rsidRPr="00BE638B">
        <w:rPr>
          <w:b/>
          <w:spacing w:val="-3"/>
          <w:sz w:val="24"/>
        </w:rPr>
        <w:t>10</w:t>
      </w:r>
      <w:r w:rsidRPr="00BE638B">
        <w:rPr>
          <w:b/>
          <w:sz w:val="24"/>
        </w:rPr>
        <w:t>.</w:t>
      </w:r>
      <w:r w:rsidRPr="00BE638B">
        <w:rPr>
          <w:b/>
          <w:spacing w:val="-2"/>
          <w:sz w:val="24"/>
        </w:rPr>
        <w:t xml:space="preserve"> </w:t>
      </w:r>
      <w:r w:rsidRPr="00BE638B">
        <w:rPr>
          <w:b/>
          <w:sz w:val="24"/>
        </w:rPr>
        <w:t>Инвестиционные</w:t>
      </w:r>
      <w:r w:rsidRPr="00BE638B">
        <w:rPr>
          <w:b/>
          <w:spacing w:val="-4"/>
          <w:sz w:val="24"/>
        </w:rPr>
        <w:t xml:space="preserve"> </w:t>
      </w:r>
      <w:r w:rsidRPr="00BE638B">
        <w:rPr>
          <w:b/>
          <w:sz w:val="24"/>
        </w:rPr>
        <w:t>проекты</w:t>
      </w:r>
      <w:r w:rsidRPr="00BE638B">
        <w:rPr>
          <w:b/>
          <w:spacing w:val="-2"/>
          <w:sz w:val="24"/>
        </w:rPr>
        <w:t xml:space="preserve"> </w:t>
      </w:r>
      <w:r w:rsidRPr="00BE638B">
        <w:rPr>
          <w:b/>
          <w:sz w:val="24"/>
        </w:rPr>
        <w:t>в</w:t>
      </w:r>
      <w:r w:rsidRPr="00BE638B">
        <w:rPr>
          <w:b/>
          <w:spacing w:val="-3"/>
          <w:sz w:val="24"/>
        </w:rPr>
        <w:t xml:space="preserve"> </w:t>
      </w:r>
      <w:r w:rsidRPr="00BE638B">
        <w:rPr>
          <w:b/>
          <w:sz w:val="24"/>
        </w:rPr>
        <w:t>сфере</w:t>
      </w:r>
      <w:r w:rsidRPr="00BE638B">
        <w:rPr>
          <w:b/>
          <w:spacing w:val="-1"/>
          <w:sz w:val="24"/>
        </w:rPr>
        <w:t xml:space="preserve"> </w:t>
      </w:r>
      <w:r w:rsidRPr="00BE638B">
        <w:rPr>
          <w:b/>
          <w:sz w:val="24"/>
        </w:rPr>
        <w:t>водоснабжения</w:t>
      </w:r>
    </w:p>
    <w:tbl>
      <w:tblPr>
        <w:tblStyle w:val="TableNormal"/>
        <w:tblW w:w="14385"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4273"/>
        <w:gridCol w:w="1833"/>
        <w:gridCol w:w="1697"/>
        <w:gridCol w:w="1667"/>
        <w:gridCol w:w="4111"/>
      </w:tblGrid>
      <w:tr w:rsidR="00597E46" w:rsidRPr="00BE638B" w:rsidTr="009A14CA">
        <w:trPr>
          <w:trHeight w:val="551"/>
        </w:trPr>
        <w:tc>
          <w:tcPr>
            <w:tcW w:w="804" w:type="dxa"/>
            <w:vAlign w:val="center"/>
          </w:tcPr>
          <w:p w:rsidR="00597E46" w:rsidRPr="00BE638B" w:rsidRDefault="00597E46" w:rsidP="009A14CA">
            <w:pPr>
              <w:pStyle w:val="TableParagraph"/>
              <w:ind w:right="-21"/>
              <w:rPr>
                <w:b/>
              </w:rPr>
            </w:pPr>
            <w:proofErr w:type="gramStart"/>
            <w:r w:rsidRPr="00BE638B">
              <w:rPr>
                <w:b/>
              </w:rPr>
              <w:t>п</w:t>
            </w:r>
            <w:proofErr w:type="gramEnd"/>
            <w:r w:rsidRPr="00BE638B">
              <w:rPr>
                <w:b/>
              </w:rPr>
              <w:t>/п</w:t>
            </w:r>
          </w:p>
        </w:tc>
        <w:tc>
          <w:tcPr>
            <w:tcW w:w="4273" w:type="dxa"/>
            <w:vAlign w:val="center"/>
          </w:tcPr>
          <w:p w:rsidR="00597E46" w:rsidRPr="00BE638B" w:rsidRDefault="00597E46" w:rsidP="009A14CA">
            <w:pPr>
              <w:pStyle w:val="TableParagraph"/>
              <w:spacing w:line="273" w:lineRule="exact"/>
              <w:ind w:right="-21"/>
              <w:rPr>
                <w:b/>
              </w:rPr>
            </w:pPr>
            <w:r w:rsidRPr="00BE638B">
              <w:rPr>
                <w:b/>
              </w:rPr>
              <w:t>Наименование,</w:t>
            </w:r>
            <w:r w:rsidRPr="00BE638B">
              <w:rPr>
                <w:b/>
                <w:spacing w:val="-7"/>
              </w:rPr>
              <w:t xml:space="preserve"> </w:t>
            </w:r>
            <w:proofErr w:type="gramStart"/>
            <w:r w:rsidRPr="00BE638B">
              <w:rPr>
                <w:b/>
              </w:rPr>
              <w:t>технические</w:t>
            </w:r>
            <w:proofErr w:type="gramEnd"/>
          </w:p>
          <w:p w:rsidR="00597E46" w:rsidRPr="00BE638B" w:rsidRDefault="00597E46" w:rsidP="009A14CA">
            <w:pPr>
              <w:pStyle w:val="TableParagraph"/>
              <w:spacing w:line="259" w:lineRule="exact"/>
              <w:ind w:right="-21"/>
              <w:rPr>
                <w:b/>
              </w:rPr>
            </w:pPr>
            <w:r w:rsidRPr="00BE638B">
              <w:rPr>
                <w:b/>
              </w:rPr>
              <w:t>характеристики</w:t>
            </w:r>
            <w:r w:rsidRPr="00BE638B">
              <w:rPr>
                <w:b/>
                <w:spacing w:val="-4"/>
              </w:rPr>
              <w:t xml:space="preserve"> </w:t>
            </w:r>
            <w:r w:rsidRPr="00BE638B">
              <w:rPr>
                <w:b/>
              </w:rPr>
              <w:t>состава</w:t>
            </w:r>
            <w:r w:rsidRPr="00BE638B">
              <w:rPr>
                <w:b/>
                <w:spacing w:val="-4"/>
              </w:rPr>
              <w:t xml:space="preserve"> </w:t>
            </w:r>
            <w:r w:rsidRPr="00BE638B">
              <w:rPr>
                <w:b/>
              </w:rPr>
              <w:t>работ,</w:t>
            </w:r>
            <w:r w:rsidRPr="00BE638B">
              <w:rPr>
                <w:b/>
                <w:spacing w:val="-3"/>
              </w:rPr>
              <w:t xml:space="preserve"> </w:t>
            </w:r>
            <w:r w:rsidRPr="00BE638B">
              <w:rPr>
                <w:b/>
              </w:rPr>
              <w:t>объемы</w:t>
            </w:r>
          </w:p>
        </w:tc>
        <w:tc>
          <w:tcPr>
            <w:tcW w:w="1833" w:type="dxa"/>
            <w:vAlign w:val="center"/>
          </w:tcPr>
          <w:p w:rsidR="00597E46" w:rsidRPr="00BE638B" w:rsidRDefault="00597E46" w:rsidP="009A14CA">
            <w:pPr>
              <w:pStyle w:val="TableParagraph"/>
              <w:spacing w:line="259" w:lineRule="exact"/>
              <w:ind w:right="-21"/>
              <w:rPr>
                <w:b/>
              </w:rPr>
            </w:pPr>
            <w:r w:rsidRPr="00BE638B">
              <w:rPr>
                <w:b/>
              </w:rPr>
              <w:t>Основные технические характеристики</w:t>
            </w:r>
          </w:p>
        </w:tc>
        <w:tc>
          <w:tcPr>
            <w:tcW w:w="1697" w:type="dxa"/>
            <w:vAlign w:val="center"/>
          </w:tcPr>
          <w:p w:rsidR="00597E46" w:rsidRPr="00BE638B" w:rsidRDefault="00597E46" w:rsidP="009A14CA">
            <w:pPr>
              <w:pStyle w:val="TableParagraph"/>
              <w:spacing w:line="273" w:lineRule="exact"/>
              <w:ind w:right="-21"/>
              <w:rPr>
                <w:b/>
              </w:rPr>
            </w:pPr>
            <w:r w:rsidRPr="00BE638B">
              <w:rPr>
                <w:b/>
              </w:rPr>
              <w:t>Стоимость,</w:t>
            </w:r>
          </w:p>
          <w:p w:rsidR="00597E46" w:rsidRPr="00BE638B" w:rsidRDefault="00597E46" w:rsidP="009A14CA">
            <w:pPr>
              <w:pStyle w:val="TableParagraph"/>
              <w:spacing w:line="259" w:lineRule="exact"/>
              <w:ind w:right="-21"/>
              <w:rPr>
                <w:b/>
              </w:rPr>
            </w:pPr>
            <w:r w:rsidRPr="00BE638B">
              <w:rPr>
                <w:b/>
              </w:rPr>
              <w:t>тыс.</w:t>
            </w:r>
            <w:r w:rsidRPr="00BE638B">
              <w:rPr>
                <w:b/>
                <w:spacing w:val="-1"/>
              </w:rPr>
              <w:t xml:space="preserve"> </w:t>
            </w:r>
            <w:r w:rsidRPr="00BE638B">
              <w:rPr>
                <w:b/>
              </w:rPr>
              <w:t>руб.</w:t>
            </w:r>
          </w:p>
        </w:tc>
        <w:tc>
          <w:tcPr>
            <w:tcW w:w="1667" w:type="dxa"/>
            <w:vAlign w:val="center"/>
          </w:tcPr>
          <w:p w:rsidR="00597E46" w:rsidRPr="00BE638B" w:rsidRDefault="00597E46" w:rsidP="009A14CA">
            <w:pPr>
              <w:pStyle w:val="TableParagraph"/>
              <w:ind w:right="-21"/>
              <w:rPr>
                <w:b/>
              </w:rPr>
            </w:pPr>
            <w:r w:rsidRPr="00BE638B">
              <w:rPr>
                <w:b/>
              </w:rPr>
              <w:t xml:space="preserve">Период реализации </w:t>
            </w:r>
          </w:p>
        </w:tc>
        <w:tc>
          <w:tcPr>
            <w:tcW w:w="4111" w:type="dxa"/>
            <w:vAlign w:val="center"/>
          </w:tcPr>
          <w:p w:rsidR="00597E46" w:rsidRPr="00BE638B" w:rsidRDefault="00597E46" w:rsidP="009A14CA">
            <w:pPr>
              <w:pStyle w:val="TableParagraph"/>
              <w:ind w:right="-21"/>
              <w:rPr>
                <w:b/>
              </w:rPr>
            </w:pPr>
            <w:r w:rsidRPr="00BE638B">
              <w:rPr>
                <w:b/>
              </w:rPr>
              <w:t>Источник мероприятия</w:t>
            </w:r>
          </w:p>
        </w:tc>
      </w:tr>
      <w:tr w:rsidR="00597E46" w:rsidRPr="00BE638B" w:rsidTr="009A14CA">
        <w:trPr>
          <w:trHeight w:val="85"/>
        </w:trPr>
        <w:tc>
          <w:tcPr>
            <w:tcW w:w="804" w:type="dxa"/>
            <w:vAlign w:val="center"/>
          </w:tcPr>
          <w:p w:rsidR="00597E46" w:rsidRPr="00BE638B" w:rsidRDefault="00597E46" w:rsidP="009A14CA">
            <w:pPr>
              <w:pStyle w:val="TableParagraph"/>
              <w:ind w:right="-21"/>
            </w:pPr>
            <w:r w:rsidRPr="00BE638B">
              <w:t>1.</w:t>
            </w:r>
          </w:p>
        </w:tc>
        <w:tc>
          <w:tcPr>
            <w:tcW w:w="4273" w:type="dxa"/>
          </w:tcPr>
          <w:p w:rsidR="00597E46" w:rsidRPr="00BE638B" w:rsidRDefault="00597E46" w:rsidP="009A14CA">
            <w:pPr>
              <w:spacing w:line="259" w:lineRule="auto"/>
              <w:ind w:right="114"/>
              <w:jc w:val="center"/>
            </w:pPr>
            <w:r w:rsidRPr="00BE638B">
              <w:t xml:space="preserve">Реконструкция: 644517, Омская область, Омский район, ДП </w:t>
            </w:r>
            <w:proofErr w:type="spellStart"/>
            <w:r w:rsidRPr="00BE638B">
              <w:t>Чернолучинский</w:t>
            </w:r>
            <w:proofErr w:type="spellEnd"/>
            <w:r w:rsidRPr="00BE638B">
              <w:t xml:space="preserve">. </w:t>
            </w:r>
            <w:proofErr w:type="gramStart"/>
            <w:r w:rsidRPr="00BE638B">
              <w:t>Сооружение 1861,0м (наружный водопровод) от ВБ-1, ВБ-2 по ул. Советская, ул. Кольцевая, ул. Торговая.</w:t>
            </w:r>
            <w:proofErr w:type="gramEnd"/>
          </w:p>
        </w:tc>
        <w:tc>
          <w:tcPr>
            <w:tcW w:w="1833" w:type="dxa"/>
            <w:vAlign w:val="center"/>
          </w:tcPr>
          <w:p w:rsidR="00597E46" w:rsidRPr="00BE638B" w:rsidRDefault="00597E46" w:rsidP="009A14CA">
            <w:pPr>
              <w:spacing w:line="259" w:lineRule="auto"/>
              <w:ind w:right="46"/>
              <w:jc w:val="center"/>
            </w:pPr>
            <w:r w:rsidRPr="00BE638B">
              <w:t xml:space="preserve">Ду-100 мм, L-317 м </w:t>
            </w:r>
          </w:p>
        </w:tc>
        <w:tc>
          <w:tcPr>
            <w:tcW w:w="1697" w:type="dxa"/>
            <w:vAlign w:val="center"/>
          </w:tcPr>
          <w:p w:rsidR="00597E46" w:rsidRPr="00BE638B" w:rsidRDefault="00597E46" w:rsidP="009A14CA">
            <w:pPr>
              <w:spacing w:line="259" w:lineRule="auto"/>
              <w:ind w:right="7"/>
              <w:jc w:val="center"/>
            </w:pPr>
            <w:r w:rsidRPr="00BE638B">
              <w:t xml:space="preserve">6 236,6 </w:t>
            </w:r>
          </w:p>
        </w:tc>
        <w:tc>
          <w:tcPr>
            <w:tcW w:w="1667" w:type="dxa"/>
            <w:vAlign w:val="center"/>
          </w:tcPr>
          <w:p w:rsidR="00597E46" w:rsidRPr="00BE638B" w:rsidRDefault="00597E46" w:rsidP="009A14CA">
            <w:pPr>
              <w:pStyle w:val="TableParagraph"/>
              <w:spacing w:line="276" w:lineRule="exact"/>
              <w:ind w:right="-21"/>
            </w:pPr>
            <w:r w:rsidRPr="00BE638B">
              <w:t>2024-2033 гг.</w:t>
            </w:r>
          </w:p>
        </w:tc>
        <w:tc>
          <w:tcPr>
            <w:tcW w:w="4111" w:type="dxa"/>
            <w:vAlign w:val="center"/>
          </w:tcPr>
          <w:p w:rsidR="00597E46" w:rsidRPr="00BE638B" w:rsidRDefault="00597E46"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597E46" w:rsidRPr="00BE638B" w:rsidTr="009A14CA">
        <w:trPr>
          <w:trHeight w:val="85"/>
        </w:trPr>
        <w:tc>
          <w:tcPr>
            <w:tcW w:w="804" w:type="dxa"/>
            <w:vAlign w:val="center"/>
          </w:tcPr>
          <w:p w:rsidR="00597E46" w:rsidRPr="00BE638B" w:rsidRDefault="00597E46" w:rsidP="009A14CA">
            <w:pPr>
              <w:pStyle w:val="TableParagraph"/>
              <w:ind w:right="-21"/>
            </w:pPr>
            <w:r w:rsidRPr="00BE638B">
              <w:t>2.</w:t>
            </w:r>
          </w:p>
        </w:tc>
        <w:tc>
          <w:tcPr>
            <w:tcW w:w="4273" w:type="dxa"/>
          </w:tcPr>
          <w:p w:rsidR="00597E46" w:rsidRPr="00BE638B" w:rsidRDefault="00597E46" w:rsidP="009A14CA">
            <w:pPr>
              <w:spacing w:line="259" w:lineRule="auto"/>
              <w:ind w:right="117"/>
              <w:jc w:val="center"/>
            </w:pPr>
            <w:r w:rsidRPr="00BE638B">
              <w:t xml:space="preserve">Реконструкция: 644517, Омская область, Омский район, ДП </w:t>
            </w:r>
            <w:proofErr w:type="spellStart"/>
            <w:r w:rsidRPr="00BE638B">
              <w:t>Чернолучинский</w:t>
            </w:r>
            <w:proofErr w:type="spellEnd"/>
            <w:r w:rsidRPr="00BE638B">
              <w:t xml:space="preserve">. </w:t>
            </w:r>
            <w:proofErr w:type="gramStart"/>
            <w:r w:rsidRPr="00BE638B">
              <w:t xml:space="preserve">Сооружение 1861,0м (наружный водопровод) от ВБ-1, ВБ-2 по ул. </w:t>
            </w:r>
            <w:r w:rsidRPr="00BE638B">
              <w:lastRenderedPageBreak/>
              <w:t>Советская, ул. Кольцевая, ул. Торговая.</w:t>
            </w:r>
            <w:proofErr w:type="gramEnd"/>
          </w:p>
        </w:tc>
        <w:tc>
          <w:tcPr>
            <w:tcW w:w="1833" w:type="dxa"/>
            <w:vAlign w:val="center"/>
          </w:tcPr>
          <w:p w:rsidR="00597E46" w:rsidRPr="00BE638B" w:rsidRDefault="00597E46" w:rsidP="009A14CA">
            <w:pPr>
              <w:spacing w:line="259" w:lineRule="auto"/>
              <w:ind w:right="46"/>
              <w:jc w:val="center"/>
            </w:pPr>
            <w:r w:rsidRPr="00BE638B">
              <w:lastRenderedPageBreak/>
              <w:t xml:space="preserve">Ду-100 мм, L-342 м </w:t>
            </w:r>
          </w:p>
        </w:tc>
        <w:tc>
          <w:tcPr>
            <w:tcW w:w="1697" w:type="dxa"/>
            <w:vAlign w:val="center"/>
          </w:tcPr>
          <w:p w:rsidR="00597E46" w:rsidRPr="00BE638B" w:rsidRDefault="00597E46" w:rsidP="009A14CA">
            <w:pPr>
              <w:spacing w:line="259" w:lineRule="auto"/>
              <w:ind w:right="7"/>
              <w:jc w:val="center"/>
            </w:pPr>
            <w:r w:rsidRPr="00BE638B">
              <w:t xml:space="preserve">4 545,5 </w:t>
            </w:r>
          </w:p>
        </w:tc>
        <w:tc>
          <w:tcPr>
            <w:tcW w:w="1667" w:type="dxa"/>
            <w:vAlign w:val="center"/>
          </w:tcPr>
          <w:p w:rsidR="00597E46" w:rsidRPr="00BE638B" w:rsidRDefault="00597E46" w:rsidP="009A14CA">
            <w:pPr>
              <w:pStyle w:val="TableParagraph"/>
              <w:spacing w:line="276" w:lineRule="exact"/>
              <w:ind w:right="-21"/>
            </w:pPr>
            <w:r w:rsidRPr="00BE638B">
              <w:t>2024-2033 гг.</w:t>
            </w:r>
          </w:p>
        </w:tc>
        <w:tc>
          <w:tcPr>
            <w:tcW w:w="4111" w:type="dxa"/>
            <w:vAlign w:val="center"/>
          </w:tcPr>
          <w:p w:rsidR="00597E46" w:rsidRPr="00BE638B" w:rsidRDefault="00597E46"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597E46" w:rsidRPr="00BE638B" w:rsidTr="009A14CA">
        <w:trPr>
          <w:trHeight w:val="85"/>
        </w:trPr>
        <w:tc>
          <w:tcPr>
            <w:tcW w:w="804" w:type="dxa"/>
            <w:vAlign w:val="center"/>
          </w:tcPr>
          <w:p w:rsidR="00597E46" w:rsidRPr="00BE638B" w:rsidRDefault="00597E46" w:rsidP="009A14CA">
            <w:pPr>
              <w:pStyle w:val="TableParagraph"/>
              <w:ind w:right="-21"/>
            </w:pPr>
            <w:r w:rsidRPr="00BE638B">
              <w:lastRenderedPageBreak/>
              <w:t>3.</w:t>
            </w:r>
          </w:p>
        </w:tc>
        <w:tc>
          <w:tcPr>
            <w:tcW w:w="4273" w:type="dxa"/>
          </w:tcPr>
          <w:p w:rsidR="00597E46" w:rsidRPr="00BE638B" w:rsidRDefault="00597E46" w:rsidP="009A14CA">
            <w:pPr>
              <w:spacing w:line="259" w:lineRule="auto"/>
              <w:ind w:right="117"/>
              <w:jc w:val="center"/>
            </w:pPr>
            <w:r w:rsidRPr="00BE638B">
              <w:t xml:space="preserve">Реконструкция: 644517, Омская область, Омский район, ДП </w:t>
            </w:r>
            <w:proofErr w:type="spellStart"/>
            <w:r w:rsidRPr="00BE638B">
              <w:t>Чернолучинский</w:t>
            </w:r>
            <w:proofErr w:type="spellEnd"/>
            <w:r w:rsidRPr="00BE638B">
              <w:t xml:space="preserve">. </w:t>
            </w:r>
            <w:proofErr w:type="gramStart"/>
            <w:r w:rsidRPr="00BE638B">
              <w:t>Сооружение 1861,0м (наружный водопровод) от ВБ-1, ВБ-2 по ул. Советская, ул. Кольцевая, ул. Торговая.</w:t>
            </w:r>
            <w:proofErr w:type="gramEnd"/>
          </w:p>
        </w:tc>
        <w:tc>
          <w:tcPr>
            <w:tcW w:w="1833" w:type="dxa"/>
            <w:vAlign w:val="center"/>
          </w:tcPr>
          <w:p w:rsidR="00597E46" w:rsidRPr="00BE638B" w:rsidRDefault="00597E46" w:rsidP="009A14CA">
            <w:pPr>
              <w:spacing w:line="259" w:lineRule="auto"/>
              <w:ind w:right="46"/>
              <w:jc w:val="center"/>
            </w:pPr>
            <w:r w:rsidRPr="00BE638B">
              <w:t xml:space="preserve">Ду-50 мм, L-650 м </w:t>
            </w:r>
          </w:p>
        </w:tc>
        <w:tc>
          <w:tcPr>
            <w:tcW w:w="1697" w:type="dxa"/>
            <w:vAlign w:val="center"/>
          </w:tcPr>
          <w:p w:rsidR="00597E46" w:rsidRPr="00BE638B" w:rsidRDefault="00597E46" w:rsidP="009A14CA">
            <w:pPr>
              <w:spacing w:line="259" w:lineRule="auto"/>
              <w:ind w:right="7"/>
              <w:jc w:val="center"/>
            </w:pPr>
            <w:r w:rsidRPr="00BE638B">
              <w:t xml:space="preserve">14 873,2 </w:t>
            </w:r>
          </w:p>
        </w:tc>
        <w:tc>
          <w:tcPr>
            <w:tcW w:w="1667" w:type="dxa"/>
            <w:vAlign w:val="center"/>
          </w:tcPr>
          <w:p w:rsidR="00597E46" w:rsidRPr="00BE638B" w:rsidRDefault="00597E46" w:rsidP="009A14CA">
            <w:pPr>
              <w:pStyle w:val="TableParagraph"/>
              <w:spacing w:line="276" w:lineRule="exact"/>
              <w:ind w:right="-21"/>
            </w:pPr>
            <w:r w:rsidRPr="00BE638B">
              <w:t>2024-2033 гг.</w:t>
            </w:r>
          </w:p>
        </w:tc>
        <w:tc>
          <w:tcPr>
            <w:tcW w:w="4111" w:type="dxa"/>
            <w:vAlign w:val="center"/>
          </w:tcPr>
          <w:p w:rsidR="00597E46" w:rsidRPr="00BE638B" w:rsidRDefault="00597E46"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597E46" w:rsidRPr="00BE638B" w:rsidTr="009A14CA">
        <w:trPr>
          <w:trHeight w:val="85"/>
        </w:trPr>
        <w:tc>
          <w:tcPr>
            <w:tcW w:w="804" w:type="dxa"/>
            <w:vAlign w:val="center"/>
          </w:tcPr>
          <w:p w:rsidR="00597E46" w:rsidRPr="00BE638B" w:rsidRDefault="00597E46" w:rsidP="009A14CA">
            <w:pPr>
              <w:pStyle w:val="TableParagraph"/>
              <w:ind w:right="-21"/>
            </w:pPr>
            <w:r w:rsidRPr="00BE638B">
              <w:t>4.</w:t>
            </w:r>
          </w:p>
        </w:tc>
        <w:tc>
          <w:tcPr>
            <w:tcW w:w="4273" w:type="dxa"/>
          </w:tcPr>
          <w:p w:rsidR="00597E46" w:rsidRPr="00BE638B" w:rsidRDefault="00597E46" w:rsidP="009A14CA">
            <w:pPr>
              <w:spacing w:line="259" w:lineRule="auto"/>
              <w:ind w:right="117"/>
              <w:jc w:val="center"/>
            </w:pPr>
            <w:r w:rsidRPr="00BE638B">
              <w:t xml:space="preserve">Реконструкция: 644517, Омская область, Омский район, ДП </w:t>
            </w:r>
            <w:proofErr w:type="spellStart"/>
            <w:r w:rsidRPr="00BE638B">
              <w:t>Чернолучинский</w:t>
            </w:r>
            <w:proofErr w:type="spellEnd"/>
            <w:r w:rsidRPr="00BE638B">
              <w:t xml:space="preserve">. </w:t>
            </w:r>
            <w:proofErr w:type="gramStart"/>
            <w:r w:rsidRPr="00BE638B">
              <w:t>Сооружение 1861,0м (наружный водопровод) от ВБ-1, ВБ-2 по ул. Советская, ул. Кольцевая, ул. Торговая.</w:t>
            </w:r>
            <w:proofErr w:type="gramEnd"/>
          </w:p>
        </w:tc>
        <w:tc>
          <w:tcPr>
            <w:tcW w:w="1833" w:type="dxa"/>
            <w:vAlign w:val="center"/>
          </w:tcPr>
          <w:p w:rsidR="00597E46" w:rsidRPr="00BE638B" w:rsidRDefault="00597E46" w:rsidP="009A14CA">
            <w:pPr>
              <w:spacing w:line="259" w:lineRule="auto"/>
              <w:ind w:right="44"/>
              <w:jc w:val="center"/>
            </w:pPr>
            <w:r w:rsidRPr="00BE638B">
              <w:t xml:space="preserve">Д-25 мм, L-521 м </w:t>
            </w:r>
          </w:p>
        </w:tc>
        <w:tc>
          <w:tcPr>
            <w:tcW w:w="1697" w:type="dxa"/>
            <w:vAlign w:val="center"/>
          </w:tcPr>
          <w:p w:rsidR="00597E46" w:rsidRPr="00BE638B" w:rsidRDefault="00597E46" w:rsidP="009A14CA">
            <w:pPr>
              <w:spacing w:line="259" w:lineRule="auto"/>
              <w:ind w:right="7"/>
              <w:jc w:val="center"/>
            </w:pPr>
            <w:r w:rsidRPr="00BE638B">
              <w:t xml:space="preserve">8 610,2 </w:t>
            </w:r>
          </w:p>
        </w:tc>
        <w:tc>
          <w:tcPr>
            <w:tcW w:w="1667" w:type="dxa"/>
            <w:vAlign w:val="center"/>
          </w:tcPr>
          <w:p w:rsidR="00597E46" w:rsidRPr="00BE638B" w:rsidRDefault="00597E46" w:rsidP="009A14CA">
            <w:pPr>
              <w:pStyle w:val="TableParagraph"/>
              <w:spacing w:line="276" w:lineRule="exact"/>
              <w:ind w:right="-21"/>
            </w:pPr>
            <w:r w:rsidRPr="00BE638B">
              <w:t>2024-2033 гг.</w:t>
            </w:r>
          </w:p>
        </w:tc>
        <w:tc>
          <w:tcPr>
            <w:tcW w:w="4111" w:type="dxa"/>
            <w:vAlign w:val="center"/>
          </w:tcPr>
          <w:p w:rsidR="00597E46" w:rsidRPr="00BE638B" w:rsidRDefault="00597E46"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597E46" w:rsidRPr="00BE638B" w:rsidTr="009A14CA">
        <w:trPr>
          <w:trHeight w:val="85"/>
        </w:trPr>
        <w:tc>
          <w:tcPr>
            <w:tcW w:w="804" w:type="dxa"/>
            <w:vAlign w:val="center"/>
          </w:tcPr>
          <w:p w:rsidR="00597E46" w:rsidRPr="00BE638B" w:rsidRDefault="00597E46" w:rsidP="009A14CA">
            <w:pPr>
              <w:pStyle w:val="TableParagraph"/>
              <w:ind w:right="-21"/>
            </w:pPr>
            <w:r w:rsidRPr="00BE638B">
              <w:t>5.</w:t>
            </w:r>
          </w:p>
        </w:tc>
        <w:tc>
          <w:tcPr>
            <w:tcW w:w="4273" w:type="dxa"/>
          </w:tcPr>
          <w:p w:rsidR="00597E46" w:rsidRPr="00BE638B" w:rsidRDefault="00597E46" w:rsidP="009A14CA">
            <w:pPr>
              <w:spacing w:line="259" w:lineRule="auto"/>
              <w:ind w:right="117"/>
              <w:jc w:val="center"/>
            </w:pPr>
            <w:r w:rsidRPr="00BE638B">
              <w:t xml:space="preserve">Реконструкция: 644517, Омская область, Омский район, ДП </w:t>
            </w:r>
            <w:proofErr w:type="spellStart"/>
            <w:r w:rsidRPr="00BE638B">
              <w:t>Чернолучинский</w:t>
            </w:r>
            <w:proofErr w:type="spellEnd"/>
            <w:r w:rsidRPr="00BE638B">
              <w:t xml:space="preserve">. </w:t>
            </w:r>
            <w:proofErr w:type="gramStart"/>
            <w:r w:rsidRPr="00BE638B">
              <w:t>Сооружение 1861,0м (наружный водопровод) от ВБ-1, ВБ-2 по ул. Советская, ул. Кольцевая, ул. Торговая.</w:t>
            </w:r>
            <w:proofErr w:type="gramEnd"/>
          </w:p>
        </w:tc>
        <w:tc>
          <w:tcPr>
            <w:tcW w:w="1833" w:type="dxa"/>
            <w:vAlign w:val="center"/>
          </w:tcPr>
          <w:p w:rsidR="00597E46" w:rsidRPr="00BE638B" w:rsidRDefault="00597E46" w:rsidP="009A14CA">
            <w:pPr>
              <w:spacing w:line="259" w:lineRule="auto"/>
              <w:ind w:right="43"/>
              <w:jc w:val="center"/>
            </w:pPr>
            <w:r w:rsidRPr="00BE638B">
              <w:t xml:space="preserve">Д-20 мм, L-31 м </w:t>
            </w:r>
          </w:p>
        </w:tc>
        <w:tc>
          <w:tcPr>
            <w:tcW w:w="1697" w:type="dxa"/>
            <w:vAlign w:val="center"/>
          </w:tcPr>
          <w:p w:rsidR="00597E46" w:rsidRPr="00BE638B" w:rsidRDefault="00597E46" w:rsidP="009A14CA">
            <w:pPr>
              <w:spacing w:line="259" w:lineRule="auto"/>
              <w:ind w:right="7"/>
              <w:jc w:val="center"/>
            </w:pPr>
            <w:r w:rsidRPr="00BE638B">
              <w:t xml:space="preserve">404,9 </w:t>
            </w:r>
          </w:p>
        </w:tc>
        <w:tc>
          <w:tcPr>
            <w:tcW w:w="1667" w:type="dxa"/>
            <w:vAlign w:val="center"/>
          </w:tcPr>
          <w:p w:rsidR="00597E46" w:rsidRPr="00BE638B" w:rsidRDefault="00597E46" w:rsidP="009A14CA">
            <w:pPr>
              <w:pStyle w:val="TableParagraph"/>
              <w:spacing w:line="276" w:lineRule="exact"/>
              <w:ind w:right="-21"/>
            </w:pPr>
            <w:r w:rsidRPr="00BE638B">
              <w:t>2024-2033 гг.</w:t>
            </w:r>
          </w:p>
        </w:tc>
        <w:tc>
          <w:tcPr>
            <w:tcW w:w="4111" w:type="dxa"/>
            <w:vAlign w:val="center"/>
          </w:tcPr>
          <w:p w:rsidR="00597E46" w:rsidRPr="00BE638B" w:rsidRDefault="00597E46"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597E46" w:rsidRPr="00BE638B" w:rsidTr="009A14CA">
        <w:trPr>
          <w:trHeight w:val="85"/>
        </w:trPr>
        <w:tc>
          <w:tcPr>
            <w:tcW w:w="804" w:type="dxa"/>
            <w:vAlign w:val="center"/>
          </w:tcPr>
          <w:p w:rsidR="00597E46" w:rsidRPr="00BE638B" w:rsidRDefault="00597E46" w:rsidP="009A14CA">
            <w:pPr>
              <w:pStyle w:val="TableParagraph"/>
              <w:ind w:right="-21"/>
            </w:pPr>
            <w:r w:rsidRPr="00BE638B">
              <w:t>6.</w:t>
            </w:r>
          </w:p>
        </w:tc>
        <w:tc>
          <w:tcPr>
            <w:tcW w:w="4273" w:type="dxa"/>
          </w:tcPr>
          <w:p w:rsidR="00597E46" w:rsidRPr="00BE638B" w:rsidRDefault="00597E46" w:rsidP="009A14CA">
            <w:pPr>
              <w:spacing w:line="259" w:lineRule="auto"/>
              <w:ind w:right="117"/>
              <w:jc w:val="center"/>
            </w:pPr>
            <w:r w:rsidRPr="00BE638B">
              <w:t xml:space="preserve">Реконструкция: 644517, Омская область, Омский район, ДП </w:t>
            </w:r>
            <w:proofErr w:type="spellStart"/>
            <w:r w:rsidRPr="00BE638B">
              <w:t>Чернолучинский</w:t>
            </w:r>
            <w:proofErr w:type="spellEnd"/>
            <w:r w:rsidRPr="00BE638B">
              <w:t xml:space="preserve">. Наружный водопровод, 1677,0м. Инвентарный № 60000153 от водонапорной башни №4 до ул. </w:t>
            </w:r>
            <w:proofErr w:type="gramStart"/>
            <w:r w:rsidRPr="00BE638B">
              <w:t>Пионерская</w:t>
            </w:r>
            <w:proofErr w:type="gramEnd"/>
            <w:r w:rsidRPr="00BE638B">
              <w:t>.</w:t>
            </w:r>
          </w:p>
        </w:tc>
        <w:tc>
          <w:tcPr>
            <w:tcW w:w="1833" w:type="dxa"/>
            <w:vAlign w:val="center"/>
          </w:tcPr>
          <w:p w:rsidR="00597E46" w:rsidRPr="00BE638B" w:rsidRDefault="00597E46" w:rsidP="009A14CA">
            <w:pPr>
              <w:spacing w:line="259" w:lineRule="auto"/>
              <w:ind w:right="46"/>
              <w:jc w:val="center"/>
            </w:pPr>
            <w:r w:rsidRPr="00BE638B">
              <w:t xml:space="preserve">Ду-100 мм, L-655 м </w:t>
            </w:r>
          </w:p>
        </w:tc>
        <w:tc>
          <w:tcPr>
            <w:tcW w:w="1697" w:type="dxa"/>
            <w:vAlign w:val="center"/>
          </w:tcPr>
          <w:p w:rsidR="00597E46" w:rsidRPr="00BE638B" w:rsidRDefault="00597E46" w:rsidP="009A14CA">
            <w:pPr>
              <w:spacing w:line="259" w:lineRule="auto"/>
              <w:ind w:right="7"/>
              <w:jc w:val="center"/>
            </w:pPr>
            <w:r w:rsidRPr="00BE638B">
              <w:t xml:space="preserve">35 727,1 </w:t>
            </w:r>
          </w:p>
        </w:tc>
        <w:tc>
          <w:tcPr>
            <w:tcW w:w="1667" w:type="dxa"/>
            <w:vAlign w:val="center"/>
          </w:tcPr>
          <w:p w:rsidR="00597E46" w:rsidRPr="00BE638B" w:rsidRDefault="00597E46" w:rsidP="009A14CA">
            <w:pPr>
              <w:pStyle w:val="TableParagraph"/>
              <w:spacing w:line="276" w:lineRule="exact"/>
              <w:ind w:right="-21"/>
            </w:pPr>
            <w:r w:rsidRPr="00BE638B">
              <w:t>2024-2033 гг.</w:t>
            </w:r>
          </w:p>
        </w:tc>
        <w:tc>
          <w:tcPr>
            <w:tcW w:w="4111" w:type="dxa"/>
            <w:vAlign w:val="center"/>
          </w:tcPr>
          <w:p w:rsidR="00597E46" w:rsidRPr="00BE638B" w:rsidRDefault="00597E46"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597E46" w:rsidRPr="00BE638B" w:rsidTr="009A14CA">
        <w:trPr>
          <w:trHeight w:val="85"/>
        </w:trPr>
        <w:tc>
          <w:tcPr>
            <w:tcW w:w="804" w:type="dxa"/>
            <w:vAlign w:val="center"/>
          </w:tcPr>
          <w:p w:rsidR="00597E46" w:rsidRPr="00BE638B" w:rsidRDefault="00597E46" w:rsidP="009A14CA">
            <w:pPr>
              <w:pStyle w:val="TableParagraph"/>
              <w:ind w:right="-21"/>
            </w:pPr>
            <w:r w:rsidRPr="00BE638B">
              <w:t>7.</w:t>
            </w:r>
          </w:p>
        </w:tc>
        <w:tc>
          <w:tcPr>
            <w:tcW w:w="4273" w:type="dxa"/>
          </w:tcPr>
          <w:p w:rsidR="00597E46" w:rsidRPr="00BE638B" w:rsidRDefault="00597E46" w:rsidP="009A14CA">
            <w:pPr>
              <w:spacing w:line="259" w:lineRule="auto"/>
              <w:ind w:right="117"/>
              <w:jc w:val="center"/>
            </w:pPr>
            <w:r w:rsidRPr="00BE638B">
              <w:t xml:space="preserve">Реконструкция: 644517, Омская область, Омский район, ДП </w:t>
            </w:r>
            <w:proofErr w:type="spellStart"/>
            <w:r w:rsidRPr="00BE638B">
              <w:t>Чернолучинский</w:t>
            </w:r>
            <w:proofErr w:type="spellEnd"/>
            <w:r w:rsidRPr="00BE638B">
              <w:t xml:space="preserve">. Наружный водопровод, 1677,00м. Инвентарный № 60000153 от водонапорной башни №4 до ул. </w:t>
            </w:r>
            <w:proofErr w:type="gramStart"/>
            <w:r w:rsidRPr="00BE638B">
              <w:t>Пионерская</w:t>
            </w:r>
            <w:proofErr w:type="gramEnd"/>
            <w:r w:rsidRPr="00BE638B">
              <w:t>.</w:t>
            </w:r>
          </w:p>
        </w:tc>
        <w:tc>
          <w:tcPr>
            <w:tcW w:w="1833" w:type="dxa"/>
            <w:vAlign w:val="center"/>
          </w:tcPr>
          <w:p w:rsidR="00597E46" w:rsidRPr="00BE638B" w:rsidRDefault="00597E46" w:rsidP="009A14CA">
            <w:pPr>
              <w:spacing w:line="259" w:lineRule="auto"/>
              <w:ind w:right="46"/>
              <w:jc w:val="center"/>
            </w:pPr>
            <w:r w:rsidRPr="00BE638B">
              <w:t xml:space="preserve">Ду-100 мм, L-455 м </w:t>
            </w:r>
          </w:p>
        </w:tc>
        <w:tc>
          <w:tcPr>
            <w:tcW w:w="1697" w:type="dxa"/>
            <w:vAlign w:val="center"/>
          </w:tcPr>
          <w:p w:rsidR="00597E46" w:rsidRPr="00BE638B" w:rsidRDefault="00597E46" w:rsidP="009A14CA">
            <w:pPr>
              <w:spacing w:line="259" w:lineRule="auto"/>
              <w:ind w:right="7"/>
              <w:jc w:val="center"/>
            </w:pPr>
            <w:r w:rsidRPr="00BE638B">
              <w:t xml:space="preserve">24 818,0 </w:t>
            </w:r>
          </w:p>
        </w:tc>
        <w:tc>
          <w:tcPr>
            <w:tcW w:w="1667" w:type="dxa"/>
            <w:vAlign w:val="center"/>
          </w:tcPr>
          <w:p w:rsidR="00597E46" w:rsidRPr="00BE638B" w:rsidRDefault="00597E46" w:rsidP="009A14CA">
            <w:pPr>
              <w:pStyle w:val="TableParagraph"/>
              <w:spacing w:line="276" w:lineRule="exact"/>
              <w:ind w:right="-21"/>
            </w:pPr>
            <w:r w:rsidRPr="00BE638B">
              <w:t>2024-2033 гг.</w:t>
            </w:r>
          </w:p>
        </w:tc>
        <w:tc>
          <w:tcPr>
            <w:tcW w:w="4111" w:type="dxa"/>
            <w:vAlign w:val="center"/>
          </w:tcPr>
          <w:p w:rsidR="00597E46" w:rsidRPr="00BE638B" w:rsidRDefault="00597E46"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597E46" w:rsidRPr="00BE638B" w:rsidTr="009A14CA">
        <w:trPr>
          <w:trHeight w:val="85"/>
        </w:trPr>
        <w:tc>
          <w:tcPr>
            <w:tcW w:w="804" w:type="dxa"/>
            <w:vAlign w:val="center"/>
          </w:tcPr>
          <w:p w:rsidR="00597E46" w:rsidRPr="00BE638B" w:rsidRDefault="00597E46" w:rsidP="009A14CA">
            <w:pPr>
              <w:pStyle w:val="TableParagraph"/>
              <w:ind w:right="-21"/>
            </w:pPr>
            <w:r w:rsidRPr="00BE638B">
              <w:t>8.</w:t>
            </w:r>
          </w:p>
        </w:tc>
        <w:tc>
          <w:tcPr>
            <w:tcW w:w="4273" w:type="dxa"/>
          </w:tcPr>
          <w:p w:rsidR="00597E46" w:rsidRPr="00BE638B" w:rsidRDefault="00597E46" w:rsidP="009A14CA">
            <w:pPr>
              <w:spacing w:line="259" w:lineRule="auto"/>
              <w:ind w:right="117"/>
              <w:jc w:val="center"/>
            </w:pPr>
            <w:r w:rsidRPr="00BE638B">
              <w:t xml:space="preserve">Реконструкция: 644517, Омская область, Омский район, ДП </w:t>
            </w:r>
            <w:proofErr w:type="spellStart"/>
            <w:r w:rsidRPr="00BE638B">
              <w:t>Чернолучинский</w:t>
            </w:r>
            <w:proofErr w:type="spellEnd"/>
            <w:r w:rsidRPr="00BE638B">
              <w:t xml:space="preserve">. Наружный водопровод, 1677,00м. Инвентарный № 60000153 от водонапорной башни №4 до ул. </w:t>
            </w:r>
            <w:proofErr w:type="gramStart"/>
            <w:r w:rsidRPr="00BE638B">
              <w:t>Пионерская</w:t>
            </w:r>
            <w:proofErr w:type="gramEnd"/>
            <w:r w:rsidRPr="00BE638B">
              <w:t>.</w:t>
            </w:r>
          </w:p>
        </w:tc>
        <w:tc>
          <w:tcPr>
            <w:tcW w:w="1833" w:type="dxa"/>
            <w:vAlign w:val="center"/>
          </w:tcPr>
          <w:p w:rsidR="00597E46" w:rsidRPr="00BE638B" w:rsidRDefault="00597E46" w:rsidP="009A14CA">
            <w:pPr>
              <w:spacing w:line="259" w:lineRule="auto"/>
              <w:ind w:right="44"/>
              <w:jc w:val="center"/>
            </w:pPr>
            <w:r w:rsidRPr="00BE638B">
              <w:t xml:space="preserve">Д-76 мм, L-124 м </w:t>
            </w:r>
          </w:p>
        </w:tc>
        <w:tc>
          <w:tcPr>
            <w:tcW w:w="1697" w:type="dxa"/>
            <w:vAlign w:val="center"/>
          </w:tcPr>
          <w:p w:rsidR="00597E46" w:rsidRPr="00BE638B" w:rsidRDefault="00597E46" w:rsidP="009A14CA">
            <w:pPr>
              <w:spacing w:line="259" w:lineRule="auto"/>
              <w:ind w:right="7"/>
              <w:jc w:val="center"/>
            </w:pPr>
            <w:r w:rsidRPr="00BE638B">
              <w:t xml:space="preserve">6 763,6 </w:t>
            </w:r>
          </w:p>
        </w:tc>
        <w:tc>
          <w:tcPr>
            <w:tcW w:w="1667" w:type="dxa"/>
            <w:vAlign w:val="center"/>
          </w:tcPr>
          <w:p w:rsidR="00597E46" w:rsidRPr="00BE638B" w:rsidRDefault="00597E46" w:rsidP="009A14CA">
            <w:pPr>
              <w:pStyle w:val="TableParagraph"/>
              <w:spacing w:line="276" w:lineRule="exact"/>
              <w:ind w:right="-21"/>
            </w:pPr>
            <w:r w:rsidRPr="00BE638B">
              <w:t>2024-2033 гг.</w:t>
            </w:r>
          </w:p>
        </w:tc>
        <w:tc>
          <w:tcPr>
            <w:tcW w:w="4111" w:type="dxa"/>
            <w:vAlign w:val="center"/>
          </w:tcPr>
          <w:p w:rsidR="00597E46" w:rsidRPr="00BE638B" w:rsidRDefault="00597E46"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597E46" w:rsidRPr="00BE638B" w:rsidTr="009A14CA">
        <w:trPr>
          <w:trHeight w:val="85"/>
        </w:trPr>
        <w:tc>
          <w:tcPr>
            <w:tcW w:w="804" w:type="dxa"/>
            <w:vAlign w:val="center"/>
          </w:tcPr>
          <w:p w:rsidR="00597E46" w:rsidRPr="00BE638B" w:rsidRDefault="00597E46" w:rsidP="009A14CA">
            <w:pPr>
              <w:pStyle w:val="TableParagraph"/>
              <w:ind w:right="-21"/>
            </w:pPr>
            <w:r w:rsidRPr="00BE638B">
              <w:t>9.</w:t>
            </w:r>
          </w:p>
        </w:tc>
        <w:tc>
          <w:tcPr>
            <w:tcW w:w="4273" w:type="dxa"/>
          </w:tcPr>
          <w:p w:rsidR="00597E46" w:rsidRPr="00BE638B" w:rsidRDefault="00597E46" w:rsidP="009A14CA">
            <w:pPr>
              <w:spacing w:line="259" w:lineRule="auto"/>
              <w:ind w:right="117"/>
              <w:jc w:val="center"/>
            </w:pPr>
            <w:r w:rsidRPr="00BE638B">
              <w:t xml:space="preserve">Реконструкция: 644517, Омская область, Омский район, ДП </w:t>
            </w:r>
            <w:proofErr w:type="spellStart"/>
            <w:r w:rsidRPr="00BE638B">
              <w:t>Чернолучинский</w:t>
            </w:r>
            <w:proofErr w:type="spellEnd"/>
            <w:r w:rsidRPr="00BE638B">
              <w:t xml:space="preserve">. Наружный водопровод, 1677,00м. Инвентарный № 60000153 от водонапорной башни №4 до ул. </w:t>
            </w:r>
            <w:proofErr w:type="gramStart"/>
            <w:r w:rsidRPr="00BE638B">
              <w:t>Пионерская</w:t>
            </w:r>
            <w:proofErr w:type="gramEnd"/>
            <w:r w:rsidRPr="00BE638B">
              <w:t>.</w:t>
            </w:r>
          </w:p>
        </w:tc>
        <w:tc>
          <w:tcPr>
            <w:tcW w:w="1833" w:type="dxa"/>
            <w:vAlign w:val="center"/>
          </w:tcPr>
          <w:p w:rsidR="00597E46" w:rsidRPr="00BE638B" w:rsidRDefault="00597E46" w:rsidP="009A14CA">
            <w:pPr>
              <w:spacing w:line="259" w:lineRule="auto"/>
              <w:ind w:right="46"/>
              <w:jc w:val="center"/>
            </w:pPr>
            <w:r w:rsidRPr="00BE638B">
              <w:t xml:space="preserve">Ду-50 мм, L-295 м </w:t>
            </w:r>
          </w:p>
        </w:tc>
        <w:tc>
          <w:tcPr>
            <w:tcW w:w="1697" w:type="dxa"/>
            <w:vAlign w:val="center"/>
          </w:tcPr>
          <w:p w:rsidR="00597E46" w:rsidRPr="00BE638B" w:rsidRDefault="00597E46" w:rsidP="009A14CA">
            <w:pPr>
              <w:spacing w:line="259" w:lineRule="auto"/>
              <w:ind w:right="7"/>
              <w:jc w:val="center"/>
            </w:pPr>
            <w:r w:rsidRPr="00BE638B">
              <w:t xml:space="preserve">15 382,0 </w:t>
            </w:r>
          </w:p>
        </w:tc>
        <w:tc>
          <w:tcPr>
            <w:tcW w:w="1667" w:type="dxa"/>
            <w:vAlign w:val="center"/>
          </w:tcPr>
          <w:p w:rsidR="00597E46" w:rsidRPr="00BE638B" w:rsidRDefault="00597E46" w:rsidP="009A14CA">
            <w:pPr>
              <w:pStyle w:val="TableParagraph"/>
              <w:spacing w:line="276" w:lineRule="exact"/>
              <w:ind w:right="-21"/>
            </w:pPr>
            <w:r w:rsidRPr="00BE638B">
              <w:t>2024-2033 гг.</w:t>
            </w:r>
          </w:p>
        </w:tc>
        <w:tc>
          <w:tcPr>
            <w:tcW w:w="4111" w:type="dxa"/>
            <w:vAlign w:val="center"/>
          </w:tcPr>
          <w:p w:rsidR="00597E46" w:rsidRPr="00BE638B" w:rsidRDefault="00597E46"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597E46" w:rsidRPr="00BE638B" w:rsidTr="009A14CA">
        <w:trPr>
          <w:trHeight w:val="85"/>
        </w:trPr>
        <w:tc>
          <w:tcPr>
            <w:tcW w:w="804" w:type="dxa"/>
            <w:vAlign w:val="center"/>
          </w:tcPr>
          <w:p w:rsidR="00597E46" w:rsidRPr="00BE638B" w:rsidRDefault="00597E46" w:rsidP="009A14CA">
            <w:pPr>
              <w:pStyle w:val="TableParagraph"/>
              <w:ind w:right="-21"/>
            </w:pPr>
            <w:r w:rsidRPr="00BE638B">
              <w:t>10.</w:t>
            </w:r>
          </w:p>
        </w:tc>
        <w:tc>
          <w:tcPr>
            <w:tcW w:w="4273" w:type="dxa"/>
          </w:tcPr>
          <w:p w:rsidR="00597E46" w:rsidRPr="00BE638B" w:rsidRDefault="00597E46" w:rsidP="009A14CA">
            <w:pPr>
              <w:spacing w:line="259" w:lineRule="auto"/>
              <w:jc w:val="center"/>
            </w:pPr>
            <w:r w:rsidRPr="00BE638B">
              <w:t xml:space="preserve">Новое строительство: 644517, Омская область, Омский район, ДП </w:t>
            </w:r>
            <w:proofErr w:type="spellStart"/>
            <w:r w:rsidRPr="00BE638B">
              <w:t>Чернолучинский</w:t>
            </w:r>
            <w:proofErr w:type="spellEnd"/>
            <w:r w:rsidRPr="00BE638B">
              <w:t xml:space="preserve">. Строительство </w:t>
            </w:r>
            <w:r w:rsidRPr="00BE638B">
              <w:lastRenderedPageBreak/>
              <w:t xml:space="preserve">водопровода от ВНС ДП </w:t>
            </w:r>
            <w:proofErr w:type="spellStart"/>
            <w:r w:rsidRPr="00BE638B">
              <w:t>Чернолучинский</w:t>
            </w:r>
            <w:proofErr w:type="spellEnd"/>
            <w:r w:rsidRPr="00BE638B">
              <w:t xml:space="preserve"> по ул. </w:t>
            </w:r>
            <w:proofErr w:type="gramStart"/>
            <w:r w:rsidRPr="00BE638B">
              <w:t>Пионерская</w:t>
            </w:r>
            <w:proofErr w:type="gramEnd"/>
            <w:r w:rsidRPr="00BE638B">
              <w:t xml:space="preserve"> до жилых домов по ул. Пионерская 1-5 с продлением до санатория "Русский лес".</w:t>
            </w:r>
          </w:p>
        </w:tc>
        <w:tc>
          <w:tcPr>
            <w:tcW w:w="1833" w:type="dxa"/>
            <w:vAlign w:val="center"/>
          </w:tcPr>
          <w:p w:rsidR="00597E46" w:rsidRPr="00BE638B" w:rsidRDefault="00597E46" w:rsidP="009A14CA">
            <w:pPr>
              <w:spacing w:line="259" w:lineRule="auto"/>
              <w:ind w:right="44"/>
              <w:jc w:val="center"/>
            </w:pPr>
            <w:r w:rsidRPr="00BE638B">
              <w:lastRenderedPageBreak/>
              <w:t xml:space="preserve">Д-110 мм, L-1600 м </w:t>
            </w:r>
          </w:p>
        </w:tc>
        <w:tc>
          <w:tcPr>
            <w:tcW w:w="1697" w:type="dxa"/>
            <w:vAlign w:val="center"/>
          </w:tcPr>
          <w:p w:rsidR="00597E46" w:rsidRPr="00BE638B" w:rsidRDefault="00597E46" w:rsidP="009A14CA">
            <w:pPr>
              <w:spacing w:line="259" w:lineRule="auto"/>
              <w:ind w:right="7"/>
              <w:jc w:val="center"/>
            </w:pPr>
            <w:r w:rsidRPr="00BE638B">
              <w:t xml:space="preserve">21 265,5 </w:t>
            </w:r>
          </w:p>
        </w:tc>
        <w:tc>
          <w:tcPr>
            <w:tcW w:w="1667" w:type="dxa"/>
            <w:vAlign w:val="center"/>
          </w:tcPr>
          <w:p w:rsidR="00597E46" w:rsidRPr="00BE638B" w:rsidRDefault="00597E46" w:rsidP="009A14CA">
            <w:pPr>
              <w:pStyle w:val="TableParagraph"/>
              <w:spacing w:line="276" w:lineRule="exact"/>
              <w:ind w:right="-21"/>
            </w:pPr>
            <w:r w:rsidRPr="00BE638B">
              <w:t>2024-2033 гг.</w:t>
            </w:r>
          </w:p>
        </w:tc>
        <w:tc>
          <w:tcPr>
            <w:tcW w:w="4111" w:type="dxa"/>
            <w:vAlign w:val="center"/>
          </w:tcPr>
          <w:p w:rsidR="00597E46" w:rsidRPr="00BE638B" w:rsidRDefault="00597E46"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w:t>
            </w:r>
            <w:r w:rsidRPr="00BE638B">
              <w:lastRenderedPageBreak/>
              <w:t>области</w:t>
            </w:r>
          </w:p>
        </w:tc>
      </w:tr>
      <w:tr w:rsidR="00597E46" w:rsidRPr="00BE638B" w:rsidTr="009A14CA">
        <w:trPr>
          <w:trHeight w:val="85"/>
        </w:trPr>
        <w:tc>
          <w:tcPr>
            <w:tcW w:w="804" w:type="dxa"/>
            <w:vAlign w:val="center"/>
          </w:tcPr>
          <w:p w:rsidR="00597E46" w:rsidRPr="00BE638B" w:rsidRDefault="00597E46" w:rsidP="009A14CA">
            <w:pPr>
              <w:pStyle w:val="TableParagraph"/>
              <w:ind w:right="-21"/>
            </w:pPr>
            <w:r w:rsidRPr="00BE638B">
              <w:lastRenderedPageBreak/>
              <w:t>11.</w:t>
            </w:r>
          </w:p>
        </w:tc>
        <w:tc>
          <w:tcPr>
            <w:tcW w:w="4273" w:type="dxa"/>
          </w:tcPr>
          <w:p w:rsidR="00597E46" w:rsidRPr="00BE638B" w:rsidRDefault="00597E46" w:rsidP="009A14CA">
            <w:pPr>
              <w:spacing w:line="259" w:lineRule="auto"/>
              <w:jc w:val="center"/>
            </w:pPr>
            <w:r w:rsidRPr="00BE638B">
              <w:t xml:space="preserve">Новое строительство: 644517, Омская область, Омский район, ДП </w:t>
            </w:r>
            <w:proofErr w:type="spellStart"/>
            <w:r w:rsidRPr="00BE638B">
              <w:t>Чернолучинский</w:t>
            </w:r>
            <w:proofErr w:type="spellEnd"/>
            <w:r w:rsidRPr="00BE638B">
              <w:t xml:space="preserve">. Строительство водопровода от ВНС ДП </w:t>
            </w:r>
            <w:proofErr w:type="spellStart"/>
            <w:r w:rsidRPr="00BE638B">
              <w:t>Чернолучинский</w:t>
            </w:r>
            <w:proofErr w:type="spellEnd"/>
            <w:r w:rsidRPr="00BE638B">
              <w:t xml:space="preserve"> по ул. </w:t>
            </w:r>
            <w:proofErr w:type="gramStart"/>
            <w:r w:rsidRPr="00BE638B">
              <w:t>Пионерская</w:t>
            </w:r>
            <w:proofErr w:type="gramEnd"/>
            <w:r w:rsidRPr="00BE638B">
              <w:t xml:space="preserve"> до ул. Торговая с подключением к водоснабжению д. </w:t>
            </w:r>
            <w:proofErr w:type="spellStart"/>
            <w:r w:rsidRPr="00BE638B">
              <w:t>Чернолучье</w:t>
            </w:r>
            <w:proofErr w:type="spellEnd"/>
            <w:r w:rsidRPr="00BE638B">
              <w:t xml:space="preserve"> Новотроицкого поселения.</w:t>
            </w:r>
          </w:p>
        </w:tc>
        <w:tc>
          <w:tcPr>
            <w:tcW w:w="1833" w:type="dxa"/>
            <w:vAlign w:val="center"/>
          </w:tcPr>
          <w:p w:rsidR="00597E46" w:rsidRPr="00BE638B" w:rsidRDefault="00597E46" w:rsidP="009A14CA">
            <w:pPr>
              <w:spacing w:line="259" w:lineRule="auto"/>
              <w:ind w:right="44"/>
              <w:jc w:val="center"/>
            </w:pPr>
            <w:r w:rsidRPr="00BE638B">
              <w:t xml:space="preserve">Д-160 мм, L-5000 м </w:t>
            </w:r>
          </w:p>
        </w:tc>
        <w:tc>
          <w:tcPr>
            <w:tcW w:w="1697" w:type="dxa"/>
            <w:vAlign w:val="center"/>
          </w:tcPr>
          <w:p w:rsidR="00597E46" w:rsidRPr="00BE638B" w:rsidRDefault="00597E46" w:rsidP="009A14CA">
            <w:pPr>
              <w:spacing w:line="259" w:lineRule="auto"/>
              <w:ind w:right="7"/>
              <w:jc w:val="center"/>
            </w:pPr>
            <w:r w:rsidRPr="00BE638B">
              <w:t xml:space="preserve">82 826,9 </w:t>
            </w:r>
          </w:p>
        </w:tc>
        <w:tc>
          <w:tcPr>
            <w:tcW w:w="1667" w:type="dxa"/>
            <w:vAlign w:val="center"/>
          </w:tcPr>
          <w:p w:rsidR="00597E46" w:rsidRPr="00BE638B" w:rsidRDefault="00597E46" w:rsidP="009A14CA">
            <w:pPr>
              <w:pStyle w:val="TableParagraph"/>
              <w:spacing w:line="276" w:lineRule="exact"/>
              <w:ind w:right="-21"/>
            </w:pPr>
            <w:r w:rsidRPr="00BE638B">
              <w:t>2024-2033 гг.</w:t>
            </w:r>
          </w:p>
        </w:tc>
        <w:tc>
          <w:tcPr>
            <w:tcW w:w="4111" w:type="dxa"/>
            <w:vAlign w:val="center"/>
          </w:tcPr>
          <w:p w:rsidR="00597E46" w:rsidRPr="00BE638B" w:rsidRDefault="00597E46"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597E46" w:rsidRPr="00BE638B" w:rsidTr="009A14CA">
        <w:trPr>
          <w:trHeight w:val="85"/>
        </w:trPr>
        <w:tc>
          <w:tcPr>
            <w:tcW w:w="804" w:type="dxa"/>
            <w:vAlign w:val="center"/>
          </w:tcPr>
          <w:p w:rsidR="00597E46" w:rsidRPr="00BE638B" w:rsidRDefault="00597E46" w:rsidP="009A14CA">
            <w:pPr>
              <w:pStyle w:val="TableParagraph"/>
              <w:ind w:right="-21"/>
            </w:pPr>
            <w:r w:rsidRPr="00BE638B">
              <w:t>12.</w:t>
            </w:r>
          </w:p>
        </w:tc>
        <w:tc>
          <w:tcPr>
            <w:tcW w:w="4273" w:type="dxa"/>
          </w:tcPr>
          <w:p w:rsidR="00597E46" w:rsidRPr="00BE638B" w:rsidRDefault="00597E46" w:rsidP="009A14CA">
            <w:pPr>
              <w:spacing w:line="259" w:lineRule="auto"/>
              <w:jc w:val="center"/>
            </w:pPr>
            <w:r w:rsidRPr="00BE638B">
              <w:t xml:space="preserve">Новое строительство: Вторая очередь строительства водовода от </w:t>
            </w:r>
            <w:proofErr w:type="gramStart"/>
            <w:r w:rsidRPr="00BE638B">
              <w:t>перспективной</w:t>
            </w:r>
            <w:proofErr w:type="gramEnd"/>
            <w:r w:rsidRPr="00BE638B">
              <w:t xml:space="preserve"> ВНС в с. Красноярка согласно ПД 55-ПД-07.2020-1-ТКР3.1 «Строительство водопровода пос. Крутая Горка - </w:t>
            </w:r>
            <w:proofErr w:type="spellStart"/>
            <w:r w:rsidRPr="00BE638B">
              <w:t>д.п</w:t>
            </w:r>
            <w:proofErr w:type="spellEnd"/>
            <w:r w:rsidRPr="00BE638B">
              <w:t xml:space="preserve">. </w:t>
            </w:r>
            <w:proofErr w:type="spellStart"/>
            <w:r w:rsidRPr="00BE638B">
              <w:t>Чернолучинский</w:t>
            </w:r>
            <w:proofErr w:type="spellEnd"/>
            <w:r w:rsidRPr="00BE638B">
              <w:t xml:space="preserve"> - </w:t>
            </w:r>
            <w:proofErr w:type="gramStart"/>
            <w:r w:rsidRPr="00BE638B">
              <w:t>с</w:t>
            </w:r>
            <w:proofErr w:type="gramEnd"/>
            <w:r w:rsidRPr="00BE638B">
              <w:t>. Красноярка»</w:t>
            </w:r>
          </w:p>
        </w:tc>
        <w:tc>
          <w:tcPr>
            <w:tcW w:w="1833" w:type="dxa"/>
            <w:vAlign w:val="center"/>
          </w:tcPr>
          <w:p w:rsidR="00597E46" w:rsidRPr="00BE638B" w:rsidRDefault="00597E46" w:rsidP="009A14CA">
            <w:pPr>
              <w:spacing w:line="259" w:lineRule="auto"/>
              <w:ind w:right="44"/>
              <w:jc w:val="center"/>
            </w:pPr>
            <w:r w:rsidRPr="00BE638B">
              <w:t xml:space="preserve">Д-225 мм, L-6770 м </w:t>
            </w:r>
          </w:p>
        </w:tc>
        <w:tc>
          <w:tcPr>
            <w:tcW w:w="1697" w:type="dxa"/>
            <w:vAlign w:val="center"/>
          </w:tcPr>
          <w:p w:rsidR="00597E46" w:rsidRPr="00BE638B" w:rsidRDefault="00597E46" w:rsidP="009A14CA">
            <w:pPr>
              <w:spacing w:line="259" w:lineRule="auto"/>
              <w:ind w:right="7"/>
              <w:jc w:val="center"/>
            </w:pPr>
            <w:r w:rsidRPr="00BE638B">
              <w:t xml:space="preserve">67 896,9 </w:t>
            </w:r>
          </w:p>
        </w:tc>
        <w:tc>
          <w:tcPr>
            <w:tcW w:w="1667" w:type="dxa"/>
            <w:vAlign w:val="center"/>
          </w:tcPr>
          <w:p w:rsidR="00597E46" w:rsidRPr="00BE638B" w:rsidRDefault="00597E46" w:rsidP="009A14CA">
            <w:pPr>
              <w:pStyle w:val="TableParagraph"/>
              <w:spacing w:line="276" w:lineRule="exact"/>
              <w:ind w:right="-21"/>
            </w:pPr>
            <w:r w:rsidRPr="00BE638B">
              <w:t>2024 г.</w:t>
            </w:r>
          </w:p>
        </w:tc>
        <w:tc>
          <w:tcPr>
            <w:tcW w:w="4111" w:type="dxa"/>
            <w:vAlign w:val="center"/>
          </w:tcPr>
          <w:p w:rsidR="00597E46" w:rsidRPr="00BE638B" w:rsidRDefault="00597E46" w:rsidP="009A14CA">
            <w:pPr>
              <w:pStyle w:val="TableParagraph"/>
              <w:spacing w:line="276" w:lineRule="exact"/>
              <w:ind w:right="-21"/>
            </w:pPr>
            <w:r w:rsidRPr="00BE638B">
              <w:t>Региональная программа Омской области по повышению качества водоснабжения на период с 2019 по 2024 год</w:t>
            </w:r>
          </w:p>
        </w:tc>
      </w:tr>
      <w:tr w:rsidR="00597E46" w:rsidRPr="00BE638B" w:rsidTr="009A14CA">
        <w:trPr>
          <w:trHeight w:val="85"/>
        </w:trPr>
        <w:tc>
          <w:tcPr>
            <w:tcW w:w="804" w:type="dxa"/>
            <w:vAlign w:val="center"/>
          </w:tcPr>
          <w:p w:rsidR="00597E46" w:rsidRPr="00BE638B" w:rsidRDefault="00597E46" w:rsidP="009A14CA">
            <w:pPr>
              <w:pStyle w:val="TableParagraph"/>
              <w:ind w:right="-21"/>
            </w:pPr>
            <w:r w:rsidRPr="00BE638B">
              <w:t>13.</w:t>
            </w:r>
          </w:p>
        </w:tc>
        <w:tc>
          <w:tcPr>
            <w:tcW w:w="4273" w:type="dxa"/>
          </w:tcPr>
          <w:p w:rsidR="00597E46" w:rsidRPr="00BE638B" w:rsidRDefault="00597E46" w:rsidP="009A14CA">
            <w:pPr>
              <w:spacing w:line="259" w:lineRule="auto"/>
              <w:jc w:val="center"/>
            </w:pPr>
            <w:r w:rsidRPr="00BE638B">
              <w:t>Ежегодная реконструкция изношенных водопроводных сетей в объеме 5% от общей протяженности (50% в период 2024-2033 гг.): ~177 м ежегодно</w:t>
            </w:r>
          </w:p>
        </w:tc>
        <w:tc>
          <w:tcPr>
            <w:tcW w:w="1833" w:type="dxa"/>
            <w:vAlign w:val="center"/>
          </w:tcPr>
          <w:p w:rsidR="00597E46" w:rsidRPr="00BE638B" w:rsidRDefault="00597E46" w:rsidP="009A14CA">
            <w:pPr>
              <w:spacing w:line="259" w:lineRule="auto"/>
              <w:ind w:right="44"/>
              <w:jc w:val="center"/>
            </w:pPr>
            <w:r w:rsidRPr="00BE638B">
              <w:t xml:space="preserve">Д-20-100мм, L-1769 м </w:t>
            </w:r>
          </w:p>
        </w:tc>
        <w:tc>
          <w:tcPr>
            <w:tcW w:w="1697" w:type="dxa"/>
            <w:vAlign w:val="center"/>
          </w:tcPr>
          <w:p w:rsidR="00597E46" w:rsidRPr="00BE638B" w:rsidRDefault="00597E46" w:rsidP="009A14CA">
            <w:pPr>
              <w:spacing w:line="259" w:lineRule="auto"/>
              <w:ind w:right="5"/>
              <w:jc w:val="center"/>
            </w:pPr>
            <w:r w:rsidRPr="00BE638B">
              <w:t xml:space="preserve">18 479,52 </w:t>
            </w:r>
          </w:p>
        </w:tc>
        <w:tc>
          <w:tcPr>
            <w:tcW w:w="1667" w:type="dxa"/>
            <w:vAlign w:val="center"/>
          </w:tcPr>
          <w:p w:rsidR="00597E46" w:rsidRPr="00BE638B" w:rsidRDefault="00597E46" w:rsidP="009A14CA">
            <w:pPr>
              <w:pStyle w:val="TableParagraph"/>
              <w:spacing w:line="276" w:lineRule="exact"/>
              <w:ind w:right="-21"/>
            </w:pPr>
            <w:r w:rsidRPr="00BE638B">
              <w:t>2024-2033 гг.</w:t>
            </w:r>
          </w:p>
        </w:tc>
        <w:tc>
          <w:tcPr>
            <w:tcW w:w="4111" w:type="dxa"/>
            <w:vAlign w:val="center"/>
          </w:tcPr>
          <w:p w:rsidR="00597E46" w:rsidRPr="00BE638B" w:rsidRDefault="00597E46"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597E46" w:rsidRPr="00BE638B" w:rsidTr="009A14CA">
        <w:trPr>
          <w:trHeight w:val="85"/>
        </w:trPr>
        <w:tc>
          <w:tcPr>
            <w:tcW w:w="804" w:type="dxa"/>
            <w:vAlign w:val="center"/>
          </w:tcPr>
          <w:p w:rsidR="00597E46" w:rsidRPr="00BE638B" w:rsidRDefault="00597E46" w:rsidP="009A14CA">
            <w:pPr>
              <w:pStyle w:val="TableParagraph"/>
              <w:ind w:right="-21"/>
            </w:pPr>
          </w:p>
        </w:tc>
        <w:tc>
          <w:tcPr>
            <w:tcW w:w="4273" w:type="dxa"/>
            <w:vAlign w:val="center"/>
          </w:tcPr>
          <w:p w:rsidR="00597E46" w:rsidRPr="00BE638B" w:rsidRDefault="00597E46" w:rsidP="009A14CA">
            <w:pPr>
              <w:pStyle w:val="TableParagraph"/>
              <w:spacing w:line="264" w:lineRule="exact"/>
              <w:ind w:right="-21"/>
            </w:pPr>
            <w:r w:rsidRPr="00BE638B">
              <w:t>ИТОГО (без учета НДС)</w:t>
            </w:r>
          </w:p>
        </w:tc>
        <w:tc>
          <w:tcPr>
            <w:tcW w:w="1833" w:type="dxa"/>
            <w:vAlign w:val="center"/>
          </w:tcPr>
          <w:p w:rsidR="00597E46" w:rsidRPr="00BE638B" w:rsidRDefault="00597E46" w:rsidP="009A14CA">
            <w:pPr>
              <w:pStyle w:val="TableParagraph"/>
              <w:ind w:right="-21"/>
              <w:rPr>
                <w:w w:val="99"/>
              </w:rPr>
            </w:pPr>
          </w:p>
        </w:tc>
        <w:tc>
          <w:tcPr>
            <w:tcW w:w="1697" w:type="dxa"/>
          </w:tcPr>
          <w:p w:rsidR="00597E46" w:rsidRPr="00BE638B" w:rsidRDefault="00597E46" w:rsidP="009A14CA">
            <w:pPr>
              <w:spacing w:line="259" w:lineRule="auto"/>
              <w:ind w:right="5"/>
              <w:jc w:val="center"/>
            </w:pPr>
            <w:r w:rsidRPr="00BE638B">
              <w:t xml:space="preserve">307 829,92 </w:t>
            </w:r>
          </w:p>
        </w:tc>
        <w:tc>
          <w:tcPr>
            <w:tcW w:w="1667" w:type="dxa"/>
            <w:vAlign w:val="center"/>
          </w:tcPr>
          <w:p w:rsidR="00597E46" w:rsidRPr="00BE638B" w:rsidRDefault="00597E46" w:rsidP="009A14CA">
            <w:pPr>
              <w:pStyle w:val="TableParagraph"/>
              <w:spacing w:line="276" w:lineRule="exact"/>
              <w:ind w:right="-21"/>
            </w:pPr>
          </w:p>
        </w:tc>
        <w:tc>
          <w:tcPr>
            <w:tcW w:w="4111" w:type="dxa"/>
            <w:vAlign w:val="center"/>
          </w:tcPr>
          <w:p w:rsidR="00597E46" w:rsidRPr="00BE638B" w:rsidRDefault="00597E46" w:rsidP="009A14CA">
            <w:pPr>
              <w:pStyle w:val="TableParagraph"/>
              <w:spacing w:line="276" w:lineRule="exact"/>
              <w:ind w:right="-21"/>
            </w:pPr>
          </w:p>
        </w:tc>
      </w:tr>
      <w:tr w:rsidR="00597E46" w:rsidRPr="00BE638B" w:rsidTr="009A14CA">
        <w:trPr>
          <w:trHeight w:val="85"/>
        </w:trPr>
        <w:tc>
          <w:tcPr>
            <w:tcW w:w="804" w:type="dxa"/>
            <w:vAlign w:val="center"/>
          </w:tcPr>
          <w:p w:rsidR="00597E46" w:rsidRPr="00BE638B" w:rsidRDefault="00597E46" w:rsidP="009A14CA">
            <w:pPr>
              <w:pStyle w:val="TableParagraph"/>
              <w:ind w:right="-21"/>
            </w:pPr>
          </w:p>
        </w:tc>
        <w:tc>
          <w:tcPr>
            <w:tcW w:w="4273" w:type="dxa"/>
            <w:vAlign w:val="center"/>
          </w:tcPr>
          <w:p w:rsidR="00597E46" w:rsidRPr="00BE638B" w:rsidRDefault="00597E46" w:rsidP="009A14CA">
            <w:pPr>
              <w:pStyle w:val="TableParagraph"/>
              <w:spacing w:line="264" w:lineRule="exact"/>
              <w:ind w:right="-21"/>
            </w:pPr>
            <w:r w:rsidRPr="00BE638B">
              <w:t>НДС</w:t>
            </w:r>
          </w:p>
        </w:tc>
        <w:tc>
          <w:tcPr>
            <w:tcW w:w="1833" w:type="dxa"/>
            <w:vAlign w:val="center"/>
          </w:tcPr>
          <w:p w:rsidR="00597E46" w:rsidRPr="00BE638B" w:rsidRDefault="00597E46" w:rsidP="009A14CA">
            <w:pPr>
              <w:pStyle w:val="TableParagraph"/>
              <w:ind w:right="-21"/>
              <w:rPr>
                <w:w w:val="99"/>
              </w:rPr>
            </w:pPr>
          </w:p>
        </w:tc>
        <w:tc>
          <w:tcPr>
            <w:tcW w:w="1697" w:type="dxa"/>
          </w:tcPr>
          <w:p w:rsidR="00597E46" w:rsidRPr="00BE638B" w:rsidRDefault="00597E46" w:rsidP="009A14CA">
            <w:pPr>
              <w:spacing w:line="259" w:lineRule="auto"/>
              <w:ind w:right="5"/>
              <w:jc w:val="center"/>
            </w:pPr>
            <w:r w:rsidRPr="00BE638B">
              <w:t xml:space="preserve">61 565,98 </w:t>
            </w:r>
          </w:p>
        </w:tc>
        <w:tc>
          <w:tcPr>
            <w:tcW w:w="1667" w:type="dxa"/>
            <w:vAlign w:val="center"/>
          </w:tcPr>
          <w:p w:rsidR="00597E46" w:rsidRPr="00BE638B" w:rsidRDefault="00597E46" w:rsidP="009A14CA">
            <w:pPr>
              <w:pStyle w:val="TableParagraph"/>
              <w:spacing w:line="276" w:lineRule="exact"/>
              <w:ind w:right="-21"/>
            </w:pPr>
          </w:p>
        </w:tc>
        <w:tc>
          <w:tcPr>
            <w:tcW w:w="4111" w:type="dxa"/>
            <w:vAlign w:val="center"/>
          </w:tcPr>
          <w:p w:rsidR="00597E46" w:rsidRPr="00BE638B" w:rsidRDefault="00597E46" w:rsidP="009A14CA">
            <w:pPr>
              <w:pStyle w:val="TableParagraph"/>
              <w:spacing w:line="276" w:lineRule="exact"/>
              <w:ind w:right="-21"/>
            </w:pPr>
          </w:p>
        </w:tc>
      </w:tr>
      <w:tr w:rsidR="00597E46" w:rsidRPr="00BE638B" w:rsidTr="009A14CA">
        <w:trPr>
          <w:trHeight w:val="275"/>
        </w:trPr>
        <w:tc>
          <w:tcPr>
            <w:tcW w:w="6910" w:type="dxa"/>
            <w:gridSpan w:val="3"/>
          </w:tcPr>
          <w:p w:rsidR="00597E46" w:rsidRPr="00BE638B" w:rsidRDefault="00597E46" w:rsidP="009A14CA">
            <w:pPr>
              <w:pStyle w:val="TableParagraph"/>
              <w:spacing w:line="256" w:lineRule="exact"/>
              <w:ind w:right="-21"/>
              <w:rPr>
                <w:b/>
              </w:rPr>
            </w:pPr>
            <w:r w:rsidRPr="00BE638B">
              <w:rPr>
                <w:b/>
              </w:rPr>
              <w:t>ИТОГО</w:t>
            </w:r>
          </w:p>
        </w:tc>
        <w:tc>
          <w:tcPr>
            <w:tcW w:w="1697" w:type="dxa"/>
          </w:tcPr>
          <w:p w:rsidR="00597E46" w:rsidRPr="00BE638B" w:rsidRDefault="00597E46" w:rsidP="009A14CA">
            <w:pPr>
              <w:pStyle w:val="TableParagraph"/>
              <w:spacing w:line="256" w:lineRule="exact"/>
              <w:ind w:right="-21"/>
              <w:rPr>
                <w:b/>
              </w:rPr>
            </w:pPr>
            <w:r w:rsidRPr="00BE638B">
              <w:rPr>
                <w:b/>
              </w:rPr>
              <w:t>369 395,90</w:t>
            </w:r>
          </w:p>
        </w:tc>
        <w:tc>
          <w:tcPr>
            <w:tcW w:w="1667" w:type="dxa"/>
          </w:tcPr>
          <w:p w:rsidR="00597E46" w:rsidRPr="00BE638B" w:rsidRDefault="00597E46" w:rsidP="009A14CA">
            <w:pPr>
              <w:ind w:right="-21"/>
            </w:pPr>
          </w:p>
        </w:tc>
        <w:tc>
          <w:tcPr>
            <w:tcW w:w="4111" w:type="dxa"/>
            <w:tcBorders>
              <w:top w:val="nil"/>
            </w:tcBorders>
          </w:tcPr>
          <w:p w:rsidR="00597E46" w:rsidRPr="00BE638B" w:rsidRDefault="00597E46" w:rsidP="009A14CA">
            <w:pPr>
              <w:ind w:right="-21"/>
            </w:pPr>
          </w:p>
        </w:tc>
      </w:tr>
    </w:tbl>
    <w:p w:rsidR="00597E46" w:rsidRPr="00BE638B" w:rsidRDefault="00597E46" w:rsidP="00597E46">
      <w:pPr>
        <w:ind w:left="101" w:firstLine="892"/>
        <w:jc w:val="both"/>
        <w:rPr>
          <w:sz w:val="24"/>
        </w:rPr>
      </w:pPr>
      <w:r w:rsidRPr="00BE638B">
        <w:rPr>
          <w:sz w:val="24"/>
        </w:rPr>
        <w:t xml:space="preserve">*Для приведенных в таблице </w:t>
      </w:r>
      <w:r w:rsidR="00E82955" w:rsidRPr="00BE638B">
        <w:rPr>
          <w:sz w:val="24"/>
        </w:rPr>
        <w:t>10</w:t>
      </w:r>
      <w:r w:rsidRPr="00BE638B">
        <w:rPr>
          <w:sz w:val="24"/>
        </w:rPr>
        <w:t xml:space="preserve"> мероприятий в качестве источников финансирования предусматриваются планируемые к разработке и заключению концессионное соглашение с администрацией ГП </w:t>
      </w:r>
      <w:proofErr w:type="spellStart"/>
      <w:r w:rsidRPr="00BE638B">
        <w:rPr>
          <w:sz w:val="24"/>
        </w:rPr>
        <w:t>Чернолучинское</w:t>
      </w:r>
      <w:proofErr w:type="spellEnd"/>
      <w:r w:rsidRPr="00BE638B">
        <w:rPr>
          <w:sz w:val="24"/>
        </w:rPr>
        <w:t xml:space="preserve"> и инвестиционная программа МУП «СКБУ».</w:t>
      </w:r>
    </w:p>
    <w:p w:rsidR="00880BC7" w:rsidRPr="00BE638B" w:rsidRDefault="00880BC7" w:rsidP="008303B3">
      <w:pPr>
        <w:pStyle w:val="a3"/>
        <w:ind w:left="0"/>
        <w:jc w:val="left"/>
        <w:rPr>
          <w:sz w:val="20"/>
          <w:szCs w:val="20"/>
        </w:rPr>
      </w:pPr>
    </w:p>
    <w:p w:rsidR="00597E46" w:rsidRPr="00BE638B" w:rsidRDefault="00597E46" w:rsidP="008303B3">
      <w:pPr>
        <w:pStyle w:val="a3"/>
        <w:ind w:left="0"/>
        <w:jc w:val="left"/>
        <w:rPr>
          <w:sz w:val="20"/>
          <w:szCs w:val="20"/>
        </w:rPr>
      </w:pPr>
    </w:p>
    <w:p w:rsidR="009A14CA" w:rsidRPr="00BE638B" w:rsidRDefault="007C2F52" w:rsidP="009A14CA">
      <w:pPr>
        <w:ind w:left="101"/>
        <w:rPr>
          <w:b/>
          <w:sz w:val="24"/>
        </w:rPr>
      </w:pPr>
      <w:r w:rsidRPr="00BE638B">
        <w:rPr>
          <w:b/>
          <w:sz w:val="24"/>
        </w:rPr>
        <w:t>Таблица</w:t>
      </w:r>
      <w:r w:rsidRPr="00BE638B">
        <w:rPr>
          <w:b/>
          <w:spacing w:val="35"/>
          <w:sz w:val="24"/>
        </w:rPr>
        <w:t xml:space="preserve"> </w:t>
      </w:r>
      <w:r w:rsidR="00E82955" w:rsidRPr="00BE638B">
        <w:rPr>
          <w:b/>
          <w:sz w:val="24"/>
        </w:rPr>
        <w:t>11</w:t>
      </w:r>
      <w:r w:rsidRPr="00BE638B">
        <w:rPr>
          <w:b/>
          <w:sz w:val="24"/>
        </w:rPr>
        <w:t>.</w:t>
      </w:r>
      <w:r w:rsidRPr="00BE638B">
        <w:rPr>
          <w:b/>
          <w:spacing w:val="34"/>
          <w:sz w:val="24"/>
        </w:rPr>
        <w:t xml:space="preserve"> </w:t>
      </w:r>
      <w:r w:rsidR="009A14CA" w:rsidRPr="00BE638B">
        <w:rPr>
          <w:b/>
          <w:sz w:val="24"/>
        </w:rPr>
        <w:t>Инвестиционные</w:t>
      </w:r>
      <w:r w:rsidR="009A14CA" w:rsidRPr="00BE638B">
        <w:rPr>
          <w:b/>
          <w:spacing w:val="-4"/>
          <w:sz w:val="24"/>
        </w:rPr>
        <w:t xml:space="preserve"> </w:t>
      </w:r>
      <w:r w:rsidR="009A14CA" w:rsidRPr="00BE638B">
        <w:rPr>
          <w:b/>
          <w:sz w:val="24"/>
        </w:rPr>
        <w:t>проекты</w:t>
      </w:r>
      <w:r w:rsidR="009A14CA" w:rsidRPr="00BE638B">
        <w:rPr>
          <w:b/>
          <w:spacing w:val="-2"/>
          <w:sz w:val="24"/>
        </w:rPr>
        <w:t xml:space="preserve"> </w:t>
      </w:r>
      <w:r w:rsidR="009A14CA" w:rsidRPr="00BE638B">
        <w:rPr>
          <w:b/>
          <w:sz w:val="24"/>
        </w:rPr>
        <w:t>в</w:t>
      </w:r>
      <w:r w:rsidR="009A14CA" w:rsidRPr="00BE638B">
        <w:rPr>
          <w:b/>
          <w:spacing w:val="-3"/>
          <w:sz w:val="24"/>
        </w:rPr>
        <w:t xml:space="preserve"> </w:t>
      </w:r>
      <w:r w:rsidR="009A14CA" w:rsidRPr="00BE638B">
        <w:rPr>
          <w:b/>
          <w:sz w:val="24"/>
        </w:rPr>
        <w:t>сфере</w:t>
      </w:r>
      <w:r w:rsidR="009A14CA" w:rsidRPr="00BE638B">
        <w:rPr>
          <w:b/>
          <w:spacing w:val="-1"/>
          <w:sz w:val="24"/>
        </w:rPr>
        <w:t xml:space="preserve"> </w:t>
      </w:r>
      <w:r w:rsidR="009A14CA" w:rsidRPr="00BE638B">
        <w:rPr>
          <w:b/>
          <w:sz w:val="24"/>
        </w:rPr>
        <w:t>водоотведения</w:t>
      </w:r>
    </w:p>
    <w:tbl>
      <w:tblPr>
        <w:tblStyle w:val="TableNormal"/>
        <w:tblW w:w="14385"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4273"/>
        <w:gridCol w:w="1833"/>
        <w:gridCol w:w="1697"/>
        <w:gridCol w:w="1667"/>
        <w:gridCol w:w="4111"/>
      </w:tblGrid>
      <w:tr w:rsidR="009A14CA" w:rsidRPr="00BE638B" w:rsidTr="009A14CA">
        <w:trPr>
          <w:trHeight w:val="551"/>
        </w:trPr>
        <w:tc>
          <w:tcPr>
            <w:tcW w:w="804" w:type="dxa"/>
            <w:vAlign w:val="center"/>
          </w:tcPr>
          <w:p w:rsidR="009A14CA" w:rsidRPr="00BE638B" w:rsidRDefault="009A14CA" w:rsidP="009A14CA">
            <w:pPr>
              <w:pStyle w:val="TableParagraph"/>
              <w:ind w:right="-21"/>
              <w:rPr>
                <w:b/>
              </w:rPr>
            </w:pPr>
            <w:proofErr w:type="gramStart"/>
            <w:r w:rsidRPr="00BE638B">
              <w:rPr>
                <w:b/>
              </w:rPr>
              <w:t>п</w:t>
            </w:r>
            <w:proofErr w:type="gramEnd"/>
            <w:r w:rsidRPr="00BE638B">
              <w:rPr>
                <w:b/>
              </w:rPr>
              <w:t>/п</w:t>
            </w:r>
          </w:p>
        </w:tc>
        <w:tc>
          <w:tcPr>
            <w:tcW w:w="4273" w:type="dxa"/>
            <w:vAlign w:val="center"/>
          </w:tcPr>
          <w:p w:rsidR="009A14CA" w:rsidRPr="00BE638B" w:rsidRDefault="009A14CA" w:rsidP="009A14CA">
            <w:pPr>
              <w:pStyle w:val="TableParagraph"/>
              <w:spacing w:line="273" w:lineRule="exact"/>
              <w:ind w:right="-21"/>
              <w:rPr>
                <w:b/>
              </w:rPr>
            </w:pPr>
            <w:r w:rsidRPr="00BE638B">
              <w:rPr>
                <w:b/>
              </w:rPr>
              <w:t>Наименование,</w:t>
            </w:r>
            <w:r w:rsidRPr="00BE638B">
              <w:rPr>
                <w:b/>
                <w:spacing w:val="-7"/>
              </w:rPr>
              <w:t xml:space="preserve"> </w:t>
            </w:r>
            <w:proofErr w:type="gramStart"/>
            <w:r w:rsidRPr="00BE638B">
              <w:rPr>
                <w:b/>
              </w:rPr>
              <w:t>технические</w:t>
            </w:r>
            <w:proofErr w:type="gramEnd"/>
          </w:p>
          <w:p w:rsidR="009A14CA" w:rsidRPr="00BE638B" w:rsidRDefault="009A14CA" w:rsidP="009A14CA">
            <w:pPr>
              <w:pStyle w:val="TableParagraph"/>
              <w:spacing w:line="259" w:lineRule="exact"/>
              <w:ind w:right="-21"/>
              <w:rPr>
                <w:b/>
              </w:rPr>
            </w:pPr>
            <w:r w:rsidRPr="00BE638B">
              <w:rPr>
                <w:b/>
              </w:rPr>
              <w:t>характеристики</w:t>
            </w:r>
            <w:r w:rsidRPr="00BE638B">
              <w:rPr>
                <w:b/>
                <w:spacing w:val="-4"/>
              </w:rPr>
              <w:t xml:space="preserve"> </w:t>
            </w:r>
            <w:r w:rsidRPr="00BE638B">
              <w:rPr>
                <w:b/>
              </w:rPr>
              <w:t>состава</w:t>
            </w:r>
            <w:r w:rsidRPr="00BE638B">
              <w:rPr>
                <w:b/>
                <w:spacing w:val="-4"/>
              </w:rPr>
              <w:t xml:space="preserve"> </w:t>
            </w:r>
            <w:r w:rsidRPr="00BE638B">
              <w:rPr>
                <w:b/>
              </w:rPr>
              <w:t>работ,</w:t>
            </w:r>
            <w:r w:rsidRPr="00BE638B">
              <w:rPr>
                <w:b/>
                <w:spacing w:val="-3"/>
              </w:rPr>
              <w:t xml:space="preserve"> </w:t>
            </w:r>
            <w:r w:rsidRPr="00BE638B">
              <w:rPr>
                <w:b/>
              </w:rPr>
              <w:t>объемы</w:t>
            </w:r>
          </w:p>
        </w:tc>
        <w:tc>
          <w:tcPr>
            <w:tcW w:w="1833" w:type="dxa"/>
            <w:vAlign w:val="center"/>
          </w:tcPr>
          <w:p w:rsidR="009A14CA" w:rsidRPr="00BE638B" w:rsidRDefault="009A14CA" w:rsidP="009A14CA">
            <w:pPr>
              <w:pStyle w:val="TableParagraph"/>
              <w:spacing w:line="259" w:lineRule="exact"/>
              <w:ind w:right="-21"/>
              <w:rPr>
                <w:b/>
              </w:rPr>
            </w:pPr>
            <w:r w:rsidRPr="00BE638B">
              <w:rPr>
                <w:b/>
              </w:rPr>
              <w:t>Основные технические характеристики</w:t>
            </w:r>
          </w:p>
        </w:tc>
        <w:tc>
          <w:tcPr>
            <w:tcW w:w="1697" w:type="dxa"/>
            <w:vAlign w:val="center"/>
          </w:tcPr>
          <w:p w:rsidR="009A14CA" w:rsidRPr="00BE638B" w:rsidRDefault="009A14CA" w:rsidP="009A14CA">
            <w:pPr>
              <w:pStyle w:val="TableParagraph"/>
              <w:spacing w:line="273" w:lineRule="exact"/>
              <w:ind w:right="-21"/>
              <w:rPr>
                <w:b/>
              </w:rPr>
            </w:pPr>
            <w:r w:rsidRPr="00BE638B">
              <w:rPr>
                <w:b/>
              </w:rPr>
              <w:t>Стоимость,</w:t>
            </w:r>
          </w:p>
          <w:p w:rsidR="009A14CA" w:rsidRPr="00BE638B" w:rsidRDefault="009A14CA" w:rsidP="009A14CA">
            <w:pPr>
              <w:pStyle w:val="TableParagraph"/>
              <w:spacing w:line="259" w:lineRule="exact"/>
              <w:ind w:right="-21"/>
              <w:rPr>
                <w:b/>
              </w:rPr>
            </w:pPr>
            <w:r w:rsidRPr="00BE638B">
              <w:rPr>
                <w:b/>
              </w:rPr>
              <w:t>тыс.</w:t>
            </w:r>
            <w:r w:rsidRPr="00BE638B">
              <w:rPr>
                <w:b/>
                <w:spacing w:val="-1"/>
              </w:rPr>
              <w:t xml:space="preserve"> </w:t>
            </w:r>
            <w:r w:rsidRPr="00BE638B">
              <w:rPr>
                <w:b/>
              </w:rPr>
              <w:t>руб.</w:t>
            </w:r>
          </w:p>
        </w:tc>
        <w:tc>
          <w:tcPr>
            <w:tcW w:w="1667" w:type="dxa"/>
            <w:vAlign w:val="center"/>
          </w:tcPr>
          <w:p w:rsidR="009A14CA" w:rsidRPr="00BE638B" w:rsidRDefault="009A14CA" w:rsidP="009A14CA">
            <w:pPr>
              <w:pStyle w:val="TableParagraph"/>
              <w:ind w:right="-21"/>
              <w:rPr>
                <w:b/>
              </w:rPr>
            </w:pPr>
            <w:r w:rsidRPr="00BE638B">
              <w:rPr>
                <w:b/>
              </w:rPr>
              <w:t xml:space="preserve">Период реализации </w:t>
            </w:r>
          </w:p>
        </w:tc>
        <w:tc>
          <w:tcPr>
            <w:tcW w:w="4111" w:type="dxa"/>
            <w:vAlign w:val="center"/>
          </w:tcPr>
          <w:p w:rsidR="009A14CA" w:rsidRPr="00BE638B" w:rsidRDefault="009A14CA" w:rsidP="009A14CA">
            <w:pPr>
              <w:pStyle w:val="TableParagraph"/>
              <w:ind w:right="-21"/>
              <w:rPr>
                <w:b/>
              </w:rPr>
            </w:pPr>
            <w:r w:rsidRPr="00BE638B">
              <w:rPr>
                <w:b/>
              </w:rPr>
              <w:t>Источник мероприятия</w:t>
            </w:r>
          </w:p>
        </w:tc>
      </w:tr>
      <w:tr w:rsidR="009A14CA" w:rsidRPr="00BE638B" w:rsidTr="009A14CA">
        <w:trPr>
          <w:trHeight w:val="85"/>
        </w:trPr>
        <w:tc>
          <w:tcPr>
            <w:tcW w:w="804" w:type="dxa"/>
            <w:vAlign w:val="center"/>
          </w:tcPr>
          <w:p w:rsidR="009A14CA" w:rsidRPr="00BE638B" w:rsidRDefault="009A14CA" w:rsidP="009A14CA">
            <w:pPr>
              <w:pStyle w:val="TableParagraph"/>
              <w:ind w:right="-21"/>
            </w:pPr>
            <w:r w:rsidRPr="00BE638B">
              <w:t>1.</w:t>
            </w:r>
          </w:p>
        </w:tc>
        <w:tc>
          <w:tcPr>
            <w:tcW w:w="4273" w:type="dxa"/>
          </w:tcPr>
          <w:p w:rsidR="009A14CA" w:rsidRPr="00BE638B" w:rsidRDefault="009A14CA" w:rsidP="009A14CA">
            <w:pPr>
              <w:spacing w:line="259" w:lineRule="auto"/>
            </w:pPr>
            <w:r w:rsidRPr="00BE638B">
              <w:t xml:space="preserve">Новое строительство от полигона для временного хранения отходов до очистных сооружений Крутая горка (напорная и самотечная канализация, КНС) </w:t>
            </w:r>
          </w:p>
        </w:tc>
        <w:tc>
          <w:tcPr>
            <w:tcW w:w="1833" w:type="dxa"/>
            <w:vAlign w:val="center"/>
          </w:tcPr>
          <w:p w:rsidR="009A14CA" w:rsidRPr="00BE638B" w:rsidRDefault="009A14CA" w:rsidP="009A14CA">
            <w:pPr>
              <w:spacing w:line="259" w:lineRule="auto"/>
              <w:ind w:right="51"/>
              <w:jc w:val="center"/>
            </w:pPr>
            <w:r w:rsidRPr="00BE638B">
              <w:t xml:space="preserve">Д-225 мм, L-20000 м </w:t>
            </w:r>
          </w:p>
        </w:tc>
        <w:tc>
          <w:tcPr>
            <w:tcW w:w="1697" w:type="dxa"/>
            <w:vAlign w:val="center"/>
          </w:tcPr>
          <w:p w:rsidR="009A14CA" w:rsidRPr="00BE638B" w:rsidRDefault="009A14CA" w:rsidP="009A14CA">
            <w:pPr>
              <w:spacing w:line="259" w:lineRule="auto"/>
              <w:ind w:right="5"/>
              <w:jc w:val="center"/>
            </w:pPr>
            <w:r w:rsidRPr="00BE638B">
              <w:t xml:space="preserve">87 626,0 </w:t>
            </w:r>
          </w:p>
        </w:tc>
        <w:tc>
          <w:tcPr>
            <w:tcW w:w="1667" w:type="dxa"/>
            <w:vAlign w:val="center"/>
          </w:tcPr>
          <w:p w:rsidR="009A14CA" w:rsidRPr="00BE638B" w:rsidRDefault="009A14CA" w:rsidP="009A14CA">
            <w:pPr>
              <w:pStyle w:val="TableParagraph"/>
              <w:spacing w:line="276" w:lineRule="exact"/>
              <w:ind w:right="-21"/>
            </w:pPr>
            <w:r w:rsidRPr="00BE638B">
              <w:t>2024-2033 гг.</w:t>
            </w:r>
          </w:p>
        </w:tc>
        <w:tc>
          <w:tcPr>
            <w:tcW w:w="4111" w:type="dxa"/>
            <w:vAlign w:val="center"/>
          </w:tcPr>
          <w:p w:rsidR="009A14CA" w:rsidRPr="00BE638B" w:rsidRDefault="009A14CA"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9A14CA" w:rsidRPr="00BE638B" w:rsidTr="009A14CA">
        <w:trPr>
          <w:trHeight w:val="85"/>
        </w:trPr>
        <w:tc>
          <w:tcPr>
            <w:tcW w:w="804" w:type="dxa"/>
            <w:vAlign w:val="center"/>
          </w:tcPr>
          <w:p w:rsidR="009A14CA" w:rsidRPr="00BE638B" w:rsidRDefault="009A14CA" w:rsidP="009A14CA">
            <w:pPr>
              <w:pStyle w:val="TableParagraph"/>
              <w:ind w:right="-21"/>
            </w:pPr>
            <w:r w:rsidRPr="00BE638B">
              <w:t>2.</w:t>
            </w:r>
          </w:p>
        </w:tc>
        <w:tc>
          <w:tcPr>
            <w:tcW w:w="4273" w:type="dxa"/>
          </w:tcPr>
          <w:p w:rsidR="009A14CA" w:rsidRPr="00BE638B" w:rsidRDefault="009A14CA" w:rsidP="009A14CA">
            <w:pPr>
              <w:spacing w:after="16" w:line="259" w:lineRule="auto"/>
            </w:pPr>
            <w:r w:rsidRPr="00BE638B">
              <w:t xml:space="preserve">Реконструкция: 644517, Омская область, Омский район, </w:t>
            </w:r>
            <w:proofErr w:type="spellStart"/>
            <w:r w:rsidRPr="00BE638B">
              <w:t>д.п</w:t>
            </w:r>
            <w:proofErr w:type="spellEnd"/>
            <w:r w:rsidRPr="00BE638B">
              <w:t xml:space="preserve">. </w:t>
            </w:r>
            <w:proofErr w:type="spellStart"/>
            <w:r w:rsidRPr="00BE638B">
              <w:t>Чернолучинский</w:t>
            </w:r>
            <w:proofErr w:type="spellEnd"/>
            <w:r w:rsidRPr="00BE638B">
              <w:t xml:space="preserve">. Сети водопровода и канализации - Канализация </w:t>
            </w:r>
            <w:r w:rsidRPr="00BE638B">
              <w:lastRenderedPageBreak/>
              <w:t xml:space="preserve">самотечная 658,0м. Инвентарный № 60000201. От колодца №1 ул. </w:t>
            </w:r>
            <w:proofErr w:type="gramStart"/>
            <w:r w:rsidRPr="00BE638B">
              <w:t>Пионерская</w:t>
            </w:r>
            <w:proofErr w:type="gramEnd"/>
            <w:r w:rsidRPr="00BE638B">
              <w:t xml:space="preserve">, 14 до КНС ул. Пионерская, 16г. </w:t>
            </w:r>
          </w:p>
        </w:tc>
        <w:tc>
          <w:tcPr>
            <w:tcW w:w="1833" w:type="dxa"/>
            <w:vAlign w:val="center"/>
          </w:tcPr>
          <w:p w:rsidR="009A14CA" w:rsidRPr="00BE638B" w:rsidRDefault="009A14CA" w:rsidP="009A14CA">
            <w:pPr>
              <w:spacing w:line="259" w:lineRule="auto"/>
              <w:ind w:right="48"/>
              <w:jc w:val="center"/>
            </w:pPr>
            <w:r w:rsidRPr="00BE638B">
              <w:lastRenderedPageBreak/>
              <w:t xml:space="preserve">Д-273 мм, L-182 м </w:t>
            </w:r>
          </w:p>
        </w:tc>
        <w:tc>
          <w:tcPr>
            <w:tcW w:w="1697" w:type="dxa"/>
            <w:vAlign w:val="center"/>
          </w:tcPr>
          <w:p w:rsidR="009A14CA" w:rsidRPr="00BE638B" w:rsidRDefault="009A14CA" w:rsidP="009A14CA">
            <w:pPr>
              <w:spacing w:line="259" w:lineRule="auto"/>
              <w:ind w:right="5"/>
              <w:jc w:val="center"/>
            </w:pPr>
            <w:r w:rsidRPr="00BE638B">
              <w:t xml:space="preserve">29 180,7 </w:t>
            </w:r>
          </w:p>
        </w:tc>
        <w:tc>
          <w:tcPr>
            <w:tcW w:w="1667" w:type="dxa"/>
            <w:vAlign w:val="center"/>
          </w:tcPr>
          <w:p w:rsidR="009A14CA" w:rsidRPr="00BE638B" w:rsidRDefault="009A14CA" w:rsidP="009A14CA">
            <w:pPr>
              <w:pStyle w:val="TableParagraph"/>
              <w:spacing w:line="276" w:lineRule="exact"/>
              <w:ind w:right="-21"/>
            </w:pPr>
            <w:r w:rsidRPr="00BE638B">
              <w:t>2024-2033 гг.</w:t>
            </w:r>
          </w:p>
        </w:tc>
        <w:tc>
          <w:tcPr>
            <w:tcW w:w="4111" w:type="dxa"/>
            <w:vAlign w:val="center"/>
          </w:tcPr>
          <w:p w:rsidR="009A14CA" w:rsidRPr="00BE638B" w:rsidRDefault="009A14CA"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w:t>
            </w:r>
            <w:r w:rsidRPr="00BE638B">
              <w:lastRenderedPageBreak/>
              <w:t>области</w:t>
            </w:r>
          </w:p>
        </w:tc>
      </w:tr>
      <w:tr w:rsidR="009A14CA" w:rsidRPr="00BE638B" w:rsidTr="009A14CA">
        <w:trPr>
          <w:trHeight w:val="85"/>
        </w:trPr>
        <w:tc>
          <w:tcPr>
            <w:tcW w:w="804" w:type="dxa"/>
            <w:vAlign w:val="center"/>
          </w:tcPr>
          <w:p w:rsidR="009A14CA" w:rsidRPr="00BE638B" w:rsidRDefault="009A14CA" w:rsidP="009A14CA">
            <w:pPr>
              <w:pStyle w:val="TableParagraph"/>
              <w:ind w:right="-21"/>
            </w:pPr>
            <w:r w:rsidRPr="00BE638B">
              <w:lastRenderedPageBreak/>
              <w:t>3.</w:t>
            </w:r>
          </w:p>
        </w:tc>
        <w:tc>
          <w:tcPr>
            <w:tcW w:w="4273" w:type="dxa"/>
          </w:tcPr>
          <w:p w:rsidR="009A14CA" w:rsidRPr="00BE638B" w:rsidRDefault="009A14CA" w:rsidP="009A14CA">
            <w:pPr>
              <w:spacing w:after="16" w:line="259" w:lineRule="auto"/>
            </w:pPr>
            <w:r w:rsidRPr="00BE638B">
              <w:t xml:space="preserve">Реконструкция: 644517, Омская область, Омский район, </w:t>
            </w:r>
            <w:proofErr w:type="spellStart"/>
            <w:r w:rsidRPr="00BE638B">
              <w:t>д.п</w:t>
            </w:r>
            <w:proofErr w:type="spellEnd"/>
            <w:r w:rsidRPr="00BE638B">
              <w:t xml:space="preserve">. </w:t>
            </w:r>
            <w:proofErr w:type="spellStart"/>
            <w:r w:rsidRPr="00BE638B">
              <w:t>Чернолучинский</w:t>
            </w:r>
            <w:proofErr w:type="spellEnd"/>
            <w:r w:rsidRPr="00BE638B">
              <w:t xml:space="preserve">. Сети водопровода и канализации - Канализация самотечная 658,0м. Инвентарный № 60000201. От колодца №1 ул. </w:t>
            </w:r>
            <w:proofErr w:type="gramStart"/>
            <w:r w:rsidRPr="00BE638B">
              <w:t>Пионерская</w:t>
            </w:r>
            <w:proofErr w:type="gramEnd"/>
            <w:r w:rsidRPr="00BE638B">
              <w:t xml:space="preserve">, 14 до КНС ул. Пионерская, 16г. </w:t>
            </w:r>
          </w:p>
        </w:tc>
        <w:tc>
          <w:tcPr>
            <w:tcW w:w="1833" w:type="dxa"/>
            <w:vAlign w:val="center"/>
          </w:tcPr>
          <w:p w:rsidR="009A14CA" w:rsidRPr="00BE638B" w:rsidRDefault="009A14CA" w:rsidP="009A14CA">
            <w:pPr>
              <w:spacing w:line="259" w:lineRule="auto"/>
              <w:ind w:right="50"/>
              <w:jc w:val="center"/>
            </w:pPr>
            <w:r w:rsidRPr="00BE638B">
              <w:t xml:space="preserve">Ду-150 мм, L-389 м </w:t>
            </w:r>
          </w:p>
        </w:tc>
        <w:tc>
          <w:tcPr>
            <w:tcW w:w="1697" w:type="dxa"/>
            <w:vAlign w:val="center"/>
          </w:tcPr>
          <w:p w:rsidR="009A14CA" w:rsidRPr="00BE638B" w:rsidRDefault="009A14CA" w:rsidP="009A14CA">
            <w:pPr>
              <w:spacing w:line="259" w:lineRule="auto"/>
              <w:ind w:right="5"/>
              <w:jc w:val="center"/>
            </w:pPr>
            <w:r w:rsidRPr="00BE638B">
              <w:t xml:space="preserve">35 062,7 </w:t>
            </w:r>
          </w:p>
        </w:tc>
        <w:tc>
          <w:tcPr>
            <w:tcW w:w="1667" w:type="dxa"/>
            <w:vAlign w:val="center"/>
          </w:tcPr>
          <w:p w:rsidR="009A14CA" w:rsidRPr="00BE638B" w:rsidRDefault="009A14CA" w:rsidP="009A14CA">
            <w:pPr>
              <w:pStyle w:val="TableParagraph"/>
              <w:spacing w:line="276" w:lineRule="exact"/>
              <w:ind w:right="-21"/>
            </w:pPr>
            <w:r w:rsidRPr="00BE638B">
              <w:t>2024-2033 гг.</w:t>
            </w:r>
          </w:p>
        </w:tc>
        <w:tc>
          <w:tcPr>
            <w:tcW w:w="4111" w:type="dxa"/>
            <w:vAlign w:val="center"/>
          </w:tcPr>
          <w:p w:rsidR="009A14CA" w:rsidRPr="00BE638B" w:rsidRDefault="009A14CA"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9A14CA" w:rsidRPr="00BE638B" w:rsidTr="009A14CA">
        <w:trPr>
          <w:trHeight w:val="85"/>
        </w:trPr>
        <w:tc>
          <w:tcPr>
            <w:tcW w:w="804" w:type="dxa"/>
            <w:vAlign w:val="center"/>
          </w:tcPr>
          <w:p w:rsidR="009A14CA" w:rsidRPr="00BE638B" w:rsidRDefault="009A14CA" w:rsidP="009A14CA">
            <w:pPr>
              <w:pStyle w:val="TableParagraph"/>
              <w:ind w:right="-21"/>
            </w:pPr>
            <w:r w:rsidRPr="00BE638B">
              <w:t>4.</w:t>
            </w:r>
          </w:p>
        </w:tc>
        <w:tc>
          <w:tcPr>
            <w:tcW w:w="4273" w:type="dxa"/>
          </w:tcPr>
          <w:p w:rsidR="009A14CA" w:rsidRPr="00BE638B" w:rsidRDefault="009A14CA" w:rsidP="009A14CA">
            <w:pPr>
              <w:spacing w:line="259" w:lineRule="auto"/>
            </w:pPr>
            <w:r w:rsidRPr="00BE638B">
              <w:t xml:space="preserve">Реконструкция: 644517, Омская область, Омский район, </w:t>
            </w:r>
            <w:proofErr w:type="spellStart"/>
            <w:r w:rsidRPr="00BE638B">
              <w:t>д.п</w:t>
            </w:r>
            <w:proofErr w:type="spellEnd"/>
            <w:r w:rsidRPr="00BE638B">
              <w:t xml:space="preserve">. </w:t>
            </w:r>
            <w:proofErr w:type="spellStart"/>
            <w:r w:rsidRPr="00BE638B">
              <w:t>Чернолучинский</w:t>
            </w:r>
            <w:proofErr w:type="spellEnd"/>
            <w:r w:rsidRPr="00BE638B">
              <w:t xml:space="preserve">. Сети водопровода и канализации (канализация напорная, коллектор напорный), от КНС ул. Пионерская, д.16г до полигона для временного хранения отходов. </w:t>
            </w:r>
          </w:p>
        </w:tc>
        <w:tc>
          <w:tcPr>
            <w:tcW w:w="1833" w:type="dxa"/>
            <w:vAlign w:val="center"/>
          </w:tcPr>
          <w:p w:rsidR="009A14CA" w:rsidRPr="00BE638B" w:rsidRDefault="009A14CA" w:rsidP="009A14CA">
            <w:pPr>
              <w:spacing w:line="259" w:lineRule="auto"/>
              <w:ind w:right="48"/>
              <w:jc w:val="center"/>
            </w:pPr>
            <w:r w:rsidRPr="00BE638B">
              <w:t xml:space="preserve">Д-160 мм, L-2130 м </w:t>
            </w:r>
          </w:p>
        </w:tc>
        <w:tc>
          <w:tcPr>
            <w:tcW w:w="1697" w:type="dxa"/>
            <w:vAlign w:val="center"/>
          </w:tcPr>
          <w:p w:rsidR="009A14CA" w:rsidRPr="00BE638B" w:rsidRDefault="009A14CA" w:rsidP="009A14CA">
            <w:pPr>
              <w:spacing w:line="259" w:lineRule="auto"/>
              <w:ind w:right="5"/>
              <w:jc w:val="center"/>
            </w:pPr>
            <w:r w:rsidRPr="00BE638B">
              <w:t xml:space="preserve">50 598,9 </w:t>
            </w:r>
          </w:p>
        </w:tc>
        <w:tc>
          <w:tcPr>
            <w:tcW w:w="1667" w:type="dxa"/>
            <w:vAlign w:val="center"/>
          </w:tcPr>
          <w:p w:rsidR="009A14CA" w:rsidRPr="00BE638B" w:rsidRDefault="009A14CA" w:rsidP="009A14CA">
            <w:pPr>
              <w:pStyle w:val="TableParagraph"/>
              <w:spacing w:line="276" w:lineRule="exact"/>
              <w:ind w:right="-21"/>
            </w:pPr>
            <w:r w:rsidRPr="00BE638B">
              <w:t>2024-2033 гг.</w:t>
            </w:r>
          </w:p>
        </w:tc>
        <w:tc>
          <w:tcPr>
            <w:tcW w:w="4111" w:type="dxa"/>
            <w:vAlign w:val="center"/>
          </w:tcPr>
          <w:p w:rsidR="009A14CA" w:rsidRPr="00BE638B" w:rsidRDefault="009A14CA"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9A14CA" w:rsidRPr="00BE638B" w:rsidTr="009A14CA">
        <w:trPr>
          <w:trHeight w:val="85"/>
        </w:trPr>
        <w:tc>
          <w:tcPr>
            <w:tcW w:w="804" w:type="dxa"/>
            <w:vAlign w:val="center"/>
          </w:tcPr>
          <w:p w:rsidR="009A14CA" w:rsidRPr="00BE638B" w:rsidRDefault="009A14CA" w:rsidP="009A14CA">
            <w:pPr>
              <w:pStyle w:val="TableParagraph"/>
              <w:ind w:right="-21"/>
            </w:pPr>
            <w:r w:rsidRPr="00BE638B">
              <w:t>5.</w:t>
            </w:r>
          </w:p>
        </w:tc>
        <w:tc>
          <w:tcPr>
            <w:tcW w:w="4273" w:type="dxa"/>
          </w:tcPr>
          <w:p w:rsidR="009A14CA" w:rsidRPr="00BE638B" w:rsidRDefault="009A14CA" w:rsidP="009A14CA">
            <w:pPr>
              <w:spacing w:after="32"/>
            </w:pPr>
            <w:r w:rsidRPr="00BE638B">
              <w:t xml:space="preserve">Реконструкция КНС: 644517, Омская область, Омский район, </w:t>
            </w:r>
            <w:proofErr w:type="spellStart"/>
            <w:r w:rsidRPr="00BE638B">
              <w:t>д.п</w:t>
            </w:r>
            <w:proofErr w:type="spellEnd"/>
            <w:r w:rsidRPr="00BE638B">
              <w:t xml:space="preserve">. </w:t>
            </w:r>
            <w:proofErr w:type="spellStart"/>
            <w:r w:rsidRPr="00BE638B">
              <w:t>Чернолучинский</w:t>
            </w:r>
            <w:proofErr w:type="spellEnd"/>
            <w:r w:rsidRPr="00BE638B">
              <w:t xml:space="preserve">, ул. Пионерская, 16г. Здание КНС. Инвентарный № 112355. </w:t>
            </w:r>
          </w:p>
        </w:tc>
        <w:tc>
          <w:tcPr>
            <w:tcW w:w="1833" w:type="dxa"/>
            <w:vAlign w:val="center"/>
          </w:tcPr>
          <w:p w:rsidR="009A14CA" w:rsidRPr="00BE638B" w:rsidRDefault="009A14CA" w:rsidP="009A14CA">
            <w:pPr>
              <w:spacing w:line="259" w:lineRule="auto"/>
              <w:ind w:right="53"/>
              <w:jc w:val="center"/>
            </w:pPr>
            <w:r w:rsidRPr="00BE638B">
              <w:t xml:space="preserve">до q=80м³/ч, после q=100м³/ч </w:t>
            </w:r>
          </w:p>
        </w:tc>
        <w:tc>
          <w:tcPr>
            <w:tcW w:w="1697" w:type="dxa"/>
            <w:vAlign w:val="center"/>
          </w:tcPr>
          <w:p w:rsidR="009A14CA" w:rsidRPr="00BE638B" w:rsidRDefault="009A14CA" w:rsidP="009A14CA">
            <w:pPr>
              <w:spacing w:line="259" w:lineRule="auto"/>
              <w:ind w:right="5"/>
              <w:jc w:val="center"/>
            </w:pPr>
            <w:r w:rsidRPr="00BE638B">
              <w:t xml:space="preserve">464,6 </w:t>
            </w:r>
          </w:p>
        </w:tc>
        <w:tc>
          <w:tcPr>
            <w:tcW w:w="1667" w:type="dxa"/>
            <w:vAlign w:val="center"/>
          </w:tcPr>
          <w:p w:rsidR="009A14CA" w:rsidRPr="00BE638B" w:rsidRDefault="009A14CA" w:rsidP="009A14CA">
            <w:pPr>
              <w:pStyle w:val="TableParagraph"/>
              <w:spacing w:line="276" w:lineRule="exact"/>
              <w:ind w:right="-21"/>
            </w:pPr>
            <w:r w:rsidRPr="00BE638B">
              <w:t>2024-2033 гг.</w:t>
            </w:r>
          </w:p>
        </w:tc>
        <w:tc>
          <w:tcPr>
            <w:tcW w:w="4111" w:type="dxa"/>
            <w:vAlign w:val="center"/>
          </w:tcPr>
          <w:p w:rsidR="009A14CA" w:rsidRPr="00BE638B" w:rsidRDefault="009A14CA"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9A14CA" w:rsidRPr="00BE638B" w:rsidTr="009A14CA">
        <w:trPr>
          <w:trHeight w:val="85"/>
        </w:trPr>
        <w:tc>
          <w:tcPr>
            <w:tcW w:w="804" w:type="dxa"/>
            <w:vAlign w:val="center"/>
          </w:tcPr>
          <w:p w:rsidR="009A14CA" w:rsidRPr="00BE638B" w:rsidRDefault="009A14CA" w:rsidP="009A14CA">
            <w:pPr>
              <w:pStyle w:val="TableParagraph"/>
              <w:ind w:right="-21"/>
            </w:pPr>
            <w:r w:rsidRPr="00BE638B">
              <w:t>6.</w:t>
            </w:r>
          </w:p>
        </w:tc>
        <w:tc>
          <w:tcPr>
            <w:tcW w:w="4273" w:type="dxa"/>
          </w:tcPr>
          <w:p w:rsidR="009A14CA" w:rsidRPr="00BE638B" w:rsidRDefault="009A14CA" w:rsidP="009A14CA">
            <w:pPr>
              <w:spacing w:line="259" w:lineRule="auto"/>
            </w:pPr>
            <w:r w:rsidRPr="00BE638B">
              <w:t xml:space="preserve">Ежегодная реконструкция изношенных канализационных сетей в объеме 5% от общей протяженности (50% в период 2024-2033 гг.): ~148 м ежегодно </w:t>
            </w:r>
          </w:p>
        </w:tc>
        <w:tc>
          <w:tcPr>
            <w:tcW w:w="1833" w:type="dxa"/>
            <w:vAlign w:val="center"/>
          </w:tcPr>
          <w:p w:rsidR="009A14CA" w:rsidRPr="00BE638B" w:rsidRDefault="009A14CA" w:rsidP="009A14CA">
            <w:pPr>
              <w:spacing w:line="259" w:lineRule="auto"/>
              <w:ind w:right="49"/>
              <w:jc w:val="center"/>
            </w:pPr>
            <w:r w:rsidRPr="00BE638B">
              <w:t xml:space="preserve">Д-100-200 мм, L-1484 м </w:t>
            </w:r>
          </w:p>
        </w:tc>
        <w:tc>
          <w:tcPr>
            <w:tcW w:w="1697" w:type="dxa"/>
            <w:vAlign w:val="center"/>
          </w:tcPr>
          <w:p w:rsidR="009A14CA" w:rsidRPr="00BE638B" w:rsidRDefault="009A14CA" w:rsidP="009A14CA">
            <w:pPr>
              <w:spacing w:line="259" w:lineRule="auto"/>
              <w:ind w:right="7"/>
              <w:jc w:val="center"/>
            </w:pPr>
            <w:r w:rsidRPr="00BE638B">
              <w:t xml:space="preserve">15 565,11 </w:t>
            </w:r>
          </w:p>
        </w:tc>
        <w:tc>
          <w:tcPr>
            <w:tcW w:w="1667" w:type="dxa"/>
            <w:vAlign w:val="center"/>
          </w:tcPr>
          <w:p w:rsidR="009A14CA" w:rsidRPr="00BE638B" w:rsidRDefault="009A14CA" w:rsidP="009A14CA">
            <w:pPr>
              <w:pStyle w:val="TableParagraph"/>
              <w:spacing w:line="276" w:lineRule="exact"/>
              <w:ind w:right="-21"/>
            </w:pPr>
            <w:r w:rsidRPr="00BE638B">
              <w:t>2024-2033 гг.</w:t>
            </w:r>
          </w:p>
        </w:tc>
        <w:tc>
          <w:tcPr>
            <w:tcW w:w="4111" w:type="dxa"/>
            <w:vAlign w:val="center"/>
          </w:tcPr>
          <w:p w:rsidR="009A14CA" w:rsidRPr="00BE638B" w:rsidRDefault="009A14CA" w:rsidP="009A14CA">
            <w:pPr>
              <w:pStyle w:val="TableParagraph"/>
              <w:spacing w:line="276" w:lineRule="exact"/>
              <w:ind w:right="-21"/>
            </w:pPr>
            <w:r w:rsidRPr="00BE638B">
              <w:t xml:space="preserve">Схема водоснабжения и водоотведения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9A14CA" w:rsidRPr="00BE638B" w:rsidTr="009A14CA">
        <w:trPr>
          <w:trHeight w:val="85"/>
        </w:trPr>
        <w:tc>
          <w:tcPr>
            <w:tcW w:w="804" w:type="dxa"/>
            <w:vAlign w:val="center"/>
          </w:tcPr>
          <w:p w:rsidR="009A14CA" w:rsidRPr="00BE638B" w:rsidRDefault="009A14CA" w:rsidP="009A14CA">
            <w:pPr>
              <w:pStyle w:val="TableParagraph"/>
              <w:ind w:right="-21"/>
            </w:pPr>
          </w:p>
        </w:tc>
        <w:tc>
          <w:tcPr>
            <w:tcW w:w="4273" w:type="dxa"/>
          </w:tcPr>
          <w:p w:rsidR="009A14CA" w:rsidRPr="00BE638B" w:rsidRDefault="009A14CA" w:rsidP="009A14CA">
            <w:pPr>
              <w:spacing w:line="259" w:lineRule="auto"/>
              <w:ind w:right="17"/>
              <w:jc w:val="center"/>
            </w:pPr>
            <w:r w:rsidRPr="00BE638B">
              <w:t xml:space="preserve">ИТОГО (без учета НДС) </w:t>
            </w:r>
          </w:p>
        </w:tc>
        <w:tc>
          <w:tcPr>
            <w:tcW w:w="1833" w:type="dxa"/>
            <w:vAlign w:val="center"/>
          </w:tcPr>
          <w:p w:rsidR="009A14CA" w:rsidRPr="00BE638B" w:rsidRDefault="009A14CA" w:rsidP="009A14CA">
            <w:pPr>
              <w:pStyle w:val="TableParagraph"/>
              <w:ind w:right="-21"/>
              <w:rPr>
                <w:w w:val="99"/>
              </w:rPr>
            </w:pPr>
          </w:p>
        </w:tc>
        <w:tc>
          <w:tcPr>
            <w:tcW w:w="1697" w:type="dxa"/>
          </w:tcPr>
          <w:p w:rsidR="009A14CA" w:rsidRPr="00BE638B" w:rsidRDefault="009A14CA" w:rsidP="009A14CA">
            <w:pPr>
              <w:spacing w:line="259" w:lineRule="auto"/>
              <w:ind w:right="7"/>
              <w:jc w:val="center"/>
            </w:pPr>
            <w:r w:rsidRPr="00BE638B">
              <w:t xml:space="preserve">218 498,01 </w:t>
            </w:r>
          </w:p>
        </w:tc>
        <w:tc>
          <w:tcPr>
            <w:tcW w:w="1667" w:type="dxa"/>
            <w:vAlign w:val="center"/>
          </w:tcPr>
          <w:p w:rsidR="009A14CA" w:rsidRPr="00BE638B" w:rsidRDefault="009A14CA" w:rsidP="009A14CA">
            <w:pPr>
              <w:pStyle w:val="TableParagraph"/>
              <w:spacing w:line="276" w:lineRule="exact"/>
              <w:ind w:right="-21"/>
            </w:pPr>
          </w:p>
        </w:tc>
        <w:tc>
          <w:tcPr>
            <w:tcW w:w="4111" w:type="dxa"/>
            <w:vAlign w:val="center"/>
          </w:tcPr>
          <w:p w:rsidR="009A14CA" w:rsidRPr="00BE638B" w:rsidRDefault="009A14CA" w:rsidP="009A14CA">
            <w:pPr>
              <w:pStyle w:val="TableParagraph"/>
              <w:spacing w:line="276" w:lineRule="exact"/>
              <w:ind w:right="-21"/>
            </w:pPr>
          </w:p>
        </w:tc>
      </w:tr>
      <w:tr w:rsidR="009A14CA" w:rsidRPr="00BE638B" w:rsidTr="009A14CA">
        <w:trPr>
          <w:trHeight w:val="85"/>
        </w:trPr>
        <w:tc>
          <w:tcPr>
            <w:tcW w:w="804" w:type="dxa"/>
            <w:vAlign w:val="center"/>
          </w:tcPr>
          <w:p w:rsidR="009A14CA" w:rsidRPr="00BE638B" w:rsidRDefault="009A14CA" w:rsidP="009A14CA">
            <w:pPr>
              <w:pStyle w:val="TableParagraph"/>
              <w:ind w:right="-21"/>
            </w:pPr>
          </w:p>
        </w:tc>
        <w:tc>
          <w:tcPr>
            <w:tcW w:w="4273" w:type="dxa"/>
          </w:tcPr>
          <w:p w:rsidR="009A14CA" w:rsidRPr="00BE638B" w:rsidRDefault="009A14CA" w:rsidP="009A14CA">
            <w:pPr>
              <w:spacing w:line="259" w:lineRule="auto"/>
              <w:ind w:right="14"/>
              <w:jc w:val="center"/>
            </w:pPr>
            <w:r w:rsidRPr="00BE638B">
              <w:t>НДС</w:t>
            </w:r>
          </w:p>
        </w:tc>
        <w:tc>
          <w:tcPr>
            <w:tcW w:w="1833" w:type="dxa"/>
            <w:vAlign w:val="center"/>
          </w:tcPr>
          <w:p w:rsidR="009A14CA" w:rsidRPr="00BE638B" w:rsidRDefault="009A14CA" w:rsidP="009A14CA">
            <w:pPr>
              <w:pStyle w:val="TableParagraph"/>
              <w:ind w:right="-21"/>
              <w:rPr>
                <w:w w:val="99"/>
              </w:rPr>
            </w:pPr>
          </w:p>
        </w:tc>
        <w:tc>
          <w:tcPr>
            <w:tcW w:w="1697" w:type="dxa"/>
          </w:tcPr>
          <w:p w:rsidR="009A14CA" w:rsidRPr="00BE638B" w:rsidRDefault="009A14CA" w:rsidP="009A14CA">
            <w:pPr>
              <w:spacing w:line="259" w:lineRule="auto"/>
              <w:ind w:right="7"/>
              <w:jc w:val="center"/>
            </w:pPr>
            <w:r w:rsidRPr="00BE638B">
              <w:t xml:space="preserve">43 699,60 </w:t>
            </w:r>
          </w:p>
        </w:tc>
        <w:tc>
          <w:tcPr>
            <w:tcW w:w="1667" w:type="dxa"/>
            <w:vAlign w:val="center"/>
          </w:tcPr>
          <w:p w:rsidR="009A14CA" w:rsidRPr="00BE638B" w:rsidRDefault="009A14CA" w:rsidP="009A14CA">
            <w:pPr>
              <w:pStyle w:val="TableParagraph"/>
              <w:spacing w:line="276" w:lineRule="exact"/>
              <w:ind w:right="-21"/>
            </w:pPr>
          </w:p>
        </w:tc>
        <w:tc>
          <w:tcPr>
            <w:tcW w:w="4111" w:type="dxa"/>
            <w:vAlign w:val="center"/>
          </w:tcPr>
          <w:p w:rsidR="009A14CA" w:rsidRPr="00BE638B" w:rsidRDefault="009A14CA" w:rsidP="009A14CA">
            <w:pPr>
              <w:pStyle w:val="TableParagraph"/>
              <w:spacing w:line="276" w:lineRule="exact"/>
              <w:ind w:right="-21"/>
            </w:pPr>
          </w:p>
        </w:tc>
      </w:tr>
      <w:tr w:rsidR="009A14CA" w:rsidRPr="00BE638B" w:rsidTr="009A14CA">
        <w:trPr>
          <w:trHeight w:val="275"/>
        </w:trPr>
        <w:tc>
          <w:tcPr>
            <w:tcW w:w="6910" w:type="dxa"/>
            <w:gridSpan w:val="3"/>
          </w:tcPr>
          <w:p w:rsidR="009A14CA" w:rsidRPr="00BE638B" w:rsidRDefault="009A14CA" w:rsidP="009A14CA">
            <w:pPr>
              <w:pStyle w:val="TableParagraph"/>
              <w:spacing w:line="256" w:lineRule="exact"/>
              <w:ind w:right="-21"/>
              <w:rPr>
                <w:b/>
              </w:rPr>
            </w:pPr>
            <w:r w:rsidRPr="00BE638B">
              <w:rPr>
                <w:b/>
              </w:rPr>
              <w:t>ИТОГО (с учетом НДС)</w:t>
            </w:r>
          </w:p>
        </w:tc>
        <w:tc>
          <w:tcPr>
            <w:tcW w:w="1697" w:type="dxa"/>
          </w:tcPr>
          <w:p w:rsidR="009A14CA" w:rsidRPr="00BE638B" w:rsidRDefault="009A14CA" w:rsidP="009A14CA">
            <w:pPr>
              <w:pStyle w:val="TableParagraph"/>
              <w:spacing w:line="256" w:lineRule="exact"/>
              <w:ind w:right="-21"/>
              <w:rPr>
                <w:b/>
              </w:rPr>
            </w:pPr>
            <w:r w:rsidRPr="00BE638B">
              <w:rPr>
                <w:b/>
              </w:rPr>
              <w:t>262 197,62</w:t>
            </w:r>
          </w:p>
        </w:tc>
        <w:tc>
          <w:tcPr>
            <w:tcW w:w="1667" w:type="dxa"/>
          </w:tcPr>
          <w:p w:rsidR="009A14CA" w:rsidRPr="00BE638B" w:rsidRDefault="009A14CA" w:rsidP="009A14CA">
            <w:pPr>
              <w:ind w:right="-21"/>
            </w:pPr>
          </w:p>
        </w:tc>
        <w:tc>
          <w:tcPr>
            <w:tcW w:w="4111" w:type="dxa"/>
            <w:tcBorders>
              <w:top w:val="nil"/>
            </w:tcBorders>
          </w:tcPr>
          <w:p w:rsidR="009A14CA" w:rsidRPr="00BE638B" w:rsidRDefault="009A14CA" w:rsidP="009A14CA">
            <w:pPr>
              <w:spacing w:line="259" w:lineRule="auto"/>
              <w:ind w:right="7"/>
              <w:jc w:val="center"/>
            </w:pPr>
          </w:p>
        </w:tc>
      </w:tr>
    </w:tbl>
    <w:p w:rsidR="007C2F52" w:rsidRPr="00BE638B" w:rsidRDefault="007C2F52" w:rsidP="008303B3">
      <w:pPr>
        <w:pStyle w:val="a3"/>
        <w:ind w:left="0"/>
        <w:jc w:val="left"/>
        <w:rPr>
          <w:sz w:val="20"/>
          <w:szCs w:val="20"/>
        </w:rPr>
      </w:pPr>
    </w:p>
    <w:p w:rsidR="00EA65DE" w:rsidRPr="00BE638B" w:rsidRDefault="00EA65DE">
      <w:pPr>
        <w:rPr>
          <w:b/>
          <w:sz w:val="24"/>
        </w:rPr>
      </w:pPr>
      <w:r w:rsidRPr="00BE638B">
        <w:rPr>
          <w:b/>
          <w:sz w:val="24"/>
        </w:rPr>
        <w:br w:type="page"/>
      </w:r>
    </w:p>
    <w:p w:rsidR="009A14CA" w:rsidRPr="00BE638B" w:rsidRDefault="009A14CA" w:rsidP="009A14CA">
      <w:pPr>
        <w:ind w:left="101"/>
        <w:rPr>
          <w:b/>
          <w:sz w:val="24"/>
        </w:rPr>
      </w:pPr>
      <w:r w:rsidRPr="00BE638B">
        <w:rPr>
          <w:b/>
          <w:sz w:val="24"/>
        </w:rPr>
        <w:lastRenderedPageBreak/>
        <w:t>Таблица</w:t>
      </w:r>
      <w:r w:rsidRPr="00BE638B">
        <w:rPr>
          <w:b/>
          <w:spacing w:val="35"/>
          <w:sz w:val="24"/>
        </w:rPr>
        <w:t xml:space="preserve"> </w:t>
      </w:r>
      <w:r w:rsidR="00E82955" w:rsidRPr="00BE638B">
        <w:rPr>
          <w:b/>
          <w:sz w:val="24"/>
        </w:rPr>
        <w:t>12</w:t>
      </w:r>
      <w:r w:rsidRPr="00BE638B">
        <w:rPr>
          <w:b/>
          <w:sz w:val="24"/>
        </w:rPr>
        <w:t>.</w:t>
      </w:r>
      <w:r w:rsidRPr="00BE638B">
        <w:rPr>
          <w:b/>
          <w:spacing w:val="34"/>
          <w:sz w:val="24"/>
        </w:rPr>
        <w:t xml:space="preserve"> </w:t>
      </w:r>
      <w:r w:rsidRPr="00BE638B">
        <w:rPr>
          <w:b/>
          <w:sz w:val="24"/>
        </w:rPr>
        <w:t>Инвестиционные</w:t>
      </w:r>
      <w:r w:rsidRPr="00BE638B">
        <w:rPr>
          <w:b/>
          <w:spacing w:val="-4"/>
          <w:sz w:val="24"/>
        </w:rPr>
        <w:t xml:space="preserve"> </w:t>
      </w:r>
      <w:r w:rsidRPr="00BE638B">
        <w:rPr>
          <w:b/>
          <w:sz w:val="24"/>
        </w:rPr>
        <w:t>проекты</w:t>
      </w:r>
      <w:r w:rsidRPr="00BE638B">
        <w:rPr>
          <w:b/>
          <w:spacing w:val="-2"/>
          <w:sz w:val="24"/>
        </w:rPr>
        <w:t xml:space="preserve"> </w:t>
      </w:r>
      <w:r w:rsidRPr="00BE638B">
        <w:rPr>
          <w:b/>
          <w:sz w:val="24"/>
        </w:rPr>
        <w:t>в</w:t>
      </w:r>
      <w:r w:rsidRPr="00BE638B">
        <w:rPr>
          <w:b/>
          <w:spacing w:val="-3"/>
          <w:sz w:val="24"/>
        </w:rPr>
        <w:t xml:space="preserve"> </w:t>
      </w:r>
      <w:r w:rsidRPr="00BE638B">
        <w:rPr>
          <w:b/>
          <w:sz w:val="24"/>
        </w:rPr>
        <w:t>сфере</w:t>
      </w:r>
      <w:r w:rsidRPr="00BE638B">
        <w:rPr>
          <w:b/>
          <w:spacing w:val="-1"/>
          <w:sz w:val="24"/>
        </w:rPr>
        <w:t xml:space="preserve"> </w:t>
      </w:r>
      <w:r w:rsidRPr="00BE638B">
        <w:rPr>
          <w:b/>
          <w:sz w:val="24"/>
        </w:rPr>
        <w:t>теплоснабжения</w:t>
      </w:r>
    </w:p>
    <w:tbl>
      <w:tblPr>
        <w:tblStyle w:val="TableNormal"/>
        <w:tblW w:w="14385"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4273"/>
        <w:gridCol w:w="1833"/>
        <w:gridCol w:w="1697"/>
        <w:gridCol w:w="1667"/>
        <w:gridCol w:w="4111"/>
      </w:tblGrid>
      <w:tr w:rsidR="009A14CA" w:rsidRPr="00BE638B" w:rsidTr="00EA65DE">
        <w:trPr>
          <w:trHeight w:val="551"/>
        </w:trPr>
        <w:tc>
          <w:tcPr>
            <w:tcW w:w="804" w:type="dxa"/>
            <w:vAlign w:val="center"/>
          </w:tcPr>
          <w:p w:rsidR="009A14CA" w:rsidRPr="00BE638B" w:rsidRDefault="009A14CA" w:rsidP="00EA65DE">
            <w:pPr>
              <w:pStyle w:val="TableParagraph"/>
              <w:ind w:right="-21"/>
              <w:rPr>
                <w:b/>
              </w:rPr>
            </w:pPr>
            <w:proofErr w:type="gramStart"/>
            <w:r w:rsidRPr="00BE638B">
              <w:rPr>
                <w:b/>
              </w:rPr>
              <w:t>п</w:t>
            </w:r>
            <w:proofErr w:type="gramEnd"/>
            <w:r w:rsidRPr="00BE638B">
              <w:rPr>
                <w:b/>
              </w:rPr>
              <w:t>/п</w:t>
            </w:r>
          </w:p>
        </w:tc>
        <w:tc>
          <w:tcPr>
            <w:tcW w:w="4273" w:type="dxa"/>
            <w:vAlign w:val="center"/>
          </w:tcPr>
          <w:p w:rsidR="009A14CA" w:rsidRPr="00BE638B" w:rsidRDefault="009A14CA" w:rsidP="00EA65DE">
            <w:pPr>
              <w:pStyle w:val="TableParagraph"/>
              <w:ind w:right="-21"/>
              <w:rPr>
                <w:b/>
              </w:rPr>
            </w:pPr>
            <w:r w:rsidRPr="00BE638B">
              <w:rPr>
                <w:b/>
              </w:rPr>
              <w:t>Наименование,</w:t>
            </w:r>
            <w:r w:rsidRPr="00BE638B">
              <w:rPr>
                <w:b/>
                <w:spacing w:val="-7"/>
              </w:rPr>
              <w:t xml:space="preserve"> </w:t>
            </w:r>
            <w:proofErr w:type="gramStart"/>
            <w:r w:rsidRPr="00BE638B">
              <w:rPr>
                <w:b/>
              </w:rPr>
              <w:t>технические</w:t>
            </w:r>
            <w:proofErr w:type="gramEnd"/>
          </w:p>
          <w:p w:rsidR="009A14CA" w:rsidRPr="00BE638B" w:rsidRDefault="009A14CA" w:rsidP="00EA65DE">
            <w:pPr>
              <w:pStyle w:val="TableParagraph"/>
              <w:ind w:right="-21"/>
              <w:rPr>
                <w:b/>
              </w:rPr>
            </w:pPr>
            <w:r w:rsidRPr="00BE638B">
              <w:rPr>
                <w:b/>
              </w:rPr>
              <w:t>характеристики</w:t>
            </w:r>
            <w:r w:rsidRPr="00BE638B">
              <w:rPr>
                <w:b/>
                <w:spacing w:val="-4"/>
              </w:rPr>
              <w:t xml:space="preserve"> </w:t>
            </w:r>
            <w:r w:rsidRPr="00BE638B">
              <w:rPr>
                <w:b/>
              </w:rPr>
              <w:t>состава</w:t>
            </w:r>
            <w:r w:rsidRPr="00BE638B">
              <w:rPr>
                <w:b/>
                <w:spacing w:val="-4"/>
              </w:rPr>
              <w:t xml:space="preserve"> </w:t>
            </w:r>
            <w:r w:rsidRPr="00BE638B">
              <w:rPr>
                <w:b/>
              </w:rPr>
              <w:t>работ,</w:t>
            </w:r>
            <w:r w:rsidRPr="00BE638B">
              <w:rPr>
                <w:b/>
                <w:spacing w:val="-3"/>
              </w:rPr>
              <w:t xml:space="preserve"> </w:t>
            </w:r>
            <w:r w:rsidRPr="00BE638B">
              <w:rPr>
                <w:b/>
              </w:rPr>
              <w:t>объемы</w:t>
            </w:r>
          </w:p>
        </w:tc>
        <w:tc>
          <w:tcPr>
            <w:tcW w:w="1833" w:type="dxa"/>
            <w:vAlign w:val="center"/>
          </w:tcPr>
          <w:p w:rsidR="009A14CA" w:rsidRPr="00BE638B" w:rsidRDefault="009A14CA" w:rsidP="00EA65DE">
            <w:pPr>
              <w:pStyle w:val="TableParagraph"/>
              <w:ind w:right="-21"/>
              <w:rPr>
                <w:b/>
              </w:rPr>
            </w:pPr>
            <w:r w:rsidRPr="00BE638B">
              <w:rPr>
                <w:b/>
              </w:rPr>
              <w:t>Основные технические характеристики</w:t>
            </w:r>
          </w:p>
        </w:tc>
        <w:tc>
          <w:tcPr>
            <w:tcW w:w="1697" w:type="dxa"/>
            <w:vAlign w:val="center"/>
          </w:tcPr>
          <w:p w:rsidR="009A14CA" w:rsidRPr="00BE638B" w:rsidRDefault="009A14CA" w:rsidP="00EA65DE">
            <w:pPr>
              <w:pStyle w:val="TableParagraph"/>
              <w:ind w:right="-21"/>
              <w:rPr>
                <w:b/>
              </w:rPr>
            </w:pPr>
            <w:r w:rsidRPr="00BE638B">
              <w:rPr>
                <w:b/>
              </w:rPr>
              <w:t>Стоимость,</w:t>
            </w:r>
          </w:p>
          <w:p w:rsidR="009A14CA" w:rsidRPr="00BE638B" w:rsidRDefault="009A14CA" w:rsidP="00EA65DE">
            <w:pPr>
              <w:pStyle w:val="TableParagraph"/>
              <w:ind w:right="-21"/>
              <w:rPr>
                <w:b/>
              </w:rPr>
            </w:pPr>
            <w:r w:rsidRPr="00BE638B">
              <w:rPr>
                <w:b/>
              </w:rPr>
              <w:t>тыс.</w:t>
            </w:r>
            <w:r w:rsidRPr="00BE638B">
              <w:rPr>
                <w:b/>
                <w:spacing w:val="-1"/>
              </w:rPr>
              <w:t xml:space="preserve"> </w:t>
            </w:r>
            <w:r w:rsidRPr="00BE638B">
              <w:rPr>
                <w:b/>
              </w:rPr>
              <w:t>руб.</w:t>
            </w:r>
          </w:p>
        </w:tc>
        <w:tc>
          <w:tcPr>
            <w:tcW w:w="1667" w:type="dxa"/>
            <w:vAlign w:val="center"/>
          </w:tcPr>
          <w:p w:rsidR="009A14CA" w:rsidRPr="00BE638B" w:rsidRDefault="009A14CA" w:rsidP="00EA65DE">
            <w:pPr>
              <w:pStyle w:val="TableParagraph"/>
              <w:ind w:right="-21"/>
              <w:rPr>
                <w:b/>
              </w:rPr>
            </w:pPr>
            <w:r w:rsidRPr="00BE638B">
              <w:rPr>
                <w:b/>
              </w:rPr>
              <w:t xml:space="preserve">Период реализации </w:t>
            </w:r>
          </w:p>
        </w:tc>
        <w:tc>
          <w:tcPr>
            <w:tcW w:w="4111" w:type="dxa"/>
            <w:vAlign w:val="center"/>
          </w:tcPr>
          <w:p w:rsidR="009A14CA" w:rsidRPr="00BE638B" w:rsidRDefault="009A14CA" w:rsidP="00EA65DE">
            <w:pPr>
              <w:pStyle w:val="TableParagraph"/>
              <w:ind w:right="-21"/>
              <w:rPr>
                <w:b/>
              </w:rPr>
            </w:pPr>
            <w:r w:rsidRPr="00BE638B">
              <w:rPr>
                <w:b/>
              </w:rPr>
              <w:t>Источник мероприятия</w:t>
            </w:r>
          </w:p>
        </w:tc>
      </w:tr>
      <w:tr w:rsidR="009A14CA" w:rsidRPr="00BE638B" w:rsidTr="00EA65DE">
        <w:trPr>
          <w:trHeight w:val="85"/>
        </w:trPr>
        <w:tc>
          <w:tcPr>
            <w:tcW w:w="804" w:type="dxa"/>
            <w:vAlign w:val="center"/>
          </w:tcPr>
          <w:p w:rsidR="009A14CA" w:rsidRPr="00BE638B" w:rsidRDefault="009A14CA" w:rsidP="00EA65DE">
            <w:pPr>
              <w:pStyle w:val="TableParagraph"/>
              <w:ind w:right="-21"/>
            </w:pPr>
            <w:r w:rsidRPr="00BE638B">
              <w:t>1.</w:t>
            </w:r>
          </w:p>
        </w:tc>
        <w:tc>
          <w:tcPr>
            <w:tcW w:w="4273" w:type="dxa"/>
            <w:vAlign w:val="center"/>
          </w:tcPr>
          <w:p w:rsidR="009A14CA" w:rsidRPr="00BE638B" w:rsidRDefault="009A14CA" w:rsidP="00EA65DE">
            <w:pPr>
              <w:jc w:val="center"/>
            </w:pPr>
            <w:r w:rsidRPr="00BE638B">
              <w:t>Реконструкция котельной №1</w:t>
            </w:r>
          </w:p>
        </w:tc>
        <w:tc>
          <w:tcPr>
            <w:tcW w:w="1833" w:type="dxa"/>
            <w:vAlign w:val="center"/>
          </w:tcPr>
          <w:p w:rsidR="009A14CA" w:rsidRPr="00BE638B" w:rsidRDefault="009A14CA" w:rsidP="00EA65DE">
            <w:pPr>
              <w:ind w:right="51"/>
              <w:jc w:val="center"/>
            </w:pPr>
          </w:p>
        </w:tc>
        <w:tc>
          <w:tcPr>
            <w:tcW w:w="1697" w:type="dxa"/>
            <w:vAlign w:val="center"/>
          </w:tcPr>
          <w:p w:rsidR="009A14CA" w:rsidRPr="00BE638B" w:rsidRDefault="009A14CA" w:rsidP="00EA65DE">
            <w:pPr>
              <w:pStyle w:val="TableParagraph"/>
              <w:ind w:left="342" w:right="339"/>
            </w:pPr>
            <w:r w:rsidRPr="00BE638B">
              <w:t>11</w:t>
            </w:r>
            <w:r w:rsidR="00EA65DE" w:rsidRPr="00BE638B">
              <w:t xml:space="preserve"> </w:t>
            </w:r>
            <w:r w:rsidRPr="00BE638B">
              <w:t>000</w:t>
            </w:r>
          </w:p>
        </w:tc>
        <w:tc>
          <w:tcPr>
            <w:tcW w:w="1667" w:type="dxa"/>
            <w:vAlign w:val="center"/>
          </w:tcPr>
          <w:p w:rsidR="009A14CA" w:rsidRPr="00BE638B" w:rsidRDefault="009A14CA" w:rsidP="00EA65DE">
            <w:pPr>
              <w:pStyle w:val="TableParagraph"/>
              <w:ind w:right="-21"/>
            </w:pPr>
            <w:r w:rsidRPr="00BE638B">
              <w:t>2028-2032 гг.</w:t>
            </w:r>
          </w:p>
        </w:tc>
        <w:tc>
          <w:tcPr>
            <w:tcW w:w="4111" w:type="dxa"/>
            <w:vAlign w:val="center"/>
          </w:tcPr>
          <w:p w:rsidR="009A14CA" w:rsidRPr="00BE638B" w:rsidRDefault="00EA65DE" w:rsidP="00EA65DE">
            <w:pPr>
              <w:pStyle w:val="TableParagraph"/>
              <w:ind w:right="-21"/>
            </w:pPr>
            <w:r w:rsidRPr="00BE638B">
              <w:t xml:space="preserve">Схема теплоснабжения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9A14CA" w:rsidRPr="00BE638B" w:rsidTr="00EA65DE">
        <w:trPr>
          <w:trHeight w:val="85"/>
        </w:trPr>
        <w:tc>
          <w:tcPr>
            <w:tcW w:w="804" w:type="dxa"/>
            <w:vAlign w:val="center"/>
          </w:tcPr>
          <w:p w:rsidR="009A14CA" w:rsidRPr="00BE638B" w:rsidRDefault="009A14CA" w:rsidP="00EA65DE">
            <w:pPr>
              <w:pStyle w:val="TableParagraph"/>
              <w:ind w:right="-21"/>
            </w:pPr>
            <w:r w:rsidRPr="00BE638B">
              <w:t>2.</w:t>
            </w:r>
          </w:p>
        </w:tc>
        <w:tc>
          <w:tcPr>
            <w:tcW w:w="4273" w:type="dxa"/>
            <w:vAlign w:val="center"/>
          </w:tcPr>
          <w:p w:rsidR="009A14CA" w:rsidRPr="00BE638B" w:rsidRDefault="009A14CA" w:rsidP="00EA65DE">
            <w:pPr>
              <w:jc w:val="center"/>
            </w:pPr>
            <w:r w:rsidRPr="00BE638B">
              <w:t>Реконструкция котельной №2</w:t>
            </w:r>
          </w:p>
        </w:tc>
        <w:tc>
          <w:tcPr>
            <w:tcW w:w="1833" w:type="dxa"/>
            <w:vAlign w:val="center"/>
          </w:tcPr>
          <w:p w:rsidR="009A14CA" w:rsidRPr="00BE638B" w:rsidRDefault="009A14CA" w:rsidP="00EA65DE">
            <w:pPr>
              <w:ind w:right="48"/>
              <w:jc w:val="center"/>
            </w:pPr>
          </w:p>
        </w:tc>
        <w:tc>
          <w:tcPr>
            <w:tcW w:w="1697" w:type="dxa"/>
            <w:vAlign w:val="center"/>
          </w:tcPr>
          <w:p w:rsidR="009A14CA" w:rsidRPr="00BE638B" w:rsidRDefault="009A14CA" w:rsidP="00EA65DE">
            <w:pPr>
              <w:pStyle w:val="TableParagraph"/>
              <w:ind w:left="342" w:right="339"/>
            </w:pPr>
            <w:r w:rsidRPr="00BE638B">
              <w:t>8</w:t>
            </w:r>
            <w:r w:rsidR="00EA65DE" w:rsidRPr="00BE638B">
              <w:t xml:space="preserve"> </w:t>
            </w:r>
            <w:r w:rsidRPr="00BE638B">
              <w:t>800</w:t>
            </w:r>
          </w:p>
        </w:tc>
        <w:tc>
          <w:tcPr>
            <w:tcW w:w="1667" w:type="dxa"/>
            <w:vAlign w:val="center"/>
          </w:tcPr>
          <w:p w:rsidR="009A14CA" w:rsidRPr="00BE638B" w:rsidRDefault="009A14CA" w:rsidP="00EA65DE">
            <w:pPr>
              <w:pStyle w:val="TableParagraph"/>
              <w:ind w:right="-21"/>
            </w:pPr>
            <w:r w:rsidRPr="00BE638B">
              <w:t>2028-2032 гг.</w:t>
            </w:r>
          </w:p>
        </w:tc>
        <w:tc>
          <w:tcPr>
            <w:tcW w:w="4111" w:type="dxa"/>
            <w:vAlign w:val="center"/>
          </w:tcPr>
          <w:p w:rsidR="009A14CA" w:rsidRPr="00BE638B" w:rsidRDefault="00EA65DE" w:rsidP="00EA65DE">
            <w:pPr>
              <w:pStyle w:val="TableParagraph"/>
              <w:ind w:right="-21"/>
            </w:pPr>
            <w:r w:rsidRPr="00BE638B">
              <w:t xml:space="preserve">Схема теплоснабжения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9A14CA" w:rsidRPr="00BE638B" w:rsidTr="00EA65DE">
        <w:trPr>
          <w:trHeight w:val="85"/>
        </w:trPr>
        <w:tc>
          <w:tcPr>
            <w:tcW w:w="804" w:type="dxa"/>
            <w:vAlign w:val="center"/>
          </w:tcPr>
          <w:p w:rsidR="009A14CA" w:rsidRPr="00BE638B" w:rsidRDefault="009A14CA" w:rsidP="00EA65DE">
            <w:pPr>
              <w:pStyle w:val="TableParagraph"/>
              <w:ind w:right="-21"/>
            </w:pPr>
            <w:r w:rsidRPr="00BE638B">
              <w:t>3.</w:t>
            </w:r>
          </w:p>
        </w:tc>
        <w:tc>
          <w:tcPr>
            <w:tcW w:w="4273" w:type="dxa"/>
            <w:vAlign w:val="center"/>
          </w:tcPr>
          <w:p w:rsidR="009A14CA" w:rsidRPr="00BE638B" w:rsidRDefault="009A14CA" w:rsidP="00EA65DE">
            <w:pPr>
              <w:jc w:val="center"/>
            </w:pPr>
            <w:r w:rsidRPr="00BE638B">
              <w:t>Замена насосного оборудования</w:t>
            </w:r>
          </w:p>
        </w:tc>
        <w:tc>
          <w:tcPr>
            <w:tcW w:w="1833" w:type="dxa"/>
            <w:vAlign w:val="center"/>
          </w:tcPr>
          <w:p w:rsidR="009A14CA" w:rsidRPr="00BE638B" w:rsidRDefault="009A14CA" w:rsidP="00EA65DE">
            <w:pPr>
              <w:ind w:right="50"/>
              <w:jc w:val="center"/>
            </w:pPr>
          </w:p>
        </w:tc>
        <w:tc>
          <w:tcPr>
            <w:tcW w:w="1697" w:type="dxa"/>
            <w:vAlign w:val="center"/>
          </w:tcPr>
          <w:p w:rsidR="009A14CA" w:rsidRPr="00BE638B" w:rsidRDefault="009A14CA" w:rsidP="00EA65DE">
            <w:pPr>
              <w:pStyle w:val="TableParagraph"/>
              <w:ind w:left="342" w:right="339"/>
            </w:pPr>
            <w:r w:rsidRPr="00BE638B">
              <w:t>3</w:t>
            </w:r>
            <w:r w:rsidR="00EA65DE" w:rsidRPr="00BE638B">
              <w:t xml:space="preserve"> </w:t>
            </w:r>
            <w:r w:rsidRPr="00BE638B">
              <w:t>800</w:t>
            </w:r>
          </w:p>
        </w:tc>
        <w:tc>
          <w:tcPr>
            <w:tcW w:w="1667" w:type="dxa"/>
            <w:vAlign w:val="center"/>
          </w:tcPr>
          <w:p w:rsidR="009A14CA" w:rsidRPr="00BE638B" w:rsidRDefault="00EA65DE" w:rsidP="00EA65DE">
            <w:pPr>
              <w:pStyle w:val="TableParagraph"/>
              <w:ind w:right="-21"/>
            </w:pPr>
            <w:r w:rsidRPr="00BE638B">
              <w:t>2028-2040</w:t>
            </w:r>
            <w:r w:rsidR="009A14CA" w:rsidRPr="00BE638B">
              <w:t xml:space="preserve"> гг.</w:t>
            </w:r>
          </w:p>
        </w:tc>
        <w:tc>
          <w:tcPr>
            <w:tcW w:w="4111" w:type="dxa"/>
            <w:vAlign w:val="center"/>
          </w:tcPr>
          <w:p w:rsidR="009A14CA" w:rsidRPr="00BE638B" w:rsidRDefault="00EA65DE" w:rsidP="00EA65DE">
            <w:pPr>
              <w:pStyle w:val="TableParagraph"/>
              <w:ind w:right="-21"/>
            </w:pPr>
            <w:r w:rsidRPr="00BE638B">
              <w:t xml:space="preserve">Схема теплоснабжения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9A14CA" w:rsidRPr="00BE638B" w:rsidTr="00EA65DE">
        <w:trPr>
          <w:trHeight w:val="85"/>
        </w:trPr>
        <w:tc>
          <w:tcPr>
            <w:tcW w:w="804" w:type="dxa"/>
            <w:vAlign w:val="center"/>
          </w:tcPr>
          <w:p w:rsidR="009A14CA" w:rsidRPr="00BE638B" w:rsidRDefault="009A14CA" w:rsidP="00EA65DE">
            <w:pPr>
              <w:pStyle w:val="TableParagraph"/>
              <w:ind w:right="-21"/>
            </w:pPr>
            <w:r w:rsidRPr="00BE638B">
              <w:t>4.</w:t>
            </w:r>
          </w:p>
        </w:tc>
        <w:tc>
          <w:tcPr>
            <w:tcW w:w="4273" w:type="dxa"/>
            <w:vAlign w:val="center"/>
          </w:tcPr>
          <w:p w:rsidR="009A14CA" w:rsidRPr="00BE638B" w:rsidRDefault="009A14CA" w:rsidP="00EA65DE">
            <w:pPr>
              <w:jc w:val="center"/>
            </w:pPr>
            <w:r w:rsidRPr="00BE638B">
              <w:t>Замена ветхих и изношенных сетей</w:t>
            </w:r>
          </w:p>
        </w:tc>
        <w:tc>
          <w:tcPr>
            <w:tcW w:w="1833" w:type="dxa"/>
            <w:vAlign w:val="center"/>
          </w:tcPr>
          <w:p w:rsidR="009A14CA" w:rsidRPr="00BE638B" w:rsidRDefault="009A14CA" w:rsidP="00EA65DE">
            <w:pPr>
              <w:ind w:right="48"/>
              <w:jc w:val="center"/>
            </w:pPr>
          </w:p>
        </w:tc>
        <w:tc>
          <w:tcPr>
            <w:tcW w:w="1697" w:type="dxa"/>
            <w:vAlign w:val="center"/>
          </w:tcPr>
          <w:p w:rsidR="009A14CA" w:rsidRPr="00BE638B" w:rsidRDefault="009A14CA" w:rsidP="00EA65DE">
            <w:pPr>
              <w:pStyle w:val="TableParagraph"/>
              <w:ind w:left="342" w:right="339"/>
            </w:pPr>
            <w:r w:rsidRPr="00BE638B">
              <w:t>87</w:t>
            </w:r>
            <w:r w:rsidR="00EA65DE" w:rsidRPr="00BE638B">
              <w:t xml:space="preserve"> </w:t>
            </w:r>
            <w:r w:rsidRPr="00BE638B">
              <w:t>000</w:t>
            </w:r>
          </w:p>
        </w:tc>
        <w:tc>
          <w:tcPr>
            <w:tcW w:w="1667" w:type="dxa"/>
            <w:vAlign w:val="center"/>
          </w:tcPr>
          <w:p w:rsidR="009A14CA" w:rsidRPr="00BE638B" w:rsidRDefault="00EA65DE" w:rsidP="00EA65DE">
            <w:pPr>
              <w:pStyle w:val="TableParagraph"/>
              <w:ind w:right="-21"/>
            </w:pPr>
            <w:r w:rsidRPr="00BE638B">
              <w:t>2024-2040 гг.</w:t>
            </w:r>
          </w:p>
        </w:tc>
        <w:tc>
          <w:tcPr>
            <w:tcW w:w="4111" w:type="dxa"/>
            <w:vAlign w:val="center"/>
          </w:tcPr>
          <w:p w:rsidR="009A14CA" w:rsidRPr="00BE638B" w:rsidRDefault="00EA65DE" w:rsidP="00EA65DE">
            <w:pPr>
              <w:pStyle w:val="TableParagraph"/>
              <w:ind w:right="-21"/>
            </w:pPr>
            <w:r w:rsidRPr="00BE638B">
              <w:t xml:space="preserve">Схема теплоснабжения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9A14CA" w:rsidRPr="00BE638B" w:rsidTr="00EA65DE">
        <w:trPr>
          <w:trHeight w:val="85"/>
        </w:trPr>
        <w:tc>
          <w:tcPr>
            <w:tcW w:w="804" w:type="dxa"/>
            <w:vAlign w:val="center"/>
          </w:tcPr>
          <w:p w:rsidR="009A14CA" w:rsidRPr="00BE638B" w:rsidRDefault="009A14CA" w:rsidP="00EA65DE">
            <w:pPr>
              <w:pStyle w:val="TableParagraph"/>
              <w:ind w:right="-21"/>
            </w:pPr>
            <w:r w:rsidRPr="00BE638B">
              <w:t>5.</w:t>
            </w:r>
          </w:p>
        </w:tc>
        <w:tc>
          <w:tcPr>
            <w:tcW w:w="4273" w:type="dxa"/>
            <w:vAlign w:val="center"/>
          </w:tcPr>
          <w:p w:rsidR="009A14CA" w:rsidRPr="00BE638B" w:rsidRDefault="009A14CA" w:rsidP="00EA65DE">
            <w:pPr>
              <w:jc w:val="center"/>
            </w:pPr>
            <w:r w:rsidRPr="00BE638B">
              <w:t xml:space="preserve">Наладочные работы тепловых сетей </w:t>
            </w:r>
            <w:proofErr w:type="spellStart"/>
            <w:r w:rsidRPr="00BE638B">
              <w:t>Чернолучинского</w:t>
            </w:r>
            <w:proofErr w:type="spellEnd"/>
            <w:r w:rsidRPr="00BE638B">
              <w:t xml:space="preserve"> городского поселения</w:t>
            </w:r>
          </w:p>
        </w:tc>
        <w:tc>
          <w:tcPr>
            <w:tcW w:w="1833" w:type="dxa"/>
            <w:vAlign w:val="center"/>
          </w:tcPr>
          <w:p w:rsidR="009A14CA" w:rsidRPr="00BE638B" w:rsidRDefault="009A14CA" w:rsidP="00EA65DE">
            <w:pPr>
              <w:ind w:right="53"/>
              <w:jc w:val="center"/>
            </w:pPr>
          </w:p>
        </w:tc>
        <w:tc>
          <w:tcPr>
            <w:tcW w:w="1697" w:type="dxa"/>
            <w:vAlign w:val="center"/>
          </w:tcPr>
          <w:p w:rsidR="009A14CA" w:rsidRPr="00BE638B" w:rsidRDefault="009A14CA" w:rsidP="00EA65DE">
            <w:pPr>
              <w:pStyle w:val="TableParagraph"/>
              <w:ind w:left="342" w:right="339"/>
            </w:pPr>
            <w:r w:rsidRPr="00BE638B">
              <w:t>5</w:t>
            </w:r>
            <w:r w:rsidR="00EA65DE" w:rsidRPr="00BE638B">
              <w:t xml:space="preserve"> </w:t>
            </w:r>
            <w:r w:rsidRPr="00BE638B">
              <w:t>700</w:t>
            </w:r>
          </w:p>
        </w:tc>
        <w:tc>
          <w:tcPr>
            <w:tcW w:w="1667" w:type="dxa"/>
            <w:vAlign w:val="center"/>
          </w:tcPr>
          <w:p w:rsidR="009A14CA" w:rsidRPr="00BE638B" w:rsidRDefault="00EA65DE" w:rsidP="00EA65DE">
            <w:pPr>
              <w:pStyle w:val="TableParagraph"/>
              <w:ind w:right="-21"/>
            </w:pPr>
            <w:r w:rsidRPr="00BE638B">
              <w:t>2024-2040 гг.</w:t>
            </w:r>
          </w:p>
        </w:tc>
        <w:tc>
          <w:tcPr>
            <w:tcW w:w="4111" w:type="dxa"/>
            <w:vAlign w:val="center"/>
          </w:tcPr>
          <w:p w:rsidR="009A14CA" w:rsidRPr="00BE638B" w:rsidRDefault="00EA65DE" w:rsidP="00EA65DE">
            <w:pPr>
              <w:pStyle w:val="TableParagraph"/>
              <w:ind w:right="-21"/>
            </w:pPr>
            <w:r w:rsidRPr="00BE638B">
              <w:t xml:space="preserve">Схема теплоснабжения городского поселения </w:t>
            </w:r>
            <w:proofErr w:type="spellStart"/>
            <w:r w:rsidRPr="00BE638B">
              <w:t>Чернолучинское</w:t>
            </w:r>
            <w:proofErr w:type="spellEnd"/>
            <w:r w:rsidRPr="00BE638B">
              <w:t xml:space="preserve"> Омского муниципального района Омской области</w:t>
            </w:r>
          </w:p>
        </w:tc>
      </w:tr>
      <w:tr w:rsidR="009A14CA" w:rsidRPr="00BE638B" w:rsidTr="00EA65DE">
        <w:trPr>
          <w:trHeight w:val="85"/>
        </w:trPr>
        <w:tc>
          <w:tcPr>
            <w:tcW w:w="804" w:type="dxa"/>
            <w:vAlign w:val="center"/>
          </w:tcPr>
          <w:p w:rsidR="009A14CA" w:rsidRPr="00BE638B" w:rsidRDefault="009A14CA" w:rsidP="00EA65DE">
            <w:pPr>
              <w:pStyle w:val="TableParagraph"/>
              <w:ind w:right="-21"/>
            </w:pPr>
          </w:p>
        </w:tc>
        <w:tc>
          <w:tcPr>
            <w:tcW w:w="4273" w:type="dxa"/>
            <w:vAlign w:val="center"/>
          </w:tcPr>
          <w:p w:rsidR="009A14CA" w:rsidRPr="00BE638B" w:rsidRDefault="009A14CA" w:rsidP="00EA65DE">
            <w:pPr>
              <w:ind w:right="17"/>
              <w:jc w:val="center"/>
            </w:pPr>
            <w:r w:rsidRPr="00BE638B">
              <w:t xml:space="preserve">ИТОГО (без учета НДС) </w:t>
            </w:r>
          </w:p>
        </w:tc>
        <w:tc>
          <w:tcPr>
            <w:tcW w:w="1833" w:type="dxa"/>
            <w:vAlign w:val="center"/>
          </w:tcPr>
          <w:p w:rsidR="009A14CA" w:rsidRPr="00BE638B" w:rsidRDefault="009A14CA" w:rsidP="00EA65DE">
            <w:pPr>
              <w:pStyle w:val="TableParagraph"/>
              <w:ind w:right="-21"/>
              <w:rPr>
                <w:w w:val="99"/>
              </w:rPr>
            </w:pPr>
          </w:p>
        </w:tc>
        <w:tc>
          <w:tcPr>
            <w:tcW w:w="1697" w:type="dxa"/>
            <w:vAlign w:val="center"/>
          </w:tcPr>
          <w:p w:rsidR="009A14CA" w:rsidRPr="00BE638B" w:rsidRDefault="00EA65DE" w:rsidP="00EA65DE">
            <w:pPr>
              <w:ind w:right="7"/>
              <w:jc w:val="center"/>
            </w:pPr>
            <w:r w:rsidRPr="00BE638B">
              <w:t>116 300</w:t>
            </w:r>
          </w:p>
        </w:tc>
        <w:tc>
          <w:tcPr>
            <w:tcW w:w="1667" w:type="dxa"/>
            <w:vAlign w:val="center"/>
          </w:tcPr>
          <w:p w:rsidR="009A14CA" w:rsidRPr="00BE638B" w:rsidRDefault="009A14CA" w:rsidP="00EA65DE">
            <w:pPr>
              <w:pStyle w:val="TableParagraph"/>
              <w:ind w:right="-21"/>
            </w:pPr>
          </w:p>
        </w:tc>
        <w:tc>
          <w:tcPr>
            <w:tcW w:w="4111" w:type="dxa"/>
            <w:vAlign w:val="center"/>
          </w:tcPr>
          <w:p w:rsidR="009A14CA" w:rsidRPr="00BE638B" w:rsidRDefault="009A14CA" w:rsidP="00EA65DE">
            <w:pPr>
              <w:pStyle w:val="TableParagraph"/>
              <w:ind w:right="-21"/>
            </w:pPr>
          </w:p>
        </w:tc>
      </w:tr>
      <w:tr w:rsidR="009A14CA" w:rsidRPr="00BE638B" w:rsidTr="00E82955">
        <w:trPr>
          <w:trHeight w:val="85"/>
        </w:trPr>
        <w:tc>
          <w:tcPr>
            <w:tcW w:w="804" w:type="dxa"/>
            <w:tcBorders>
              <w:bottom w:val="single" w:sz="4" w:space="0" w:color="auto"/>
            </w:tcBorders>
            <w:vAlign w:val="center"/>
          </w:tcPr>
          <w:p w:rsidR="009A14CA" w:rsidRPr="00BE638B" w:rsidRDefault="009A14CA" w:rsidP="00EA65DE">
            <w:pPr>
              <w:pStyle w:val="TableParagraph"/>
              <w:ind w:right="-21"/>
            </w:pPr>
          </w:p>
        </w:tc>
        <w:tc>
          <w:tcPr>
            <w:tcW w:w="4273" w:type="dxa"/>
            <w:tcBorders>
              <w:bottom w:val="single" w:sz="4" w:space="0" w:color="auto"/>
            </w:tcBorders>
            <w:vAlign w:val="center"/>
          </w:tcPr>
          <w:p w:rsidR="009A14CA" w:rsidRPr="00BE638B" w:rsidRDefault="009A14CA" w:rsidP="00EA65DE">
            <w:pPr>
              <w:ind w:right="14"/>
              <w:jc w:val="center"/>
            </w:pPr>
            <w:r w:rsidRPr="00BE638B">
              <w:t>НДС</w:t>
            </w:r>
          </w:p>
        </w:tc>
        <w:tc>
          <w:tcPr>
            <w:tcW w:w="1833" w:type="dxa"/>
            <w:tcBorders>
              <w:bottom w:val="single" w:sz="4" w:space="0" w:color="auto"/>
            </w:tcBorders>
            <w:vAlign w:val="center"/>
          </w:tcPr>
          <w:p w:rsidR="009A14CA" w:rsidRPr="00BE638B" w:rsidRDefault="009A14CA" w:rsidP="00EA65DE">
            <w:pPr>
              <w:pStyle w:val="TableParagraph"/>
              <w:ind w:right="-21"/>
              <w:rPr>
                <w:w w:val="99"/>
              </w:rPr>
            </w:pPr>
          </w:p>
        </w:tc>
        <w:tc>
          <w:tcPr>
            <w:tcW w:w="1697" w:type="dxa"/>
            <w:vAlign w:val="center"/>
          </w:tcPr>
          <w:p w:rsidR="009A14CA" w:rsidRPr="00BE638B" w:rsidRDefault="00EA65DE" w:rsidP="00EA65DE">
            <w:pPr>
              <w:ind w:right="7"/>
              <w:jc w:val="center"/>
            </w:pPr>
            <w:r w:rsidRPr="00BE638B">
              <w:t>23 260</w:t>
            </w:r>
          </w:p>
        </w:tc>
        <w:tc>
          <w:tcPr>
            <w:tcW w:w="1667" w:type="dxa"/>
            <w:vAlign w:val="center"/>
          </w:tcPr>
          <w:p w:rsidR="009A14CA" w:rsidRPr="00BE638B" w:rsidRDefault="009A14CA" w:rsidP="00EA65DE">
            <w:pPr>
              <w:pStyle w:val="TableParagraph"/>
              <w:ind w:right="-21"/>
            </w:pPr>
          </w:p>
        </w:tc>
        <w:tc>
          <w:tcPr>
            <w:tcW w:w="4111" w:type="dxa"/>
            <w:vAlign w:val="center"/>
          </w:tcPr>
          <w:p w:rsidR="009A14CA" w:rsidRPr="00BE638B" w:rsidRDefault="009A14CA" w:rsidP="00EA65DE">
            <w:pPr>
              <w:pStyle w:val="TableParagraph"/>
              <w:ind w:right="-21"/>
            </w:pPr>
          </w:p>
        </w:tc>
      </w:tr>
      <w:tr w:rsidR="009A14CA" w:rsidRPr="00BE638B" w:rsidTr="00E82955">
        <w:trPr>
          <w:trHeight w:val="84"/>
        </w:trPr>
        <w:tc>
          <w:tcPr>
            <w:tcW w:w="6910" w:type="dxa"/>
            <w:gridSpan w:val="3"/>
            <w:tcBorders>
              <w:top w:val="single" w:sz="4" w:space="0" w:color="auto"/>
              <w:left w:val="single" w:sz="4" w:space="0" w:color="auto"/>
              <w:bottom w:val="single" w:sz="4" w:space="0" w:color="auto"/>
              <w:right w:val="single" w:sz="4" w:space="0" w:color="auto"/>
            </w:tcBorders>
            <w:vAlign w:val="center"/>
          </w:tcPr>
          <w:p w:rsidR="009A14CA" w:rsidRPr="00BE638B" w:rsidRDefault="009A14CA" w:rsidP="00EA65DE">
            <w:pPr>
              <w:pStyle w:val="TableParagraph"/>
              <w:ind w:right="-21"/>
              <w:rPr>
                <w:b/>
              </w:rPr>
            </w:pPr>
            <w:r w:rsidRPr="00BE638B">
              <w:rPr>
                <w:b/>
              </w:rPr>
              <w:t>ИТОГО (с учетом НДС)</w:t>
            </w:r>
          </w:p>
        </w:tc>
        <w:tc>
          <w:tcPr>
            <w:tcW w:w="1697" w:type="dxa"/>
            <w:tcBorders>
              <w:left w:val="single" w:sz="4" w:space="0" w:color="auto"/>
            </w:tcBorders>
            <w:vAlign w:val="center"/>
          </w:tcPr>
          <w:p w:rsidR="009A14CA" w:rsidRPr="00BE638B" w:rsidRDefault="00EA65DE" w:rsidP="00EA65DE">
            <w:pPr>
              <w:pStyle w:val="TableParagraph"/>
              <w:ind w:right="-21"/>
              <w:rPr>
                <w:b/>
              </w:rPr>
            </w:pPr>
            <w:r w:rsidRPr="00BE638B">
              <w:rPr>
                <w:b/>
              </w:rPr>
              <w:t>139 560</w:t>
            </w:r>
          </w:p>
        </w:tc>
        <w:tc>
          <w:tcPr>
            <w:tcW w:w="1667" w:type="dxa"/>
            <w:vAlign w:val="center"/>
          </w:tcPr>
          <w:p w:rsidR="009A14CA" w:rsidRPr="00BE638B" w:rsidRDefault="009A14CA" w:rsidP="00EA65DE">
            <w:pPr>
              <w:ind w:right="-21"/>
            </w:pPr>
          </w:p>
        </w:tc>
        <w:tc>
          <w:tcPr>
            <w:tcW w:w="4111" w:type="dxa"/>
            <w:tcBorders>
              <w:top w:val="nil"/>
            </w:tcBorders>
            <w:vAlign w:val="center"/>
          </w:tcPr>
          <w:p w:rsidR="009A14CA" w:rsidRPr="00BE638B" w:rsidRDefault="009A14CA" w:rsidP="00EA65DE">
            <w:pPr>
              <w:ind w:right="7"/>
              <w:jc w:val="center"/>
            </w:pPr>
          </w:p>
        </w:tc>
      </w:tr>
    </w:tbl>
    <w:p w:rsidR="009A14CA" w:rsidRPr="00BE638B" w:rsidRDefault="009A14CA" w:rsidP="008303B3">
      <w:pPr>
        <w:ind w:left="101"/>
        <w:rPr>
          <w:b/>
          <w:sz w:val="24"/>
        </w:rPr>
      </w:pPr>
    </w:p>
    <w:p w:rsidR="00880BC7" w:rsidRPr="00BE638B" w:rsidRDefault="0046422F" w:rsidP="008303B3">
      <w:pPr>
        <w:ind w:left="101"/>
        <w:rPr>
          <w:b/>
          <w:sz w:val="24"/>
        </w:rPr>
      </w:pPr>
      <w:r w:rsidRPr="00BE638B">
        <w:rPr>
          <w:b/>
          <w:sz w:val="24"/>
        </w:rPr>
        <w:t>Таблица</w:t>
      </w:r>
      <w:r w:rsidRPr="00BE638B">
        <w:rPr>
          <w:b/>
          <w:spacing w:val="-4"/>
          <w:sz w:val="24"/>
        </w:rPr>
        <w:t xml:space="preserve"> </w:t>
      </w:r>
      <w:r w:rsidR="00E82955" w:rsidRPr="00BE638B">
        <w:rPr>
          <w:b/>
          <w:sz w:val="24"/>
        </w:rPr>
        <w:t>13</w:t>
      </w:r>
      <w:r w:rsidRPr="00BE638B">
        <w:rPr>
          <w:b/>
          <w:sz w:val="24"/>
        </w:rPr>
        <w:t>.</w:t>
      </w:r>
      <w:r w:rsidRPr="00BE638B">
        <w:rPr>
          <w:b/>
          <w:spacing w:val="-4"/>
          <w:sz w:val="24"/>
        </w:rPr>
        <w:t xml:space="preserve"> </w:t>
      </w:r>
      <w:r w:rsidRPr="00BE638B">
        <w:rPr>
          <w:b/>
          <w:sz w:val="24"/>
        </w:rPr>
        <w:t>Инвестиционные</w:t>
      </w:r>
      <w:r w:rsidRPr="00BE638B">
        <w:rPr>
          <w:b/>
          <w:spacing w:val="-5"/>
          <w:sz w:val="24"/>
        </w:rPr>
        <w:t xml:space="preserve"> </w:t>
      </w:r>
      <w:r w:rsidRPr="00BE638B">
        <w:rPr>
          <w:b/>
          <w:sz w:val="24"/>
        </w:rPr>
        <w:t>проекты</w:t>
      </w:r>
      <w:r w:rsidRPr="00BE638B">
        <w:rPr>
          <w:b/>
          <w:spacing w:val="-2"/>
          <w:sz w:val="24"/>
        </w:rPr>
        <w:t xml:space="preserve"> </w:t>
      </w:r>
      <w:r w:rsidRPr="00BE638B">
        <w:rPr>
          <w:b/>
          <w:sz w:val="24"/>
        </w:rPr>
        <w:t>в</w:t>
      </w:r>
      <w:r w:rsidRPr="00BE638B">
        <w:rPr>
          <w:b/>
          <w:spacing w:val="-4"/>
          <w:sz w:val="24"/>
        </w:rPr>
        <w:t xml:space="preserve"> </w:t>
      </w:r>
      <w:r w:rsidRPr="00BE638B">
        <w:rPr>
          <w:b/>
          <w:sz w:val="24"/>
        </w:rPr>
        <w:t>области</w:t>
      </w:r>
      <w:r w:rsidRPr="00BE638B">
        <w:rPr>
          <w:b/>
          <w:spacing w:val="-4"/>
          <w:sz w:val="24"/>
        </w:rPr>
        <w:t xml:space="preserve"> </w:t>
      </w:r>
      <w:r w:rsidRPr="00BE638B">
        <w:rPr>
          <w:b/>
          <w:sz w:val="24"/>
        </w:rPr>
        <w:t>энергосбережения</w:t>
      </w:r>
      <w:r w:rsidRPr="00BE638B">
        <w:rPr>
          <w:b/>
          <w:spacing w:val="-3"/>
          <w:sz w:val="24"/>
        </w:rPr>
        <w:t xml:space="preserve"> </w:t>
      </w:r>
      <w:r w:rsidRPr="00BE638B">
        <w:rPr>
          <w:b/>
          <w:sz w:val="24"/>
        </w:rPr>
        <w:t>и</w:t>
      </w:r>
      <w:r w:rsidRPr="00BE638B">
        <w:rPr>
          <w:b/>
          <w:spacing w:val="-4"/>
          <w:sz w:val="24"/>
        </w:rPr>
        <w:t xml:space="preserve"> </w:t>
      </w:r>
      <w:r w:rsidRPr="00BE638B">
        <w:rPr>
          <w:b/>
          <w:sz w:val="24"/>
        </w:rPr>
        <w:t>повышения</w:t>
      </w:r>
      <w:r w:rsidRPr="00BE638B">
        <w:rPr>
          <w:b/>
          <w:spacing w:val="-4"/>
          <w:sz w:val="24"/>
        </w:rPr>
        <w:t xml:space="preserve"> </w:t>
      </w:r>
      <w:r w:rsidRPr="00BE638B">
        <w:rPr>
          <w:b/>
          <w:sz w:val="24"/>
        </w:rPr>
        <w:t>энергетической</w:t>
      </w:r>
      <w:r w:rsidRPr="00BE638B">
        <w:rPr>
          <w:b/>
          <w:spacing w:val="-4"/>
          <w:sz w:val="24"/>
        </w:rPr>
        <w:t xml:space="preserve"> </w:t>
      </w:r>
      <w:r w:rsidRPr="00BE638B">
        <w:rPr>
          <w:b/>
          <w:sz w:val="24"/>
        </w:rPr>
        <w:t>эффективности</w:t>
      </w:r>
    </w:p>
    <w:tbl>
      <w:tblPr>
        <w:tblStyle w:val="TableNormal"/>
        <w:tblW w:w="14385"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4273"/>
        <w:gridCol w:w="1833"/>
        <w:gridCol w:w="1697"/>
        <w:gridCol w:w="1667"/>
        <w:gridCol w:w="4111"/>
      </w:tblGrid>
      <w:tr w:rsidR="001707C4" w:rsidRPr="00BE638B" w:rsidTr="00A03E9E">
        <w:trPr>
          <w:trHeight w:val="551"/>
        </w:trPr>
        <w:tc>
          <w:tcPr>
            <w:tcW w:w="804" w:type="dxa"/>
            <w:vAlign w:val="center"/>
          </w:tcPr>
          <w:p w:rsidR="001707C4" w:rsidRPr="00BE638B" w:rsidRDefault="001707C4" w:rsidP="00A03E9E">
            <w:pPr>
              <w:pStyle w:val="TableParagraph"/>
              <w:ind w:right="-21"/>
              <w:rPr>
                <w:b/>
              </w:rPr>
            </w:pPr>
            <w:proofErr w:type="gramStart"/>
            <w:r w:rsidRPr="00BE638B">
              <w:rPr>
                <w:b/>
              </w:rPr>
              <w:t>п</w:t>
            </w:r>
            <w:proofErr w:type="gramEnd"/>
            <w:r w:rsidRPr="00BE638B">
              <w:rPr>
                <w:b/>
              </w:rPr>
              <w:t>/п</w:t>
            </w:r>
          </w:p>
        </w:tc>
        <w:tc>
          <w:tcPr>
            <w:tcW w:w="4273" w:type="dxa"/>
            <w:vAlign w:val="center"/>
          </w:tcPr>
          <w:p w:rsidR="001707C4" w:rsidRPr="00BE638B" w:rsidRDefault="001707C4" w:rsidP="00A03E9E">
            <w:pPr>
              <w:pStyle w:val="TableParagraph"/>
              <w:ind w:right="-21"/>
              <w:rPr>
                <w:b/>
              </w:rPr>
            </w:pPr>
            <w:r w:rsidRPr="00BE638B">
              <w:rPr>
                <w:b/>
              </w:rPr>
              <w:t>Наименование,</w:t>
            </w:r>
            <w:r w:rsidRPr="00BE638B">
              <w:rPr>
                <w:b/>
                <w:spacing w:val="-7"/>
              </w:rPr>
              <w:t xml:space="preserve"> </w:t>
            </w:r>
            <w:proofErr w:type="gramStart"/>
            <w:r w:rsidRPr="00BE638B">
              <w:rPr>
                <w:b/>
              </w:rPr>
              <w:t>технические</w:t>
            </w:r>
            <w:proofErr w:type="gramEnd"/>
          </w:p>
          <w:p w:rsidR="001707C4" w:rsidRPr="00BE638B" w:rsidRDefault="001707C4" w:rsidP="00A03E9E">
            <w:pPr>
              <w:pStyle w:val="TableParagraph"/>
              <w:ind w:right="-21"/>
              <w:rPr>
                <w:b/>
              </w:rPr>
            </w:pPr>
            <w:r w:rsidRPr="00BE638B">
              <w:rPr>
                <w:b/>
              </w:rPr>
              <w:t>характеристики</w:t>
            </w:r>
            <w:r w:rsidRPr="00BE638B">
              <w:rPr>
                <w:b/>
                <w:spacing w:val="-4"/>
              </w:rPr>
              <w:t xml:space="preserve"> </w:t>
            </w:r>
            <w:r w:rsidRPr="00BE638B">
              <w:rPr>
                <w:b/>
              </w:rPr>
              <w:t>состава</w:t>
            </w:r>
            <w:r w:rsidRPr="00BE638B">
              <w:rPr>
                <w:b/>
                <w:spacing w:val="-4"/>
              </w:rPr>
              <w:t xml:space="preserve"> </w:t>
            </w:r>
            <w:r w:rsidRPr="00BE638B">
              <w:rPr>
                <w:b/>
              </w:rPr>
              <w:t>работ,</w:t>
            </w:r>
            <w:r w:rsidRPr="00BE638B">
              <w:rPr>
                <w:b/>
                <w:spacing w:val="-3"/>
              </w:rPr>
              <w:t xml:space="preserve"> </w:t>
            </w:r>
            <w:r w:rsidRPr="00BE638B">
              <w:rPr>
                <w:b/>
              </w:rPr>
              <w:t>объемы</w:t>
            </w:r>
          </w:p>
        </w:tc>
        <w:tc>
          <w:tcPr>
            <w:tcW w:w="1833" w:type="dxa"/>
            <w:vAlign w:val="center"/>
          </w:tcPr>
          <w:p w:rsidR="001707C4" w:rsidRPr="00BE638B" w:rsidRDefault="001707C4" w:rsidP="00A03E9E">
            <w:pPr>
              <w:pStyle w:val="TableParagraph"/>
              <w:ind w:right="-21"/>
              <w:rPr>
                <w:b/>
              </w:rPr>
            </w:pPr>
            <w:r w:rsidRPr="00BE638B">
              <w:rPr>
                <w:b/>
              </w:rPr>
              <w:t>Основные технические характеристики</w:t>
            </w:r>
          </w:p>
        </w:tc>
        <w:tc>
          <w:tcPr>
            <w:tcW w:w="1697" w:type="dxa"/>
            <w:vAlign w:val="center"/>
          </w:tcPr>
          <w:p w:rsidR="001707C4" w:rsidRPr="00BE638B" w:rsidRDefault="001707C4" w:rsidP="00A03E9E">
            <w:pPr>
              <w:pStyle w:val="TableParagraph"/>
              <w:ind w:right="-21"/>
              <w:rPr>
                <w:b/>
              </w:rPr>
            </w:pPr>
            <w:r w:rsidRPr="00BE638B">
              <w:rPr>
                <w:b/>
              </w:rPr>
              <w:t>Стоимость,</w:t>
            </w:r>
          </w:p>
          <w:p w:rsidR="001707C4" w:rsidRPr="00BE638B" w:rsidRDefault="001707C4" w:rsidP="00A03E9E">
            <w:pPr>
              <w:pStyle w:val="TableParagraph"/>
              <w:ind w:right="-21"/>
              <w:rPr>
                <w:b/>
              </w:rPr>
            </w:pPr>
            <w:r w:rsidRPr="00BE638B">
              <w:rPr>
                <w:b/>
              </w:rPr>
              <w:t>тыс.</w:t>
            </w:r>
            <w:r w:rsidRPr="00BE638B">
              <w:rPr>
                <w:b/>
                <w:spacing w:val="-1"/>
              </w:rPr>
              <w:t xml:space="preserve"> </w:t>
            </w:r>
            <w:r w:rsidRPr="00BE638B">
              <w:rPr>
                <w:b/>
              </w:rPr>
              <w:t>руб.</w:t>
            </w:r>
          </w:p>
        </w:tc>
        <w:tc>
          <w:tcPr>
            <w:tcW w:w="1667" w:type="dxa"/>
            <w:vAlign w:val="center"/>
          </w:tcPr>
          <w:p w:rsidR="001707C4" w:rsidRPr="00BE638B" w:rsidRDefault="001707C4" w:rsidP="00A03E9E">
            <w:pPr>
              <w:pStyle w:val="TableParagraph"/>
              <w:ind w:right="-21"/>
              <w:rPr>
                <w:b/>
              </w:rPr>
            </w:pPr>
            <w:r w:rsidRPr="00BE638B">
              <w:rPr>
                <w:b/>
              </w:rPr>
              <w:t xml:space="preserve">Период реализации </w:t>
            </w:r>
          </w:p>
        </w:tc>
        <w:tc>
          <w:tcPr>
            <w:tcW w:w="4111" w:type="dxa"/>
            <w:vAlign w:val="center"/>
          </w:tcPr>
          <w:p w:rsidR="001707C4" w:rsidRPr="00BE638B" w:rsidRDefault="001707C4" w:rsidP="00A03E9E">
            <w:pPr>
              <w:pStyle w:val="TableParagraph"/>
              <w:ind w:right="-21"/>
              <w:rPr>
                <w:b/>
              </w:rPr>
            </w:pPr>
            <w:r w:rsidRPr="00BE638B">
              <w:rPr>
                <w:b/>
              </w:rPr>
              <w:t>Источник мероприятия</w:t>
            </w:r>
          </w:p>
        </w:tc>
      </w:tr>
      <w:tr w:rsidR="001707C4" w:rsidRPr="00BE638B" w:rsidTr="00A03E9E">
        <w:trPr>
          <w:trHeight w:val="85"/>
        </w:trPr>
        <w:tc>
          <w:tcPr>
            <w:tcW w:w="804" w:type="dxa"/>
            <w:vAlign w:val="center"/>
          </w:tcPr>
          <w:p w:rsidR="001707C4" w:rsidRPr="00BE638B" w:rsidRDefault="001707C4" w:rsidP="00A03E9E">
            <w:pPr>
              <w:pStyle w:val="TableParagraph"/>
              <w:ind w:right="-21"/>
            </w:pPr>
            <w:r w:rsidRPr="00BE638B">
              <w:t>1.</w:t>
            </w:r>
          </w:p>
        </w:tc>
        <w:tc>
          <w:tcPr>
            <w:tcW w:w="4273" w:type="dxa"/>
            <w:vAlign w:val="center"/>
          </w:tcPr>
          <w:p w:rsidR="001707C4" w:rsidRPr="00BE638B" w:rsidRDefault="001707C4" w:rsidP="00A03E9E">
            <w:pPr>
              <w:jc w:val="center"/>
            </w:pPr>
            <w:r w:rsidRPr="00BE638B">
              <w:t>-</w:t>
            </w:r>
          </w:p>
        </w:tc>
        <w:tc>
          <w:tcPr>
            <w:tcW w:w="1833" w:type="dxa"/>
            <w:vAlign w:val="center"/>
          </w:tcPr>
          <w:p w:rsidR="001707C4" w:rsidRPr="00BE638B" w:rsidRDefault="001707C4" w:rsidP="00A03E9E">
            <w:pPr>
              <w:ind w:right="51"/>
              <w:jc w:val="center"/>
            </w:pPr>
            <w:r w:rsidRPr="00BE638B">
              <w:t>-</w:t>
            </w:r>
          </w:p>
        </w:tc>
        <w:tc>
          <w:tcPr>
            <w:tcW w:w="1697" w:type="dxa"/>
            <w:vAlign w:val="center"/>
          </w:tcPr>
          <w:p w:rsidR="001707C4" w:rsidRPr="00BE638B" w:rsidRDefault="001707C4" w:rsidP="00A03E9E">
            <w:pPr>
              <w:pStyle w:val="TableParagraph"/>
              <w:ind w:left="342" w:right="339"/>
            </w:pPr>
            <w:r w:rsidRPr="00BE638B">
              <w:t>-</w:t>
            </w:r>
          </w:p>
        </w:tc>
        <w:tc>
          <w:tcPr>
            <w:tcW w:w="1667" w:type="dxa"/>
            <w:vAlign w:val="center"/>
          </w:tcPr>
          <w:p w:rsidR="001707C4" w:rsidRPr="00BE638B" w:rsidRDefault="001707C4" w:rsidP="00A03E9E">
            <w:pPr>
              <w:pStyle w:val="TableParagraph"/>
              <w:ind w:right="-21"/>
            </w:pPr>
            <w:r w:rsidRPr="00BE638B">
              <w:t>-</w:t>
            </w:r>
          </w:p>
        </w:tc>
        <w:tc>
          <w:tcPr>
            <w:tcW w:w="4111" w:type="dxa"/>
            <w:vAlign w:val="center"/>
          </w:tcPr>
          <w:p w:rsidR="001707C4" w:rsidRPr="00BE638B" w:rsidRDefault="001707C4" w:rsidP="00A03E9E">
            <w:pPr>
              <w:pStyle w:val="TableParagraph"/>
              <w:ind w:right="-21"/>
            </w:pPr>
            <w:r w:rsidRPr="00BE638B">
              <w:t>-</w:t>
            </w:r>
          </w:p>
        </w:tc>
      </w:tr>
    </w:tbl>
    <w:p w:rsidR="001707C4" w:rsidRPr="00BE638B" w:rsidRDefault="001707C4" w:rsidP="008303B3">
      <w:pPr>
        <w:ind w:left="101"/>
        <w:rPr>
          <w:b/>
          <w:sz w:val="24"/>
        </w:rPr>
      </w:pPr>
    </w:p>
    <w:p w:rsidR="00880BC7" w:rsidRPr="00BE638B" w:rsidRDefault="0046422F" w:rsidP="008303B3">
      <w:pPr>
        <w:ind w:left="101"/>
        <w:rPr>
          <w:b/>
          <w:sz w:val="24"/>
        </w:rPr>
      </w:pPr>
      <w:r w:rsidRPr="00BE638B">
        <w:rPr>
          <w:b/>
          <w:sz w:val="24"/>
        </w:rPr>
        <w:t>Таблица</w:t>
      </w:r>
      <w:r w:rsidRPr="00BE638B">
        <w:rPr>
          <w:b/>
          <w:spacing w:val="-2"/>
          <w:sz w:val="24"/>
        </w:rPr>
        <w:t xml:space="preserve"> </w:t>
      </w:r>
      <w:r w:rsidR="00E82955" w:rsidRPr="00BE638B">
        <w:rPr>
          <w:b/>
          <w:sz w:val="24"/>
        </w:rPr>
        <w:t>14</w:t>
      </w:r>
      <w:r w:rsidRPr="00BE638B">
        <w:rPr>
          <w:b/>
          <w:sz w:val="24"/>
        </w:rPr>
        <w:t>.</w:t>
      </w:r>
      <w:r w:rsidRPr="00BE638B">
        <w:rPr>
          <w:b/>
          <w:spacing w:val="-1"/>
          <w:sz w:val="24"/>
        </w:rPr>
        <w:t xml:space="preserve"> </w:t>
      </w:r>
      <w:r w:rsidRPr="00BE638B">
        <w:rPr>
          <w:b/>
          <w:sz w:val="24"/>
        </w:rPr>
        <w:t>Инвестиционные</w:t>
      </w:r>
      <w:r w:rsidRPr="00BE638B">
        <w:rPr>
          <w:b/>
          <w:spacing w:val="-4"/>
          <w:sz w:val="24"/>
        </w:rPr>
        <w:t xml:space="preserve"> </w:t>
      </w:r>
      <w:r w:rsidRPr="00BE638B">
        <w:rPr>
          <w:b/>
          <w:sz w:val="24"/>
        </w:rPr>
        <w:t>проекты</w:t>
      </w:r>
      <w:r w:rsidRPr="00BE638B">
        <w:rPr>
          <w:b/>
          <w:spacing w:val="-1"/>
          <w:sz w:val="24"/>
        </w:rPr>
        <w:t xml:space="preserve"> </w:t>
      </w:r>
      <w:r w:rsidRPr="00BE638B">
        <w:rPr>
          <w:b/>
          <w:sz w:val="24"/>
        </w:rPr>
        <w:t>в сфере</w:t>
      </w:r>
      <w:r w:rsidRPr="00BE638B">
        <w:rPr>
          <w:b/>
          <w:spacing w:val="-2"/>
          <w:sz w:val="24"/>
        </w:rPr>
        <w:t xml:space="preserve"> </w:t>
      </w:r>
      <w:r w:rsidRPr="00BE638B">
        <w:rPr>
          <w:b/>
          <w:sz w:val="24"/>
        </w:rPr>
        <w:t>обращения</w:t>
      </w:r>
      <w:r w:rsidRPr="00BE638B">
        <w:rPr>
          <w:b/>
          <w:spacing w:val="-1"/>
          <w:sz w:val="24"/>
        </w:rPr>
        <w:t xml:space="preserve"> </w:t>
      </w:r>
      <w:r w:rsidRPr="00BE638B">
        <w:rPr>
          <w:b/>
          <w:sz w:val="24"/>
        </w:rPr>
        <w:t>с</w:t>
      </w:r>
      <w:r w:rsidRPr="00BE638B">
        <w:rPr>
          <w:b/>
          <w:spacing w:val="-4"/>
          <w:sz w:val="24"/>
        </w:rPr>
        <w:t xml:space="preserve"> </w:t>
      </w:r>
      <w:r w:rsidRPr="00BE638B">
        <w:rPr>
          <w:b/>
          <w:sz w:val="24"/>
        </w:rPr>
        <w:t>отходами,</w:t>
      </w:r>
      <w:r w:rsidRPr="00BE638B">
        <w:rPr>
          <w:b/>
          <w:spacing w:val="-1"/>
          <w:sz w:val="24"/>
        </w:rPr>
        <w:t xml:space="preserve"> </w:t>
      </w:r>
      <w:r w:rsidRPr="00BE638B">
        <w:rPr>
          <w:b/>
          <w:sz w:val="24"/>
        </w:rPr>
        <w:t>в</w:t>
      </w:r>
      <w:r w:rsidRPr="00BE638B">
        <w:rPr>
          <w:b/>
          <w:spacing w:val="-3"/>
          <w:sz w:val="24"/>
        </w:rPr>
        <w:t xml:space="preserve"> </w:t>
      </w:r>
      <w:r w:rsidRPr="00BE638B">
        <w:rPr>
          <w:b/>
          <w:sz w:val="24"/>
        </w:rPr>
        <w:t>том</w:t>
      </w:r>
      <w:r w:rsidRPr="00BE638B">
        <w:rPr>
          <w:b/>
          <w:spacing w:val="-1"/>
          <w:sz w:val="24"/>
        </w:rPr>
        <w:t xml:space="preserve"> </w:t>
      </w:r>
      <w:r w:rsidRPr="00BE638B">
        <w:rPr>
          <w:b/>
          <w:sz w:val="24"/>
        </w:rPr>
        <w:t>числе</w:t>
      </w:r>
      <w:r w:rsidRPr="00BE638B">
        <w:rPr>
          <w:b/>
          <w:spacing w:val="-3"/>
          <w:sz w:val="24"/>
        </w:rPr>
        <w:t xml:space="preserve"> </w:t>
      </w:r>
      <w:r w:rsidRPr="00BE638B">
        <w:rPr>
          <w:b/>
          <w:sz w:val="24"/>
        </w:rPr>
        <w:t>с</w:t>
      </w:r>
      <w:r w:rsidRPr="00BE638B">
        <w:rPr>
          <w:b/>
          <w:spacing w:val="-3"/>
          <w:sz w:val="24"/>
        </w:rPr>
        <w:t xml:space="preserve"> </w:t>
      </w:r>
      <w:r w:rsidRPr="00BE638B">
        <w:rPr>
          <w:b/>
          <w:sz w:val="24"/>
        </w:rPr>
        <w:t>твердыми</w:t>
      </w:r>
      <w:r w:rsidRPr="00BE638B">
        <w:rPr>
          <w:b/>
          <w:spacing w:val="-1"/>
          <w:sz w:val="24"/>
        </w:rPr>
        <w:t xml:space="preserve"> </w:t>
      </w:r>
      <w:r w:rsidRPr="00BE638B">
        <w:rPr>
          <w:b/>
          <w:sz w:val="24"/>
        </w:rPr>
        <w:t>коммунальными</w:t>
      </w:r>
      <w:r w:rsidRPr="00BE638B">
        <w:rPr>
          <w:b/>
          <w:spacing w:val="-2"/>
          <w:sz w:val="24"/>
        </w:rPr>
        <w:t xml:space="preserve"> </w:t>
      </w:r>
      <w:r w:rsidRPr="00BE638B">
        <w:rPr>
          <w:b/>
          <w:sz w:val="24"/>
        </w:rPr>
        <w:t>отходами</w:t>
      </w:r>
    </w:p>
    <w:tbl>
      <w:tblPr>
        <w:tblStyle w:val="TableNormal"/>
        <w:tblW w:w="14385"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4273"/>
        <w:gridCol w:w="1833"/>
        <w:gridCol w:w="1697"/>
        <w:gridCol w:w="1667"/>
        <w:gridCol w:w="4111"/>
      </w:tblGrid>
      <w:tr w:rsidR="001707C4" w:rsidRPr="00BE638B" w:rsidTr="00A03E9E">
        <w:trPr>
          <w:trHeight w:val="551"/>
        </w:trPr>
        <w:tc>
          <w:tcPr>
            <w:tcW w:w="804" w:type="dxa"/>
            <w:vAlign w:val="center"/>
          </w:tcPr>
          <w:p w:rsidR="001707C4" w:rsidRPr="00BE638B" w:rsidRDefault="001707C4" w:rsidP="00A03E9E">
            <w:pPr>
              <w:pStyle w:val="TableParagraph"/>
              <w:ind w:right="-21"/>
              <w:rPr>
                <w:b/>
              </w:rPr>
            </w:pPr>
            <w:proofErr w:type="gramStart"/>
            <w:r w:rsidRPr="00BE638B">
              <w:rPr>
                <w:b/>
              </w:rPr>
              <w:t>п</w:t>
            </w:r>
            <w:proofErr w:type="gramEnd"/>
            <w:r w:rsidRPr="00BE638B">
              <w:rPr>
                <w:b/>
              </w:rPr>
              <w:t>/п</w:t>
            </w:r>
          </w:p>
        </w:tc>
        <w:tc>
          <w:tcPr>
            <w:tcW w:w="4273" w:type="dxa"/>
            <w:vAlign w:val="center"/>
          </w:tcPr>
          <w:p w:rsidR="001707C4" w:rsidRPr="00BE638B" w:rsidRDefault="001707C4" w:rsidP="00A03E9E">
            <w:pPr>
              <w:pStyle w:val="TableParagraph"/>
              <w:ind w:right="-21"/>
              <w:rPr>
                <w:b/>
              </w:rPr>
            </w:pPr>
            <w:r w:rsidRPr="00BE638B">
              <w:rPr>
                <w:b/>
              </w:rPr>
              <w:t>Наименование,</w:t>
            </w:r>
            <w:r w:rsidRPr="00BE638B">
              <w:rPr>
                <w:b/>
                <w:spacing w:val="-7"/>
              </w:rPr>
              <w:t xml:space="preserve"> </w:t>
            </w:r>
            <w:proofErr w:type="gramStart"/>
            <w:r w:rsidRPr="00BE638B">
              <w:rPr>
                <w:b/>
              </w:rPr>
              <w:t>технические</w:t>
            </w:r>
            <w:proofErr w:type="gramEnd"/>
          </w:p>
          <w:p w:rsidR="001707C4" w:rsidRPr="00BE638B" w:rsidRDefault="001707C4" w:rsidP="00A03E9E">
            <w:pPr>
              <w:pStyle w:val="TableParagraph"/>
              <w:ind w:right="-21"/>
              <w:rPr>
                <w:b/>
              </w:rPr>
            </w:pPr>
            <w:r w:rsidRPr="00BE638B">
              <w:rPr>
                <w:b/>
              </w:rPr>
              <w:t>характеристики</w:t>
            </w:r>
            <w:r w:rsidRPr="00BE638B">
              <w:rPr>
                <w:b/>
                <w:spacing w:val="-4"/>
              </w:rPr>
              <w:t xml:space="preserve"> </w:t>
            </w:r>
            <w:r w:rsidRPr="00BE638B">
              <w:rPr>
                <w:b/>
              </w:rPr>
              <w:t>состава</w:t>
            </w:r>
            <w:r w:rsidRPr="00BE638B">
              <w:rPr>
                <w:b/>
                <w:spacing w:val="-4"/>
              </w:rPr>
              <w:t xml:space="preserve"> </w:t>
            </w:r>
            <w:r w:rsidRPr="00BE638B">
              <w:rPr>
                <w:b/>
              </w:rPr>
              <w:t>работ,</w:t>
            </w:r>
            <w:r w:rsidRPr="00BE638B">
              <w:rPr>
                <w:b/>
                <w:spacing w:val="-3"/>
              </w:rPr>
              <w:t xml:space="preserve"> </w:t>
            </w:r>
            <w:r w:rsidRPr="00BE638B">
              <w:rPr>
                <w:b/>
              </w:rPr>
              <w:t>объемы</w:t>
            </w:r>
          </w:p>
        </w:tc>
        <w:tc>
          <w:tcPr>
            <w:tcW w:w="1833" w:type="dxa"/>
            <w:vAlign w:val="center"/>
          </w:tcPr>
          <w:p w:rsidR="001707C4" w:rsidRPr="00BE638B" w:rsidRDefault="001707C4" w:rsidP="00A03E9E">
            <w:pPr>
              <w:pStyle w:val="TableParagraph"/>
              <w:ind w:right="-21"/>
              <w:rPr>
                <w:b/>
              </w:rPr>
            </w:pPr>
            <w:r w:rsidRPr="00BE638B">
              <w:rPr>
                <w:b/>
              </w:rPr>
              <w:t>Основные технические характеристики</w:t>
            </w:r>
          </w:p>
        </w:tc>
        <w:tc>
          <w:tcPr>
            <w:tcW w:w="1697" w:type="dxa"/>
            <w:vAlign w:val="center"/>
          </w:tcPr>
          <w:p w:rsidR="001707C4" w:rsidRPr="00BE638B" w:rsidRDefault="001707C4" w:rsidP="00A03E9E">
            <w:pPr>
              <w:pStyle w:val="TableParagraph"/>
              <w:ind w:right="-21"/>
              <w:rPr>
                <w:b/>
              </w:rPr>
            </w:pPr>
            <w:r w:rsidRPr="00BE638B">
              <w:rPr>
                <w:b/>
              </w:rPr>
              <w:t>Стоимость,</w:t>
            </w:r>
          </w:p>
          <w:p w:rsidR="001707C4" w:rsidRPr="00BE638B" w:rsidRDefault="001707C4" w:rsidP="00A03E9E">
            <w:pPr>
              <w:pStyle w:val="TableParagraph"/>
              <w:ind w:right="-21"/>
              <w:rPr>
                <w:b/>
              </w:rPr>
            </w:pPr>
            <w:r w:rsidRPr="00BE638B">
              <w:rPr>
                <w:b/>
              </w:rPr>
              <w:t>тыс.</w:t>
            </w:r>
            <w:r w:rsidRPr="00BE638B">
              <w:rPr>
                <w:b/>
                <w:spacing w:val="-1"/>
              </w:rPr>
              <w:t xml:space="preserve"> </w:t>
            </w:r>
            <w:r w:rsidRPr="00BE638B">
              <w:rPr>
                <w:b/>
              </w:rPr>
              <w:t>руб.</w:t>
            </w:r>
          </w:p>
        </w:tc>
        <w:tc>
          <w:tcPr>
            <w:tcW w:w="1667" w:type="dxa"/>
            <w:vAlign w:val="center"/>
          </w:tcPr>
          <w:p w:rsidR="001707C4" w:rsidRPr="00BE638B" w:rsidRDefault="001707C4" w:rsidP="00A03E9E">
            <w:pPr>
              <w:pStyle w:val="TableParagraph"/>
              <w:ind w:right="-21"/>
              <w:rPr>
                <w:b/>
              </w:rPr>
            </w:pPr>
            <w:r w:rsidRPr="00BE638B">
              <w:rPr>
                <w:b/>
              </w:rPr>
              <w:t xml:space="preserve">Период реализации </w:t>
            </w:r>
          </w:p>
        </w:tc>
        <w:tc>
          <w:tcPr>
            <w:tcW w:w="4111" w:type="dxa"/>
            <w:vAlign w:val="center"/>
          </w:tcPr>
          <w:p w:rsidR="001707C4" w:rsidRPr="00BE638B" w:rsidRDefault="001707C4" w:rsidP="00A03E9E">
            <w:pPr>
              <w:pStyle w:val="TableParagraph"/>
              <w:ind w:right="-21"/>
              <w:rPr>
                <w:b/>
              </w:rPr>
            </w:pPr>
            <w:r w:rsidRPr="00BE638B">
              <w:rPr>
                <w:b/>
              </w:rPr>
              <w:t>Источник мероприятия</w:t>
            </w:r>
          </w:p>
        </w:tc>
      </w:tr>
      <w:tr w:rsidR="001707C4" w:rsidRPr="00BE638B" w:rsidTr="00A03E9E">
        <w:trPr>
          <w:trHeight w:val="85"/>
        </w:trPr>
        <w:tc>
          <w:tcPr>
            <w:tcW w:w="804" w:type="dxa"/>
            <w:vAlign w:val="center"/>
          </w:tcPr>
          <w:p w:rsidR="001707C4" w:rsidRPr="00BE638B" w:rsidRDefault="001707C4" w:rsidP="00A03E9E">
            <w:pPr>
              <w:pStyle w:val="TableParagraph"/>
              <w:ind w:right="-21"/>
            </w:pPr>
            <w:r w:rsidRPr="00BE638B">
              <w:t>1.</w:t>
            </w:r>
          </w:p>
        </w:tc>
        <w:tc>
          <w:tcPr>
            <w:tcW w:w="4273" w:type="dxa"/>
            <w:vAlign w:val="center"/>
          </w:tcPr>
          <w:p w:rsidR="001707C4" w:rsidRPr="00BE638B" w:rsidRDefault="001707C4" w:rsidP="00A03E9E">
            <w:pPr>
              <w:jc w:val="center"/>
            </w:pPr>
            <w:r w:rsidRPr="00BE638B">
              <w:t>-</w:t>
            </w:r>
          </w:p>
        </w:tc>
        <w:tc>
          <w:tcPr>
            <w:tcW w:w="1833" w:type="dxa"/>
            <w:vAlign w:val="center"/>
          </w:tcPr>
          <w:p w:rsidR="001707C4" w:rsidRPr="00BE638B" w:rsidRDefault="001707C4" w:rsidP="00A03E9E">
            <w:pPr>
              <w:ind w:right="51"/>
              <w:jc w:val="center"/>
            </w:pPr>
            <w:r w:rsidRPr="00BE638B">
              <w:t>-</w:t>
            </w:r>
          </w:p>
        </w:tc>
        <w:tc>
          <w:tcPr>
            <w:tcW w:w="1697" w:type="dxa"/>
            <w:vAlign w:val="center"/>
          </w:tcPr>
          <w:p w:rsidR="001707C4" w:rsidRPr="00BE638B" w:rsidRDefault="001707C4" w:rsidP="00A03E9E">
            <w:pPr>
              <w:pStyle w:val="TableParagraph"/>
              <w:ind w:left="342" w:right="339"/>
            </w:pPr>
            <w:r w:rsidRPr="00BE638B">
              <w:t>-</w:t>
            </w:r>
          </w:p>
        </w:tc>
        <w:tc>
          <w:tcPr>
            <w:tcW w:w="1667" w:type="dxa"/>
            <w:vAlign w:val="center"/>
          </w:tcPr>
          <w:p w:rsidR="001707C4" w:rsidRPr="00BE638B" w:rsidRDefault="001707C4" w:rsidP="00A03E9E">
            <w:pPr>
              <w:pStyle w:val="TableParagraph"/>
              <w:ind w:right="-21"/>
            </w:pPr>
            <w:r w:rsidRPr="00BE638B">
              <w:t>-</w:t>
            </w:r>
          </w:p>
        </w:tc>
        <w:tc>
          <w:tcPr>
            <w:tcW w:w="4111" w:type="dxa"/>
            <w:vAlign w:val="center"/>
          </w:tcPr>
          <w:p w:rsidR="001707C4" w:rsidRPr="00BE638B" w:rsidRDefault="001707C4" w:rsidP="00A03E9E">
            <w:pPr>
              <w:pStyle w:val="TableParagraph"/>
              <w:ind w:right="-21"/>
            </w:pPr>
            <w:r w:rsidRPr="00BE638B">
              <w:t>-</w:t>
            </w:r>
          </w:p>
        </w:tc>
      </w:tr>
    </w:tbl>
    <w:p w:rsidR="00880BC7" w:rsidRPr="00BE638B" w:rsidRDefault="00880BC7" w:rsidP="007C2F52">
      <w:pPr>
        <w:pStyle w:val="a3"/>
        <w:ind w:left="0"/>
        <w:jc w:val="left"/>
        <w:rPr>
          <w:sz w:val="20"/>
        </w:rPr>
        <w:sectPr w:rsidR="00880BC7" w:rsidRPr="00BE638B">
          <w:headerReference w:type="default" r:id="rId13"/>
          <w:footerReference w:type="default" r:id="rId14"/>
          <w:pgSz w:w="16840" w:h="11910" w:orient="landscape"/>
          <w:pgMar w:top="540" w:right="780" w:bottom="440" w:left="1600" w:header="173" w:footer="258" w:gutter="0"/>
          <w:cols w:space="720"/>
        </w:sectPr>
      </w:pPr>
    </w:p>
    <w:p w:rsidR="00880BC7" w:rsidRPr="00BE638B" w:rsidRDefault="0046422F" w:rsidP="00446117">
      <w:pPr>
        <w:pStyle w:val="1"/>
        <w:numPr>
          <w:ilvl w:val="0"/>
          <w:numId w:val="17"/>
        </w:numPr>
        <w:tabs>
          <w:tab w:val="left" w:pos="575"/>
        </w:tabs>
        <w:spacing w:line="276" w:lineRule="auto"/>
        <w:ind w:left="284" w:right="151" w:hanging="3"/>
        <w:jc w:val="center"/>
        <w:rPr>
          <w:u w:val="none"/>
        </w:rPr>
      </w:pPr>
      <w:bookmarkStart w:id="23" w:name="_bookmark23"/>
      <w:bookmarkEnd w:id="23"/>
      <w:r w:rsidRPr="00BE638B">
        <w:rPr>
          <w:u w:val="none"/>
        </w:rPr>
        <w:lastRenderedPageBreak/>
        <w:t>ОБОСНОВАНИЕ ПРОГНОЗИРУЕМОГО СПРОСА НА КОММУНАЛЬНЫЕ</w:t>
      </w:r>
      <w:r w:rsidRPr="00BE638B">
        <w:rPr>
          <w:spacing w:val="-59"/>
          <w:u w:val="none"/>
        </w:rPr>
        <w:t xml:space="preserve"> </w:t>
      </w:r>
      <w:r w:rsidRPr="00BE638B">
        <w:rPr>
          <w:u w:val="none"/>
        </w:rPr>
        <w:t>РЕСУРСЫ</w:t>
      </w:r>
    </w:p>
    <w:p w:rsidR="00880BC7" w:rsidRPr="00BE638B" w:rsidRDefault="0046422F" w:rsidP="00446117">
      <w:pPr>
        <w:pStyle w:val="a3"/>
        <w:spacing w:line="276" w:lineRule="auto"/>
        <w:ind w:right="202" w:firstLine="707"/>
      </w:pPr>
      <w:r w:rsidRPr="00BE638B">
        <w:t>Прогноз спроса на коммунальные ресурсы сформирован на основании</w:t>
      </w:r>
      <w:r w:rsidRPr="00BE638B">
        <w:rPr>
          <w:spacing w:val="1"/>
        </w:rPr>
        <w:t xml:space="preserve"> </w:t>
      </w:r>
      <w:r w:rsidRPr="00BE638B">
        <w:t>данных</w:t>
      </w:r>
      <w:r w:rsidRPr="00BE638B">
        <w:rPr>
          <w:spacing w:val="1"/>
        </w:rPr>
        <w:t xml:space="preserve"> </w:t>
      </w:r>
      <w:r w:rsidRPr="00BE638B">
        <w:t>о</w:t>
      </w:r>
      <w:r w:rsidRPr="00BE638B">
        <w:rPr>
          <w:spacing w:val="1"/>
        </w:rPr>
        <w:t xml:space="preserve"> </w:t>
      </w:r>
      <w:r w:rsidRPr="00BE638B">
        <w:t>существующем</w:t>
      </w:r>
      <w:r w:rsidRPr="00BE638B">
        <w:rPr>
          <w:spacing w:val="1"/>
        </w:rPr>
        <w:t xml:space="preserve"> </w:t>
      </w:r>
      <w:r w:rsidRPr="00BE638B">
        <w:t>и</w:t>
      </w:r>
      <w:r w:rsidRPr="00BE638B">
        <w:rPr>
          <w:spacing w:val="1"/>
        </w:rPr>
        <w:t xml:space="preserve"> </w:t>
      </w:r>
      <w:r w:rsidRPr="00BE638B">
        <w:t>прогнозируемом</w:t>
      </w:r>
      <w:r w:rsidRPr="00BE638B">
        <w:rPr>
          <w:spacing w:val="1"/>
        </w:rPr>
        <w:t xml:space="preserve"> </w:t>
      </w:r>
      <w:r w:rsidRPr="00BE638B">
        <w:t>потреблении</w:t>
      </w:r>
      <w:r w:rsidRPr="00BE638B">
        <w:rPr>
          <w:spacing w:val="1"/>
        </w:rPr>
        <w:t xml:space="preserve"> </w:t>
      </w:r>
      <w:r w:rsidRPr="00BE638B">
        <w:t>ресурсов,</w:t>
      </w:r>
      <w:r w:rsidRPr="00BE638B">
        <w:rPr>
          <w:spacing w:val="1"/>
        </w:rPr>
        <w:t xml:space="preserve"> </w:t>
      </w:r>
      <w:r w:rsidRPr="00BE638B">
        <w:t>рассчитанном</w:t>
      </w:r>
      <w:r w:rsidRPr="00BE638B">
        <w:rPr>
          <w:spacing w:val="1"/>
        </w:rPr>
        <w:t xml:space="preserve"> </w:t>
      </w:r>
      <w:r w:rsidRPr="00BE638B">
        <w:t>с</w:t>
      </w:r>
      <w:r w:rsidRPr="00BE638B">
        <w:rPr>
          <w:spacing w:val="1"/>
        </w:rPr>
        <w:t xml:space="preserve"> </w:t>
      </w:r>
      <w:r w:rsidRPr="00BE638B">
        <w:t>учетом</w:t>
      </w:r>
      <w:r w:rsidRPr="00BE638B">
        <w:rPr>
          <w:spacing w:val="1"/>
        </w:rPr>
        <w:t xml:space="preserve"> </w:t>
      </w:r>
      <w:r w:rsidRPr="00BE638B">
        <w:t>планируемого</w:t>
      </w:r>
      <w:r w:rsidRPr="00BE638B">
        <w:rPr>
          <w:spacing w:val="1"/>
        </w:rPr>
        <w:t xml:space="preserve"> </w:t>
      </w:r>
      <w:r w:rsidRPr="00BE638B">
        <w:t>до</w:t>
      </w:r>
      <w:r w:rsidRPr="00BE638B">
        <w:rPr>
          <w:spacing w:val="1"/>
        </w:rPr>
        <w:t xml:space="preserve"> </w:t>
      </w:r>
      <w:r w:rsidR="005A2632" w:rsidRPr="00BE638B">
        <w:t>2040</w:t>
      </w:r>
      <w:r w:rsidRPr="00BE638B">
        <w:rPr>
          <w:spacing w:val="1"/>
        </w:rPr>
        <w:t xml:space="preserve"> </w:t>
      </w:r>
      <w:r w:rsidRPr="00BE638B">
        <w:t>года</w:t>
      </w:r>
      <w:r w:rsidRPr="00BE638B">
        <w:rPr>
          <w:spacing w:val="1"/>
        </w:rPr>
        <w:t xml:space="preserve"> </w:t>
      </w:r>
      <w:r w:rsidRPr="00BE638B">
        <w:t>увеличения</w:t>
      </w:r>
      <w:r w:rsidRPr="00BE638B">
        <w:rPr>
          <w:spacing w:val="1"/>
        </w:rPr>
        <w:t xml:space="preserve"> </w:t>
      </w:r>
      <w:r w:rsidRPr="00BE638B">
        <w:t>площади</w:t>
      </w:r>
      <w:r w:rsidRPr="00BE638B">
        <w:rPr>
          <w:spacing w:val="1"/>
        </w:rPr>
        <w:t xml:space="preserve"> </w:t>
      </w:r>
      <w:r w:rsidRPr="00BE638B">
        <w:t>жилищного</w:t>
      </w:r>
      <w:r w:rsidRPr="00BE638B">
        <w:rPr>
          <w:spacing w:val="1"/>
        </w:rPr>
        <w:t xml:space="preserve"> </w:t>
      </w:r>
      <w:r w:rsidRPr="00BE638B">
        <w:t>фонда</w:t>
      </w:r>
      <w:r w:rsidRPr="00BE638B">
        <w:rPr>
          <w:spacing w:val="1"/>
        </w:rPr>
        <w:t xml:space="preserve"> </w:t>
      </w:r>
      <w:r w:rsidR="00A750D7" w:rsidRPr="00BE638B">
        <w:rPr>
          <w:bCs/>
          <w:szCs w:val="24"/>
        </w:rPr>
        <w:t xml:space="preserve">ГП </w:t>
      </w:r>
      <w:proofErr w:type="spellStart"/>
      <w:r w:rsidR="00A750D7" w:rsidRPr="00BE638B">
        <w:rPr>
          <w:bCs/>
          <w:szCs w:val="24"/>
        </w:rPr>
        <w:t>Чернолучинское</w:t>
      </w:r>
      <w:proofErr w:type="spellEnd"/>
      <w:r w:rsidRPr="00BE638B">
        <w:t>,</w:t>
      </w:r>
      <w:r w:rsidRPr="00BE638B">
        <w:rPr>
          <w:spacing w:val="1"/>
        </w:rPr>
        <w:t xml:space="preserve"> </w:t>
      </w:r>
      <w:r w:rsidRPr="00BE638B">
        <w:t>прогнозируемой численности населения и уровня жилищной обеспеченности</w:t>
      </w:r>
      <w:r w:rsidRPr="00BE638B">
        <w:rPr>
          <w:spacing w:val="1"/>
        </w:rPr>
        <w:t xml:space="preserve"> </w:t>
      </w:r>
      <w:r w:rsidRPr="00BE638B">
        <w:t>граждан.</w:t>
      </w:r>
    </w:p>
    <w:p w:rsidR="007A686A" w:rsidRPr="00BE638B" w:rsidRDefault="007A686A" w:rsidP="00446117">
      <w:pPr>
        <w:pStyle w:val="a3"/>
        <w:spacing w:line="276" w:lineRule="auto"/>
        <w:ind w:right="211" w:firstLine="707"/>
      </w:pPr>
      <w:r w:rsidRPr="00BE638B">
        <w:t xml:space="preserve">Уровень обеспеченности жилого фонда ГП </w:t>
      </w:r>
      <w:proofErr w:type="spellStart"/>
      <w:r w:rsidRPr="00BE638B">
        <w:t>Чернолучинское</w:t>
      </w:r>
      <w:proofErr w:type="spellEnd"/>
      <w:r w:rsidRPr="00BE638B">
        <w:t xml:space="preserve"> на сегодняшний день составляет:</w:t>
      </w:r>
    </w:p>
    <w:tbl>
      <w:tblPr>
        <w:tblW w:w="47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759"/>
        <w:gridCol w:w="1187"/>
        <w:gridCol w:w="1005"/>
        <w:gridCol w:w="1134"/>
        <w:gridCol w:w="1138"/>
        <w:gridCol w:w="997"/>
        <w:gridCol w:w="1134"/>
      </w:tblGrid>
      <w:tr w:rsidR="007A686A" w:rsidRPr="00BE638B" w:rsidTr="007A686A">
        <w:trPr>
          <w:cantSplit/>
          <w:trHeight w:val="2029"/>
        </w:trPr>
        <w:tc>
          <w:tcPr>
            <w:tcW w:w="1006" w:type="pct"/>
            <w:shd w:val="clear" w:color="auto" w:fill="auto"/>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Наименование показателей</w:t>
            </w:r>
          </w:p>
        </w:tc>
        <w:tc>
          <w:tcPr>
            <w:tcW w:w="404" w:type="pct"/>
            <w:shd w:val="clear" w:color="auto" w:fill="auto"/>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Всего</w:t>
            </w:r>
          </w:p>
        </w:tc>
        <w:tc>
          <w:tcPr>
            <w:tcW w:w="646" w:type="pct"/>
            <w:shd w:val="clear" w:color="auto" w:fill="auto"/>
            <w:textDirection w:val="btLr"/>
            <w:vAlign w:val="center"/>
            <w:hideMark/>
          </w:tcPr>
          <w:p w:rsidR="007A686A" w:rsidRPr="00BE638B" w:rsidRDefault="007A686A" w:rsidP="007A686A">
            <w:pPr>
              <w:widowControl/>
              <w:autoSpaceDE/>
              <w:autoSpaceDN/>
              <w:ind w:left="113" w:right="113"/>
              <w:jc w:val="center"/>
              <w:rPr>
                <w:color w:val="000000"/>
                <w:lang w:eastAsia="ru-RU"/>
              </w:rPr>
            </w:pPr>
            <w:r w:rsidRPr="00BE638B">
              <w:rPr>
                <w:color w:val="000000"/>
                <w:lang w:eastAsia="ru-RU"/>
              </w:rPr>
              <w:t xml:space="preserve">в том числе </w:t>
            </w:r>
            <w:proofErr w:type="gramStart"/>
            <w:r w:rsidRPr="00BE638B">
              <w:rPr>
                <w:color w:val="000000"/>
                <w:lang w:eastAsia="ru-RU"/>
              </w:rPr>
              <w:t>оборудованная</w:t>
            </w:r>
            <w:proofErr w:type="gramEnd"/>
            <w:r w:rsidRPr="00BE638B">
              <w:rPr>
                <w:color w:val="000000"/>
                <w:lang w:eastAsia="ru-RU"/>
              </w:rPr>
              <w:t xml:space="preserve"> водоснабжением</w:t>
            </w:r>
          </w:p>
        </w:tc>
        <w:tc>
          <w:tcPr>
            <w:tcW w:w="548" w:type="pct"/>
            <w:shd w:val="clear" w:color="auto" w:fill="auto"/>
            <w:textDirection w:val="btLr"/>
            <w:vAlign w:val="center"/>
            <w:hideMark/>
          </w:tcPr>
          <w:p w:rsidR="007A686A" w:rsidRPr="00BE638B" w:rsidRDefault="007A686A" w:rsidP="007A686A">
            <w:pPr>
              <w:widowControl/>
              <w:autoSpaceDE/>
              <w:autoSpaceDN/>
              <w:ind w:left="113" w:right="113"/>
              <w:jc w:val="center"/>
              <w:rPr>
                <w:color w:val="000000"/>
                <w:lang w:eastAsia="ru-RU"/>
              </w:rPr>
            </w:pPr>
            <w:r w:rsidRPr="00BE638B">
              <w:rPr>
                <w:color w:val="000000"/>
                <w:lang w:eastAsia="ru-RU"/>
              </w:rPr>
              <w:t xml:space="preserve">в том числе </w:t>
            </w:r>
            <w:proofErr w:type="gramStart"/>
            <w:r w:rsidRPr="00BE638B">
              <w:rPr>
                <w:color w:val="000000"/>
                <w:lang w:eastAsia="ru-RU"/>
              </w:rPr>
              <w:t>централизованным</w:t>
            </w:r>
            <w:proofErr w:type="gramEnd"/>
          </w:p>
        </w:tc>
        <w:tc>
          <w:tcPr>
            <w:tcW w:w="617" w:type="pct"/>
            <w:shd w:val="clear" w:color="auto" w:fill="auto"/>
            <w:textDirection w:val="btLr"/>
            <w:vAlign w:val="center"/>
            <w:hideMark/>
          </w:tcPr>
          <w:p w:rsidR="007A686A" w:rsidRPr="00BE638B" w:rsidRDefault="007A686A" w:rsidP="007A686A">
            <w:pPr>
              <w:widowControl/>
              <w:autoSpaceDE/>
              <w:autoSpaceDN/>
              <w:ind w:left="113" w:right="113"/>
              <w:jc w:val="center"/>
              <w:rPr>
                <w:color w:val="000000"/>
                <w:lang w:eastAsia="ru-RU"/>
              </w:rPr>
            </w:pPr>
            <w:r w:rsidRPr="00BE638B">
              <w:rPr>
                <w:color w:val="000000"/>
                <w:lang w:eastAsia="ru-RU"/>
              </w:rPr>
              <w:t xml:space="preserve">в том числе </w:t>
            </w:r>
            <w:proofErr w:type="gramStart"/>
            <w:r w:rsidRPr="00BE638B">
              <w:rPr>
                <w:color w:val="000000"/>
                <w:lang w:eastAsia="ru-RU"/>
              </w:rPr>
              <w:t>оборудованная</w:t>
            </w:r>
            <w:proofErr w:type="gramEnd"/>
            <w:r w:rsidRPr="00BE638B">
              <w:rPr>
                <w:color w:val="000000"/>
                <w:lang w:eastAsia="ru-RU"/>
              </w:rPr>
              <w:t xml:space="preserve"> водоотведением (канализацией)</w:t>
            </w:r>
          </w:p>
        </w:tc>
        <w:tc>
          <w:tcPr>
            <w:tcW w:w="619" w:type="pct"/>
            <w:shd w:val="clear" w:color="auto" w:fill="auto"/>
            <w:textDirection w:val="btLr"/>
            <w:vAlign w:val="center"/>
            <w:hideMark/>
          </w:tcPr>
          <w:p w:rsidR="007A686A" w:rsidRPr="00BE638B" w:rsidRDefault="007A686A" w:rsidP="007A686A">
            <w:pPr>
              <w:widowControl/>
              <w:autoSpaceDE/>
              <w:autoSpaceDN/>
              <w:ind w:left="113" w:right="113"/>
              <w:jc w:val="center"/>
              <w:rPr>
                <w:color w:val="000000"/>
                <w:lang w:eastAsia="ru-RU"/>
              </w:rPr>
            </w:pPr>
            <w:r w:rsidRPr="00BE638B">
              <w:rPr>
                <w:color w:val="000000"/>
                <w:lang w:eastAsia="ru-RU"/>
              </w:rPr>
              <w:t xml:space="preserve">в том числе </w:t>
            </w:r>
            <w:proofErr w:type="gramStart"/>
            <w:r w:rsidRPr="00BE638B">
              <w:rPr>
                <w:color w:val="000000"/>
                <w:lang w:eastAsia="ru-RU"/>
              </w:rPr>
              <w:t>централизованным</w:t>
            </w:r>
            <w:proofErr w:type="gramEnd"/>
          </w:p>
        </w:tc>
        <w:tc>
          <w:tcPr>
            <w:tcW w:w="543" w:type="pct"/>
            <w:shd w:val="clear" w:color="auto" w:fill="auto"/>
            <w:textDirection w:val="btLr"/>
            <w:vAlign w:val="center"/>
            <w:hideMark/>
          </w:tcPr>
          <w:p w:rsidR="007A686A" w:rsidRPr="00BE638B" w:rsidRDefault="007A686A" w:rsidP="007A686A">
            <w:pPr>
              <w:widowControl/>
              <w:autoSpaceDE/>
              <w:autoSpaceDN/>
              <w:ind w:left="113" w:right="113"/>
              <w:jc w:val="center"/>
              <w:rPr>
                <w:color w:val="000000"/>
                <w:lang w:eastAsia="ru-RU"/>
              </w:rPr>
            </w:pPr>
            <w:r w:rsidRPr="00BE638B">
              <w:rPr>
                <w:color w:val="000000"/>
                <w:lang w:eastAsia="ru-RU"/>
              </w:rPr>
              <w:t xml:space="preserve">в том числе </w:t>
            </w:r>
            <w:proofErr w:type="gramStart"/>
            <w:r w:rsidRPr="00BE638B">
              <w:rPr>
                <w:color w:val="000000"/>
                <w:lang w:eastAsia="ru-RU"/>
              </w:rPr>
              <w:t>оборудованная</w:t>
            </w:r>
            <w:proofErr w:type="gramEnd"/>
            <w:r w:rsidRPr="00BE638B">
              <w:rPr>
                <w:color w:val="000000"/>
                <w:lang w:eastAsia="ru-RU"/>
              </w:rPr>
              <w:t xml:space="preserve"> отоплением</w:t>
            </w:r>
          </w:p>
        </w:tc>
        <w:tc>
          <w:tcPr>
            <w:tcW w:w="618" w:type="pct"/>
            <w:shd w:val="clear" w:color="auto" w:fill="auto"/>
            <w:textDirection w:val="btLr"/>
            <w:vAlign w:val="center"/>
            <w:hideMark/>
          </w:tcPr>
          <w:p w:rsidR="007A686A" w:rsidRPr="00BE638B" w:rsidRDefault="007A686A" w:rsidP="007A686A">
            <w:pPr>
              <w:widowControl/>
              <w:autoSpaceDE/>
              <w:autoSpaceDN/>
              <w:ind w:left="113" w:right="113"/>
              <w:jc w:val="center"/>
              <w:rPr>
                <w:color w:val="000000"/>
                <w:lang w:eastAsia="ru-RU"/>
              </w:rPr>
            </w:pPr>
            <w:r w:rsidRPr="00BE638B">
              <w:rPr>
                <w:color w:val="000000"/>
                <w:lang w:eastAsia="ru-RU"/>
              </w:rPr>
              <w:t xml:space="preserve">в том числе </w:t>
            </w:r>
            <w:proofErr w:type="gramStart"/>
            <w:r w:rsidRPr="00BE638B">
              <w:rPr>
                <w:color w:val="000000"/>
                <w:lang w:eastAsia="ru-RU"/>
              </w:rPr>
              <w:t>централизованным</w:t>
            </w:r>
            <w:proofErr w:type="gramEnd"/>
          </w:p>
        </w:tc>
      </w:tr>
      <w:tr w:rsidR="007A686A" w:rsidRPr="00BE638B" w:rsidTr="007A686A">
        <w:trPr>
          <w:trHeight w:val="600"/>
        </w:trPr>
        <w:tc>
          <w:tcPr>
            <w:tcW w:w="1006" w:type="pct"/>
            <w:shd w:val="clear" w:color="auto" w:fill="auto"/>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 xml:space="preserve">Общая площадь жилых помещений, </w:t>
            </w:r>
            <w:proofErr w:type="spellStart"/>
            <w:proofErr w:type="gramStart"/>
            <w:r w:rsidRPr="00BE638B">
              <w:rPr>
                <w:color w:val="000000"/>
                <w:lang w:eastAsia="ru-RU"/>
              </w:rPr>
              <w:t>тыс</w:t>
            </w:r>
            <w:proofErr w:type="spellEnd"/>
            <w:proofErr w:type="gramEnd"/>
            <w:r w:rsidRPr="00BE638B">
              <w:rPr>
                <w:color w:val="000000"/>
                <w:lang w:eastAsia="ru-RU"/>
              </w:rPr>
              <w:t xml:space="preserve"> м</w:t>
            </w:r>
            <w:r w:rsidRPr="00BE638B">
              <w:rPr>
                <w:color w:val="000000"/>
                <w:vertAlign w:val="superscript"/>
                <w:lang w:eastAsia="ru-RU"/>
              </w:rPr>
              <w:t>2</w:t>
            </w:r>
          </w:p>
        </w:tc>
        <w:tc>
          <w:tcPr>
            <w:tcW w:w="404"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50,90</w:t>
            </w:r>
          </w:p>
        </w:tc>
        <w:tc>
          <w:tcPr>
            <w:tcW w:w="646"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50,90</w:t>
            </w:r>
          </w:p>
        </w:tc>
        <w:tc>
          <w:tcPr>
            <w:tcW w:w="548"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38,60</w:t>
            </w:r>
          </w:p>
        </w:tc>
        <w:tc>
          <w:tcPr>
            <w:tcW w:w="617"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38,60</w:t>
            </w:r>
          </w:p>
        </w:tc>
        <w:tc>
          <w:tcPr>
            <w:tcW w:w="619"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35,00</w:t>
            </w:r>
          </w:p>
        </w:tc>
        <w:tc>
          <w:tcPr>
            <w:tcW w:w="543"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41,80</w:t>
            </w:r>
          </w:p>
        </w:tc>
        <w:tc>
          <w:tcPr>
            <w:tcW w:w="618"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41,80</w:t>
            </w:r>
          </w:p>
        </w:tc>
      </w:tr>
      <w:tr w:rsidR="007A686A" w:rsidRPr="00BE638B" w:rsidTr="007A686A">
        <w:trPr>
          <w:trHeight w:val="600"/>
        </w:trPr>
        <w:tc>
          <w:tcPr>
            <w:tcW w:w="1006" w:type="pct"/>
            <w:shd w:val="clear" w:color="auto" w:fill="auto"/>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в том числе в многоквартирных домах</w:t>
            </w:r>
          </w:p>
        </w:tc>
        <w:tc>
          <w:tcPr>
            <w:tcW w:w="404"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30,00</w:t>
            </w:r>
          </w:p>
        </w:tc>
        <w:tc>
          <w:tcPr>
            <w:tcW w:w="646"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30,00</w:t>
            </w:r>
          </w:p>
        </w:tc>
        <w:tc>
          <w:tcPr>
            <w:tcW w:w="548"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30,00</w:t>
            </w:r>
          </w:p>
        </w:tc>
        <w:tc>
          <w:tcPr>
            <w:tcW w:w="617"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30,00</w:t>
            </w:r>
          </w:p>
        </w:tc>
        <w:tc>
          <w:tcPr>
            <w:tcW w:w="619"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30,00</w:t>
            </w:r>
          </w:p>
        </w:tc>
        <w:tc>
          <w:tcPr>
            <w:tcW w:w="543"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30,00</w:t>
            </w:r>
          </w:p>
        </w:tc>
        <w:tc>
          <w:tcPr>
            <w:tcW w:w="618" w:type="pct"/>
            <w:shd w:val="clear" w:color="auto" w:fill="auto"/>
            <w:noWrap/>
            <w:vAlign w:val="center"/>
            <w:hideMark/>
          </w:tcPr>
          <w:p w:rsidR="007A686A" w:rsidRPr="00BE638B" w:rsidRDefault="007A686A" w:rsidP="007A686A">
            <w:pPr>
              <w:widowControl/>
              <w:autoSpaceDE/>
              <w:autoSpaceDN/>
              <w:jc w:val="center"/>
              <w:rPr>
                <w:color w:val="000000"/>
                <w:lang w:eastAsia="ru-RU"/>
              </w:rPr>
            </w:pPr>
            <w:r w:rsidRPr="00BE638B">
              <w:rPr>
                <w:color w:val="000000"/>
                <w:lang w:eastAsia="ru-RU"/>
              </w:rPr>
              <w:t>30,00</w:t>
            </w:r>
          </w:p>
        </w:tc>
      </w:tr>
      <w:tr w:rsidR="007A686A" w:rsidRPr="00BE638B" w:rsidTr="007A686A">
        <w:trPr>
          <w:cantSplit/>
          <w:trHeight w:val="2041"/>
        </w:trPr>
        <w:tc>
          <w:tcPr>
            <w:tcW w:w="1006" w:type="pct"/>
            <w:shd w:val="clear" w:color="auto" w:fill="auto"/>
            <w:vAlign w:val="center"/>
          </w:tcPr>
          <w:p w:rsidR="007A686A" w:rsidRPr="00BE638B" w:rsidRDefault="007A686A" w:rsidP="007A686A">
            <w:pPr>
              <w:widowControl/>
              <w:autoSpaceDE/>
              <w:autoSpaceDN/>
              <w:jc w:val="center"/>
              <w:rPr>
                <w:color w:val="000000"/>
                <w:lang w:eastAsia="ru-RU"/>
              </w:rPr>
            </w:pPr>
          </w:p>
        </w:tc>
        <w:tc>
          <w:tcPr>
            <w:tcW w:w="404" w:type="pct"/>
            <w:shd w:val="clear" w:color="auto" w:fill="auto"/>
            <w:noWrap/>
            <w:vAlign w:val="center"/>
          </w:tcPr>
          <w:p w:rsidR="007A686A" w:rsidRPr="00BE638B" w:rsidRDefault="007A686A" w:rsidP="007A686A">
            <w:pPr>
              <w:widowControl/>
              <w:autoSpaceDE/>
              <w:autoSpaceDN/>
              <w:jc w:val="center"/>
              <w:rPr>
                <w:color w:val="000000"/>
                <w:lang w:eastAsia="ru-RU"/>
              </w:rPr>
            </w:pPr>
          </w:p>
        </w:tc>
        <w:tc>
          <w:tcPr>
            <w:tcW w:w="646" w:type="pct"/>
            <w:shd w:val="clear" w:color="auto" w:fill="auto"/>
            <w:noWrap/>
            <w:textDirection w:val="btLr"/>
            <w:vAlign w:val="center"/>
          </w:tcPr>
          <w:p w:rsidR="007A686A" w:rsidRPr="00BE638B" w:rsidRDefault="007A686A" w:rsidP="007A686A">
            <w:pPr>
              <w:ind w:left="113" w:right="113"/>
              <w:jc w:val="center"/>
              <w:rPr>
                <w:color w:val="000000"/>
              </w:rPr>
            </w:pPr>
            <w:r w:rsidRPr="00BE638B">
              <w:rPr>
                <w:color w:val="000000"/>
              </w:rPr>
              <w:t xml:space="preserve">в том числе </w:t>
            </w:r>
            <w:proofErr w:type="gramStart"/>
            <w:r w:rsidRPr="00BE638B">
              <w:rPr>
                <w:color w:val="000000"/>
              </w:rPr>
              <w:t>оборудованная</w:t>
            </w:r>
            <w:proofErr w:type="gramEnd"/>
            <w:r w:rsidRPr="00BE638B">
              <w:rPr>
                <w:color w:val="000000"/>
              </w:rPr>
              <w:t xml:space="preserve"> горячим водоснабжением</w:t>
            </w:r>
          </w:p>
        </w:tc>
        <w:tc>
          <w:tcPr>
            <w:tcW w:w="548" w:type="pct"/>
            <w:shd w:val="clear" w:color="auto" w:fill="auto"/>
            <w:noWrap/>
            <w:textDirection w:val="btLr"/>
            <w:vAlign w:val="center"/>
          </w:tcPr>
          <w:p w:rsidR="007A686A" w:rsidRPr="00BE638B" w:rsidRDefault="007A686A" w:rsidP="007A686A">
            <w:pPr>
              <w:ind w:left="113" w:right="113"/>
              <w:jc w:val="center"/>
              <w:rPr>
                <w:color w:val="000000"/>
              </w:rPr>
            </w:pPr>
            <w:r w:rsidRPr="00BE638B">
              <w:rPr>
                <w:color w:val="000000"/>
              </w:rPr>
              <w:t xml:space="preserve">в том числе </w:t>
            </w:r>
            <w:proofErr w:type="gramStart"/>
            <w:r w:rsidRPr="00BE638B">
              <w:rPr>
                <w:color w:val="000000"/>
              </w:rPr>
              <w:t>централизованным</w:t>
            </w:r>
            <w:proofErr w:type="gramEnd"/>
          </w:p>
        </w:tc>
        <w:tc>
          <w:tcPr>
            <w:tcW w:w="617" w:type="pct"/>
            <w:shd w:val="clear" w:color="auto" w:fill="auto"/>
            <w:noWrap/>
            <w:textDirection w:val="btLr"/>
            <w:vAlign w:val="center"/>
          </w:tcPr>
          <w:p w:rsidR="007A686A" w:rsidRPr="00BE638B" w:rsidRDefault="007A686A" w:rsidP="007A686A">
            <w:pPr>
              <w:ind w:left="113" w:right="113"/>
              <w:jc w:val="center"/>
              <w:rPr>
                <w:color w:val="000000"/>
              </w:rPr>
            </w:pPr>
            <w:r w:rsidRPr="00BE638B">
              <w:rPr>
                <w:color w:val="000000"/>
              </w:rPr>
              <w:t xml:space="preserve">в том числе </w:t>
            </w:r>
            <w:proofErr w:type="gramStart"/>
            <w:r w:rsidRPr="00BE638B">
              <w:rPr>
                <w:color w:val="000000"/>
              </w:rPr>
              <w:t>оборудованная</w:t>
            </w:r>
            <w:proofErr w:type="gramEnd"/>
            <w:r w:rsidRPr="00BE638B">
              <w:rPr>
                <w:color w:val="000000"/>
              </w:rPr>
              <w:t xml:space="preserve"> ваннами (душем)</w:t>
            </w:r>
          </w:p>
        </w:tc>
        <w:tc>
          <w:tcPr>
            <w:tcW w:w="619" w:type="pct"/>
            <w:shd w:val="clear" w:color="auto" w:fill="auto"/>
            <w:noWrap/>
            <w:textDirection w:val="btLr"/>
            <w:vAlign w:val="center"/>
          </w:tcPr>
          <w:p w:rsidR="007A686A" w:rsidRPr="00BE638B" w:rsidRDefault="007A686A" w:rsidP="007A686A">
            <w:pPr>
              <w:ind w:left="113" w:right="113"/>
              <w:jc w:val="center"/>
              <w:rPr>
                <w:color w:val="000000"/>
              </w:rPr>
            </w:pPr>
            <w:r w:rsidRPr="00BE638B">
              <w:rPr>
                <w:color w:val="000000"/>
              </w:rPr>
              <w:t xml:space="preserve">в том числе </w:t>
            </w:r>
            <w:proofErr w:type="gramStart"/>
            <w:r w:rsidRPr="00BE638B">
              <w:rPr>
                <w:color w:val="000000"/>
              </w:rPr>
              <w:t>оборудованная</w:t>
            </w:r>
            <w:proofErr w:type="gramEnd"/>
            <w:r w:rsidRPr="00BE638B">
              <w:rPr>
                <w:color w:val="000000"/>
              </w:rPr>
              <w:t xml:space="preserve"> газом (сетевым, сжиженным)</w:t>
            </w:r>
          </w:p>
        </w:tc>
        <w:tc>
          <w:tcPr>
            <w:tcW w:w="543" w:type="pct"/>
            <w:shd w:val="clear" w:color="auto" w:fill="auto"/>
            <w:noWrap/>
            <w:textDirection w:val="btLr"/>
            <w:vAlign w:val="center"/>
          </w:tcPr>
          <w:p w:rsidR="007A686A" w:rsidRPr="00BE638B" w:rsidRDefault="007A686A" w:rsidP="007A686A">
            <w:pPr>
              <w:ind w:left="113" w:right="113"/>
              <w:jc w:val="center"/>
              <w:rPr>
                <w:color w:val="000000"/>
              </w:rPr>
            </w:pPr>
            <w:r w:rsidRPr="00BE638B">
              <w:rPr>
                <w:color w:val="000000"/>
              </w:rPr>
              <w:t xml:space="preserve">в том числе </w:t>
            </w:r>
            <w:proofErr w:type="gramStart"/>
            <w:r w:rsidRPr="00BE638B">
              <w:rPr>
                <w:color w:val="000000"/>
              </w:rPr>
              <w:t>централизованным</w:t>
            </w:r>
            <w:proofErr w:type="gramEnd"/>
          </w:p>
        </w:tc>
        <w:tc>
          <w:tcPr>
            <w:tcW w:w="618" w:type="pct"/>
            <w:shd w:val="clear" w:color="auto" w:fill="auto"/>
            <w:noWrap/>
            <w:textDirection w:val="btLr"/>
            <w:vAlign w:val="center"/>
          </w:tcPr>
          <w:p w:rsidR="007A686A" w:rsidRPr="00BE638B" w:rsidRDefault="007A686A" w:rsidP="007A686A">
            <w:pPr>
              <w:ind w:left="113" w:right="113"/>
              <w:jc w:val="center"/>
              <w:rPr>
                <w:color w:val="000000"/>
              </w:rPr>
            </w:pPr>
            <w:r w:rsidRPr="00BE638B">
              <w:rPr>
                <w:color w:val="000000"/>
              </w:rPr>
              <w:t xml:space="preserve">в том числе </w:t>
            </w:r>
            <w:proofErr w:type="gramStart"/>
            <w:r w:rsidRPr="00BE638B">
              <w:rPr>
                <w:color w:val="000000"/>
              </w:rPr>
              <w:t>оборудованная</w:t>
            </w:r>
            <w:proofErr w:type="gramEnd"/>
            <w:r w:rsidRPr="00BE638B">
              <w:rPr>
                <w:color w:val="000000"/>
              </w:rPr>
              <w:t xml:space="preserve"> электрическими плитами</w:t>
            </w:r>
          </w:p>
        </w:tc>
      </w:tr>
      <w:tr w:rsidR="007A686A" w:rsidRPr="00BE638B" w:rsidTr="007A686A">
        <w:trPr>
          <w:trHeight w:val="600"/>
        </w:trPr>
        <w:tc>
          <w:tcPr>
            <w:tcW w:w="1006" w:type="pct"/>
            <w:shd w:val="clear" w:color="auto" w:fill="auto"/>
            <w:vAlign w:val="center"/>
          </w:tcPr>
          <w:p w:rsidR="007A686A" w:rsidRPr="00BE638B" w:rsidRDefault="007A686A" w:rsidP="007A686A">
            <w:pPr>
              <w:widowControl/>
              <w:autoSpaceDE/>
              <w:autoSpaceDN/>
              <w:jc w:val="center"/>
              <w:rPr>
                <w:color w:val="000000"/>
                <w:lang w:eastAsia="ru-RU"/>
              </w:rPr>
            </w:pPr>
            <w:r w:rsidRPr="00BE638B">
              <w:rPr>
                <w:color w:val="000000"/>
                <w:lang w:eastAsia="ru-RU"/>
              </w:rPr>
              <w:t xml:space="preserve">Общая площадь жилых помещений, </w:t>
            </w:r>
            <w:proofErr w:type="spellStart"/>
            <w:proofErr w:type="gramStart"/>
            <w:r w:rsidRPr="00BE638B">
              <w:rPr>
                <w:color w:val="000000"/>
                <w:lang w:eastAsia="ru-RU"/>
              </w:rPr>
              <w:t>тыс</w:t>
            </w:r>
            <w:proofErr w:type="spellEnd"/>
            <w:proofErr w:type="gramEnd"/>
            <w:r w:rsidRPr="00BE638B">
              <w:rPr>
                <w:color w:val="000000"/>
                <w:lang w:eastAsia="ru-RU"/>
              </w:rPr>
              <w:t xml:space="preserve"> м</w:t>
            </w:r>
            <w:r w:rsidRPr="00BE638B">
              <w:rPr>
                <w:color w:val="000000"/>
                <w:vertAlign w:val="superscript"/>
                <w:lang w:eastAsia="ru-RU"/>
              </w:rPr>
              <w:t>2</w:t>
            </w:r>
          </w:p>
        </w:tc>
        <w:tc>
          <w:tcPr>
            <w:tcW w:w="404" w:type="pct"/>
            <w:shd w:val="clear" w:color="auto" w:fill="auto"/>
            <w:noWrap/>
            <w:vAlign w:val="center"/>
          </w:tcPr>
          <w:p w:rsidR="007A686A" w:rsidRPr="00BE638B" w:rsidRDefault="007A686A" w:rsidP="007A686A">
            <w:pPr>
              <w:widowControl/>
              <w:autoSpaceDE/>
              <w:autoSpaceDN/>
              <w:jc w:val="center"/>
              <w:rPr>
                <w:color w:val="000000"/>
                <w:lang w:eastAsia="ru-RU"/>
              </w:rPr>
            </w:pPr>
            <w:r w:rsidRPr="00BE638B">
              <w:rPr>
                <w:color w:val="000000"/>
                <w:lang w:eastAsia="ru-RU"/>
              </w:rPr>
              <w:t>50,90</w:t>
            </w:r>
          </w:p>
        </w:tc>
        <w:tc>
          <w:tcPr>
            <w:tcW w:w="646" w:type="pct"/>
            <w:shd w:val="clear" w:color="auto" w:fill="auto"/>
            <w:noWrap/>
            <w:vAlign w:val="center"/>
          </w:tcPr>
          <w:p w:rsidR="007A686A" w:rsidRPr="00BE638B" w:rsidRDefault="007A686A" w:rsidP="007A686A">
            <w:pPr>
              <w:jc w:val="center"/>
              <w:rPr>
                <w:color w:val="000000"/>
              </w:rPr>
            </w:pPr>
            <w:r w:rsidRPr="00BE638B">
              <w:rPr>
                <w:color w:val="000000"/>
              </w:rPr>
              <w:t>33,30</w:t>
            </w:r>
          </w:p>
        </w:tc>
        <w:tc>
          <w:tcPr>
            <w:tcW w:w="548" w:type="pct"/>
            <w:shd w:val="clear" w:color="auto" w:fill="auto"/>
            <w:noWrap/>
            <w:vAlign w:val="center"/>
          </w:tcPr>
          <w:p w:rsidR="007A686A" w:rsidRPr="00BE638B" w:rsidRDefault="007A686A" w:rsidP="007A686A">
            <w:pPr>
              <w:jc w:val="center"/>
              <w:rPr>
                <w:color w:val="000000"/>
              </w:rPr>
            </w:pPr>
            <w:r w:rsidRPr="00BE638B">
              <w:rPr>
                <w:color w:val="000000"/>
              </w:rPr>
              <w:t>3,00</w:t>
            </w:r>
          </w:p>
        </w:tc>
        <w:tc>
          <w:tcPr>
            <w:tcW w:w="617" w:type="pct"/>
            <w:shd w:val="clear" w:color="auto" w:fill="auto"/>
            <w:noWrap/>
            <w:vAlign w:val="center"/>
          </w:tcPr>
          <w:p w:rsidR="007A686A" w:rsidRPr="00BE638B" w:rsidRDefault="007A686A" w:rsidP="007A686A">
            <w:pPr>
              <w:jc w:val="center"/>
              <w:rPr>
                <w:color w:val="000000"/>
              </w:rPr>
            </w:pPr>
            <w:r w:rsidRPr="00BE638B">
              <w:rPr>
                <w:color w:val="000000"/>
              </w:rPr>
              <w:t>50,90</w:t>
            </w:r>
          </w:p>
        </w:tc>
        <w:tc>
          <w:tcPr>
            <w:tcW w:w="619" w:type="pct"/>
            <w:shd w:val="clear" w:color="auto" w:fill="auto"/>
            <w:noWrap/>
            <w:vAlign w:val="center"/>
          </w:tcPr>
          <w:p w:rsidR="007A686A" w:rsidRPr="00BE638B" w:rsidRDefault="007A686A" w:rsidP="007A686A">
            <w:pPr>
              <w:jc w:val="center"/>
              <w:rPr>
                <w:color w:val="000000"/>
              </w:rPr>
            </w:pPr>
            <w:r w:rsidRPr="00BE638B">
              <w:rPr>
                <w:color w:val="000000"/>
              </w:rPr>
              <w:t>39,70</w:t>
            </w:r>
          </w:p>
        </w:tc>
        <w:tc>
          <w:tcPr>
            <w:tcW w:w="543" w:type="pct"/>
            <w:shd w:val="clear" w:color="auto" w:fill="auto"/>
            <w:noWrap/>
            <w:vAlign w:val="center"/>
          </w:tcPr>
          <w:p w:rsidR="007A686A" w:rsidRPr="00BE638B" w:rsidRDefault="007A686A" w:rsidP="007A686A">
            <w:pPr>
              <w:jc w:val="center"/>
              <w:rPr>
                <w:color w:val="000000"/>
              </w:rPr>
            </w:pPr>
            <w:r w:rsidRPr="00BE638B">
              <w:rPr>
                <w:color w:val="000000"/>
              </w:rPr>
              <w:t>39,70</w:t>
            </w:r>
          </w:p>
        </w:tc>
        <w:tc>
          <w:tcPr>
            <w:tcW w:w="618" w:type="pct"/>
            <w:shd w:val="clear" w:color="auto" w:fill="auto"/>
            <w:noWrap/>
            <w:vAlign w:val="center"/>
          </w:tcPr>
          <w:p w:rsidR="007A686A" w:rsidRPr="00BE638B" w:rsidRDefault="007A686A" w:rsidP="007A686A">
            <w:pPr>
              <w:jc w:val="center"/>
              <w:rPr>
                <w:color w:val="000000"/>
              </w:rPr>
            </w:pPr>
            <w:r w:rsidRPr="00BE638B">
              <w:rPr>
                <w:color w:val="000000"/>
              </w:rPr>
              <w:t>11,20</w:t>
            </w:r>
          </w:p>
        </w:tc>
      </w:tr>
      <w:tr w:rsidR="007A686A" w:rsidRPr="00BE638B" w:rsidTr="007A686A">
        <w:trPr>
          <w:trHeight w:val="600"/>
        </w:trPr>
        <w:tc>
          <w:tcPr>
            <w:tcW w:w="1006" w:type="pct"/>
            <w:shd w:val="clear" w:color="auto" w:fill="auto"/>
            <w:vAlign w:val="center"/>
          </w:tcPr>
          <w:p w:rsidR="007A686A" w:rsidRPr="00BE638B" w:rsidRDefault="007A686A" w:rsidP="007A686A">
            <w:pPr>
              <w:widowControl/>
              <w:autoSpaceDE/>
              <w:autoSpaceDN/>
              <w:jc w:val="center"/>
              <w:rPr>
                <w:color w:val="000000"/>
                <w:lang w:eastAsia="ru-RU"/>
              </w:rPr>
            </w:pPr>
            <w:r w:rsidRPr="00BE638B">
              <w:rPr>
                <w:color w:val="000000"/>
                <w:lang w:eastAsia="ru-RU"/>
              </w:rPr>
              <w:t>в том числе в многоквартирных домах</w:t>
            </w:r>
          </w:p>
        </w:tc>
        <w:tc>
          <w:tcPr>
            <w:tcW w:w="404" w:type="pct"/>
            <w:shd w:val="clear" w:color="auto" w:fill="auto"/>
            <w:noWrap/>
            <w:vAlign w:val="center"/>
          </w:tcPr>
          <w:p w:rsidR="007A686A" w:rsidRPr="00BE638B" w:rsidRDefault="007A686A" w:rsidP="007A686A">
            <w:pPr>
              <w:widowControl/>
              <w:autoSpaceDE/>
              <w:autoSpaceDN/>
              <w:jc w:val="center"/>
              <w:rPr>
                <w:color w:val="000000"/>
                <w:lang w:eastAsia="ru-RU"/>
              </w:rPr>
            </w:pPr>
            <w:r w:rsidRPr="00BE638B">
              <w:rPr>
                <w:color w:val="000000"/>
                <w:lang w:eastAsia="ru-RU"/>
              </w:rPr>
              <w:t>30,00</w:t>
            </w:r>
          </w:p>
        </w:tc>
        <w:tc>
          <w:tcPr>
            <w:tcW w:w="646" w:type="pct"/>
            <w:shd w:val="clear" w:color="auto" w:fill="auto"/>
            <w:noWrap/>
            <w:vAlign w:val="center"/>
          </w:tcPr>
          <w:p w:rsidR="007A686A" w:rsidRPr="00BE638B" w:rsidRDefault="007A686A" w:rsidP="007A686A">
            <w:pPr>
              <w:jc w:val="center"/>
              <w:rPr>
                <w:color w:val="000000"/>
              </w:rPr>
            </w:pPr>
            <w:r w:rsidRPr="00BE638B">
              <w:rPr>
                <w:color w:val="000000"/>
              </w:rPr>
              <w:t>25,90</w:t>
            </w:r>
          </w:p>
        </w:tc>
        <w:tc>
          <w:tcPr>
            <w:tcW w:w="548" w:type="pct"/>
            <w:shd w:val="clear" w:color="auto" w:fill="auto"/>
            <w:noWrap/>
            <w:vAlign w:val="center"/>
          </w:tcPr>
          <w:p w:rsidR="007A686A" w:rsidRPr="00BE638B" w:rsidRDefault="007A686A" w:rsidP="007A686A">
            <w:pPr>
              <w:jc w:val="center"/>
              <w:rPr>
                <w:color w:val="000000"/>
              </w:rPr>
            </w:pPr>
            <w:r w:rsidRPr="00BE638B">
              <w:rPr>
                <w:color w:val="000000"/>
              </w:rPr>
              <w:t>2,70</w:t>
            </w:r>
          </w:p>
        </w:tc>
        <w:tc>
          <w:tcPr>
            <w:tcW w:w="617" w:type="pct"/>
            <w:shd w:val="clear" w:color="auto" w:fill="auto"/>
            <w:noWrap/>
            <w:vAlign w:val="center"/>
          </w:tcPr>
          <w:p w:rsidR="007A686A" w:rsidRPr="00BE638B" w:rsidRDefault="007A686A" w:rsidP="007A686A">
            <w:pPr>
              <w:jc w:val="center"/>
              <w:rPr>
                <w:color w:val="000000"/>
              </w:rPr>
            </w:pPr>
            <w:r w:rsidRPr="00BE638B">
              <w:rPr>
                <w:color w:val="000000"/>
              </w:rPr>
              <w:t>30,00</w:t>
            </w:r>
          </w:p>
        </w:tc>
        <w:tc>
          <w:tcPr>
            <w:tcW w:w="619" w:type="pct"/>
            <w:shd w:val="clear" w:color="auto" w:fill="auto"/>
            <w:noWrap/>
            <w:vAlign w:val="center"/>
          </w:tcPr>
          <w:p w:rsidR="007A686A" w:rsidRPr="00BE638B" w:rsidRDefault="007A686A" w:rsidP="007A686A">
            <w:pPr>
              <w:jc w:val="center"/>
              <w:rPr>
                <w:color w:val="000000"/>
              </w:rPr>
            </w:pPr>
            <w:r w:rsidRPr="00BE638B">
              <w:rPr>
                <w:color w:val="000000"/>
              </w:rPr>
              <w:t>29,30</w:t>
            </w:r>
          </w:p>
        </w:tc>
        <w:tc>
          <w:tcPr>
            <w:tcW w:w="543" w:type="pct"/>
            <w:shd w:val="clear" w:color="auto" w:fill="auto"/>
            <w:noWrap/>
            <w:vAlign w:val="center"/>
          </w:tcPr>
          <w:p w:rsidR="007A686A" w:rsidRPr="00BE638B" w:rsidRDefault="007A686A" w:rsidP="007A686A">
            <w:pPr>
              <w:jc w:val="center"/>
              <w:rPr>
                <w:color w:val="000000"/>
              </w:rPr>
            </w:pPr>
            <w:r w:rsidRPr="00BE638B">
              <w:rPr>
                <w:color w:val="000000"/>
              </w:rPr>
              <w:t>0,70</w:t>
            </w:r>
          </w:p>
        </w:tc>
        <w:tc>
          <w:tcPr>
            <w:tcW w:w="618" w:type="pct"/>
            <w:shd w:val="clear" w:color="auto" w:fill="auto"/>
            <w:noWrap/>
            <w:vAlign w:val="center"/>
          </w:tcPr>
          <w:p w:rsidR="007A686A" w:rsidRPr="00BE638B" w:rsidRDefault="007A686A" w:rsidP="007A686A">
            <w:pPr>
              <w:jc w:val="center"/>
              <w:rPr>
                <w:color w:val="000000"/>
              </w:rPr>
            </w:pPr>
            <w:r w:rsidRPr="00BE638B">
              <w:rPr>
                <w:color w:val="000000"/>
              </w:rPr>
              <w:t>0,70</w:t>
            </w:r>
          </w:p>
        </w:tc>
      </w:tr>
    </w:tbl>
    <w:p w:rsidR="007A686A" w:rsidRPr="00BE638B" w:rsidRDefault="007A686A" w:rsidP="00446117">
      <w:pPr>
        <w:pStyle w:val="a3"/>
        <w:spacing w:line="276" w:lineRule="auto"/>
        <w:ind w:right="211" w:firstLine="707"/>
      </w:pPr>
    </w:p>
    <w:p w:rsidR="00880BC7" w:rsidRPr="00BE638B" w:rsidRDefault="0046422F" w:rsidP="00446117">
      <w:pPr>
        <w:pStyle w:val="a3"/>
        <w:spacing w:line="276" w:lineRule="auto"/>
        <w:ind w:right="211" w:firstLine="707"/>
      </w:pPr>
      <w:r w:rsidRPr="00BE638B">
        <w:t>Удельное</w:t>
      </w:r>
      <w:r w:rsidRPr="00BE638B">
        <w:rPr>
          <w:spacing w:val="1"/>
        </w:rPr>
        <w:t xml:space="preserve"> </w:t>
      </w:r>
      <w:r w:rsidRPr="00BE638B">
        <w:t>годовое</w:t>
      </w:r>
      <w:r w:rsidRPr="00BE638B">
        <w:rPr>
          <w:spacing w:val="1"/>
        </w:rPr>
        <w:t xml:space="preserve"> </w:t>
      </w:r>
      <w:r w:rsidRPr="00BE638B">
        <w:t>потребление</w:t>
      </w:r>
      <w:r w:rsidRPr="00BE638B">
        <w:rPr>
          <w:spacing w:val="1"/>
        </w:rPr>
        <w:t xml:space="preserve"> </w:t>
      </w:r>
      <w:r w:rsidRPr="00BE638B">
        <w:t>на</w:t>
      </w:r>
      <w:r w:rsidRPr="00BE638B">
        <w:rPr>
          <w:spacing w:val="1"/>
        </w:rPr>
        <w:t xml:space="preserve"> </w:t>
      </w:r>
      <w:r w:rsidRPr="00BE638B">
        <w:t>1</w:t>
      </w:r>
      <w:r w:rsidRPr="00BE638B">
        <w:rPr>
          <w:spacing w:val="1"/>
        </w:rPr>
        <w:t xml:space="preserve"> </w:t>
      </w:r>
      <w:r w:rsidRPr="00BE638B">
        <w:t>человека</w:t>
      </w:r>
      <w:r w:rsidRPr="00BE638B">
        <w:rPr>
          <w:spacing w:val="1"/>
        </w:rPr>
        <w:t xml:space="preserve"> </w:t>
      </w:r>
      <w:r w:rsidRPr="00BE638B">
        <w:t>для</w:t>
      </w:r>
      <w:r w:rsidRPr="00BE638B">
        <w:rPr>
          <w:spacing w:val="1"/>
        </w:rPr>
        <w:t xml:space="preserve"> </w:t>
      </w:r>
      <w:r w:rsidRPr="00BE638B">
        <w:t>расчета</w:t>
      </w:r>
      <w:r w:rsidRPr="00BE638B">
        <w:rPr>
          <w:spacing w:val="1"/>
        </w:rPr>
        <w:t xml:space="preserve"> </w:t>
      </w:r>
      <w:r w:rsidRPr="00BE638B">
        <w:t>прогнозируемого спроса:</w:t>
      </w:r>
    </w:p>
    <w:p w:rsidR="002F1A57" w:rsidRPr="00BE638B" w:rsidRDefault="002F1A57" w:rsidP="00446117">
      <w:pPr>
        <w:pStyle w:val="a3"/>
        <w:spacing w:line="276" w:lineRule="auto"/>
        <w:ind w:right="211" w:firstLine="707"/>
        <w:rPr>
          <w:b/>
        </w:rPr>
      </w:pPr>
      <w:r w:rsidRPr="00BE638B">
        <w:rPr>
          <w:b/>
        </w:rPr>
        <w:t>Отопление</w:t>
      </w:r>
    </w:p>
    <w:p w:rsidR="002F1A57" w:rsidRPr="00BE638B" w:rsidRDefault="002F1A57" w:rsidP="00446117">
      <w:pPr>
        <w:pStyle w:val="a3"/>
        <w:numPr>
          <w:ilvl w:val="0"/>
          <w:numId w:val="38"/>
        </w:numPr>
        <w:spacing w:line="276" w:lineRule="auto"/>
        <w:ind w:left="284" w:right="211" w:firstLine="709"/>
      </w:pPr>
      <w:r w:rsidRPr="00BE638B">
        <w:t>на территории города Омска и на территории муниципальных районов Омской области принят приказ РЭК Омской</w:t>
      </w:r>
      <w:r w:rsidR="00446117" w:rsidRPr="00BE638B">
        <w:t xml:space="preserve"> области от 20.06.2016 № 59/27 «</w:t>
      </w:r>
      <w:r w:rsidRPr="00BE638B">
        <w:t>Об утверждении нормативов потребления коммунальной услуги по отоплению на территории города Омска и Омской области</w:t>
      </w:r>
      <w:r w:rsidR="00446117" w:rsidRPr="00BE638B">
        <w:t>».</w:t>
      </w:r>
    </w:p>
    <w:p w:rsidR="002F1A57" w:rsidRPr="00BE638B" w:rsidRDefault="002F1A57" w:rsidP="00446117">
      <w:pPr>
        <w:pStyle w:val="a3"/>
        <w:spacing w:line="276" w:lineRule="auto"/>
        <w:ind w:right="211" w:firstLine="707"/>
        <w:rPr>
          <w:b/>
        </w:rPr>
      </w:pPr>
      <w:r w:rsidRPr="00BE638B">
        <w:t xml:space="preserve"> </w:t>
      </w:r>
      <w:r w:rsidRPr="00BE638B">
        <w:rPr>
          <w:b/>
        </w:rPr>
        <w:t>Водоснабжение и водоотведение</w:t>
      </w:r>
    </w:p>
    <w:p w:rsidR="002F1A57" w:rsidRPr="00BE638B" w:rsidRDefault="002F1A57" w:rsidP="00446117">
      <w:pPr>
        <w:pStyle w:val="a3"/>
        <w:numPr>
          <w:ilvl w:val="0"/>
          <w:numId w:val="38"/>
        </w:numPr>
        <w:spacing w:line="276" w:lineRule="auto"/>
        <w:ind w:left="284" w:right="211" w:firstLine="709"/>
      </w:pPr>
      <w:r w:rsidRPr="00BE638B">
        <w:t xml:space="preserve">Приказ РЭК Омской области от 20.11.2017 № 288/69 </w:t>
      </w:r>
      <w:r w:rsidR="00446117" w:rsidRPr="00BE638B">
        <w:t>«</w:t>
      </w:r>
      <w:r w:rsidRPr="00BE638B">
        <w:t xml:space="preserve">Об утверждении нормативов расхода тепловой энергии на подогрев холодной воды для предоставления коммунальной услуги по горячему </w:t>
      </w:r>
      <w:r w:rsidRPr="00BE638B">
        <w:lastRenderedPageBreak/>
        <w:t>водоснабжению на территори</w:t>
      </w:r>
      <w:r w:rsidR="00446117" w:rsidRPr="00BE638B">
        <w:t>и города Омска и Омской области»;</w:t>
      </w:r>
    </w:p>
    <w:p w:rsidR="002F1A57" w:rsidRPr="00BE638B" w:rsidRDefault="002F1A57" w:rsidP="00446117">
      <w:pPr>
        <w:pStyle w:val="a3"/>
        <w:numPr>
          <w:ilvl w:val="0"/>
          <w:numId w:val="38"/>
        </w:numPr>
        <w:spacing w:line="276" w:lineRule="auto"/>
        <w:ind w:left="284" w:right="211" w:firstLine="709"/>
      </w:pPr>
      <w:r w:rsidRPr="00BE638B">
        <w:t>Приказ РЭК Омской области от 11.09.2014 № 118/46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w:t>
      </w:r>
      <w:r w:rsidR="00446117" w:rsidRPr="00BE638B">
        <w:t>;</w:t>
      </w:r>
    </w:p>
    <w:p w:rsidR="002F1A57" w:rsidRPr="00BE638B" w:rsidRDefault="002F1A57" w:rsidP="00446117">
      <w:pPr>
        <w:pStyle w:val="a3"/>
        <w:numPr>
          <w:ilvl w:val="0"/>
          <w:numId w:val="38"/>
        </w:numPr>
        <w:spacing w:line="276" w:lineRule="auto"/>
        <w:ind w:left="284" w:right="211" w:firstLine="709"/>
      </w:pPr>
      <w:r w:rsidRPr="00BE638B">
        <w:t>Приказ РЭК Омской области от 15.08.2012 № 133/38 «Об утверждении нормативов потребления коммунальных услуг по холодному и горячему водоснабжению и водоотведению на территории</w:t>
      </w:r>
      <w:r w:rsidR="00446117" w:rsidRPr="00BE638B">
        <w:t xml:space="preserve"> города Омска и Омской области».</w:t>
      </w:r>
    </w:p>
    <w:p w:rsidR="002F1A57" w:rsidRPr="00BE638B" w:rsidRDefault="002F1A57" w:rsidP="00446117">
      <w:pPr>
        <w:pStyle w:val="a3"/>
        <w:spacing w:line="276" w:lineRule="auto"/>
        <w:ind w:right="211" w:firstLine="707"/>
        <w:rPr>
          <w:b/>
        </w:rPr>
      </w:pPr>
      <w:r w:rsidRPr="00BE638B">
        <w:rPr>
          <w:b/>
        </w:rPr>
        <w:t>Газоснабжение</w:t>
      </w:r>
    </w:p>
    <w:p w:rsidR="002F1A57" w:rsidRPr="00BE638B" w:rsidRDefault="002F1A57" w:rsidP="00446117">
      <w:pPr>
        <w:pStyle w:val="a3"/>
        <w:numPr>
          <w:ilvl w:val="0"/>
          <w:numId w:val="39"/>
        </w:numPr>
        <w:spacing w:line="276" w:lineRule="auto"/>
        <w:ind w:left="284" w:right="211" w:firstLine="709"/>
      </w:pPr>
      <w:r w:rsidRPr="00BE638B">
        <w:t>Приказ РЭК Омской области от 15.08.2012 № 134/38 «Об утверждении нормативов потребления коммунальных услуг по газоснабжению на территории города Омска и Омской области»</w:t>
      </w:r>
      <w:r w:rsidR="00446117" w:rsidRPr="00BE638B">
        <w:t>;</w:t>
      </w:r>
    </w:p>
    <w:p w:rsidR="002F1A57" w:rsidRPr="00BE638B" w:rsidRDefault="002F1A57" w:rsidP="00446117">
      <w:pPr>
        <w:pStyle w:val="a3"/>
        <w:numPr>
          <w:ilvl w:val="0"/>
          <w:numId w:val="39"/>
        </w:numPr>
        <w:spacing w:line="276" w:lineRule="auto"/>
        <w:ind w:left="284" w:right="211" w:firstLine="709"/>
      </w:pPr>
      <w:r w:rsidRPr="00BE638B">
        <w:t>Приказ РЭК Омской области от 30.12.2014 № 673/79 «О внесении изменений в приказ РЭК Омской области от 15.08.2012 № 134/38»</w:t>
      </w:r>
      <w:r w:rsidR="00446117" w:rsidRPr="00BE638B">
        <w:t>;</w:t>
      </w:r>
    </w:p>
    <w:p w:rsidR="002F1A57" w:rsidRPr="00BE638B" w:rsidRDefault="002F1A57" w:rsidP="00446117">
      <w:pPr>
        <w:pStyle w:val="a3"/>
        <w:numPr>
          <w:ilvl w:val="0"/>
          <w:numId w:val="39"/>
        </w:numPr>
        <w:spacing w:line="276" w:lineRule="auto"/>
        <w:ind w:left="284" w:right="211" w:firstLine="709"/>
      </w:pPr>
      <w:r w:rsidRPr="00BE638B">
        <w:t>Приказ РЭК Омской области от 15.08.2012 № 134/38 (ред. от 30.12.2014) «Об утверждении нормативов потребления коммунальных услуг по газоснабжению на территории города Омска и Омской области»</w:t>
      </w:r>
      <w:r w:rsidR="00446117" w:rsidRPr="00BE638B">
        <w:t>.</w:t>
      </w:r>
    </w:p>
    <w:p w:rsidR="002F1A57" w:rsidRPr="00BE638B" w:rsidRDefault="002F1A57" w:rsidP="00446117">
      <w:pPr>
        <w:pStyle w:val="a3"/>
        <w:spacing w:line="276" w:lineRule="auto"/>
        <w:ind w:right="211" w:firstLine="707"/>
        <w:rPr>
          <w:b/>
        </w:rPr>
      </w:pPr>
      <w:r w:rsidRPr="00BE638B">
        <w:rPr>
          <w:b/>
        </w:rPr>
        <w:t>Электроснабжение</w:t>
      </w:r>
    </w:p>
    <w:p w:rsidR="002F1A57" w:rsidRPr="00BE638B" w:rsidRDefault="002F1A57" w:rsidP="00446117">
      <w:pPr>
        <w:pStyle w:val="a3"/>
        <w:numPr>
          <w:ilvl w:val="0"/>
          <w:numId w:val="40"/>
        </w:numPr>
        <w:spacing w:line="276" w:lineRule="auto"/>
        <w:ind w:left="284" w:right="211" w:firstLine="709"/>
      </w:pPr>
      <w:r w:rsidRPr="00BE638B">
        <w:t>Приказ РЭК Омской области от 15.08.2012 № 136/38 «Об утверждении нормативов потребления коммунальной услуги по электроснабжению на территории города Омска и Омской области»</w:t>
      </w:r>
      <w:r w:rsidR="00446117" w:rsidRPr="00BE638B">
        <w:t>;</w:t>
      </w:r>
    </w:p>
    <w:p w:rsidR="002F1A57" w:rsidRPr="00BE638B" w:rsidRDefault="002F1A57" w:rsidP="00446117">
      <w:pPr>
        <w:pStyle w:val="a3"/>
        <w:numPr>
          <w:ilvl w:val="0"/>
          <w:numId w:val="40"/>
        </w:numPr>
        <w:spacing w:line="276" w:lineRule="auto"/>
        <w:ind w:left="284" w:right="211" w:firstLine="709"/>
      </w:pPr>
      <w:r w:rsidRPr="00BE638B">
        <w:t>Приказ РЭК Омской области от 06.11.2012 № 195/52 «О внесении изменений в приказ РЭК Омской области от 15.08.2012 № 136/38»</w:t>
      </w:r>
      <w:r w:rsidR="00446117" w:rsidRPr="00BE638B">
        <w:t>;</w:t>
      </w:r>
    </w:p>
    <w:p w:rsidR="002F1A57" w:rsidRPr="00BE638B" w:rsidRDefault="002F1A57" w:rsidP="00446117">
      <w:pPr>
        <w:pStyle w:val="a3"/>
        <w:numPr>
          <w:ilvl w:val="0"/>
          <w:numId w:val="40"/>
        </w:numPr>
        <w:spacing w:line="276" w:lineRule="auto"/>
        <w:ind w:left="284" w:right="211" w:firstLine="709"/>
      </w:pPr>
      <w:r w:rsidRPr="00BE638B">
        <w:t>Приказ РЭК Омской области от 15.08.2012 № 136/38 (ред. от 06.11.2012) «Об утверждении нормативов потребления коммунальной услуги по электроснабжению на территории города Омска и Омской области»</w:t>
      </w:r>
      <w:r w:rsidR="00446117" w:rsidRPr="00BE638B">
        <w:t>.</w:t>
      </w:r>
    </w:p>
    <w:p w:rsidR="002F1A57" w:rsidRPr="00BE638B" w:rsidRDefault="002F1A57" w:rsidP="00446117">
      <w:pPr>
        <w:pStyle w:val="a3"/>
        <w:spacing w:line="276" w:lineRule="auto"/>
        <w:ind w:right="211" w:firstLine="707"/>
        <w:rPr>
          <w:b/>
        </w:rPr>
      </w:pPr>
      <w:r w:rsidRPr="00BE638B">
        <w:rPr>
          <w:b/>
        </w:rPr>
        <w:t>ТКО</w:t>
      </w:r>
    </w:p>
    <w:p w:rsidR="002F1A57" w:rsidRPr="00BE638B" w:rsidRDefault="002F1A57" w:rsidP="00446117">
      <w:pPr>
        <w:pStyle w:val="a3"/>
        <w:numPr>
          <w:ilvl w:val="0"/>
          <w:numId w:val="41"/>
        </w:numPr>
        <w:spacing w:line="276" w:lineRule="auto"/>
        <w:ind w:left="284" w:right="211" w:firstLine="709"/>
      </w:pPr>
      <w:r w:rsidRPr="00BE638B">
        <w:t>Приказ РЭК Омской области от 31.05.2017 № 61/27 «Об утверждении нормативов накопления твердых коммунальных отходов на территории Омской области»</w:t>
      </w:r>
      <w:r w:rsidR="00446117" w:rsidRPr="00BE638B">
        <w:t>;</w:t>
      </w:r>
    </w:p>
    <w:p w:rsidR="002F1A57" w:rsidRPr="00BE638B" w:rsidRDefault="002F1A57" w:rsidP="00446117">
      <w:pPr>
        <w:pStyle w:val="a3"/>
        <w:numPr>
          <w:ilvl w:val="0"/>
          <w:numId w:val="41"/>
        </w:numPr>
        <w:spacing w:line="276" w:lineRule="auto"/>
        <w:ind w:left="284" w:right="211" w:firstLine="709"/>
      </w:pPr>
      <w:r w:rsidRPr="00BE638B">
        <w:t>Приказ РЭК Омской области от 31.05.2017 № 61/27 (в редакции от 19.04.2019) «Об утверждении нормативов накопления твердых коммунальных отходов на территории Омской области»</w:t>
      </w:r>
      <w:r w:rsidR="00446117" w:rsidRPr="00BE638B">
        <w:t>;</w:t>
      </w:r>
    </w:p>
    <w:p w:rsidR="002F1A57" w:rsidRPr="00BE638B" w:rsidRDefault="002F1A57" w:rsidP="00446117">
      <w:pPr>
        <w:pStyle w:val="a3"/>
        <w:numPr>
          <w:ilvl w:val="0"/>
          <w:numId w:val="41"/>
        </w:numPr>
        <w:spacing w:line="276" w:lineRule="auto"/>
        <w:ind w:left="284" w:right="211" w:firstLine="709"/>
      </w:pPr>
      <w:r w:rsidRPr="00BE638B">
        <w:t>Приказ РЭК Омской области от 31.05.2017 № 61/27 (в редакции от 20.12.2019) «Об утверждении нормативов накопления твердых коммунальных отходов на территории Омской области»</w:t>
      </w:r>
      <w:r w:rsidR="00446117" w:rsidRPr="00BE638B">
        <w:t>;</w:t>
      </w:r>
    </w:p>
    <w:p w:rsidR="002F1A57" w:rsidRPr="00BE638B" w:rsidRDefault="002F1A57" w:rsidP="00446117">
      <w:pPr>
        <w:pStyle w:val="a3"/>
        <w:numPr>
          <w:ilvl w:val="0"/>
          <w:numId w:val="41"/>
        </w:numPr>
        <w:spacing w:line="276" w:lineRule="auto"/>
        <w:ind w:left="284" w:right="211" w:firstLine="709"/>
      </w:pPr>
      <w:r w:rsidRPr="00BE638B">
        <w:t>Приказ РЭК Омской области от 31.05.2017 № 61/27 (в редакции от 18.06.2021) «Об утверждении нормативов накопления твердых коммунальных отходов на территории Омской области»</w:t>
      </w:r>
      <w:r w:rsidR="00446117" w:rsidRPr="00BE638B">
        <w:t>.</w:t>
      </w:r>
    </w:p>
    <w:p w:rsidR="00880BC7" w:rsidRPr="00BE638B" w:rsidRDefault="0046422F" w:rsidP="00446117">
      <w:pPr>
        <w:pStyle w:val="a3"/>
        <w:spacing w:line="276" w:lineRule="auto"/>
        <w:ind w:right="205" w:firstLine="707"/>
      </w:pPr>
      <w:r w:rsidRPr="00BE638B">
        <w:lastRenderedPageBreak/>
        <w:t>Удельно-годовое потребление (накопление) на 1 человека заложено для</w:t>
      </w:r>
      <w:r w:rsidRPr="00BE638B">
        <w:rPr>
          <w:spacing w:val="-67"/>
        </w:rPr>
        <w:t xml:space="preserve"> </w:t>
      </w:r>
      <w:r w:rsidRPr="00BE638B">
        <w:t>расчета прогнозируемого спроса коммунальных ресурсов (отходов) в части</w:t>
      </w:r>
      <w:r w:rsidRPr="00BE638B">
        <w:rPr>
          <w:spacing w:val="1"/>
        </w:rPr>
        <w:t xml:space="preserve"> </w:t>
      </w:r>
      <w:r w:rsidRPr="00BE638B">
        <w:t>категории</w:t>
      </w:r>
      <w:r w:rsidRPr="00BE638B">
        <w:rPr>
          <w:spacing w:val="-2"/>
        </w:rPr>
        <w:t xml:space="preserve"> </w:t>
      </w:r>
      <w:r w:rsidRPr="00BE638B">
        <w:t>«Население»,</w:t>
      </w:r>
      <w:r w:rsidRPr="00BE638B">
        <w:rPr>
          <w:spacing w:val="-2"/>
        </w:rPr>
        <w:t xml:space="preserve"> </w:t>
      </w:r>
      <w:r w:rsidRPr="00BE638B">
        <w:t>и</w:t>
      </w:r>
      <w:r w:rsidRPr="00BE638B">
        <w:rPr>
          <w:spacing w:val="-1"/>
        </w:rPr>
        <w:t xml:space="preserve"> </w:t>
      </w:r>
      <w:r w:rsidRPr="00BE638B">
        <w:t>применено при</w:t>
      </w:r>
      <w:r w:rsidRPr="00BE638B">
        <w:rPr>
          <w:spacing w:val="-1"/>
        </w:rPr>
        <w:t xml:space="preserve"> </w:t>
      </w:r>
      <w:r w:rsidRPr="00BE638B">
        <w:t>формировании</w:t>
      </w:r>
      <w:r w:rsidRPr="00BE638B">
        <w:rPr>
          <w:spacing w:val="-1"/>
        </w:rPr>
        <w:t xml:space="preserve"> </w:t>
      </w:r>
      <w:r w:rsidRPr="00BE638B">
        <w:t>разделов:</w:t>
      </w:r>
    </w:p>
    <w:p w:rsidR="00880BC7" w:rsidRPr="00BE638B" w:rsidRDefault="0046422F" w:rsidP="00446117">
      <w:pPr>
        <w:pStyle w:val="a6"/>
        <w:numPr>
          <w:ilvl w:val="0"/>
          <w:numId w:val="42"/>
        </w:numPr>
        <w:spacing w:before="0" w:line="276" w:lineRule="auto"/>
        <w:ind w:left="284" w:right="209" w:firstLine="709"/>
        <w:rPr>
          <w:sz w:val="28"/>
        </w:rPr>
      </w:pPr>
      <w:r w:rsidRPr="00BE638B">
        <w:rPr>
          <w:sz w:val="28"/>
        </w:rPr>
        <w:t>«Результатов</w:t>
      </w:r>
      <w:r w:rsidRPr="00BE638B">
        <w:rPr>
          <w:spacing w:val="1"/>
          <w:sz w:val="28"/>
        </w:rPr>
        <w:t xml:space="preserve"> </w:t>
      </w:r>
      <w:r w:rsidRPr="00BE638B">
        <w:rPr>
          <w:sz w:val="28"/>
        </w:rPr>
        <w:t>оценки</w:t>
      </w:r>
      <w:r w:rsidRPr="00BE638B">
        <w:rPr>
          <w:spacing w:val="1"/>
          <w:sz w:val="28"/>
        </w:rPr>
        <w:t xml:space="preserve"> </w:t>
      </w:r>
      <w:r w:rsidRPr="00BE638B">
        <w:rPr>
          <w:sz w:val="28"/>
        </w:rPr>
        <w:t>совокупного</w:t>
      </w:r>
      <w:r w:rsidRPr="00BE638B">
        <w:rPr>
          <w:spacing w:val="1"/>
          <w:sz w:val="28"/>
        </w:rPr>
        <w:t xml:space="preserve"> </w:t>
      </w:r>
      <w:r w:rsidRPr="00BE638B">
        <w:rPr>
          <w:sz w:val="28"/>
        </w:rPr>
        <w:t>платежа</w:t>
      </w:r>
      <w:r w:rsidRPr="00BE638B">
        <w:rPr>
          <w:spacing w:val="1"/>
          <w:sz w:val="28"/>
        </w:rPr>
        <w:t xml:space="preserve"> </w:t>
      </w:r>
      <w:r w:rsidRPr="00BE638B">
        <w:rPr>
          <w:sz w:val="28"/>
        </w:rPr>
        <w:t>граждан</w:t>
      </w:r>
      <w:r w:rsidRPr="00BE638B">
        <w:rPr>
          <w:spacing w:val="1"/>
          <w:sz w:val="28"/>
        </w:rPr>
        <w:t xml:space="preserve"> </w:t>
      </w:r>
      <w:r w:rsidRPr="00BE638B">
        <w:rPr>
          <w:sz w:val="28"/>
        </w:rPr>
        <w:t>за</w:t>
      </w:r>
      <w:r w:rsidRPr="00BE638B">
        <w:rPr>
          <w:spacing w:val="-67"/>
          <w:sz w:val="28"/>
        </w:rPr>
        <w:t xml:space="preserve"> </w:t>
      </w:r>
      <w:r w:rsidRPr="00BE638B">
        <w:rPr>
          <w:sz w:val="28"/>
        </w:rPr>
        <w:t>коммунальные</w:t>
      </w:r>
      <w:r w:rsidRPr="00BE638B">
        <w:rPr>
          <w:spacing w:val="-1"/>
          <w:sz w:val="28"/>
        </w:rPr>
        <w:t xml:space="preserve"> </w:t>
      </w:r>
      <w:r w:rsidRPr="00BE638B">
        <w:rPr>
          <w:sz w:val="28"/>
        </w:rPr>
        <w:t>услуги на</w:t>
      </w:r>
      <w:r w:rsidRPr="00BE638B">
        <w:rPr>
          <w:spacing w:val="-1"/>
          <w:sz w:val="28"/>
        </w:rPr>
        <w:t xml:space="preserve"> </w:t>
      </w:r>
      <w:r w:rsidRPr="00BE638B">
        <w:rPr>
          <w:sz w:val="28"/>
        </w:rPr>
        <w:t>соответствие критериям</w:t>
      </w:r>
      <w:r w:rsidRPr="00BE638B">
        <w:rPr>
          <w:spacing w:val="-4"/>
          <w:sz w:val="28"/>
        </w:rPr>
        <w:t xml:space="preserve"> </w:t>
      </w:r>
      <w:r w:rsidRPr="00BE638B">
        <w:rPr>
          <w:sz w:val="28"/>
        </w:rPr>
        <w:t>доступности»;</w:t>
      </w:r>
    </w:p>
    <w:p w:rsidR="00880BC7" w:rsidRPr="00BE638B" w:rsidRDefault="0046422F" w:rsidP="00446117">
      <w:pPr>
        <w:pStyle w:val="a6"/>
        <w:numPr>
          <w:ilvl w:val="0"/>
          <w:numId w:val="42"/>
        </w:numPr>
        <w:spacing w:before="0" w:line="276" w:lineRule="auto"/>
        <w:ind w:left="284" w:right="211" w:firstLine="709"/>
        <w:rPr>
          <w:sz w:val="28"/>
        </w:rPr>
      </w:pPr>
      <w:r w:rsidRPr="00BE638B">
        <w:rPr>
          <w:sz w:val="28"/>
        </w:rPr>
        <w:t>«Прогнозируемые</w:t>
      </w:r>
      <w:r w:rsidRPr="00BE638B">
        <w:rPr>
          <w:spacing w:val="1"/>
          <w:sz w:val="28"/>
        </w:rPr>
        <w:t xml:space="preserve"> </w:t>
      </w:r>
      <w:r w:rsidRPr="00BE638B">
        <w:rPr>
          <w:sz w:val="28"/>
        </w:rPr>
        <w:t>расходы</w:t>
      </w:r>
      <w:r w:rsidRPr="00BE638B">
        <w:rPr>
          <w:spacing w:val="1"/>
          <w:sz w:val="28"/>
        </w:rPr>
        <w:t xml:space="preserve"> </w:t>
      </w:r>
      <w:r w:rsidRPr="00BE638B">
        <w:rPr>
          <w:sz w:val="28"/>
        </w:rPr>
        <w:t>на</w:t>
      </w:r>
      <w:r w:rsidRPr="00BE638B">
        <w:rPr>
          <w:spacing w:val="1"/>
          <w:sz w:val="28"/>
        </w:rPr>
        <w:t xml:space="preserve"> </w:t>
      </w:r>
      <w:r w:rsidRPr="00BE638B">
        <w:rPr>
          <w:sz w:val="28"/>
        </w:rPr>
        <w:t>предоставление</w:t>
      </w:r>
      <w:r w:rsidRPr="00BE638B">
        <w:rPr>
          <w:spacing w:val="1"/>
          <w:sz w:val="28"/>
        </w:rPr>
        <w:t xml:space="preserve"> </w:t>
      </w:r>
      <w:r w:rsidRPr="00BE638B">
        <w:rPr>
          <w:sz w:val="28"/>
        </w:rPr>
        <w:t>отдельным</w:t>
      </w:r>
      <w:r w:rsidRPr="00BE638B">
        <w:rPr>
          <w:spacing w:val="1"/>
          <w:sz w:val="28"/>
        </w:rPr>
        <w:t xml:space="preserve"> </w:t>
      </w:r>
      <w:r w:rsidRPr="00BE638B">
        <w:rPr>
          <w:sz w:val="28"/>
        </w:rPr>
        <w:t>категориям</w:t>
      </w:r>
      <w:r w:rsidRPr="00BE638B">
        <w:rPr>
          <w:spacing w:val="-1"/>
          <w:sz w:val="28"/>
        </w:rPr>
        <w:t xml:space="preserve"> </w:t>
      </w:r>
      <w:r w:rsidRPr="00BE638B">
        <w:rPr>
          <w:sz w:val="28"/>
        </w:rPr>
        <w:t>граждан</w:t>
      </w:r>
      <w:r w:rsidRPr="00BE638B">
        <w:rPr>
          <w:spacing w:val="-3"/>
          <w:sz w:val="28"/>
        </w:rPr>
        <w:t xml:space="preserve"> </w:t>
      </w:r>
      <w:r w:rsidRPr="00BE638B">
        <w:rPr>
          <w:sz w:val="28"/>
        </w:rPr>
        <w:t>субсидий на</w:t>
      </w:r>
      <w:r w:rsidRPr="00BE638B">
        <w:rPr>
          <w:spacing w:val="-4"/>
          <w:sz w:val="28"/>
        </w:rPr>
        <w:t xml:space="preserve"> </w:t>
      </w:r>
      <w:r w:rsidRPr="00BE638B">
        <w:rPr>
          <w:sz w:val="28"/>
        </w:rPr>
        <w:t>оплату</w:t>
      </w:r>
      <w:r w:rsidRPr="00BE638B">
        <w:rPr>
          <w:spacing w:val="-2"/>
          <w:sz w:val="28"/>
        </w:rPr>
        <w:t xml:space="preserve"> </w:t>
      </w:r>
      <w:r w:rsidRPr="00BE638B">
        <w:rPr>
          <w:sz w:val="28"/>
        </w:rPr>
        <w:t>коммунальных услуг».</w:t>
      </w:r>
    </w:p>
    <w:p w:rsidR="00880BC7" w:rsidRPr="00BE638B" w:rsidRDefault="00880BC7" w:rsidP="008303B3">
      <w:pPr>
        <w:pStyle w:val="a3"/>
        <w:ind w:left="0"/>
        <w:jc w:val="left"/>
        <w:rPr>
          <w:sz w:val="43"/>
        </w:rPr>
      </w:pPr>
    </w:p>
    <w:p w:rsidR="00880BC7" w:rsidRPr="00BE638B" w:rsidRDefault="0046422F" w:rsidP="008303B3">
      <w:pPr>
        <w:pStyle w:val="1"/>
        <w:numPr>
          <w:ilvl w:val="1"/>
          <w:numId w:val="11"/>
        </w:numPr>
        <w:tabs>
          <w:tab w:val="left" w:pos="714"/>
        </w:tabs>
        <w:jc w:val="both"/>
        <w:rPr>
          <w:u w:val="none"/>
        </w:rPr>
      </w:pPr>
      <w:bookmarkStart w:id="24" w:name="_bookmark24"/>
      <w:bookmarkEnd w:id="24"/>
      <w:r w:rsidRPr="00BE638B">
        <w:rPr>
          <w:u w:val="thick"/>
        </w:rPr>
        <w:t>Определение</w:t>
      </w:r>
      <w:r w:rsidRPr="00BE638B">
        <w:rPr>
          <w:spacing w:val="-9"/>
          <w:u w:val="thick"/>
        </w:rPr>
        <w:t xml:space="preserve"> </w:t>
      </w:r>
      <w:r w:rsidRPr="00BE638B">
        <w:rPr>
          <w:u w:val="thick"/>
        </w:rPr>
        <w:t>прогнозируемой</w:t>
      </w:r>
      <w:r w:rsidRPr="00BE638B">
        <w:rPr>
          <w:spacing w:val="-9"/>
          <w:u w:val="thick"/>
        </w:rPr>
        <w:t xml:space="preserve"> </w:t>
      </w:r>
      <w:r w:rsidRPr="00BE638B">
        <w:rPr>
          <w:u w:val="thick"/>
        </w:rPr>
        <w:t>численности</w:t>
      </w:r>
      <w:r w:rsidRPr="00BE638B">
        <w:rPr>
          <w:spacing w:val="-8"/>
          <w:u w:val="thick"/>
        </w:rPr>
        <w:t xml:space="preserve"> </w:t>
      </w:r>
      <w:r w:rsidRPr="00BE638B">
        <w:rPr>
          <w:u w:val="thick"/>
        </w:rPr>
        <w:t>населения</w:t>
      </w:r>
    </w:p>
    <w:p w:rsidR="00875D9F" w:rsidRPr="00BE638B" w:rsidRDefault="00875D9F" w:rsidP="00875D9F">
      <w:pPr>
        <w:pStyle w:val="a3"/>
        <w:spacing w:line="276" w:lineRule="auto"/>
        <w:ind w:right="325" w:firstLine="707"/>
      </w:pPr>
      <w:r w:rsidRPr="00BE638B">
        <w:t>Перспективная численность населения выполнена на основе статистического метода. Кроме того, при расчете перспективной численности населения учитывались следующие факторы:</w:t>
      </w:r>
    </w:p>
    <w:p w:rsidR="00875D9F" w:rsidRPr="00BE638B" w:rsidRDefault="00875D9F" w:rsidP="00875D9F">
      <w:pPr>
        <w:pStyle w:val="a3"/>
        <w:spacing w:line="276" w:lineRule="auto"/>
        <w:ind w:right="325" w:firstLine="707"/>
      </w:pPr>
      <w:r w:rsidRPr="00BE638B">
        <w:t>- концепция демографической политики Российской Федерации, Омской области;</w:t>
      </w:r>
    </w:p>
    <w:p w:rsidR="00875D9F" w:rsidRPr="00BE638B" w:rsidRDefault="00875D9F" w:rsidP="00875D9F">
      <w:pPr>
        <w:pStyle w:val="a3"/>
        <w:spacing w:line="276" w:lineRule="auto"/>
        <w:ind w:right="325" w:firstLine="707"/>
      </w:pPr>
      <w:r w:rsidRPr="00BE638B">
        <w:t>- существующие размеры населенного пункта по численности населения;</w:t>
      </w:r>
    </w:p>
    <w:p w:rsidR="00875D9F" w:rsidRPr="00BE638B" w:rsidRDefault="00875D9F" w:rsidP="00875D9F">
      <w:pPr>
        <w:pStyle w:val="a3"/>
        <w:spacing w:line="276" w:lineRule="auto"/>
        <w:ind w:right="325" w:firstLine="707"/>
      </w:pPr>
      <w:r w:rsidRPr="00BE638B">
        <w:t>- прогноз механического прироста и миграционного потока;</w:t>
      </w:r>
    </w:p>
    <w:p w:rsidR="00875D9F" w:rsidRPr="00BE638B" w:rsidRDefault="00875D9F" w:rsidP="00875D9F">
      <w:pPr>
        <w:pStyle w:val="a3"/>
        <w:spacing w:line="276" w:lineRule="auto"/>
        <w:ind w:right="325" w:firstLine="707"/>
      </w:pPr>
      <w:r w:rsidRPr="00BE638B">
        <w:t>- состояние жилого фонда, степень благоустройства;</w:t>
      </w:r>
    </w:p>
    <w:p w:rsidR="00875D9F" w:rsidRPr="00BE638B" w:rsidRDefault="00875D9F" w:rsidP="00875D9F">
      <w:pPr>
        <w:pStyle w:val="a3"/>
        <w:spacing w:line="276" w:lineRule="auto"/>
        <w:ind w:right="325" w:firstLine="707"/>
      </w:pPr>
      <w:r w:rsidRPr="00BE638B">
        <w:t>- наличие промышленных и сельскохозяйственных организаций;</w:t>
      </w:r>
    </w:p>
    <w:p w:rsidR="00875D9F" w:rsidRPr="00BE638B" w:rsidRDefault="00875D9F" w:rsidP="00875D9F">
      <w:pPr>
        <w:pStyle w:val="a3"/>
        <w:spacing w:line="276" w:lineRule="auto"/>
        <w:ind w:right="325" w:firstLine="707"/>
      </w:pPr>
      <w:r w:rsidRPr="00BE638B">
        <w:t>- обеспеченность трудовыми ресурсами;</w:t>
      </w:r>
    </w:p>
    <w:p w:rsidR="00875D9F" w:rsidRPr="00BE638B" w:rsidRDefault="00875D9F" w:rsidP="00875D9F">
      <w:pPr>
        <w:pStyle w:val="a3"/>
        <w:spacing w:line="276" w:lineRule="auto"/>
        <w:ind w:right="325" w:firstLine="707"/>
      </w:pPr>
      <w:r w:rsidRPr="00BE638B">
        <w:t>- возрастная структура населения;</w:t>
      </w:r>
    </w:p>
    <w:p w:rsidR="00875D9F" w:rsidRPr="00BE638B" w:rsidRDefault="00875D9F" w:rsidP="00875D9F">
      <w:pPr>
        <w:pStyle w:val="a3"/>
        <w:spacing w:line="276" w:lineRule="auto"/>
        <w:ind w:right="325" w:firstLine="707"/>
      </w:pPr>
      <w:r w:rsidRPr="00BE638B">
        <w:t>- транспортные связи населенного пункта.</w:t>
      </w:r>
    </w:p>
    <w:p w:rsidR="00875D9F" w:rsidRPr="00BE638B" w:rsidRDefault="00875D9F" w:rsidP="00875D9F">
      <w:pPr>
        <w:pStyle w:val="a3"/>
        <w:spacing w:line="276" w:lineRule="auto"/>
        <w:ind w:right="325" w:firstLine="707"/>
      </w:pPr>
      <w:r w:rsidRPr="00BE638B">
        <w:t>Результаты определения прогнозной численности постоянно</w:t>
      </w:r>
      <w:r w:rsidR="005A2632" w:rsidRPr="00BE638B">
        <w:t>го населения на период 2025-2040</w:t>
      </w:r>
      <w:r w:rsidRPr="00BE638B">
        <w:t xml:space="preserve"> гг. по ГП </w:t>
      </w:r>
      <w:proofErr w:type="spellStart"/>
      <w:r w:rsidRPr="00BE638B">
        <w:t>Чернолучинско</w:t>
      </w:r>
      <w:r w:rsidR="00E82955" w:rsidRPr="00BE638B">
        <w:t>е</w:t>
      </w:r>
      <w:proofErr w:type="spellEnd"/>
      <w:r w:rsidR="00E82955" w:rsidRPr="00BE638B">
        <w:t xml:space="preserve"> приведены в таблице 15</w:t>
      </w:r>
      <w:r w:rsidRPr="00BE638B">
        <w:t xml:space="preserve">. </w:t>
      </w:r>
    </w:p>
    <w:p w:rsidR="00875D9F" w:rsidRPr="00BE638B" w:rsidRDefault="00875D9F" w:rsidP="00875D9F">
      <w:pPr>
        <w:pStyle w:val="a3"/>
        <w:spacing w:line="276" w:lineRule="auto"/>
        <w:ind w:right="325"/>
      </w:pPr>
      <w:r w:rsidRPr="00BE638B">
        <w:rPr>
          <w:b/>
          <w:sz w:val="24"/>
        </w:rPr>
        <w:t>Таблица</w:t>
      </w:r>
      <w:r w:rsidRPr="00BE638B">
        <w:rPr>
          <w:b/>
          <w:spacing w:val="-3"/>
          <w:sz w:val="24"/>
        </w:rPr>
        <w:t xml:space="preserve"> </w:t>
      </w:r>
      <w:r w:rsidR="00E82955" w:rsidRPr="00BE638B">
        <w:rPr>
          <w:b/>
          <w:sz w:val="24"/>
        </w:rPr>
        <w:t xml:space="preserve">15. </w:t>
      </w:r>
      <w:r w:rsidRPr="00BE638B">
        <w:rPr>
          <w:b/>
          <w:spacing w:val="-2"/>
          <w:sz w:val="24"/>
        </w:rPr>
        <w:t>Р</w:t>
      </w:r>
      <w:r w:rsidRPr="00BE638B">
        <w:rPr>
          <w:b/>
          <w:sz w:val="24"/>
        </w:rPr>
        <w:t>езультаты определения прогнозной численности постоянного населения,</w:t>
      </w:r>
      <w:r w:rsidRPr="00BE638B">
        <w:rPr>
          <w:b/>
          <w:spacing w:val="-2"/>
          <w:sz w:val="24"/>
        </w:rPr>
        <w:t xml:space="preserve"> </w:t>
      </w:r>
      <w:r w:rsidRPr="00BE638B">
        <w:rPr>
          <w:b/>
          <w:sz w:val="24"/>
        </w:rPr>
        <w:t>чел. на 01 января</w:t>
      </w:r>
    </w:p>
    <w:tbl>
      <w:tblPr>
        <w:tblStyle w:val="TableNormal"/>
        <w:tblW w:w="471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4"/>
        <w:gridCol w:w="1396"/>
        <w:gridCol w:w="1397"/>
        <w:gridCol w:w="1395"/>
        <w:gridCol w:w="1397"/>
        <w:gridCol w:w="1395"/>
      </w:tblGrid>
      <w:tr w:rsidR="00875D9F" w:rsidRPr="00BE638B" w:rsidTr="00A03E9E">
        <w:trPr>
          <w:trHeight w:val="278"/>
        </w:trPr>
        <w:tc>
          <w:tcPr>
            <w:tcW w:w="1136" w:type="pct"/>
            <w:vAlign w:val="center"/>
          </w:tcPr>
          <w:p w:rsidR="00875D9F" w:rsidRPr="00BE638B" w:rsidRDefault="00875D9F" w:rsidP="00A03E9E">
            <w:pPr>
              <w:pStyle w:val="TableParagraph"/>
              <w:spacing w:line="258" w:lineRule="exact"/>
              <w:rPr>
                <w:b/>
              </w:rPr>
            </w:pPr>
            <w:r w:rsidRPr="00BE638B">
              <w:rPr>
                <w:b/>
              </w:rPr>
              <w:t>Год</w:t>
            </w:r>
          </w:p>
        </w:tc>
        <w:tc>
          <w:tcPr>
            <w:tcW w:w="772" w:type="pct"/>
            <w:vAlign w:val="center"/>
          </w:tcPr>
          <w:p w:rsidR="00875D9F" w:rsidRPr="00BE638B" w:rsidRDefault="00875D9F" w:rsidP="00A03E9E">
            <w:pPr>
              <w:pStyle w:val="TableParagraph"/>
              <w:spacing w:line="258" w:lineRule="exact"/>
              <w:ind w:right="34"/>
              <w:rPr>
                <w:b/>
              </w:rPr>
            </w:pPr>
            <w:r w:rsidRPr="00BE638B">
              <w:rPr>
                <w:b/>
              </w:rPr>
              <w:t>2025</w:t>
            </w:r>
            <w:r w:rsidRPr="00BE638B">
              <w:rPr>
                <w:b/>
                <w:spacing w:val="-1"/>
              </w:rPr>
              <w:t xml:space="preserve"> </w:t>
            </w:r>
            <w:r w:rsidRPr="00BE638B">
              <w:rPr>
                <w:b/>
              </w:rPr>
              <w:t>г.</w:t>
            </w:r>
          </w:p>
        </w:tc>
        <w:tc>
          <w:tcPr>
            <w:tcW w:w="773" w:type="pct"/>
            <w:vAlign w:val="center"/>
          </w:tcPr>
          <w:p w:rsidR="00875D9F" w:rsidRPr="00BE638B" w:rsidRDefault="00875D9F" w:rsidP="00A03E9E">
            <w:pPr>
              <w:pStyle w:val="TableParagraph"/>
              <w:spacing w:line="258" w:lineRule="exact"/>
              <w:ind w:right="34"/>
              <w:rPr>
                <w:b/>
              </w:rPr>
            </w:pPr>
            <w:r w:rsidRPr="00BE638B">
              <w:rPr>
                <w:b/>
              </w:rPr>
              <w:t>2026 г.</w:t>
            </w:r>
          </w:p>
        </w:tc>
        <w:tc>
          <w:tcPr>
            <w:tcW w:w="772" w:type="pct"/>
            <w:vAlign w:val="center"/>
          </w:tcPr>
          <w:p w:rsidR="00875D9F" w:rsidRPr="00BE638B" w:rsidRDefault="00875D9F" w:rsidP="00A03E9E">
            <w:pPr>
              <w:pStyle w:val="TableParagraph"/>
              <w:spacing w:line="256" w:lineRule="exact"/>
              <w:ind w:right="34"/>
              <w:rPr>
                <w:b/>
              </w:rPr>
            </w:pPr>
            <w:r w:rsidRPr="00BE638B">
              <w:rPr>
                <w:b/>
              </w:rPr>
              <w:t>2027</w:t>
            </w:r>
            <w:r w:rsidRPr="00BE638B">
              <w:rPr>
                <w:b/>
                <w:spacing w:val="-1"/>
              </w:rPr>
              <w:t xml:space="preserve"> </w:t>
            </w:r>
            <w:r w:rsidRPr="00BE638B">
              <w:rPr>
                <w:b/>
              </w:rPr>
              <w:t>г.</w:t>
            </w:r>
          </w:p>
        </w:tc>
        <w:tc>
          <w:tcPr>
            <w:tcW w:w="773" w:type="pct"/>
            <w:vAlign w:val="center"/>
          </w:tcPr>
          <w:p w:rsidR="00875D9F" w:rsidRPr="00BE638B" w:rsidRDefault="00875D9F" w:rsidP="00A03E9E">
            <w:pPr>
              <w:pStyle w:val="TableParagraph"/>
              <w:spacing w:line="256" w:lineRule="exact"/>
              <w:ind w:right="34"/>
              <w:rPr>
                <w:b/>
              </w:rPr>
            </w:pPr>
            <w:r w:rsidRPr="00BE638B">
              <w:rPr>
                <w:b/>
              </w:rPr>
              <w:t>2028</w:t>
            </w:r>
            <w:r w:rsidRPr="00BE638B">
              <w:rPr>
                <w:b/>
                <w:spacing w:val="-1"/>
              </w:rPr>
              <w:t xml:space="preserve"> </w:t>
            </w:r>
            <w:r w:rsidRPr="00BE638B">
              <w:rPr>
                <w:b/>
              </w:rPr>
              <w:t>г.</w:t>
            </w:r>
          </w:p>
        </w:tc>
        <w:tc>
          <w:tcPr>
            <w:tcW w:w="772" w:type="pct"/>
            <w:vAlign w:val="center"/>
          </w:tcPr>
          <w:p w:rsidR="00875D9F" w:rsidRPr="00BE638B" w:rsidRDefault="00875D9F" w:rsidP="00A03E9E">
            <w:pPr>
              <w:pStyle w:val="TableParagraph"/>
              <w:spacing w:line="256" w:lineRule="exact"/>
              <w:ind w:right="34"/>
              <w:rPr>
                <w:b/>
              </w:rPr>
            </w:pPr>
            <w:r w:rsidRPr="00BE638B">
              <w:rPr>
                <w:b/>
              </w:rPr>
              <w:t>2029</w:t>
            </w:r>
            <w:r w:rsidRPr="00BE638B">
              <w:rPr>
                <w:b/>
                <w:spacing w:val="-1"/>
              </w:rPr>
              <w:t xml:space="preserve"> </w:t>
            </w:r>
            <w:r w:rsidRPr="00BE638B">
              <w:rPr>
                <w:b/>
              </w:rPr>
              <w:t>г.</w:t>
            </w:r>
          </w:p>
        </w:tc>
      </w:tr>
      <w:tr w:rsidR="00875D9F" w:rsidRPr="00BE638B" w:rsidTr="00A03E9E">
        <w:trPr>
          <w:trHeight w:val="84"/>
        </w:trPr>
        <w:tc>
          <w:tcPr>
            <w:tcW w:w="1136" w:type="pct"/>
            <w:vAlign w:val="center"/>
          </w:tcPr>
          <w:p w:rsidR="00875D9F" w:rsidRPr="00BE638B" w:rsidRDefault="00875D9F" w:rsidP="00A03E9E">
            <w:pPr>
              <w:pStyle w:val="TableParagraph"/>
              <w:spacing w:line="264" w:lineRule="exact"/>
              <w:ind w:left="105" w:right="106"/>
            </w:pPr>
            <w:proofErr w:type="spellStart"/>
            <w:r w:rsidRPr="00BE638B">
              <w:t>Чернолучинское</w:t>
            </w:r>
            <w:proofErr w:type="spellEnd"/>
            <w:r w:rsidRPr="00BE638B">
              <w:t xml:space="preserve"> ГП</w:t>
            </w:r>
          </w:p>
        </w:tc>
        <w:tc>
          <w:tcPr>
            <w:tcW w:w="772" w:type="pct"/>
            <w:vAlign w:val="center"/>
          </w:tcPr>
          <w:p w:rsidR="00875D9F" w:rsidRPr="00BE638B" w:rsidRDefault="00875D9F" w:rsidP="00A03E9E">
            <w:pPr>
              <w:pStyle w:val="TableParagraph"/>
              <w:ind w:right="34"/>
            </w:pPr>
            <w:r w:rsidRPr="00BE638B">
              <w:t>1517</w:t>
            </w:r>
          </w:p>
        </w:tc>
        <w:tc>
          <w:tcPr>
            <w:tcW w:w="773" w:type="pct"/>
            <w:vAlign w:val="center"/>
          </w:tcPr>
          <w:p w:rsidR="00875D9F" w:rsidRPr="00BE638B" w:rsidRDefault="00875D9F" w:rsidP="00A03E9E">
            <w:pPr>
              <w:pStyle w:val="TableParagraph"/>
              <w:ind w:right="34"/>
            </w:pPr>
            <w:r w:rsidRPr="00BE638B">
              <w:t>1487</w:t>
            </w:r>
          </w:p>
        </w:tc>
        <w:tc>
          <w:tcPr>
            <w:tcW w:w="772" w:type="pct"/>
            <w:vAlign w:val="center"/>
          </w:tcPr>
          <w:p w:rsidR="00875D9F" w:rsidRPr="00BE638B" w:rsidRDefault="00875D9F" w:rsidP="00A03E9E">
            <w:pPr>
              <w:pStyle w:val="TableParagraph"/>
              <w:ind w:right="34"/>
            </w:pPr>
            <w:r w:rsidRPr="00BE638B">
              <w:t>1458</w:t>
            </w:r>
          </w:p>
        </w:tc>
        <w:tc>
          <w:tcPr>
            <w:tcW w:w="773" w:type="pct"/>
            <w:vAlign w:val="center"/>
          </w:tcPr>
          <w:p w:rsidR="00875D9F" w:rsidRPr="00BE638B" w:rsidRDefault="00875D9F" w:rsidP="00A03E9E">
            <w:pPr>
              <w:pStyle w:val="TableParagraph"/>
              <w:ind w:right="34"/>
            </w:pPr>
            <w:r w:rsidRPr="00BE638B">
              <w:t>1428</w:t>
            </w:r>
          </w:p>
        </w:tc>
        <w:tc>
          <w:tcPr>
            <w:tcW w:w="772" w:type="pct"/>
            <w:vAlign w:val="center"/>
          </w:tcPr>
          <w:p w:rsidR="00875D9F" w:rsidRPr="00BE638B" w:rsidRDefault="00875D9F" w:rsidP="00A03E9E">
            <w:pPr>
              <w:pStyle w:val="TableParagraph"/>
              <w:ind w:right="34"/>
            </w:pPr>
            <w:r w:rsidRPr="00BE638B">
              <w:t>1399</w:t>
            </w:r>
          </w:p>
        </w:tc>
      </w:tr>
      <w:tr w:rsidR="00875D9F" w:rsidRPr="00BE638B" w:rsidTr="00A03E9E">
        <w:trPr>
          <w:trHeight w:val="275"/>
        </w:trPr>
        <w:tc>
          <w:tcPr>
            <w:tcW w:w="1136" w:type="pct"/>
            <w:vAlign w:val="center"/>
          </w:tcPr>
          <w:p w:rsidR="00875D9F" w:rsidRPr="00BE638B" w:rsidRDefault="00875D9F" w:rsidP="00A03E9E">
            <w:pPr>
              <w:pStyle w:val="TableParagraph"/>
              <w:spacing w:line="256" w:lineRule="exact"/>
              <w:rPr>
                <w:b/>
              </w:rPr>
            </w:pPr>
            <w:r w:rsidRPr="00BE638B">
              <w:rPr>
                <w:b/>
              </w:rPr>
              <w:t>Год</w:t>
            </w:r>
          </w:p>
        </w:tc>
        <w:tc>
          <w:tcPr>
            <w:tcW w:w="772" w:type="pct"/>
            <w:vAlign w:val="center"/>
          </w:tcPr>
          <w:p w:rsidR="00875D9F" w:rsidRPr="00BE638B" w:rsidRDefault="00875D9F" w:rsidP="00A03E9E">
            <w:pPr>
              <w:pStyle w:val="TableParagraph"/>
              <w:spacing w:line="256" w:lineRule="exact"/>
              <w:ind w:right="34"/>
              <w:rPr>
                <w:b/>
              </w:rPr>
            </w:pPr>
            <w:r w:rsidRPr="00BE638B">
              <w:rPr>
                <w:b/>
              </w:rPr>
              <w:t>2030</w:t>
            </w:r>
            <w:r w:rsidRPr="00BE638B">
              <w:rPr>
                <w:b/>
                <w:spacing w:val="-1"/>
              </w:rPr>
              <w:t xml:space="preserve"> </w:t>
            </w:r>
            <w:r w:rsidRPr="00BE638B">
              <w:rPr>
                <w:b/>
              </w:rPr>
              <w:t>г.</w:t>
            </w:r>
          </w:p>
        </w:tc>
        <w:tc>
          <w:tcPr>
            <w:tcW w:w="773" w:type="pct"/>
            <w:vAlign w:val="center"/>
          </w:tcPr>
          <w:p w:rsidR="00875D9F" w:rsidRPr="00BE638B" w:rsidRDefault="00875D9F" w:rsidP="00A03E9E">
            <w:pPr>
              <w:pStyle w:val="TableParagraph"/>
              <w:spacing w:line="256" w:lineRule="exact"/>
              <w:ind w:right="34"/>
              <w:rPr>
                <w:b/>
              </w:rPr>
            </w:pPr>
            <w:r w:rsidRPr="00BE638B">
              <w:rPr>
                <w:b/>
              </w:rPr>
              <w:t>2031</w:t>
            </w:r>
            <w:r w:rsidRPr="00BE638B">
              <w:rPr>
                <w:b/>
                <w:spacing w:val="-1"/>
              </w:rPr>
              <w:t xml:space="preserve"> </w:t>
            </w:r>
            <w:r w:rsidRPr="00BE638B">
              <w:rPr>
                <w:b/>
              </w:rPr>
              <w:t>г.</w:t>
            </w:r>
          </w:p>
        </w:tc>
        <w:tc>
          <w:tcPr>
            <w:tcW w:w="772" w:type="pct"/>
            <w:vAlign w:val="center"/>
          </w:tcPr>
          <w:p w:rsidR="00875D9F" w:rsidRPr="00BE638B" w:rsidRDefault="00875D9F" w:rsidP="00A03E9E">
            <w:pPr>
              <w:pStyle w:val="TableParagraph"/>
              <w:spacing w:line="256" w:lineRule="exact"/>
              <w:ind w:right="34"/>
              <w:rPr>
                <w:b/>
              </w:rPr>
            </w:pPr>
            <w:r w:rsidRPr="00BE638B">
              <w:rPr>
                <w:b/>
                <w:lang w:val="en-US"/>
              </w:rPr>
              <w:t xml:space="preserve">2032 </w:t>
            </w:r>
            <w:r w:rsidRPr="00BE638B">
              <w:rPr>
                <w:b/>
              </w:rPr>
              <w:t>г.</w:t>
            </w:r>
          </w:p>
        </w:tc>
        <w:tc>
          <w:tcPr>
            <w:tcW w:w="773" w:type="pct"/>
            <w:vAlign w:val="center"/>
          </w:tcPr>
          <w:p w:rsidR="00875D9F" w:rsidRPr="00BE638B" w:rsidRDefault="00875D9F" w:rsidP="00A03E9E">
            <w:pPr>
              <w:pStyle w:val="TableParagraph"/>
              <w:spacing w:line="256" w:lineRule="exact"/>
              <w:ind w:right="34"/>
              <w:rPr>
                <w:b/>
              </w:rPr>
            </w:pPr>
            <w:r w:rsidRPr="00BE638B">
              <w:rPr>
                <w:b/>
              </w:rPr>
              <w:t>2033 г.</w:t>
            </w:r>
          </w:p>
        </w:tc>
        <w:tc>
          <w:tcPr>
            <w:tcW w:w="772" w:type="pct"/>
            <w:vAlign w:val="center"/>
          </w:tcPr>
          <w:p w:rsidR="00875D9F" w:rsidRPr="00BE638B" w:rsidRDefault="005A2632" w:rsidP="00A03E9E">
            <w:pPr>
              <w:pStyle w:val="TableParagraph"/>
              <w:spacing w:line="256" w:lineRule="exact"/>
              <w:ind w:right="34"/>
              <w:rPr>
                <w:b/>
              </w:rPr>
            </w:pPr>
            <w:r w:rsidRPr="00BE638B">
              <w:rPr>
                <w:b/>
              </w:rPr>
              <w:t>2040</w:t>
            </w:r>
            <w:r w:rsidR="00875D9F" w:rsidRPr="00BE638B">
              <w:rPr>
                <w:b/>
              </w:rPr>
              <w:t xml:space="preserve"> г.</w:t>
            </w:r>
          </w:p>
        </w:tc>
      </w:tr>
      <w:tr w:rsidR="00875D9F" w:rsidRPr="00BE638B" w:rsidTr="00A03E9E">
        <w:trPr>
          <w:trHeight w:val="84"/>
        </w:trPr>
        <w:tc>
          <w:tcPr>
            <w:tcW w:w="1136" w:type="pct"/>
            <w:vAlign w:val="center"/>
          </w:tcPr>
          <w:p w:rsidR="00875D9F" w:rsidRPr="00BE638B" w:rsidRDefault="00875D9F" w:rsidP="00A03E9E">
            <w:pPr>
              <w:pStyle w:val="TableParagraph"/>
              <w:spacing w:line="264" w:lineRule="exact"/>
              <w:ind w:left="105" w:right="106"/>
            </w:pPr>
            <w:proofErr w:type="spellStart"/>
            <w:r w:rsidRPr="00BE638B">
              <w:t>Чернолучинское</w:t>
            </w:r>
            <w:proofErr w:type="spellEnd"/>
            <w:r w:rsidRPr="00BE638B">
              <w:t xml:space="preserve"> ГП</w:t>
            </w:r>
          </w:p>
        </w:tc>
        <w:tc>
          <w:tcPr>
            <w:tcW w:w="772" w:type="pct"/>
            <w:vAlign w:val="center"/>
          </w:tcPr>
          <w:p w:rsidR="00875D9F" w:rsidRPr="00BE638B" w:rsidRDefault="00875D9F" w:rsidP="00A03E9E">
            <w:pPr>
              <w:pStyle w:val="TableParagraph"/>
              <w:ind w:right="34"/>
            </w:pPr>
            <w:r w:rsidRPr="00BE638B">
              <w:t>1369</w:t>
            </w:r>
          </w:p>
        </w:tc>
        <w:tc>
          <w:tcPr>
            <w:tcW w:w="773" w:type="pct"/>
            <w:vAlign w:val="center"/>
          </w:tcPr>
          <w:p w:rsidR="00875D9F" w:rsidRPr="00BE638B" w:rsidRDefault="00875D9F" w:rsidP="00A03E9E">
            <w:pPr>
              <w:pStyle w:val="TableParagraph"/>
              <w:ind w:right="34"/>
              <w:rPr>
                <w:lang w:val="en-US"/>
              </w:rPr>
            </w:pPr>
            <w:r w:rsidRPr="00BE638B">
              <w:rPr>
                <w:lang w:val="en-US"/>
              </w:rPr>
              <w:t>1366</w:t>
            </w:r>
          </w:p>
        </w:tc>
        <w:tc>
          <w:tcPr>
            <w:tcW w:w="772" w:type="pct"/>
            <w:vAlign w:val="center"/>
          </w:tcPr>
          <w:p w:rsidR="00875D9F" w:rsidRPr="00BE638B" w:rsidRDefault="00875D9F" w:rsidP="00A03E9E">
            <w:pPr>
              <w:pStyle w:val="TableParagraph"/>
              <w:ind w:right="34"/>
              <w:rPr>
                <w:lang w:val="en-US"/>
              </w:rPr>
            </w:pPr>
            <w:r w:rsidRPr="00BE638B">
              <w:rPr>
                <w:lang w:val="en-US"/>
              </w:rPr>
              <w:t>1363</w:t>
            </w:r>
          </w:p>
        </w:tc>
        <w:tc>
          <w:tcPr>
            <w:tcW w:w="773" w:type="pct"/>
            <w:vAlign w:val="center"/>
          </w:tcPr>
          <w:p w:rsidR="00875D9F" w:rsidRPr="00BE638B" w:rsidRDefault="00875D9F" w:rsidP="00A03E9E">
            <w:pPr>
              <w:pStyle w:val="TableParagraph"/>
              <w:ind w:right="34"/>
              <w:rPr>
                <w:lang w:val="en-US"/>
              </w:rPr>
            </w:pPr>
            <w:r w:rsidRPr="00BE638B">
              <w:rPr>
                <w:lang w:val="en-US"/>
              </w:rPr>
              <w:t>1360</w:t>
            </w:r>
          </w:p>
        </w:tc>
        <w:tc>
          <w:tcPr>
            <w:tcW w:w="772" w:type="pct"/>
            <w:vAlign w:val="center"/>
          </w:tcPr>
          <w:p w:rsidR="00875D9F" w:rsidRPr="00BE638B" w:rsidRDefault="005A2632" w:rsidP="00A03E9E">
            <w:pPr>
              <w:pStyle w:val="TableParagraph"/>
              <w:ind w:right="34"/>
            </w:pPr>
            <w:r w:rsidRPr="00BE638B">
              <w:t>1339</w:t>
            </w:r>
          </w:p>
        </w:tc>
      </w:tr>
    </w:tbl>
    <w:p w:rsidR="00875D9F" w:rsidRPr="00BE638B" w:rsidRDefault="00875D9F" w:rsidP="00280C13">
      <w:pPr>
        <w:pStyle w:val="a3"/>
        <w:spacing w:line="276" w:lineRule="auto"/>
        <w:ind w:right="204" w:firstLine="707"/>
      </w:pPr>
    </w:p>
    <w:p w:rsidR="00880BC7" w:rsidRPr="00BE638B" w:rsidRDefault="0046422F" w:rsidP="008303B3">
      <w:pPr>
        <w:pStyle w:val="1"/>
        <w:numPr>
          <w:ilvl w:val="1"/>
          <w:numId w:val="11"/>
        </w:numPr>
        <w:tabs>
          <w:tab w:val="left" w:pos="714"/>
        </w:tabs>
        <w:rPr>
          <w:u w:val="none"/>
        </w:rPr>
      </w:pPr>
      <w:bookmarkStart w:id="25" w:name="_bookmark25"/>
      <w:bookmarkEnd w:id="25"/>
      <w:r w:rsidRPr="00BE638B">
        <w:rPr>
          <w:u w:val="thick"/>
        </w:rPr>
        <w:t>Определение</w:t>
      </w:r>
      <w:r w:rsidRPr="00BE638B">
        <w:rPr>
          <w:spacing w:val="-7"/>
          <w:u w:val="thick"/>
        </w:rPr>
        <w:t xml:space="preserve"> </w:t>
      </w:r>
      <w:r w:rsidRPr="00BE638B">
        <w:rPr>
          <w:u w:val="thick"/>
        </w:rPr>
        <w:t>прогнозируемого</w:t>
      </w:r>
      <w:r w:rsidRPr="00BE638B">
        <w:rPr>
          <w:spacing w:val="-6"/>
          <w:u w:val="thick"/>
        </w:rPr>
        <w:t xml:space="preserve"> </w:t>
      </w:r>
      <w:r w:rsidRPr="00BE638B">
        <w:rPr>
          <w:u w:val="thick"/>
        </w:rPr>
        <w:t>спроса</w:t>
      </w:r>
      <w:r w:rsidRPr="00BE638B">
        <w:rPr>
          <w:spacing w:val="-5"/>
          <w:u w:val="thick"/>
        </w:rPr>
        <w:t xml:space="preserve"> </w:t>
      </w:r>
      <w:r w:rsidRPr="00BE638B">
        <w:rPr>
          <w:u w:val="thick"/>
        </w:rPr>
        <w:t>на</w:t>
      </w:r>
      <w:r w:rsidRPr="00BE638B">
        <w:rPr>
          <w:spacing w:val="-6"/>
          <w:u w:val="thick"/>
        </w:rPr>
        <w:t xml:space="preserve"> </w:t>
      </w:r>
      <w:r w:rsidRPr="00BE638B">
        <w:rPr>
          <w:u w:val="thick"/>
        </w:rPr>
        <w:t>электрическую</w:t>
      </w:r>
      <w:r w:rsidRPr="00BE638B">
        <w:rPr>
          <w:spacing w:val="-8"/>
          <w:u w:val="thick"/>
        </w:rPr>
        <w:t xml:space="preserve"> </w:t>
      </w:r>
      <w:r w:rsidRPr="00BE638B">
        <w:rPr>
          <w:u w:val="thick"/>
        </w:rPr>
        <w:t>энергию</w:t>
      </w:r>
    </w:p>
    <w:p w:rsidR="0066092D" w:rsidRPr="00BE638B" w:rsidRDefault="0066092D" w:rsidP="0066092D">
      <w:pPr>
        <w:pStyle w:val="a3"/>
        <w:spacing w:line="276" w:lineRule="auto"/>
        <w:ind w:right="207" w:firstLine="707"/>
      </w:pPr>
      <w:r w:rsidRPr="00BE638B">
        <w:t xml:space="preserve">Для определения расчётных электрических нагрузок выполнен расчёт по укрупнённым показателям в соответствии с СП 256.1325800.2016 Электроустановки жилых и общественных зданий. Правила проектирования и монтажа (с Изменениями № 1, 2). Расчёт выполнен без учёта нагрузки промышленных объектов. Для определения расчётных электрических нагрузок выполнен расчёт по укрупнённым показателям согласно РД 34.20.185-94 «Инструкция по проектированию городских электрических сетей». Расчёт выполнен без учёта нагрузки промышленных </w:t>
      </w:r>
      <w:r w:rsidRPr="00BE638B">
        <w:lastRenderedPageBreak/>
        <w:t>объектов.</w:t>
      </w:r>
    </w:p>
    <w:p w:rsidR="0066092D" w:rsidRPr="00BE638B" w:rsidRDefault="0066092D" w:rsidP="0066092D">
      <w:pPr>
        <w:pStyle w:val="a3"/>
        <w:spacing w:line="276" w:lineRule="auto"/>
        <w:ind w:right="207" w:firstLine="707"/>
      </w:pPr>
      <w:r w:rsidRPr="00BE638B">
        <w:t>Расчёт суммарной электрической нагрузки на расчётный срок (20</w:t>
      </w:r>
      <w:r w:rsidR="005A2632" w:rsidRPr="00BE638B">
        <w:t>40</w:t>
      </w:r>
      <w:r w:rsidRPr="00BE638B">
        <w:t xml:space="preserve"> год) с учётом РНГП Омской области, приведён ниже (таблица 47). Принят максимум – 2750 </w:t>
      </w:r>
      <w:proofErr w:type="spellStart"/>
      <w:r w:rsidRPr="00BE638B">
        <w:t>кВт×</w:t>
      </w:r>
      <w:proofErr w:type="gramStart"/>
      <w:r w:rsidRPr="00BE638B">
        <w:t>ч</w:t>
      </w:r>
      <w:proofErr w:type="spellEnd"/>
      <w:proofErr w:type="gramEnd"/>
      <w:r w:rsidRPr="00BE638B">
        <w:t xml:space="preserve"> на 1 человека в год, годовое число часов использования максимума электрической нагрузки – 5500.</w:t>
      </w:r>
      <w:r w:rsidR="00532DE0" w:rsidRPr="00BE638B">
        <w:t xml:space="preserve"> Расчёт суммарной электрической нагрузки для коммунального сектора (население) в 2024 году составит 4169 тыс. кВт/год.</w:t>
      </w:r>
    </w:p>
    <w:p w:rsidR="00880BC7" w:rsidRPr="00BE638B" w:rsidRDefault="0046422F" w:rsidP="0066092D">
      <w:pPr>
        <w:tabs>
          <w:tab w:val="left" w:pos="9639"/>
        </w:tabs>
        <w:ind w:left="222" w:right="151"/>
        <w:jc w:val="both"/>
        <w:rPr>
          <w:b/>
          <w:sz w:val="24"/>
        </w:rPr>
      </w:pPr>
      <w:r w:rsidRPr="00BE638B">
        <w:rPr>
          <w:b/>
          <w:sz w:val="24"/>
        </w:rPr>
        <w:t>Таблица</w:t>
      </w:r>
      <w:r w:rsidRPr="00BE638B">
        <w:rPr>
          <w:b/>
          <w:spacing w:val="-3"/>
          <w:sz w:val="24"/>
        </w:rPr>
        <w:t xml:space="preserve"> </w:t>
      </w:r>
      <w:r w:rsidR="00E82955" w:rsidRPr="00BE638B">
        <w:rPr>
          <w:b/>
          <w:sz w:val="24"/>
        </w:rPr>
        <w:t>16</w:t>
      </w:r>
      <w:r w:rsidRPr="00BE638B">
        <w:rPr>
          <w:b/>
          <w:sz w:val="24"/>
        </w:rPr>
        <w:t>.</w:t>
      </w:r>
      <w:r w:rsidRPr="00BE638B">
        <w:rPr>
          <w:b/>
          <w:spacing w:val="-2"/>
          <w:sz w:val="24"/>
        </w:rPr>
        <w:t xml:space="preserve"> </w:t>
      </w:r>
      <w:r w:rsidR="00532DE0" w:rsidRPr="00BE638B">
        <w:rPr>
          <w:b/>
          <w:sz w:val="24"/>
        </w:rPr>
        <w:t xml:space="preserve">Прогнозируемый спрос на электрическую энергию </w:t>
      </w:r>
      <w:r w:rsidR="0066092D" w:rsidRPr="00BE638B">
        <w:rPr>
          <w:b/>
          <w:sz w:val="24"/>
        </w:rPr>
        <w:t>(население)</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1317"/>
        <w:gridCol w:w="1317"/>
        <w:gridCol w:w="1317"/>
        <w:gridCol w:w="1318"/>
        <w:gridCol w:w="1317"/>
      </w:tblGrid>
      <w:tr w:rsidR="000B3592" w:rsidRPr="00BE638B">
        <w:trPr>
          <w:trHeight w:val="275"/>
        </w:trPr>
        <w:tc>
          <w:tcPr>
            <w:tcW w:w="2729" w:type="dxa"/>
          </w:tcPr>
          <w:p w:rsidR="000B3592" w:rsidRPr="00BE638B" w:rsidRDefault="000B3592" w:rsidP="000B3592">
            <w:pPr>
              <w:pStyle w:val="TableParagraph"/>
              <w:spacing w:line="256" w:lineRule="exact"/>
              <w:ind w:left="1163"/>
              <w:jc w:val="left"/>
              <w:rPr>
                <w:b/>
                <w:sz w:val="24"/>
              </w:rPr>
            </w:pPr>
            <w:r w:rsidRPr="00BE638B">
              <w:rPr>
                <w:b/>
                <w:sz w:val="24"/>
              </w:rPr>
              <w:t>Год</w:t>
            </w:r>
          </w:p>
        </w:tc>
        <w:tc>
          <w:tcPr>
            <w:tcW w:w="1317" w:type="dxa"/>
          </w:tcPr>
          <w:p w:rsidR="000B3592" w:rsidRPr="00BE638B" w:rsidRDefault="00532DE0" w:rsidP="00CE3F30">
            <w:pPr>
              <w:pStyle w:val="TableParagraph"/>
              <w:spacing w:line="258" w:lineRule="exact"/>
              <w:ind w:right="34"/>
              <w:rPr>
                <w:b/>
                <w:sz w:val="24"/>
              </w:rPr>
            </w:pPr>
            <w:r w:rsidRPr="00BE638B">
              <w:rPr>
                <w:b/>
                <w:sz w:val="24"/>
              </w:rPr>
              <w:t>2025</w:t>
            </w:r>
            <w:r w:rsidR="000B3592" w:rsidRPr="00BE638B">
              <w:rPr>
                <w:b/>
                <w:spacing w:val="-1"/>
                <w:sz w:val="24"/>
              </w:rPr>
              <w:t xml:space="preserve"> </w:t>
            </w:r>
            <w:r w:rsidR="000B3592" w:rsidRPr="00BE638B">
              <w:rPr>
                <w:b/>
                <w:sz w:val="24"/>
              </w:rPr>
              <w:t>г.</w:t>
            </w:r>
          </w:p>
        </w:tc>
        <w:tc>
          <w:tcPr>
            <w:tcW w:w="1317" w:type="dxa"/>
          </w:tcPr>
          <w:p w:rsidR="000B3592" w:rsidRPr="00BE638B" w:rsidRDefault="00532DE0" w:rsidP="00CE3F30">
            <w:pPr>
              <w:pStyle w:val="TableParagraph"/>
              <w:spacing w:line="258" w:lineRule="exact"/>
              <w:ind w:right="34"/>
              <w:rPr>
                <w:b/>
                <w:sz w:val="24"/>
              </w:rPr>
            </w:pPr>
            <w:r w:rsidRPr="00BE638B">
              <w:rPr>
                <w:b/>
                <w:sz w:val="24"/>
              </w:rPr>
              <w:t>2026</w:t>
            </w:r>
            <w:r w:rsidR="000B3592" w:rsidRPr="00BE638B">
              <w:rPr>
                <w:b/>
                <w:spacing w:val="-1"/>
                <w:sz w:val="24"/>
              </w:rPr>
              <w:t xml:space="preserve"> </w:t>
            </w:r>
            <w:r w:rsidR="000B3592" w:rsidRPr="00BE638B">
              <w:rPr>
                <w:b/>
                <w:sz w:val="24"/>
              </w:rPr>
              <w:t>г.</w:t>
            </w:r>
          </w:p>
        </w:tc>
        <w:tc>
          <w:tcPr>
            <w:tcW w:w="1317" w:type="dxa"/>
          </w:tcPr>
          <w:p w:rsidR="000B3592" w:rsidRPr="00BE638B" w:rsidRDefault="00532DE0" w:rsidP="00CE3F30">
            <w:pPr>
              <w:pStyle w:val="TableParagraph"/>
              <w:spacing w:line="256" w:lineRule="exact"/>
              <w:ind w:right="34"/>
              <w:rPr>
                <w:b/>
                <w:sz w:val="24"/>
              </w:rPr>
            </w:pPr>
            <w:r w:rsidRPr="00BE638B">
              <w:rPr>
                <w:b/>
                <w:sz w:val="24"/>
              </w:rPr>
              <w:t>2027</w:t>
            </w:r>
            <w:r w:rsidR="000B3592" w:rsidRPr="00BE638B">
              <w:rPr>
                <w:b/>
                <w:spacing w:val="-1"/>
                <w:sz w:val="24"/>
              </w:rPr>
              <w:t xml:space="preserve"> </w:t>
            </w:r>
            <w:r w:rsidR="000B3592" w:rsidRPr="00BE638B">
              <w:rPr>
                <w:b/>
                <w:sz w:val="24"/>
              </w:rPr>
              <w:t>г.</w:t>
            </w:r>
          </w:p>
        </w:tc>
        <w:tc>
          <w:tcPr>
            <w:tcW w:w="1318" w:type="dxa"/>
          </w:tcPr>
          <w:p w:rsidR="000B3592" w:rsidRPr="00BE638B" w:rsidRDefault="00532DE0" w:rsidP="00CE3F30">
            <w:pPr>
              <w:pStyle w:val="TableParagraph"/>
              <w:spacing w:line="256" w:lineRule="exact"/>
              <w:ind w:right="34"/>
              <w:rPr>
                <w:b/>
                <w:sz w:val="24"/>
              </w:rPr>
            </w:pPr>
            <w:r w:rsidRPr="00BE638B">
              <w:rPr>
                <w:b/>
                <w:sz w:val="24"/>
              </w:rPr>
              <w:t>2028</w:t>
            </w:r>
            <w:r w:rsidR="000B3592" w:rsidRPr="00BE638B">
              <w:rPr>
                <w:b/>
                <w:spacing w:val="-1"/>
                <w:sz w:val="24"/>
              </w:rPr>
              <w:t xml:space="preserve"> </w:t>
            </w:r>
            <w:r w:rsidR="000B3592" w:rsidRPr="00BE638B">
              <w:rPr>
                <w:b/>
                <w:sz w:val="24"/>
              </w:rPr>
              <w:t>г.</w:t>
            </w:r>
          </w:p>
        </w:tc>
        <w:tc>
          <w:tcPr>
            <w:tcW w:w="1317" w:type="dxa"/>
          </w:tcPr>
          <w:p w:rsidR="000B3592" w:rsidRPr="00BE638B" w:rsidRDefault="00532DE0" w:rsidP="00CE3F30">
            <w:pPr>
              <w:pStyle w:val="TableParagraph"/>
              <w:spacing w:line="256" w:lineRule="exact"/>
              <w:ind w:right="34"/>
              <w:rPr>
                <w:b/>
                <w:sz w:val="24"/>
              </w:rPr>
            </w:pPr>
            <w:r w:rsidRPr="00BE638B">
              <w:rPr>
                <w:b/>
                <w:sz w:val="24"/>
              </w:rPr>
              <w:t>2029</w:t>
            </w:r>
            <w:r w:rsidR="000B3592" w:rsidRPr="00BE638B">
              <w:rPr>
                <w:b/>
                <w:spacing w:val="-1"/>
                <w:sz w:val="24"/>
              </w:rPr>
              <w:t xml:space="preserve"> </w:t>
            </w:r>
            <w:r w:rsidR="000B3592" w:rsidRPr="00BE638B">
              <w:rPr>
                <w:b/>
                <w:sz w:val="24"/>
              </w:rPr>
              <w:t>г.</w:t>
            </w:r>
          </w:p>
        </w:tc>
      </w:tr>
      <w:tr w:rsidR="00532DE0" w:rsidRPr="00BE638B" w:rsidTr="00532DE0">
        <w:trPr>
          <w:trHeight w:val="551"/>
        </w:trPr>
        <w:tc>
          <w:tcPr>
            <w:tcW w:w="2729" w:type="dxa"/>
          </w:tcPr>
          <w:p w:rsidR="00532DE0" w:rsidRPr="00BE638B" w:rsidRDefault="00532DE0" w:rsidP="00532DE0">
            <w:pPr>
              <w:pStyle w:val="TableParagraph"/>
              <w:spacing w:line="259" w:lineRule="exact"/>
              <w:ind w:left="107" w:right="106"/>
              <w:rPr>
                <w:sz w:val="24"/>
              </w:rPr>
            </w:pPr>
            <w:r w:rsidRPr="00BE638B">
              <w:rPr>
                <w:sz w:val="24"/>
              </w:rPr>
              <w:t>Расход электроэнергии, тыс. кВт/год</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4172</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4089</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4010</w:t>
            </w:r>
          </w:p>
        </w:tc>
        <w:tc>
          <w:tcPr>
            <w:tcW w:w="1318" w:type="dxa"/>
            <w:vAlign w:val="center"/>
          </w:tcPr>
          <w:p w:rsidR="00532DE0" w:rsidRPr="00BE638B" w:rsidRDefault="00532DE0" w:rsidP="00532DE0">
            <w:pPr>
              <w:jc w:val="center"/>
              <w:rPr>
                <w:color w:val="000000"/>
                <w:sz w:val="24"/>
                <w:szCs w:val="24"/>
              </w:rPr>
            </w:pPr>
            <w:r w:rsidRPr="00BE638B">
              <w:rPr>
                <w:color w:val="000000"/>
                <w:sz w:val="24"/>
                <w:szCs w:val="24"/>
              </w:rPr>
              <w:t>3927</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3847</w:t>
            </w:r>
          </w:p>
        </w:tc>
      </w:tr>
      <w:tr w:rsidR="00532DE0" w:rsidRPr="00BE638B" w:rsidTr="00532DE0">
        <w:trPr>
          <w:trHeight w:val="346"/>
        </w:trPr>
        <w:tc>
          <w:tcPr>
            <w:tcW w:w="2729" w:type="dxa"/>
          </w:tcPr>
          <w:p w:rsidR="00532DE0" w:rsidRPr="00BE638B" w:rsidRDefault="00532DE0" w:rsidP="00532DE0">
            <w:pPr>
              <w:pStyle w:val="TableParagraph"/>
              <w:spacing w:line="264" w:lineRule="exact"/>
              <w:ind w:left="107" w:right="106"/>
              <w:rPr>
                <w:sz w:val="24"/>
              </w:rPr>
            </w:pPr>
            <w:r w:rsidRPr="00BE638B">
              <w:rPr>
                <w:sz w:val="24"/>
              </w:rPr>
              <w:t>Максимальная мощность, тыс. кВт</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758,5</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743,5</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729,0</w:t>
            </w:r>
          </w:p>
        </w:tc>
        <w:tc>
          <w:tcPr>
            <w:tcW w:w="1318" w:type="dxa"/>
            <w:vAlign w:val="center"/>
          </w:tcPr>
          <w:p w:rsidR="00532DE0" w:rsidRPr="00BE638B" w:rsidRDefault="00532DE0" w:rsidP="00532DE0">
            <w:pPr>
              <w:jc w:val="center"/>
              <w:rPr>
                <w:color w:val="000000"/>
                <w:sz w:val="24"/>
                <w:szCs w:val="24"/>
              </w:rPr>
            </w:pPr>
            <w:r w:rsidRPr="00BE638B">
              <w:rPr>
                <w:color w:val="000000"/>
                <w:sz w:val="24"/>
                <w:szCs w:val="24"/>
              </w:rPr>
              <w:t>714,0</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699,5</w:t>
            </w:r>
          </w:p>
        </w:tc>
      </w:tr>
      <w:tr w:rsidR="000B3592" w:rsidRPr="00BE638B" w:rsidTr="00532DE0">
        <w:trPr>
          <w:trHeight w:val="275"/>
        </w:trPr>
        <w:tc>
          <w:tcPr>
            <w:tcW w:w="2729" w:type="dxa"/>
          </w:tcPr>
          <w:p w:rsidR="000B3592" w:rsidRPr="00BE638B" w:rsidRDefault="000B3592" w:rsidP="000B3592">
            <w:pPr>
              <w:pStyle w:val="TableParagraph"/>
              <w:spacing w:line="256" w:lineRule="exact"/>
              <w:ind w:left="1163"/>
              <w:jc w:val="left"/>
              <w:rPr>
                <w:b/>
                <w:sz w:val="24"/>
              </w:rPr>
            </w:pPr>
            <w:r w:rsidRPr="00BE638B">
              <w:rPr>
                <w:b/>
                <w:sz w:val="24"/>
              </w:rPr>
              <w:t>Год</w:t>
            </w:r>
          </w:p>
        </w:tc>
        <w:tc>
          <w:tcPr>
            <w:tcW w:w="1317" w:type="dxa"/>
            <w:vAlign w:val="center"/>
          </w:tcPr>
          <w:p w:rsidR="000B3592" w:rsidRPr="00BE638B" w:rsidRDefault="00532DE0" w:rsidP="00532DE0">
            <w:pPr>
              <w:pStyle w:val="TableParagraph"/>
              <w:spacing w:line="256" w:lineRule="exact"/>
              <w:ind w:right="34"/>
              <w:rPr>
                <w:b/>
                <w:sz w:val="24"/>
                <w:szCs w:val="24"/>
              </w:rPr>
            </w:pPr>
            <w:r w:rsidRPr="00BE638B">
              <w:rPr>
                <w:b/>
                <w:sz w:val="24"/>
                <w:szCs w:val="24"/>
              </w:rPr>
              <w:t>2030</w:t>
            </w:r>
            <w:r w:rsidR="000B3592" w:rsidRPr="00BE638B">
              <w:rPr>
                <w:b/>
                <w:spacing w:val="-1"/>
                <w:sz w:val="24"/>
                <w:szCs w:val="24"/>
              </w:rPr>
              <w:t xml:space="preserve"> </w:t>
            </w:r>
            <w:r w:rsidR="000B3592" w:rsidRPr="00BE638B">
              <w:rPr>
                <w:b/>
                <w:sz w:val="24"/>
                <w:szCs w:val="24"/>
              </w:rPr>
              <w:t>г.</w:t>
            </w:r>
          </w:p>
        </w:tc>
        <w:tc>
          <w:tcPr>
            <w:tcW w:w="1317" w:type="dxa"/>
            <w:vAlign w:val="center"/>
          </w:tcPr>
          <w:p w:rsidR="000B3592" w:rsidRPr="00BE638B" w:rsidRDefault="00532DE0" w:rsidP="00532DE0">
            <w:pPr>
              <w:pStyle w:val="TableParagraph"/>
              <w:spacing w:line="256" w:lineRule="exact"/>
              <w:ind w:right="34"/>
              <w:rPr>
                <w:b/>
                <w:sz w:val="24"/>
                <w:szCs w:val="24"/>
              </w:rPr>
            </w:pPr>
            <w:r w:rsidRPr="00BE638B">
              <w:rPr>
                <w:b/>
                <w:sz w:val="24"/>
                <w:szCs w:val="24"/>
              </w:rPr>
              <w:t>2031</w:t>
            </w:r>
            <w:r w:rsidR="000B3592" w:rsidRPr="00BE638B">
              <w:rPr>
                <w:b/>
                <w:spacing w:val="-1"/>
                <w:sz w:val="24"/>
                <w:szCs w:val="24"/>
              </w:rPr>
              <w:t xml:space="preserve"> </w:t>
            </w:r>
            <w:r w:rsidR="000B3592" w:rsidRPr="00BE638B">
              <w:rPr>
                <w:b/>
                <w:sz w:val="24"/>
                <w:szCs w:val="24"/>
              </w:rPr>
              <w:t>г.</w:t>
            </w:r>
          </w:p>
        </w:tc>
        <w:tc>
          <w:tcPr>
            <w:tcW w:w="1317" w:type="dxa"/>
            <w:vAlign w:val="center"/>
          </w:tcPr>
          <w:p w:rsidR="000B3592" w:rsidRPr="00BE638B" w:rsidRDefault="00532DE0" w:rsidP="00532DE0">
            <w:pPr>
              <w:pStyle w:val="TableParagraph"/>
              <w:spacing w:line="256" w:lineRule="exact"/>
              <w:ind w:right="34"/>
              <w:rPr>
                <w:b/>
                <w:sz w:val="24"/>
                <w:szCs w:val="24"/>
              </w:rPr>
            </w:pPr>
            <w:r w:rsidRPr="00BE638B">
              <w:rPr>
                <w:b/>
                <w:sz w:val="24"/>
                <w:szCs w:val="24"/>
                <w:lang w:val="en-US"/>
              </w:rPr>
              <w:t>2032</w:t>
            </w:r>
            <w:r w:rsidR="000B3592" w:rsidRPr="00BE638B">
              <w:rPr>
                <w:b/>
                <w:sz w:val="24"/>
                <w:szCs w:val="24"/>
                <w:lang w:val="en-US"/>
              </w:rPr>
              <w:t xml:space="preserve"> </w:t>
            </w:r>
            <w:r w:rsidR="000B3592" w:rsidRPr="00BE638B">
              <w:rPr>
                <w:b/>
                <w:sz w:val="24"/>
                <w:szCs w:val="24"/>
              </w:rPr>
              <w:t>г.</w:t>
            </w:r>
          </w:p>
        </w:tc>
        <w:tc>
          <w:tcPr>
            <w:tcW w:w="1318" w:type="dxa"/>
            <w:vAlign w:val="center"/>
          </w:tcPr>
          <w:p w:rsidR="000B3592" w:rsidRPr="00BE638B" w:rsidRDefault="00532DE0" w:rsidP="00532DE0">
            <w:pPr>
              <w:pStyle w:val="TableParagraph"/>
              <w:spacing w:line="256" w:lineRule="exact"/>
              <w:ind w:right="34"/>
              <w:rPr>
                <w:b/>
                <w:sz w:val="24"/>
                <w:szCs w:val="24"/>
              </w:rPr>
            </w:pPr>
            <w:r w:rsidRPr="00BE638B">
              <w:rPr>
                <w:b/>
                <w:sz w:val="24"/>
                <w:szCs w:val="24"/>
              </w:rPr>
              <w:t>2033</w:t>
            </w:r>
            <w:r w:rsidR="000B3592" w:rsidRPr="00BE638B">
              <w:rPr>
                <w:b/>
                <w:sz w:val="24"/>
                <w:szCs w:val="24"/>
              </w:rPr>
              <w:t xml:space="preserve"> г.</w:t>
            </w:r>
          </w:p>
        </w:tc>
        <w:tc>
          <w:tcPr>
            <w:tcW w:w="1317" w:type="dxa"/>
            <w:vAlign w:val="center"/>
          </w:tcPr>
          <w:p w:rsidR="000B3592" w:rsidRPr="00BE638B" w:rsidRDefault="00532DE0" w:rsidP="005A2632">
            <w:pPr>
              <w:pStyle w:val="TableParagraph"/>
              <w:spacing w:line="256" w:lineRule="exact"/>
              <w:ind w:right="34"/>
              <w:rPr>
                <w:b/>
                <w:sz w:val="24"/>
                <w:szCs w:val="24"/>
              </w:rPr>
            </w:pPr>
            <w:r w:rsidRPr="00BE638B">
              <w:rPr>
                <w:b/>
                <w:sz w:val="24"/>
                <w:szCs w:val="24"/>
              </w:rPr>
              <w:t>20</w:t>
            </w:r>
            <w:r w:rsidR="005A2632" w:rsidRPr="00BE638B">
              <w:rPr>
                <w:b/>
                <w:sz w:val="24"/>
                <w:szCs w:val="24"/>
              </w:rPr>
              <w:t>40</w:t>
            </w:r>
            <w:r w:rsidR="000B3592" w:rsidRPr="00BE638B">
              <w:rPr>
                <w:b/>
                <w:sz w:val="24"/>
                <w:szCs w:val="24"/>
              </w:rPr>
              <w:t xml:space="preserve"> г.</w:t>
            </w:r>
          </w:p>
        </w:tc>
      </w:tr>
      <w:tr w:rsidR="00532DE0" w:rsidRPr="00BE638B" w:rsidTr="00532DE0">
        <w:trPr>
          <w:trHeight w:val="551"/>
        </w:trPr>
        <w:tc>
          <w:tcPr>
            <w:tcW w:w="2729" w:type="dxa"/>
          </w:tcPr>
          <w:p w:rsidR="00532DE0" w:rsidRPr="00BE638B" w:rsidRDefault="00532DE0" w:rsidP="00532DE0">
            <w:pPr>
              <w:pStyle w:val="TableParagraph"/>
              <w:spacing w:line="259" w:lineRule="exact"/>
              <w:ind w:left="107" w:right="106"/>
              <w:rPr>
                <w:sz w:val="24"/>
              </w:rPr>
            </w:pPr>
            <w:r w:rsidRPr="00BE638B">
              <w:rPr>
                <w:sz w:val="24"/>
              </w:rPr>
              <w:t>Расход электроэнергии, тыс. кВт/год</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3765</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3757</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3748</w:t>
            </w:r>
          </w:p>
        </w:tc>
        <w:tc>
          <w:tcPr>
            <w:tcW w:w="1318" w:type="dxa"/>
            <w:vAlign w:val="center"/>
          </w:tcPr>
          <w:p w:rsidR="00532DE0" w:rsidRPr="00BE638B" w:rsidRDefault="00532DE0" w:rsidP="00532DE0">
            <w:pPr>
              <w:jc w:val="center"/>
              <w:rPr>
                <w:color w:val="000000"/>
                <w:sz w:val="24"/>
                <w:szCs w:val="24"/>
              </w:rPr>
            </w:pPr>
            <w:r w:rsidRPr="00BE638B">
              <w:rPr>
                <w:color w:val="000000"/>
                <w:sz w:val="24"/>
                <w:szCs w:val="24"/>
              </w:rPr>
              <w:t>3740</w:t>
            </w:r>
          </w:p>
        </w:tc>
        <w:tc>
          <w:tcPr>
            <w:tcW w:w="1317" w:type="dxa"/>
            <w:vAlign w:val="center"/>
          </w:tcPr>
          <w:p w:rsidR="00532DE0" w:rsidRPr="00BE638B" w:rsidRDefault="00532DE0" w:rsidP="005A2632">
            <w:pPr>
              <w:jc w:val="center"/>
              <w:rPr>
                <w:color w:val="000000"/>
                <w:sz w:val="24"/>
                <w:szCs w:val="24"/>
              </w:rPr>
            </w:pPr>
            <w:r w:rsidRPr="00BE638B">
              <w:rPr>
                <w:color w:val="000000"/>
                <w:sz w:val="24"/>
                <w:szCs w:val="24"/>
              </w:rPr>
              <w:t>3</w:t>
            </w:r>
            <w:r w:rsidR="005A2632" w:rsidRPr="00BE638B">
              <w:rPr>
                <w:color w:val="000000"/>
                <w:sz w:val="24"/>
                <w:szCs w:val="24"/>
              </w:rPr>
              <w:t>682</w:t>
            </w:r>
          </w:p>
        </w:tc>
      </w:tr>
      <w:tr w:rsidR="00532DE0" w:rsidRPr="00BE638B" w:rsidTr="00532DE0">
        <w:trPr>
          <w:trHeight w:val="381"/>
        </w:trPr>
        <w:tc>
          <w:tcPr>
            <w:tcW w:w="2729" w:type="dxa"/>
          </w:tcPr>
          <w:p w:rsidR="00532DE0" w:rsidRPr="00BE638B" w:rsidRDefault="00532DE0" w:rsidP="00532DE0">
            <w:pPr>
              <w:pStyle w:val="TableParagraph"/>
              <w:spacing w:line="264" w:lineRule="exact"/>
              <w:ind w:left="107" w:right="106"/>
              <w:rPr>
                <w:sz w:val="24"/>
              </w:rPr>
            </w:pPr>
            <w:r w:rsidRPr="00BE638B">
              <w:rPr>
                <w:sz w:val="24"/>
              </w:rPr>
              <w:t>Максимальная мощность, тыс. кВт</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684,5</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683,0</w:t>
            </w:r>
          </w:p>
        </w:tc>
        <w:tc>
          <w:tcPr>
            <w:tcW w:w="1317" w:type="dxa"/>
            <w:vAlign w:val="center"/>
          </w:tcPr>
          <w:p w:rsidR="00532DE0" w:rsidRPr="00BE638B" w:rsidRDefault="00532DE0" w:rsidP="00532DE0">
            <w:pPr>
              <w:jc w:val="center"/>
              <w:rPr>
                <w:color w:val="000000"/>
                <w:sz w:val="24"/>
                <w:szCs w:val="24"/>
              </w:rPr>
            </w:pPr>
            <w:r w:rsidRPr="00BE638B">
              <w:rPr>
                <w:color w:val="000000"/>
                <w:sz w:val="24"/>
                <w:szCs w:val="24"/>
              </w:rPr>
              <w:t>681,5</w:t>
            </w:r>
          </w:p>
        </w:tc>
        <w:tc>
          <w:tcPr>
            <w:tcW w:w="1318" w:type="dxa"/>
            <w:vAlign w:val="center"/>
          </w:tcPr>
          <w:p w:rsidR="00532DE0" w:rsidRPr="00BE638B" w:rsidRDefault="00532DE0" w:rsidP="00532DE0">
            <w:pPr>
              <w:jc w:val="center"/>
              <w:rPr>
                <w:color w:val="000000"/>
                <w:sz w:val="24"/>
                <w:szCs w:val="24"/>
              </w:rPr>
            </w:pPr>
            <w:r w:rsidRPr="00BE638B">
              <w:rPr>
                <w:color w:val="000000"/>
                <w:sz w:val="24"/>
                <w:szCs w:val="24"/>
              </w:rPr>
              <w:t>680,0</w:t>
            </w:r>
          </w:p>
        </w:tc>
        <w:tc>
          <w:tcPr>
            <w:tcW w:w="1317" w:type="dxa"/>
            <w:vAlign w:val="center"/>
          </w:tcPr>
          <w:p w:rsidR="00532DE0" w:rsidRPr="00BE638B" w:rsidRDefault="005A2632" w:rsidP="00532DE0">
            <w:pPr>
              <w:jc w:val="center"/>
              <w:rPr>
                <w:color w:val="000000"/>
                <w:sz w:val="24"/>
                <w:szCs w:val="24"/>
              </w:rPr>
            </w:pPr>
            <w:r w:rsidRPr="00BE638B">
              <w:rPr>
                <w:color w:val="000000"/>
                <w:sz w:val="24"/>
                <w:szCs w:val="24"/>
              </w:rPr>
              <w:t>669,5</w:t>
            </w:r>
          </w:p>
        </w:tc>
      </w:tr>
    </w:tbl>
    <w:p w:rsidR="00880BC7" w:rsidRPr="00BE638B" w:rsidRDefault="00880BC7" w:rsidP="008303B3">
      <w:pPr>
        <w:pStyle w:val="a3"/>
        <w:ind w:left="0"/>
        <w:jc w:val="left"/>
        <w:rPr>
          <w:b/>
          <w:sz w:val="26"/>
        </w:rPr>
      </w:pPr>
    </w:p>
    <w:p w:rsidR="00880BC7" w:rsidRPr="00BE638B" w:rsidRDefault="0046422F" w:rsidP="008303B3">
      <w:pPr>
        <w:pStyle w:val="1"/>
        <w:numPr>
          <w:ilvl w:val="1"/>
          <w:numId w:val="11"/>
        </w:numPr>
        <w:tabs>
          <w:tab w:val="left" w:pos="714"/>
        </w:tabs>
        <w:jc w:val="both"/>
        <w:rPr>
          <w:u w:val="none"/>
        </w:rPr>
      </w:pPr>
      <w:bookmarkStart w:id="26" w:name="_bookmark26"/>
      <w:bookmarkEnd w:id="26"/>
      <w:r w:rsidRPr="00BE638B">
        <w:rPr>
          <w:u w:val="thick"/>
        </w:rPr>
        <w:t>Определение</w:t>
      </w:r>
      <w:r w:rsidRPr="00BE638B">
        <w:rPr>
          <w:spacing w:val="-7"/>
          <w:u w:val="thick"/>
        </w:rPr>
        <w:t xml:space="preserve"> </w:t>
      </w:r>
      <w:r w:rsidRPr="00BE638B">
        <w:rPr>
          <w:u w:val="thick"/>
        </w:rPr>
        <w:t>прогнозируемого</w:t>
      </w:r>
      <w:r w:rsidRPr="00BE638B">
        <w:rPr>
          <w:spacing w:val="-5"/>
          <w:u w:val="thick"/>
        </w:rPr>
        <w:t xml:space="preserve"> </w:t>
      </w:r>
      <w:r w:rsidRPr="00BE638B">
        <w:rPr>
          <w:u w:val="thick"/>
        </w:rPr>
        <w:t>спроса</w:t>
      </w:r>
      <w:r w:rsidRPr="00BE638B">
        <w:rPr>
          <w:spacing w:val="-5"/>
          <w:u w:val="thick"/>
        </w:rPr>
        <w:t xml:space="preserve"> </w:t>
      </w:r>
      <w:r w:rsidRPr="00BE638B">
        <w:rPr>
          <w:u w:val="thick"/>
        </w:rPr>
        <w:t>на</w:t>
      </w:r>
      <w:r w:rsidRPr="00BE638B">
        <w:rPr>
          <w:spacing w:val="-5"/>
          <w:u w:val="thick"/>
        </w:rPr>
        <w:t xml:space="preserve"> </w:t>
      </w:r>
      <w:r w:rsidRPr="00BE638B">
        <w:rPr>
          <w:u w:val="thick"/>
        </w:rPr>
        <w:t>газ</w:t>
      </w:r>
    </w:p>
    <w:p w:rsidR="00880BC7" w:rsidRPr="00BE638B" w:rsidRDefault="0046422F" w:rsidP="0066092D">
      <w:pPr>
        <w:pStyle w:val="a3"/>
        <w:tabs>
          <w:tab w:val="left" w:pos="9498"/>
        </w:tabs>
        <w:spacing w:line="276" w:lineRule="auto"/>
        <w:ind w:right="200" w:firstLine="707"/>
      </w:pPr>
      <w:proofErr w:type="gramStart"/>
      <w:r w:rsidRPr="00BE638B">
        <w:t>Прогнозируемый спрос на газ на хозяйственные нужды предприятий</w:t>
      </w:r>
      <w:r w:rsidRPr="00BE638B">
        <w:rPr>
          <w:spacing w:val="1"/>
        </w:rPr>
        <w:t xml:space="preserve"> </w:t>
      </w:r>
      <w:r w:rsidRPr="00BE638B">
        <w:t>торговли,</w:t>
      </w:r>
      <w:r w:rsidRPr="00BE638B">
        <w:rPr>
          <w:spacing w:val="1"/>
        </w:rPr>
        <w:t xml:space="preserve"> </w:t>
      </w:r>
      <w:r w:rsidRPr="00BE638B">
        <w:t>бытового</w:t>
      </w:r>
      <w:r w:rsidRPr="00BE638B">
        <w:rPr>
          <w:spacing w:val="1"/>
        </w:rPr>
        <w:t xml:space="preserve"> </w:t>
      </w:r>
      <w:r w:rsidRPr="00BE638B">
        <w:t>обслуживания</w:t>
      </w:r>
      <w:r w:rsidRPr="00BE638B">
        <w:rPr>
          <w:spacing w:val="1"/>
        </w:rPr>
        <w:t xml:space="preserve"> </w:t>
      </w:r>
      <w:r w:rsidRPr="00BE638B">
        <w:t>непроизводственного</w:t>
      </w:r>
      <w:r w:rsidRPr="00BE638B">
        <w:rPr>
          <w:spacing w:val="1"/>
        </w:rPr>
        <w:t xml:space="preserve"> </w:t>
      </w:r>
      <w:r w:rsidRPr="00BE638B">
        <w:t>характера</w:t>
      </w:r>
      <w:r w:rsidRPr="00BE638B">
        <w:rPr>
          <w:spacing w:val="1"/>
        </w:rPr>
        <w:t xml:space="preserve"> </w:t>
      </w:r>
      <w:r w:rsidRPr="00BE638B">
        <w:t>и</w:t>
      </w:r>
      <w:r w:rsidRPr="00BE638B">
        <w:rPr>
          <w:spacing w:val="1"/>
        </w:rPr>
        <w:t xml:space="preserve"> </w:t>
      </w:r>
      <w:r w:rsidRPr="00BE638B">
        <w:t>т.п.</w:t>
      </w:r>
      <w:r w:rsidRPr="00BE638B">
        <w:rPr>
          <w:spacing w:val="1"/>
        </w:rPr>
        <w:t xml:space="preserve"> </w:t>
      </w:r>
      <w:r w:rsidRPr="00BE638B">
        <w:t>принят в размере 5% суммарного расхода теплоты на жилые дома (СП 42-</w:t>
      </w:r>
      <w:r w:rsidRPr="00BE638B">
        <w:rPr>
          <w:spacing w:val="1"/>
        </w:rPr>
        <w:t xml:space="preserve"> </w:t>
      </w:r>
      <w:r w:rsidRPr="00BE638B">
        <w:t>101-2003.</w:t>
      </w:r>
      <w:proofErr w:type="gramEnd"/>
      <w:r w:rsidRPr="00BE638B">
        <w:rPr>
          <w:spacing w:val="1"/>
        </w:rPr>
        <w:t xml:space="preserve"> </w:t>
      </w:r>
      <w:r w:rsidRPr="00BE638B">
        <w:t>Свод</w:t>
      </w:r>
      <w:r w:rsidRPr="00BE638B">
        <w:rPr>
          <w:spacing w:val="1"/>
        </w:rPr>
        <w:t xml:space="preserve"> </w:t>
      </w:r>
      <w:r w:rsidRPr="00BE638B">
        <w:t>правил</w:t>
      </w:r>
      <w:r w:rsidRPr="00BE638B">
        <w:rPr>
          <w:spacing w:val="1"/>
        </w:rPr>
        <w:t xml:space="preserve"> </w:t>
      </w:r>
      <w:r w:rsidRPr="00BE638B">
        <w:t>по</w:t>
      </w:r>
      <w:r w:rsidRPr="00BE638B">
        <w:rPr>
          <w:spacing w:val="1"/>
        </w:rPr>
        <w:t xml:space="preserve"> </w:t>
      </w:r>
      <w:r w:rsidRPr="00BE638B">
        <w:t>проектированию</w:t>
      </w:r>
      <w:r w:rsidRPr="00BE638B">
        <w:rPr>
          <w:spacing w:val="1"/>
        </w:rPr>
        <w:t xml:space="preserve"> </w:t>
      </w:r>
      <w:r w:rsidRPr="00BE638B">
        <w:t>и</w:t>
      </w:r>
      <w:r w:rsidRPr="00BE638B">
        <w:rPr>
          <w:spacing w:val="1"/>
        </w:rPr>
        <w:t xml:space="preserve"> </w:t>
      </w:r>
      <w:r w:rsidRPr="00BE638B">
        <w:t>строительству.</w:t>
      </w:r>
      <w:r w:rsidRPr="00BE638B">
        <w:rPr>
          <w:spacing w:val="1"/>
        </w:rPr>
        <w:t xml:space="preserve"> </w:t>
      </w:r>
      <w:r w:rsidRPr="00BE638B">
        <w:t>Общие</w:t>
      </w:r>
      <w:r w:rsidRPr="00BE638B">
        <w:rPr>
          <w:spacing w:val="1"/>
        </w:rPr>
        <w:t xml:space="preserve"> </w:t>
      </w:r>
      <w:r w:rsidRPr="00BE638B">
        <w:t>положения</w:t>
      </w:r>
      <w:r w:rsidRPr="00BE638B">
        <w:rPr>
          <w:spacing w:val="1"/>
        </w:rPr>
        <w:t xml:space="preserve"> </w:t>
      </w:r>
      <w:r w:rsidRPr="00BE638B">
        <w:t>по</w:t>
      </w:r>
      <w:r w:rsidRPr="00BE638B">
        <w:rPr>
          <w:spacing w:val="1"/>
        </w:rPr>
        <w:t xml:space="preserve"> </w:t>
      </w:r>
      <w:r w:rsidRPr="00BE638B">
        <w:t>проектированию</w:t>
      </w:r>
      <w:r w:rsidRPr="00BE638B">
        <w:rPr>
          <w:spacing w:val="1"/>
        </w:rPr>
        <w:t xml:space="preserve"> </w:t>
      </w:r>
      <w:r w:rsidRPr="00BE638B">
        <w:t>и</w:t>
      </w:r>
      <w:r w:rsidRPr="00BE638B">
        <w:rPr>
          <w:spacing w:val="1"/>
        </w:rPr>
        <w:t xml:space="preserve"> </w:t>
      </w:r>
      <w:r w:rsidRPr="00BE638B">
        <w:t>строительству</w:t>
      </w:r>
      <w:r w:rsidRPr="00BE638B">
        <w:rPr>
          <w:spacing w:val="1"/>
        </w:rPr>
        <w:t xml:space="preserve"> </w:t>
      </w:r>
      <w:r w:rsidRPr="00BE638B">
        <w:t>газораспределительных</w:t>
      </w:r>
      <w:r w:rsidRPr="00BE638B">
        <w:rPr>
          <w:spacing w:val="1"/>
        </w:rPr>
        <w:t xml:space="preserve"> </w:t>
      </w:r>
      <w:r w:rsidRPr="00BE638B">
        <w:t>систем</w:t>
      </w:r>
      <w:r w:rsidRPr="00BE638B">
        <w:rPr>
          <w:spacing w:val="-6"/>
        </w:rPr>
        <w:t xml:space="preserve"> </w:t>
      </w:r>
      <w:r w:rsidRPr="00BE638B">
        <w:t>из</w:t>
      </w:r>
      <w:r w:rsidRPr="00BE638B">
        <w:rPr>
          <w:spacing w:val="-3"/>
        </w:rPr>
        <w:t xml:space="preserve"> </w:t>
      </w:r>
      <w:r w:rsidRPr="00BE638B">
        <w:t>металлических</w:t>
      </w:r>
      <w:r w:rsidRPr="00BE638B">
        <w:rPr>
          <w:spacing w:val="-2"/>
        </w:rPr>
        <w:t xml:space="preserve"> </w:t>
      </w:r>
      <w:r w:rsidRPr="00BE638B">
        <w:t>и</w:t>
      </w:r>
      <w:r w:rsidRPr="00BE638B">
        <w:rPr>
          <w:spacing w:val="-5"/>
        </w:rPr>
        <w:t xml:space="preserve"> </w:t>
      </w:r>
      <w:r w:rsidRPr="00BE638B">
        <w:t>полиэтиленовых</w:t>
      </w:r>
      <w:r w:rsidRPr="00BE638B">
        <w:rPr>
          <w:spacing w:val="-1"/>
        </w:rPr>
        <w:t xml:space="preserve"> </w:t>
      </w:r>
      <w:r w:rsidRPr="00BE638B">
        <w:t>труб.</w:t>
      </w:r>
      <w:r w:rsidRPr="00BE638B">
        <w:rPr>
          <w:spacing w:val="-4"/>
        </w:rPr>
        <w:t xml:space="preserve"> </w:t>
      </w:r>
      <w:proofErr w:type="gramStart"/>
      <w:r w:rsidRPr="00BE638B">
        <w:t>Нормы</w:t>
      </w:r>
      <w:r w:rsidRPr="00BE638B">
        <w:rPr>
          <w:spacing w:val="-4"/>
        </w:rPr>
        <w:t xml:space="preserve"> </w:t>
      </w:r>
      <w:r w:rsidRPr="00BE638B">
        <w:t>потребления</w:t>
      </w:r>
      <w:r w:rsidRPr="00BE638B">
        <w:rPr>
          <w:spacing w:val="-2"/>
        </w:rPr>
        <w:t xml:space="preserve"> </w:t>
      </w:r>
      <w:r w:rsidRPr="00BE638B">
        <w:t>газа).</w:t>
      </w:r>
      <w:proofErr w:type="gramEnd"/>
    </w:p>
    <w:p w:rsidR="00880BC7" w:rsidRPr="00BE638B" w:rsidRDefault="0046422F" w:rsidP="008303B3">
      <w:pPr>
        <w:pStyle w:val="a3"/>
        <w:spacing w:line="276" w:lineRule="auto"/>
        <w:ind w:right="212" w:firstLine="707"/>
      </w:pPr>
      <w:r w:rsidRPr="00BE638B">
        <w:t>Доля</w:t>
      </w:r>
      <w:r w:rsidRPr="00BE638B">
        <w:rPr>
          <w:spacing w:val="1"/>
        </w:rPr>
        <w:t xml:space="preserve"> </w:t>
      </w:r>
      <w:r w:rsidRPr="00BE638B">
        <w:t>потребления</w:t>
      </w:r>
      <w:r w:rsidRPr="00BE638B">
        <w:rPr>
          <w:spacing w:val="1"/>
        </w:rPr>
        <w:t xml:space="preserve"> </w:t>
      </w:r>
      <w:r w:rsidRPr="00BE638B">
        <w:t>газа</w:t>
      </w:r>
      <w:r w:rsidRPr="00BE638B">
        <w:rPr>
          <w:spacing w:val="1"/>
        </w:rPr>
        <w:t xml:space="preserve"> </w:t>
      </w:r>
      <w:r w:rsidRPr="00BE638B">
        <w:t>промышленными</w:t>
      </w:r>
      <w:r w:rsidRPr="00BE638B">
        <w:rPr>
          <w:spacing w:val="1"/>
        </w:rPr>
        <w:t xml:space="preserve"> </w:t>
      </w:r>
      <w:r w:rsidRPr="00BE638B">
        <w:t>предприятиями</w:t>
      </w:r>
      <w:r w:rsidRPr="00BE638B">
        <w:rPr>
          <w:spacing w:val="1"/>
        </w:rPr>
        <w:t xml:space="preserve"> </w:t>
      </w:r>
      <w:r w:rsidRPr="00BE638B">
        <w:t>составляет</w:t>
      </w:r>
      <w:r w:rsidRPr="00BE638B">
        <w:rPr>
          <w:spacing w:val="1"/>
        </w:rPr>
        <w:t xml:space="preserve"> </w:t>
      </w:r>
      <w:r w:rsidRPr="00BE638B">
        <w:t>15%</w:t>
      </w:r>
      <w:r w:rsidRPr="00BE638B">
        <w:rPr>
          <w:spacing w:val="-7"/>
        </w:rPr>
        <w:t xml:space="preserve"> </w:t>
      </w:r>
      <w:r w:rsidRPr="00BE638B">
        <w:t>от</w:t>
      </w:r>
      <w:r w:rsidRPr="00BE638B">
        <w:rPr>
          <w:spacing w:val="-3"/>
        </w:rPr>
        <w:t xml:space="preserve"> </w:t>
      </w:r>
      <w:r w:rsidRPr="00BE638B">
        <w:t>общего объема</w:t>
      </w:r>
      <w:r w:rsidRPr="00BE638B">
        <w:rPr>
          <w:spacing w:val="-2"/>
        </w:rPr>
        <w:t xml:space="preserve"> </w:t>
      </w:r>
      <w:proofErr w:type="spellStart"/>
      <w:r w:rsidRPr="00BE638B">
        <w:t>газопотребления</w:t>
      </w:r>
      <w:proofErr w:type="spellEnd"/>
      <w:r w:rsidRPr="00BE638B">
        <w:rPr>
          <w:spacing w:val="-4"/>
        </w:rPr>
        <w:t xml:space="preserve"> </w:t>
      </w:r>
      <w:r w:rsidRPr="00BE638B">
        <w:t>на</w:t>
      </w:r>
      <w:r w:rsidRPr="00BE638B">
        <w:rPr>
          <w:spacing w:val="-2"/>
        </w:rPr>
        <w:t xml:space="preserve"> </w:t>
      </w:r>
      <w:r w:rsidRPr="00BE638B">
        <w:t>жилищно-коммунальные</w:t>
      </w:r>
      <w:r w:rsidRPr="00BE638B">
        <w:rPr>
          <w:spacing w:val="-2"/>
        </w:rPr>
        <w:t xml:space="preserve"> </w:t>
      </w:r>
      <w:r w:rsidRPr="00BE638B">
        <w:t>нужды.</w:t>
      </w:r>
    </w:p>
    <w:p w:rsidR="00880BC7" w:rsidRPr="00BE638B" w:rsidRDefault="0046422F" w:rsidP="008303B3">
      <w:pPr>
        <w:pStyle w:val="a3"/>
        <w:spacing w:line="276" w:lineRule="auto"/>
        <w:ind w:right="203" w:firstLine="707"/>
      </w:pPr>
      <w:r w:rsidRPr="00BE638B">
        <w:t>Приведенный</w:t>
      </w:r>
      <w:r w:rsidRPr="00BE638B">
        <w:rPr>
          <w:spacing w:val="1"/>
        </w:rPr>
        <w:t xml:space="preserve"> </w:t>
      </w:r>
      <w:r w:rsidRPr="00BE638B">
        <w:t>укрупненный</w:t>
      </w:r>
      <w:r w:rsidRPr="00BE638B">
        <w:rPr>
          <w:spacing w:val="1"/>
        </w:rPr>
        <w:t xml:space="preserve"> </w:t>
      </w:r>
      <w:r w:rsidRPr="00BE638B">
        <w:t>показатель</w:t>
      </w:r>
      <w:r w:rsidRPr="00BE638B">
        <w:rPr>
          <w:spacing w:val="71"/>
        </w:rPr>
        <w:t xml:space="preserve"> </w:t>
      </w:r>
      <w:r w:rsidRPr="00BE638B">
        <w:t>предусматривает</w:t>
      </w:r>
      <w:r w:rsidRPr="00BE638B">
        <w:rPr>
          <w:spacing w:val="1"/>
        </w:rPr>
        <w:t xml:space="preserve"> </w:t>
      </w:r>
      <w:r w:rsidRPr="00BE638B">
        <w:t>газоснабжение жилых и общественных зданий, предприятий коммунальн</w:t>
      </w:r>
      <w:proofErr w:type="gramStart"/>
      <w:r w:rsidRPr="00BE638B">
        <w:t>о-</w:t>
      </w:r>
      <w:proofErr w:type="gramEnd"/>
      <w:r w:rsidRPr="00BE638B">
        <w:rPr>
          <w:spacing w:val="1"/>
        </w:rPr>
        <w:t xml:space="preserve"> </w:t>
      </w:r>
      <w:r w:rsidRPr="00BE638B">
        <w:t>бытового</w:t>
      </w:r>
      <w:r w:rsidRPr="00BE638B">
        <w:rPr>
          <w:spacing w:val="1"/>
        </w:rPr>
        <w:t xml:space="preserve"> </w:t>
      </w:r>
      <w:r w:rsidRPr="00BE638B">
        <w:t>обслуживания</w:t>
      </w:r>
      <w:r w:rsidRPr="00BE638B">
        <w:rPr>
          <w:spacing w:val="1"/>
        </w:rPr>
        <w:t xml:space="preserve"> </w:t>
      </w:r>
      <w:r w:rsidRPr="00BE638B">
        <w:t>(без</w:t>
      </w:r>
      <w:r w:rsidRPr="00BE638B">
        <w:rPr>
          <w:spacing w:val="1"/>
        </w:rPr>
        <w:t xml:space="preserve"> </w:t>
      </w:r>
      <w:r w:rsidRPr="00BE638B">
        <w:t>учета</w:t>
      </w:r>
      <w:r w:rsidRPr="00BE638B">
        <w:rPr>
          <w:spacing w:val="1"/>
        </w:rPr>
        <w:t xml:space="preserve"> </w:t>
      </w:r>
      <w:r w:rsidRPr="00BE638B">
        <w:t>отопления).</w:t>
      </w:r>
      <w:r w:rsidRPr="00BE638B">
        <w:rPr>
          <w:spacing w:val="1"/>
        </w:rPr>
        <w:t xml:space="preserve"> </w:t>
      </w:r>
      <w:r w:rsidRPr="00BE638B">
        <w:t>Данный</w:t>
      </w:r>
      <w:r w:rsidRPr="00BE638B">
        <w:rPr>
          <w:spacing w:val="1"/>
        </w:rPr>
        <w:t xml:space="preserve"> </w:t>
      </w:r>
      <w:r w:rsidRPr="00BE638B">
        <w:t>укрупненный</w:t>
      </w:r>
      <w:r w:rsidRPr="00BE638B">
        <w:rPr>
          <w:spacing w:val="1"/>
        </w:rPr>
        <w:t xml:space="preserve"> </w:t>
      </w:r>
      <w:r w:rsidRPr="00BE638B">
        <w:t>показатель</w:t>
      </w:r>
      <w:r w:rsidRPr="00BE638B">
        <w:rPr>
          <w:spacing w:val="1"/>
        </w:rPr>
        <w:t xml:space="preserve"> </w:t>
      </w:r>
      <w:r w:rsidRPr="00BE638B">
        <w:t>не</w:t>
      </w:r>
      <w:r w:rsidRPr="00BE638B">
        <w:rPr>
          <w:spacing w:val="1"/>
        </w:rPr>
        <w:t xml:space="preserve"> </w:t>
      </w:r>
      <w:r w:rsidRPr="00BE638B">
        <w:t>предусматривает</w:t>
      </w:r>
      <w:r w:rsidRPr="00BE638B">
        <w:rPr>
          <w:spacing w:val="1"/>
        </w:rPr>
        <w:t xml:space="preserve"> </w:t>
      </w:r>
      <w:r w:rsidRPr="00BE638B">
        <w:t>газоснабжение</w:t>
      </w:r>
      <w:r w:rsidRPr="00BE638B">
        <w:rPr>
          <w:spacing w:val="1"/>
        </w:rPr>
        <w:t xml:space="preserve"> </w:t>
      </w:r>
      <w:r w:rsidRPr="00BE638B">
        <w:t>промышленной</w:t>
      </w:r>
      <w:r w:rsidRPr="00BE638B">
        <w:rPr>
          <w:spacing w:val="1"/>
        </w:rPr>
        <w:t xml:space="preserve"> </w:t>
      </w:r>
      <w:r w:rsidRPr="00BE638B">
        <w:t>категории</w:t>
      </w:r>
      <w:r w:rsidRPr="00BE638B">
        <w:rPr>
          <w:spacing w:val="1"/>
        </w:rPr>
        <w:t xml:space="preserve"> </w:t>
      </w:r>
      <w:r w:rsidRPr="00BE638B">
        <w:t>объектов.</w:t>
      </w:r>
    </w:p>
    <w:p w:rsidR="00880BC7" w:rsidRPr="00BE638B" w:rsidRDefault="0046422F" w:rsidP="008303B3">
      <w:pPr>
        <w:pStyle w:val="a3"/>
        <w:spacing w:line="276" w:lineRule="auto"/>
        <w:ind w:right="206" w:firstLine="707"/>
      </w:pPr>
      <w:r w:rsidRPr="00BE638B">
        <w:t xml:space="preserve">Определение прогнозируемого спроса на газ на территории </w:t>
      </w:r>
      <w:r w:rsidR="00265D0F" w:rsidRPr="00BE638B">
        <w:t>муниципального образования</w:t>
      </w:r>
      <w:r w:rsidRPr="00BE638B">
        <w:rPr>
          <w:spacing w:val="1"/>
        </w:rPr>
        <w:t xml:space="preserve"> </w:t>
      </w:r>
      <w:r w:rsidRPr="00BE638B">
        <w:t>проведено</w:t>
      </w:r>
      <w:r w:rsidRPr="00BE638B">
        <w:rPr>
          <w:spacing w:val="1"/>
        </w:rPr>
        <w:t xml:space="preserve"> </w:t>
      </w:r>
      <w:r w:rsidRPr="00BE638B">
        <w:t>без</w:t>
      </w:r>
      <w:r w:rsidRPr="00BE638B">
        <w:rPr>
          <w:spacing w:val="1"/>
        </w:rPr>
        <w:t xml:space="preserve"> </w:t>
      </w:r>
      <w:r w:rsidRPr="00BE638B">
        <w:t>учета</w:t>
      </w:r>
      <w:r w:rsidRPr="00BE638B">
        <w:rPr>
          <w:spacing w:val="1"/>
        </w:rPr>
        <w:t xml:space="preserve"> </w:t>
      </w:r>
      <w:r w:rsidRPr="00BE638B">
        <w:t>расхода</w:t>
      </w:r>
      <w:r w:rsidRPr="00BE638B">
        <w:rPr>
          <w:spacing w:val="1"/>
        </w:rPr>
        <w:t xml:space="preserve"> </w:t>
      </w:r>
      <w:r w:rsidRPr="00BE638B">
        <w:t>газа</w:t>
      </w:r>
      <w:r w:rsidRPr="00BE638B">
        <w:rPr>
          <w:spacing w:val="1"/>
        </w:rPr>
        <w:t xml:space="preserve"> </w:t>
      </w:r>
      <w:r w:rsidRPr="00BE638B">
        <w:t>на</w:t>
      </w:r>
      <w:r w:rsidRPr="00BE638B">
        <w:rPr>
          <w:spacing w:val="1"/>
        </w:rPr>
        <w:t xml:space="preserve"> </w:t>
      </w:r>
      <w:r w:rsidRPr="00BE638B">
        <w:t>нужды</w:t>
      </w:r>
      <w:r w:rsidRPr="00BE638B">
        <w:rPr>
          <w:spacing w:val="1"/>
        </w:rPr>
        <w:t xml:space="preserve"> </w:t>
      </w:r>
      <w:r w:rsidRPr="00BE638B">
        <w:t>промышленных</w:t>
      </w:r>
      <w:r w:rsidRPr="00BE638B">
        <w:rPr>
          <w:spacing w:val="1"/>
        </w:rPr>
        <w:t xml:space="preserve"> </w:t>
      </w:r>
      <w:r w:rsidRPr="00BE638B">
        <w:t>и</w:t>
      </w:r>
      <w:r w:rsidRPr="00BE638B">
        <w:rPr>
          <w:spacing w:val="-67"/>
        </w:rPr>
        <w:t xml:space="preserve"> </w:t>
      </w:r>
      <w:r w:rsidRPr="00BE638B">
        <w:t>сельскохозяйственных предприятий, а также прогнозируемого спроса на газ в</w:t>
      </w:r>
      <w:r w:rsidRPr="00BE638B">
        <w:rPr>
          <w:spacing w:val="-67"/>
        </w:rPr>
        <w:t xml:space="preserve"> </w:t>
      </w:r>
      <w:r w:rsidRPr="00BE638B">
        <w:t>целях</w:t>
      </w:r>
      <w:r w:rsidRPr="00BE638B">
        <w:rPr>
          <w:spacing w:val="1"/>
        </w:rPr>
        <w:t xml:space="preserve"> </w:t>
      </w:r>
      <w:r w:rsidRPr="00BE638B">
        <w:t>отопления</w:t>
      </w:r>
      <w:r w:rsidRPr="00BE638B">
        <w:rPr>
          <w:spacing w:val="1"/>
        </w:rPr>
        <w:t xml:space="preserve"> </w:t>
      </w:r>
      <w:r w:rsidRPr="00BE638B">
        <w:t>предприятий</w:t>
      </w:r>
      <w:r w:rsidRPr="00BE638B">
        <w:rPr>
          <w:spacing w:val="1"/>
        </w:rPr>
        <w:t xml:space="preserve"> </w:t>
      </w:r>
      <w:r w:rsidRPr="00BE638B">
        <w:t>торговли,</w:t>
      </w:r>
      <w:r w:rsidRPr="00BE638B">
        <w:rPr>
          <w:spacing w:val="1"/>
        </w:rPr>
        <w:t xml:space="preserve"> </w:t>
      </w:r>
      <w:r w:rsidRPr="00BE638B">
        <w:t>бытового</w:t>
      </w:r>
      <w:r w:rsidRPr="00BE638B">
        <w:rPr>
          <w:spacing w:val="1"/>
        </w:rPr>
        <w:t xml:space="preserve"> </w:t>
      </w:r>
      <w:r w:rsidRPr="00BE638B">
        <w:t>обслуживания</w:t>
      </w:r>
      <w:r w:rsidRPr="00BE638B">
        <w:rPr>
          <w:spacing w:val="1"/>
        </w:rPr>
        <w:t xml:space="preserve"> </w:t>
      </w:r>
      <w:r w:rsidRPr="00BE638B">
        <w:t>непроизводственного</w:t>
      </w:r>
      <w:r w:rsidRPr="00BE638B">
        <w:rPr>
          <w:spacing w:val="1"/>
        </w:rPr>
        <w:t xml:space="preserve"> </w:t>
      </w:r>
      <w:r w:rsidRPr="00BE638B">
        <w:t>характера</w:t>
      </w:r>
      <w:r w:rsidRPr="00BE638B">
        <w:rPr>
          <w:spacing w:val="1"/>
        </w:rPr>
        <w:t xml:space="preserve"> </w:t>
      </w:r>
      <w:r w:rsidRPr="00BE638B">
        <w:t>и</w:t>
      </w:r>
      <w:r w:rsidRPr="00BE638B">
        <w:rPr>
          <w:spacing w:val="1"/>
        </w:rPr>
        <w:t xml:space="preserve"> </w:t>
      </w:r>
      <w:r w:rsidRPr="00BE638B">
        <w:t>т.п.,</w:t>
      </w:r>
      <w:r w:rsidRPr="00BE638B">
        <w:rPr>
          <w:spacing w:val="1"/>
        </w:rPr>
        <w:t xml:space="preserve"> </w:t>
      </w:r>
      <w:r w:rsidRPr="00BE638B">
        <w:t>в</w:t>
      </w:r>
      <w:r w:rsidRPr="00BE638B">
        <w:rPr>
          <w:spacing w:val="1"/>
        </w:rPr>
        <w:t xml:space="preserve"> </w:t>
      </w:r>
      <w:r w:rsidRPr="00BE638B">
        <w:t>связи</w:t>
      </w:r>
      <w:r w:rsidRPr="00BE638B">
        <w:rPr>
          <w:spacing w:val="1"/>
        </w:rPr>
        <w:t xml:space="preserve"> </w:t>
      </w:r>
      <w:r w:rsidRPr="00BE638B">
        <w:t>с</w:t>
      </w:r>
      <w:r w:rsidRPr="00BE638B">
        <w:rPr>
          <w:spacing w:val="1"/>
        </w:rPr>
        <w:t xml:space="preserve"> </w:t>
      </w:r>
      <w:r w:rsidRPr="00BE638B">
        <w:t>отсутствием</w:t>
      </w:r>
      <w:r w:rsidRPr="00BE638B">
        <w:rPr>
          <w:spacing w:val="1"/>
        </w:rPr>
        <w:t xml:space="preserve"> </w:t>
      </w:r>
      <w:r w:rsidRPr="00BE638B">
        <w:t>исходных</w:t>
      </w:r>
      <w:r w:rsidRPr="00BE638B">
        <w:rPr>
          <w:spacing w:val="1"/>
        </w:rPr>
        <w:t xml:space="preserve"> </w:t>
      </w:r>
      <w:r w:rsidRPr="00BE638B">
        <w:t>данных</w:t>
      </w:r>
      <w:r w:rsidRPr="00BE638B">
        <w:rPr>
          <w:spacing w:val="-4"/>
        </w:rPr>
        <w:t xml:space="preserve"> </w:t>
      </w:r>
      <w:r w:rsidRPr="00BE638B">
        <w:t>по</w:t>
      </w:r>
      <w:r w:rsidRPr="00BE638B">
        <w:rPr>
          <w:spacing w:val="1"/>
        </w:rPr>
        <w:t xml:space="preserve"> </w:t>
      </w:r>
      <w:r w:rsidRPr="00BE638B">
        <w:t>таким</w:t>
      </w:r>
      <w:r w:rsidRPr="00BE638B">
        <w:rPr>
          <w:spacing w:val="-3"/>
        </w:rPr>
        <w:t xml:space="preserve"> </w:t>
      </w:r>
      <w:r w:rsidRPr="00BE638B">
        <w:t>предприятиям.</w:t>
      </w:r>
    </w:p>
    <w:p w:rsidR="00880BC7" w:rsidRPr="00BE638B" w:rsidRDefault="0046422F" w:rsidP="008F7402">
      <w:pPr>
        <w:pStyle w:val="a3"/>
        <w:spacing w:line="300" w:lineRule="auto"/>
        <w:ind w:right="205" w:firstLine="707"/>
      </w:pPr>
      <w:r w:rsidRPr="00BE638B">
        <w:t>Определение прогнозируемого спроса на газ приведено в соответствии с вышеуказанным</w:t>
      </w:r>
      <w:r w:rsidR="008947DF" w:rsidRPr="00BE638B">
        <w:t>и</w:t>
      </w:r>
      <w:r w:rsidRPr="00BE638B">
        <w:rPr>
          <w:spacing w:val="1"/>
        </w:rPr>
        <w:t xml:space="preserve"> </w:t>
      </w:r>
      <w:r w:rsidR="008947DF" w:rsidRPr="00BE638B">
        <w:t>правилами</w:t>
      </w:r>
      <w:r w:rsidRPr="00BE638B">
        <w:t>.</w:t>
      </w:r>
      <w:r w:rsidR="008947DF" w:rsidRPr="00BE638B">
        <w:t xml:space="preserve"> Так, в 2024 году предусматривается </w:t>
      </w:r>
      <w:r w:rsidR="008F7402" w:rsidRPr="00BE638B">
        <w:t xml:space="preserve">газа на хозяйственно-бытовые нужды населения в </w:t>
      </w:r>
      <w:r w:rsidR="008F7402" w:rsidRPr="00BE638B">
        <w:lastRenderedPageBreak/>
        <w:t>объеме 276,45 тыс. м</w:t>
      </w:r>
      <w:r w:rsidR="008F7402" w:rsidRPr="00BE638B">
        <w:rPr>
          <w:vertAlign w:val="superscript"/>
        </w:rPr>
        <w:t>3</w:t>
      </w:r>
      <w:r w:rsidR="008F7402" w:rsidRPr="00BE638B">
        <w:t>, на отопление индивидуальных жилых зданий (не подключенных к централизованным источникам теплоснабжения) – 2104,15 тыс. м</w:t>
      </w:r>
      <w:r w:rsidR="008F7402" w:rsidRPr="00BE638B">
        <w:rPr>
          <w:vertAlign w:val="superscript"/>
        </w:rPr>
        <w:t>3</w:t>
      </w:r>
      <w:r w:rsidR="008F7402" w:rsidRPr="00BE638B">
        <w:t>.</w:t>
      </w:r>
    </w:p>
    <w:p w:rsidR="00E82955" w:rsidRPr="00BE638B" w:rsidRDefault="00E82955">
      <w:pPr>
        <w:rPr>
          <w:b/>
          <w:sz w:val="24"/>
        </w:rPr>
      </w:pPr>
    </w:p>
    <w:p w:rsidR="00BF06FD" w:rsidRPr="00BE638B" w:rsidRDefault="00BF06FD">
      <w:pPr>
        <w:rPr>
          <w:b/>
          <w:sz w:val="24"/>
        </w:rPr>
      </w:pPr>
      <w:r w:rsidRPr="00BE638B">
        <w:rPr>
          <w:b/>
          <w:sz w:val="24"/>
        </w:rPr>
        <w:br w:type="page"/>
      </w:r>
    </w:p>
    <w:p w:rsidR="00880BC7" w:rsidRPr="00BE638B" w:rsidRDefault="0046422F" w:rsidP="008303B3">
      <w:pPr>
        <w:ind w:left="222"/>
        <w:jc w:val="both"/>
        <w:rPr>
          <w:b/>
          <w:sz w:val="24"/>
        </w:rPr>
      </w:pPr>
      <w:r w:rsidRPr="00BE638B">
        <w:rPr>
          <w:b/>
          <w:sz w:val="24"/>
        </w:rPr>
        <w:lastRenderedPageBreak/>
        <w:t>Таблица</w:t>
      </w:r>
      <w:r w:rsidRPr="00BE638B">
        <w:rPr>
          <w:b/>
          <w:spacing w:val="-1"/>
          <w:sz w:val="24"/>
        </w:rPr>
        <w:t xml:space="preserve"> </w:t>
      </w:r>
      <w:r w:rsidR="00E82955" w:rsidRPr="00BE638B">
        <w:rPr>
          <w:b/>
          <w:sz w:val="24"/>
        </w:rPr>
        <w:t xml:space="preserve">17. </w:t>
      </w:r>
      <w:r w:rsidRPr="00BE638B">
        <w:rPr>
          <w:b/>
          <w:sz w:val="24"/>
        </w:rPr>
        <w:t>Прогнозируемый</w:t>
      </w:r>
      <w:r w:rsidRPr="00BE638B">
        <w:rPr>
          <w:b/>
          <w:spacing w:val="-2"/>
          <w:sz w:val="24"/>
        </w:rPr>
        <w:t xml:space="preserve"> </w:t>
      </w:r>
      <w:r w:rsidRPr="00BE638B">
        <w:rPr>
          <w:b/>
          <w:sz w:val="24"/>
        </w:rPr>
        <w:t>спрос</w:t>
      </w:r>
      <w:r w:rsidRPr="00BE638B">
        <w:rPr>
          <w:b/>
          <w:spacing w:val="-2"/>
          <w:sz w:val="24"/>
        </w:rPr>
        <w:t xml:space="preserve"> </w:t>
      </w:r>
      <w:r w:rsidRPr="00BE638B">
        <w:rPr>
          <w:b/>
          <w:sz w:val="24"/>
        </w:rPr>
        <w:t>на</w:t>
      </w:r>
      <w:r w:rsidRPr="00BE638B">
        <w:rPr>
          <w:b/>
          <w:spacing w:val="-1"/>
          <w:sz w:val="24"/>
        </w:rPr>
        <w:t xml:space="preserve"> </w:t>
      </w:r>
      <w:r w:rsidR="00A03E9E" w:rsidRPr="00BE638B">
        <w:rPr>
          <w:b/>
          <w:spacing w:val="-1"/>
          <w:sz w:val="24"/>
        </w:rPr>
        <w:t xml:space="preserve">природный </w:t>
      </w:r>
      <w:r w:rsidRPr="00BE638B">
        <w:rPr>
          <w:b/>
          <w:sz w:val="24"/>
        </w:rPr>
        <w:t>газ,</w:t>
      </w:r>
      <w:r w:rsidRPr="00BE638B">
        <w:rPr>
          <w:b/>
          <w:spacing w:val="-1"/>
          <w:sz w:val="24"/>
        </w:rPr>
        <w:t xml:space="preserve"> </w:t>
      </w:r>
      <w:r w:rsidRPr="00BE638B">
        <w:rPr>
          <w:b/>
          <w:sz w:val="24"/>
        </w:rPr>
        <w:t>тыс.</w:t>
      </w:r>
      <w:r w:rsidRPr="00BE638B">
        <w:rPr>
          <w:b/>
          <w:spacing w:val="-1"/>
          <w:sz w:val="24"/>
        </w:rPr>
        <w:t xml:space="preserve"> </w:t>
      </w:r>
      <w:r w:rsidRPr="00BE638B">
        <w:rPr>
          <w:b/>
          <w:sz w:val="24"/>
        </w:rPr>
        <w:t>м</w:t>
      </w:r>
      <w:r w:rsidRPr="00BE638B">
        <w:rPr>
          <w:b/>
          <w:sz w:val="24"/>
          <w:vertAlign w:val="superscript"/>
        </w:rPr>
        <w:t>3</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1317"/>
        <w:gridCol w:w="1317"/>
        <w:gridCol w:w="1317"/>
        <w:gridCol w:w="1318"/>
        <w:gridCol w:w="1317"/>
      </w:tblGrid>
      <w:tr w:rsidR="008947DF" w:rsidRPr="00BE638B" w:rsidTr="00A03E9E">
        <w:trPr>
          <w:trHeight w:val="275"/>
        </w:trPr>
        <w:tc>
          <w:tcPr>
            <w:tcW w:w="2729" w:type="dxa"/>
          </w:tcPr>
          <w:p w:rsidR="008947DF" w:rsidRPr="00BE638B" w:rsidRDefault="008947DF" w:rsidP="008947DF">
            <w:pPr>
              <w:pStyle w:val="TableParagraph"/>
              <w:spacing w:line="256" w:lineRule="exact"/>
              <w:ind w:left="107" w:right="104"/>
              <w:rPr>
                <w:b/>
                <w:sz w:val="24"/>
              </w:rPr>
            </w:pPr>
            <w:r w:rsidRPr="00BE638B">
              <w:rPr>
                <w:b/>
                <w:sz w:val="24"/>
              </w:rPr>
              <w:t>Год</w:t>
            </w:r>
          </w:p>
        </w:tc>
        <w:tc>
          <w:tcPr>
            <w:tcW w:w="1317" w:type="dxa"/>
            <w:vAlign w:val="center"/>
          </w:tcPr>
          <w:p w:rsidR="008947DF" w:rsidRPr="00BE638B" w:rsidRDefault="008947DF" w:rsidP="008947DF">
            <w:pPr>
              <w:pStyle w:val="TableParagraph"/>
              <w:spacing w:line="258" w:lineRule="exact"/>
              <w:ind w:right="34"/>
              <w:rPr>
                <w:b/>
                <w:sz w:val="24"/>
              </w:rPr>
            </w:pPr>
            <w:r w:rsidRPr="00BE638B">
              <w:rPr>
                <w:b/>
                <w:sz w:val="24"/>
              </w:rPr>
              <w:t>2025</w:t>
            </w:r>
            <w:r w:rsidRPr="00BE638B">
              <w:rPr>
                <w:b/>
                <w:spacing w:val="-1"/>
                <w:sz w:val="24"/>
              </w:rPr>
              <w:t xml:space="preserve"> </w:t>
            </w:r>
            <w:r w:rsidRPr="00BE638B">
              <w:rPr>
                <w:b/>
                <w:sz w:val="24"/>
              </w:rPr>
              <w:t>г.</w:t>
            </w:r>
          </w:p>
        </w:tc>
        <w:tc>
          <w:tcPr>
            <w:tcW w:w="1317" w:type="dxa"/>
            <w:vAlign w:val="center"/>
          </w:tcPr>
          <w:p w:rsidR="008947DF" w:rsidRPr="00BE638B" w:rsidRDefault="008947DF" w:rsidP="008947DF">
            <w:pPr>
              <w:pStyle w:val="TableParagraph"/>
              <w:spacing w:line="258" w:lineRule="exact"/>
              <w:ind w:right="34"/>
              <w:rPr>
                <w:b/>
                <w:sz w:val="24"/>
              </w:rPr>
            </w:pPr>
            <w:r w:rsidRPr="00BE638B">
              <w:rPr>
                <w:b/>
                <w:sz w:val="24"/>
              </w:rPr>
              <w:t>2026</w:t>
            </w:r>
            <w:r w:rsidRPr="00BE638B">
              <w:rPr>
                <w:b/>
                <w:spacing w:val="-1"/>
                <w:sz w:val="24"/>
              </w:rPr>
              <w:t xml:space="preserve"> </w:t>
            </w:r>
            <w:r w:rsidRPr="00BE638B">
              <w:rPr>
                <w:b/>
                <w:sz w:val="24"/>
              </w:rPr>
              <w:t>г.</w:t>
            </w:r>
          </w:p>
        </w:tc>
        <w:tc>
          <w:tcPr>
            <w:tcW w:w="1317" w:type="dxa"/>
            <w:vAlign w:val="center"/>
          </w:tcPr>
          <w:p w:rsidR="008947DF" w:rsidRPr="00BE638B" w:rsidRDefault="008947DF" w:rsidP="008947DF">
            <w:pPr>
              <w:pStyle w:val="TableParagraph"/>
              <w:spacing w:line="256" w:lineRule="exact"/>
              <w:ind w:right="34"/>
              <w:rPr>
                <w:b/>
                <w:sz w:val="24"/>
              </w:rPr>
            </w:pPr>
            <w:r w:rsidRPr="00BE638B">
              <w:rPr>
                <w:b/>
                <w:sz w:val="24"/>
              </w:rPr>
              <w:t>2027</w:t>
            </w:r>
            <w:r w:rsidRPr="00BE638B">
              <w:rPr>
                <w:b/>
                <w:spacing w:val="-1"/>
                <w:sz w:val="24"/>
              </w:rPr>
              <w:t xml:space="preserve"> </w:t>
            </w:r>
            <w:r w:rsidRPr="00BE638B">
              <w:rPr>
                <w:b/>
                <w:sz w:val="24"/>
              </w:rPr>
              <w:t>г.</w:t>
            </w:r>
          </w:p>
        </w:tc>
        <w:tc>
          <w:tcPr>
            <w:tcW w:w="1318" w:type="dxa"/>
            <w:vAlign w:val="center"/>
          </w:tcPr>
          <w:p w:rsidR="008947DF" w:rsidRPr="00BE638B" w:rsidRDefault="008947DF" w:rsidP="008947DF">
            <w:pPr>
              <w:pStyle w:val="TableParagraph"/>
              <w:spacing w:line="256" w:lineRule="exact"/>
              <w:ind w:right="34"/>
              <w:rPr>
                <w:b/>
                <w:sz w:val="24"/>
              </w:rPr>
            </w:pPr>
            <w:r w:rsidRPr="00BE638B">
              <w:rPr>
                <w:b/>
                <w:sz w:val="24"/>
              </w:rPr>
              <w:t>2028</w:t>
            </w:r>
            <w:r w:rsidRPr="00BE638B">
              <w:rPr>
                <w:b/>
                <w:spacing w:val="-1"/>
                <w:sz w:val="24"/>
              </w:rPr>
              <w:t xml:space="preserve"> </w:t>
            </w:r>
            <w:r w:rsidRPr="00BE638B">
              <w:rPr>
                <w:b/>
                <w:sz w:val="24"/>
              </w:rPr>
              <w:t>г.</w:t>
            </w:r>
          </w:p>
        </w:tc>
        <w:tc>
          <w:tcPr>
            <w:tcW w:w="1317" w:type="dxa"/>
            <w:vAlign w:val="center"/>
          </w:tcPr>
          <w:p w:rsidR="008947DF" w:rsidRPr="00BE638B" w:rsidRDefault="008947DF" w:rsidP="008947DF">
            <w:pPr>
              <w:pStyle w:val="TableParagraph"/>
              <w:spacing w:line="256" w:lineRule="exact"/>
              <w:ind w:right="34"/>
              <w:rPr>
                <w:b/>
                <w:sz w:val="24"/>
              </w:rPr>
            </w:pPr>
            <w:r w:rsidRPr="00BE638B">
              <w:rPr>
                <w:b/>
                <w:sz w:val="24"/>
              </w:rPr>
              <w:t>2029</w:t>
            </w:r>
            <w:r w:rsidRPr="00BE638B">
              <w:rPr>
                <w:b/>
                <w:spacing w:val="-1"/>
                <w:sz w:val="24"/>
              </w:rPr>
              <w:t xml:space="preserve"> </w:t>
            </w:r>
            <w:r w:rsidRPr="00BE638B">
              <w:rPr>
                <w:b/>
                <w:sz w:val="24"/>
              </w:rPr>
              <w:t>г.</w:t>
            </w:r>
          </w:p>
        </w:tc>
      </w:tr>
      <w:tr w:rsidR="008F7402" w:rsidRPr="00BE638B" w:rsidTr="00A03E9E">
        <w:trPr>
          <w:trHeight w:val="827"/>
        </w:trPr>
        <w:tc>
          <w:tcPr>
            <w:tcW w:w="2729" w:type="dxa"/>
          </w:tcPr>
          <w:p w:rsidR="008F7402" w:rsidRPr="00BE638B" w:rsidRDefault="008F7402" w:rsidP="008F7402">
            <w:pPr>
              <w:pStyle w:val="TableParagraph"/>
              <w:ind w:left="184" w:right="178" w:firstLine="153"/>
              <w:jc w:val="left"/>
              <w:rPr>
                <w:sz w:val="24"/>
              </w:rPr>
            </w:pPr>
            <w:proofErr w:type="spellStart"/>
            <w:r w:rsidRPr="00BE638B">
              <w:rPr>
                <w:sz w:val="24"/>
              </w:rPr>
              <w:t>Газопотребление</w:t>
            </w:r>
            <w:proofErr w:type="spellEnd"/>
            <w:r w:rsidRPr="00BE638B">
              <w:rPr>
                <w:sz w:val="24"/>
              </w:rPr>
              <w:t xml:space="preserve"> на</w:t>
            </w:r>
            <w:r w:rsidRPr="00BE638B">
              <w:rPr>
                <w:spacing w:val="1"/>
                <w:sz w:val="24"/>
              </w:rPr>
              <w:t xml:space="preserve"> </w:t>
            </w:r>
            <w:r w:rsidRPr="00BE638B">
              <w:rPr>
                <w:sz w:val="24"/>
              </w:rPr>
              <w:t>хозяйственно-бытовые</w:t>
            </w:r>
          </w:p>
          <w:p w:rsidR="008F7402" w:rsidRPr="00BE638B" w:rsidRDefault="008F7402" w:rsidP="008F7402">
            <w:pPr>
              <w:pStyle w:val="TableParagraph"/>
              <w:spacing w:line="264" w:lineRule="exact"/>
              <w:ind w:left="460"/>
              <w:jc w:val="left"/>
              <w:rPr>
                <w:sz w:val="24"/>
              </w:rPr>
            </w:pPr>
            <w:r w:rsidRPr="00BE638B">
              <w:rPr>
                <w:sz w:val="24"/>
              </w:rPr>
              <w:t>нужды</w:t>
            </w:r>
            <w:r w:rsidRPr="00BE638B">
              <w:rPr>
                <w:spacing w:val="-3"/>
                <w:sz w:val="24"/>
              </w:rPr>
              <w:t xml:space="preserve"> </w:t>
            </w:r>
            <w:r w:rsidRPr="00BE638B">
              <w:rPr>
                <w:sz w:val="24"/>
              </w:rPr>
              <w:t>населения</w:t>
            </w:r>
          </w:p>
        </w:tc>
        <w:tc>
          <w:tcPr>
            <w:tcW w:w="1317" w:type="dxa"/>
            <w:vAlign w:val="center"/>
          </w:tcPr>
          <w:p w:rsidR="008F7402" w:rsidRPr="00BE638B" w:rsidRDefault="008F7402" w:rsidP="008F7402">
            <w:pPr>
              <w:jc w:val="center"/>
              <w:rPr>
                <w:color w:val="000000"/>
              </w:rPr>
            </w:pPr>
            <w:r w:rsidRPr="00BE638B">
              <w:rPr>
                <w:color w:val="000000"/>
              </w:rPr>
              <w:t>280,54</w:t>
            </w:r>
          </w:p>
        </w:tc>
        <w:tc>
          <w:tcPr>
            <w:tcW w:w="1317" w:type="dxa"/>
            <w:vAlign w:val="center"/>
          </w:tcPr>
          <w:p w:rsidR="008F7402" w:rsidRPr="00BE638B" w:rsidRDefault="008F7402" w:rsidP="008F7402">
            <w:pPr>
              <w:jc w:val="center"/>
              <w:rPr>
                <w:color w:val="000000"/>
              </w:rPr>
            </w:pPr>
            <w:r w:rsidRPr="00BE638B">
              <w:rPr>
                <w:color w:val="000000"/>
              </w:rPr>
              <w:t>284,63</w:t>
            </w:r>
          </w:p>
        </w:tc>
        <w:tc>
          <w:tcPr>
            <w:tcW w:w="1317" w:type="dxa"/>
            <w:vAlign w:val="center"/>
          </w:tcPr>
          <w:p w:rsidR="008F7402" w:rsidRPr="00BE638B" w:rsidRDefault="008F7402" w:rsidP="008F7402">
            <w:pPr>
              <w:jc w:val="center"/>
              <w:rPr>
                <w:color w:val="000000"/>
              </w:rPr>
            </w:pPr>
            <w:r w:rsidRPr="00BE638B">
              <w:rPr>
                <w:color w:val="000000"/>
              </w:rPr>
              <w:t>288,72</w:t>
            </w:r>
          </w:p>
        </w:tc>
        <w:tc>
          <w:tcPr>
            <w:tcW w:w="1318" w:type="dxa"/>
            <w:vAlign w:val="center"/>
          </w:tcPr>
          <w:p w:rsidR="008F7402" w:rsidRPr="00BE638B" w:rsidRDefault="008F7402" w:rsidP="008F7402">
            <w:pPr>
              <w:jc w:val="center"/>
              <w:rPr>
                <w:color w:val="000000"/>
              </w:rPr>
            </w:pPr>
            <w:r w:rsidRPr="00BE638B">
              <w:rPr>
                <w:color w:val="000000"/>
              </w:rPr>
              <w:t>292,82</w:t>
            </w:r>
          </w:p>
        </w:tc>
        <w:tc>
          <w:tcPr>
            <w:tcW w:w="1317" w:type="dxa"/>
            <w:vAlign w:val="center"/>
          </w:tcPr>
          <w:p w:rsidR="008F7402" w:rsidRPr="00BE638B" w:rsidRDefault="008F7402" w:rsidP="008F7402">
            <w:pPr>
              <w:jc w:val="center"/>
              <w:rPr>
                <w:color w:val="000000"/>
              </w:rPr>
            </w:pPr>
            <w:r w:rsidRPr="00BE638B">
              <w:rPr>
                <w:color w:val="000000"/>
              </w:rPr>
              <w:t>296,91</w:t>
            </w:r>
          </w:p>
        </w:tc>
      </w:tr>
      <w:tr w:rsidR="008F7402" w:rsidRPr="00BE638B" w:rsidTr="00A03E9E">
        <w:trPr>
          <w:trHeight w:val="828"/>
        </w:trPr>
        <w:tc>
          <w:tcPr>
            <w:tcW w:w="2729" w:type="dxa"/>
          </w:tcPr>
          <w:p w:rsidR="008F7402" w:rsidRPr="00BE638B" w:rsidRDefault="008F7402" w:rsidP="008F7402">
            <w:pPr>
              <w:pStyle w:val="TableParagraph"/>
              <w:ind w:left="107" w:right="100"/>
              <w:rPr>
                <w:sz w:val="24"/>
              </w:rPr>
            </w:pPr>
            <w:proofErr w:type="spellStart"/>
            <w:r w:rsidRPr="00BE638B">
              <w:rPr>
                <w:sz w:val="24"/>
              </w:rPr>
              <w:t>Газопотребление</w:t>
            </w:r>
            <w:proofErr w:type="spellEnd"/>
            <w:r w:rsidRPr="00BE638B">
              <w:rPr>
                <w:sz w:val="24"/>
              </w:rPr>
              <w:t xml:space="preserve"> на</w:t>
            </w:r>
            <w:r w:rsidRPr="00BE638B">
              <w:rPr>
                <w:spacing w:val="-57"/>
                <w:sz w:val="24"/>
              </w:rPr>
              <w:t xml:space="preserve"> </w:t>
            </w:r>
            <w:r w:rsidRPr="00BE638B">
              <w:rPr>
                <w:sz w:val="24"/>
              </w:rPr>
              <w:t>отопление</w:t>
            </w:r>
            <w:r w:rsidRPr="00BE638B">
              <w:rPr>
                <w:spacing w:val="-2"/>
                <w:sz w:val="24"/>
              </w:rPr>
              <w:t xml:space="preserve"> </w:t>
            </w:r>
            <w:proofErr w:type="gramStart"/>
            <w:r w:rsidRPr="00BE638B">
              <w:rPr>
                <w:sz w:val="24"/>
              </w:rPr>
              <w:t>жилых</w:t>
            </w:r>
            <w:proofErr w:type="gramEnd"/>
          </w:p>
          <w:p w:rsidR="008F7402" w:rsidRPr="00BE638B" w:rsidRDefault="008F7402" w:rsidP="008F7402">
            <w:pPr>
              <w:pStyle w:val="TableParagraph"/>
              <w:spacing w:line="264" w:lineRule="exact"/>
              <w:ind w:left="107" w:right="102"/>
              <w:rPr>
                <w:sz w:val="24"/>
              </w:rPr>
            </w:pPr>
            <w:r w:rsidRPr="00BE638B">
              <w:rPr>
                <w:sz w:val="24"/>
              </w:rPr>
              <w:t>зданий</w:t>
            </w:r>
          </w:p>
        </w:tc>
        <w:tc>
          <w:tcPr>
            <w:tcW w:w="1317" w:type="dxa"/>
            <w:vAlign w:val="center"/>
          </w:tcPr>
          <w:p w:rsidR="008F7402" w:rsidRPr="00BE638B" w:rsidRDefault="008F7402" w:rsidP="008F7402">
            <w:pPr>
              <w:jc w:val="center"/>
              <w:rPr>
                <w:color w:val="000000"/>
              </w:rPr>
            </w:pPr>
            <w:r w:rsidRPr="00BE638B">
              <w:rPr>
                <w:color w:val="000000"/>
              </w:rPr>
              <w:t>2321,36</w:t>
            </w:r>
          </w:p>
        </w:tc>
        <w:tc>
          <w:tcPr>
            <w:tcW w:w="1317" w:type="dxa"/>
            <w:vAlign w:val="center"/>
          </w:tcPr>
          <w:p w:rsidR="008F7402" w:rsidRPr="00BE638B" w:rsidRDefault="008F7402" w:rsidP="008F7402">
            <w:pPr>
              <w:jc w:val="center"/>
              <w:rPr>
                <w:color w:val="000000"/>
              </w:rPr>
            </w:pPr>
            <w:r w:rsidRPr="00BE638B">
              <w:rPr>
                <w:color w:val="000000"/>
              </w:rPr>
              <w:t>2538,57</w:t>
            </w:r>
          </w:p>
        </w:tc>
        <w:tc>
          <w:tcPr>
            <w:tcW w:w="1317" w:type="dxa"/>
            <w:vAlign w:val="center"/>
          </w:tcPr>
          <w:p w:rsidR="008F7402" w:rsidRPr="00BE638B" w:rsidRDefault="008F7402" w:rsidP="008F7402">
            <w:pPr>
              <w:jc w:val="center"/>
              <w:rPr>
                <w:color w:val="000000"/>
              </w:rPr>
            </w:pPr>
            <w:r w:rsidRPr="00BE638B">
              <w:rPr>
                <w:color w:val="000000"/>
              </w:rPr>
              <w:t>2755,78</w:t>
            </w:r>
          </w:p>
        </w:tc>
        <w:tc>
          <w:tcPr>
            <w:tcW w:w="1318" w:type="dxa"/>
            <w:vAlign w:val="center"/>
          </w:tcPr>
          <w:p w:rsidR="008F7402" w:rsidRPr="00BE638B" w:rsidRDefault="008F7402" w:rsidP="008F7402">
            <w:pPr>
              <w:jc w:val="center"/>
              <w:rPr>
                <w:color w:val="000000"/>
              </w:rPr>
            </w:pPr>
            <w:r w:rsidRPr="00BE638B">
              <w:rPr>
                <w:color w:val="000000"/>
              </w:rPr>
              <w:t>2972,99</w:t>
            </w:r>
          </w:p>
        </w:tc>
        <w:tc>
          <w:tcPr>
            <w:tcW w:w="1317" w:type="dxa"/>
            <w:vAlign w:val="center"/>
          </w:tcPr>
          <w:p w:rsidR="008F7402" w:rsidRPr="00BE638B" w:rsidRDefault="008F7402" w:rsidP="008F7402">
            <w:pPr>
              <w:jc w:val="center"/>
              <w:rPr>
                <w:color w:val="000000"/>
              </w:rPr>
            </w:pPr>
            <w:r w:rsidRPr="00BE638B">
              <w:rPr>
                <w:color w:val="000000"/>
              </w:rPr>
              <w:t>3190,20</w:t>
            </w:r>
          </w:p>
        </w:tc>
      </w:tr>
      <w:tr w:rsidR="008F7402" w:rsidRPr="00BE638B" w:rsidTr="00A03E9E">
        <w:trPr>
          <w:trHeight w:val="275"/>
        </w:trPr>
        <w:tc>
          <w:tcPr>
            <w:tcW w:w="2729" w:type="dxa"/>
          </w:tcPr>
          <w:p w:rsidR="008F7402" w:rsidRPr="00BE638B" w:rsidRDefault="008F7402" w:rsidP="008F7402">
            <w:pPr>
              <w:pStyle w:val="TableParagraph"/>
              <w:spacing w:line="256" w:lineRule="exact"/>
              <w:ind w:left="107" w:right="106"/>
              <w:rPr>
                <w:b/>
                <w:sz w:val="24"/>
              </w:rPr>
            </w:pPr>
            <w:r w:rsidRPr="00BE638B">
              <w:rPr>
                <w:b/>
                <w:sz w:val="24"/>
              </w:rPr>
              <w:t>Всего</w:t>
            </w:r>
          </w:p>
        </w:tc>
        <w:tc>
          <w:tcPr>
            <w:tcW w:w="1317" w:type="dxa"/>
            <w:vAlign w:val="center"/>
          </w:tcPr>
          <w:p w:rsidR="008F7402" w:rsidRPr="00BE638B" w:rsidRDefault="008F7402" w:rsidP="008F7402">
            <w:pPr>
              <w:jc w:val="center"/>
              <w:rPr>
                <w:b/>
                <w:color w:val="000000"/>
              </w:rPr>
            </w:pPr>
            <w:r w:rsidRPr="00BE638B">
              <w:rPr>
                <w:b/>
                <w:color w:val="000000"/>
              </w:rPr>
              <w:t>2601,90</w:t>
            </w:r>
          </w:p>
        </w:tc>
        <w:tc>
          <w:tcPr>
            <w:tcW w:w="1317" w:type="dxa"/>
            <w:vAlign w:val="center"/>
          </w:tcPr>
          <w:p w:rsidR="008F7402" w:rsidRPr="00BE638B" w:rsidRDefault="008F7402" w:rsidP="008F7402">
            <w:pPr>
              <w:jc w:val="center"/>
              <w:rPr>
                <w:b/>
                <w:color w:val="000000"/>
              </w:rPr>
            </w:pPr>
            <w:r w:rsidRPr="00BE638B">
              <w:rPr>
                <w:b/>
                <w:color w:val="000000"/>
              </w:rPr>
              <w:t>2823,20</w:t>
            </w:r>
          </w:p>
        </w:tc>
        <w:tc>
          <w:tcPr>
            <w:tcW w:w="1317" w:type="dxa"/>
            <w:vAlign w:val="center"/>
          </w:tcPr>
          <w:p w:rsidR="008F7402" w:rsidRPr="00BE638B" w:rsidRDefault="008F7402" w:rsidP="008F7402">
            <w:pPr>
              <w:jc w:val="center"/>
              <w:rPr>
                <w:b/>
                <w:color w:val="000000"/>
              </w:rPr>
            </w:pPr>
            <w:r w:rsidRPr="00BE638B">
              <w:rPr>
                <w:b/>
                <w:color w:val="000000"/>
              </w:rPr>
              <w:t>3044,50</w:t>
            </w:r>
          </w:p>
        </w:tc>
        <w:tc>
          <w:tcPr>
            <w:tcW w:w="1318" w:type="dxa"/>
            <w:vAlign w:val="center"/>
          </w:tcPr>
          <w:p w:rsidR="008F7402" w:rsidRPr="00BE638B" w:rsidRDefault="008F7402" w:rsidP="008F7402">
            <w:pPr>
              <w:jc w:val="center"/>
              <w:rPr>
                <w:b/>
                <w:color w:val="000000"/>
              </w:rPr>
            </w:pPr>
            <w:r w:rsidRPr="00BE638B">
              <w:rPr>
                <w:b/>
                <w:color w:val="000000"/>
              </w:rPr>
              <w:t>3265,81</w:t>
            </w:r>
          </w:p>
        </w:tc>
        <w:tc>
          <w:tcPr>
            <w:tcW w:w="1317" w:type="dxa"/>
            <w:vAlign w:val="center"/>
          </w:tcPr>
          <w:p w:rsidR="008F7402" w:rsidRPr="00BE638B" w:rsidRDefault="008F7402" w:rsidP="008F7402">
            <w:pPr>
              <w:jc w:val="center"/>
              <w:rPr>
                <w:b/>
                <w:color w:val="000000"/>
              </w:rPr>
            </w:pPr>
            <w:r w:rsidRPr="00BE638B">
              <w:rPr>
                <w:b/>
                <w:color w:val="000000"/>
              </w:rPr>
              <w:t>3487,11</w:t>
            </w:r>
          </w:p>
        </w:tc>
      </w:tr>
      <w:tr w:rsidR="008947DF" w:rsidRPr="00BE638B" w:rsidTr="00A03E9E">
        <w:trPr>
          <w:trHeight w:val="277"/>
        </w:trPr>
        <w:tc>
          <w:tcPr>
            <w:tcW w:w="2729" w:type="dxa"/>
          </w:tcPr>
          <w:p w:rsidR="008947DF" w:rsidRPr="00BE638B" w:rsidRDefault="008947DF" w:rsidP="008947DF">
            <w:pPr>
              <w:pStyle w:val="TableParagraph"/>
              <w:spacing w:line="258" w:lineRule="exact"/>
              <w:ind w:left="107" w:right="104"/>
              <w:rPr>
                <w:b/>
                <w:sz w:val="24"/>
              </w:rPr>
            </w:pPr>
            <w:r w:rsidRPr="00BE638B">
              <w:rPr>
                <w:b/>
                <w:sz w:val="24"/>
              </w:rPr>
              <w:t>Год</w:t>
            </w:r>
          </w:p>
        </w:tc>
        <w:tc>
          <w:tcPr>
            <w:tcW w:w="1317" w:type="dxa"/>
            <w:vAlign w:val="center"/>
          </w:tcPr>
          <w:p w:rsidR="008947DF" w:rsidRPr="00BE638B" w:rsidRDefault="008947DF" w:rsidP="008947DF">
            <w:pPr>
              <w:pStyle w:val="TableParagraph"/>
              <w:spacing w:line="256" w:lineRule="exact"/>
              <w:ind w:right="34"/>
              <w:rPr>
                <w:b/>
              </w:rPr>
            </w:pPr>
            <w:r w:rsidRPr="00BE638B">
              <w:rPr>
                <w:b/>
              </w:rPr>
              <w:t>2030</w:t>
            </w:r>
            <w:r w:rsidRPr="00BE638B">
              <w:rPr>
                <w:b/>
                <w:spacing w:val="-1"/>
              </w:rPr>
              <w:t xml:space="preserve"> </w:t>
            </w:r>
            <w:r w:rsidRPr="00BE638B">
              <w:rPr>
                <w:b/>
              </w:rPr>
              <w:t>г.</w:t>
            </w:r>
          </w:p>
        </w:tc>
        <w:tc>
          <w:tcPr>
            <w:tcW w:w="1317" w:type="dxa"/>
            <w:vAlign w:val="center"/>
          </w:tcPr>
          <w:p w:rsidR="008947DF" w:rsidRPr="00BE638B" w:rsidRDefault="008947DF" w:rsidP="008947DF">
            <w:pPr>
              <w:pStyle w:val="TableParagraph"/>
              <w:spacing w:line="256" w:lineRule="exact"/>
              <w:ind w:right="34"/>
              <w:rPr>
                <w:b/>
              </w:rPr>
            </w:pPr>
            <w:r w:rsidRPr="00BE638B">
              <w:rPr>
                <w:b/>
              </w:rPr>
              <w:t>2031</w:t>
            </w:r>
            <w:r w:rsidRPr="00BE638B">
              <w:rPr>
                <w:b/>
                <w:spacing w:val="-1"/>
              </w:rPr>
              <w:t xml:space="preserve"> </w:t>
            </w:r>
            <w:r w:rsidRPr="00BE638B">
              <w:rPr>
                <w:b/>
              </w:rPr>
              <w:t>г.</w:t>
            </w:r>
          </w:p>
        </w:tc>
        <w:tc>
          <w:tcPr>
            <w:tcW w:w="1317" w:type="dxa"/>
            <w:vAlign w:val="center"/>
          </w:tcPr>
          <w:p w:rsidR="008947DF" w:rsidRPr="00BE638B" w:rsidRDefault="008947DF" w:rsidP="008947DF">
            <w:pPr>
              <w:pStyle w:val="TableParagraph"/>
              <w:spacing w:line="256" w:lineRule="exact"/>
              <w:ind w:right="34"/>
              <w:rPr>
                <w:b/>
              </w:rPr>
            </w:pPr>
            <w:r w:rsidRPr="00BE638B">
              <w:rPr>
                <w:b/>
                <w:lang w:val="en-US"/>
              </w:rPr>
              <w:t xml:space="preserve">2032 </w:t>
            </w:r>
            <w:r w:rsidRPr="00BE638B">
              <w:rPr>
                <w:b/>
              </w:rPr>
              <w:t>г.</w:t>
            </w:r>
          </w:p>
        </w:tc>
        <w:tc>
          <w:tcPr>
            <w:tcW w:w="1318" w:type="dxa"/>
            <w:vAlign w:val="center"/>
          </w:tcPr>
          <w:p w:rsidR="008947DF" w:rsidRPr="00BE638B" w:rsidRDefault="008947DF" w:rsidP="008947DF">
            <w:pPr>
              <w:pStyle w:val="TableParagraph"/>
              <w:spacing w:line="256" w:lineRule="exact"/>
              <w:ind w:right="34"/>
              <w:rPr>
                <w:b/>
              </w:rPr>
            </w:pPr>
            <w:r w:rsidRPr="00BE638B">
              <w:rPr>
                <w:b/>
              </w:rPr>
              <w:t>2033 г.</w:t>
            </w:r>
          </w:p>
        </w:tc>
        <w:tc>
          <w:tcPr>
            <w:tcW w:w="1317" w:type="dxa"/>
            <w:vAlign w:val="center"/>
          </w:tcPr>
          <w:p w:rsidR="008947DF" w:rsidRPr="00BE638B" w:rsidRDefault="005A2632" w:rsidP="008947DF">
            <w:pPr>
              <w:pStyle w:val="TableParagraph"/>
              <w:spacing w:line="256" w:lineRule="exact"/>
              <w:ind w:right="34"/>
              <w:rPr>
                <w:b/>
              </w:rPr>
            </w:pPr>
            <w:r w:rsidRPr="00BE638B">
              <w:rPr>
                <w:b/>
              </w:rPr>
              <w:t>2040</w:t>
            </w:r>
            <w:r w:rsidR="008947DF" w:rsidRPr="00BE638B">
              <w:rPr>
                <w:b/>
              </w:rPr>
              <w:t xml:space="preserve"> г.</w:t>
            </w:r>
          </w:p>
        </w:tc>
      </w:tr>
      <w:tr w:rsidR="008F7402" w:rsidRPr="00BE638B" w:rsidTr="00A03E9E">
        <w:trPr>
          <w:trHeight w:val="827"/>
        </w:trPr>
        <w:tc>
          <w:tcPr>
            <w:tcW w:w="2729" w:type="dxa"/>
          </w:tcPr>
          <w:p w:rsidR="008F7402" w:rsidRPr="00BE638B" w:rsidRDefault="008F7402" w:rsidP="008F7402">
            <w:pPr>
              <w:pStyle w:val="TableParagraph"/>
              <w:spacing w:line="268" w:lineRule="exact"/>
              <w:ind w:left="107" w:right="104"/>
              <w:rPr>
                <w:sz w:val="24"/>
              </w:rPr>
            </w:pPr>
            <w:proofErr w:type="spellStart"/>
            <w:r w:rsidRPr="00BE638B">
              <w:rPr>
                <w:sz w:val="24"/>
              </w:rPr>
              <w:t>Газопотребление</w:t>
            </w:r>
            <w:proofErr w:type="spellEnd"/>
            <w:r w:rsidRPr="00BE638B">
              <w:rPr>
                <w:spacing w:val="-6"/>
                <w:sz w:val="24"/>
              </w:rPr>
              <w:t xml:space="preserve"> </w:t>
            </w:r>
            <w:r w:rsidRPr="00BE638B">
              <w:rPr>
                <w:sz w:val="24"/>
              </w:rPr>
              <w:t>на</w:t>
            </w:r>
          </w:p>
          <w:p w:rsidR="008F7402" w:rsidRPr="00BE638B" w:rsidRDefault="008F7402" w:rsidP="008F7402">
            <w:pPr>
              <w:pStyle w:val="TableParagraph"/>
              <w:spacing w:line="270" w:lineRule="atLeast"/>
              <w:ind w:left="107" w:right="101"/>
              <w:rPr>
                <w:sz w:val="24"/>
              </w:rPr>
            </w:pPr>
            <w:r w:rsidRPr="00BE638B">
              <w:rPr>
                <w:sz w:val="24"/>
              </w:rPr>
              <w:t>хозяйственно-бытовые</w:t>
            </w:r>
            <w:r w:rsidRPr="00BE638B">
              <w:rPr>
                <w:spacing w:val="-57"/>
                <w:sz w:val="24"/>
              </w:rPr>
              <w:t xml:space="preserve"> </w:t>
            </w:r>
            <w:r w:rsidRPr="00BE638B">
              <w:rPr>
                <w:sz w:val="24"/>
              </w:rPr>
              <w:t>нужды</w:t>
            </w:r>
            <w:r w:rsidRPr="00BE638B">
              <w:rPr>
                <w:spacing w:val="-1"/>
                <w:sz w:val="24"/>
              </w:rPr>
              <w:t xml:space="preserve"> </w:t>
            </w:r>
            <w:r w:rsidRPr="00BE638B">
              <w:rPr>
                <w:sz w:val="24"/>
              </w:rPr>
              <w:t>населения</w:t>
            </w:r>
          </w:p>
        </w:tc>
        <w:tc>
          <w:tcPr>
            <w:tcW w:w="1317" w:type="dxa"/>
            <w:vAlign w:val="center"/>
          </w:tcPr>
          <w:p w:rsidR="008F7402" w:rsidRPr="00BE638B" w:rsidRDefault="008F7402" w:rsidP="008F7402">
            <w:pPr>
              <w:jc w:val="center"/>
              <w:rPr>
                <w:color w:val="000000"/>
              </w:rPr>
            </w:pPr>
            <w:r w:rsidRPr="00BE638B">
              <w:rPr>
                <w:color w:val="000000"/>
              </w:rPr>
              <w:t>301,00</w:t>
            </w:r>
          </w:p>
        </w:tc>
        <w:tc>
          <w:tcPr>
            <w:tcW w:w="1317" w:type="dxa"/>
            <w:vAlign w:val="center"/>
          </w:tcPr>
          <w:p w:rsidR="008F7402" w:rsidRPr="00BE638B" w:rsidRDefault="008F7402" w:rsidP="008F7402">
            <w:pPr>
              <w:jc w:val="center"/>
              <w:rPr>
                <w:color w:val="000000"/>
              </w:rPr>
            </w:pPr>
            <w:r w:rsidRPr="00BE638B">
              <w:rPr>
                <w:color w:val="000000"/>
              </w:rPr>
              <w:t>305,10</w:t>
            </w:r>
          </w:p>
        </w:tc>
        <w:tc>
          <w:tcPr>
            <w:tcW w:w="1317" w:type="dxa"/>
            <w:vAlign w:val="center"/>
          </w:tcPr>
          <w:p w:rsidR="008F7402" w:rsidRPr="00BE638B" w:rsidRDefault="008F7402" w:rsidP="008F7402">
            <w:pPr>
              <w:jc w:val="center"/>
              <w:rPr>
                <w:color w:val="000000"/>
              </w:rPr>
            </w:pPr>
            <w:r w:rsidRPr="00BE638B">
              <w:rPr>
                <w:color w:val="000000"/>
              </w:rPr>
              <w:t>309,19</w:t>
            </w:r>
          </w:p>
        </w:tc>
        <w:tc>
          <w:tcPr>
            <w:tcW w:w="1318" w:type="dxa"/>
            <w:vAlign w:val="center"/>
          </w:tcPr>
          <w:p w:rsidR="008F7402" w:rsidRPr="00BE638B" w:rsidRDefault="008F7402" w:rsidP="008F7402">
            <w:pPr>
              <w:jc w:val="center"/>
              <w:rPr>
                <w:color w:val="000000"/>
              </w:rPr>
            </w:pPr>
            <w:r w:rsidRPr="00BE638B">
              <w:rPr>
                <w:color w:val="000000"/>
              </w:rPr>
              <w:t>313,28</w:t>
            </w:r>
          </w:p>
        </w:tc>
        <w:tc>
          <w:tcPr>
            <w:tcW w:w="1317" w:type="dxa"/>
            <w:vAlign w:val="center"/>
          </w:tcPr>
          <w:p w:rsidR="008F7402" w:rsidRPr="00BE638B" w:rsidRDefault="008F7402" w:rsidP="008F7402">
            <w:pPr>
              <w:jc w:val="center"/>
              <w:rPr>
                <w:color w:val="000000"/>
              </w:rPr>
            </w:pPr>
            <w:r w:rsidRPr="00BE638B">
              <w:rPr>
                <w:color w:val="000000"/>
              </w:rPr>
              <w:t>317,38</w:t>
            </w:r>
          </w:p>
        </w:tc>
      </w:tr>
      <w:tr w:rsidR="008F7402" w:rsidRPr="00BE638B" w:rsidTr="00A03E9E">
        <w:trPr>
          <w:trHeight w:val="836"/>
        </w:trPr>
        <w:tc>
          <w:tcPr>
            <w:tcW w:w="2729" w:type="dxa"/>
          </w:tcPr>
          <w:p w:rsidR="008F7402" w:rsidRPr="00BE638B" w:rsidRDefault="008F7402" w:rsidP="008F7402">
            <w:pPr>
              <w:pStyle w:val="TableParagraph"/>
              <w:spacing w:line="256" w:lineRule="exact"/>
              <w:ind w:left="107" w:right="103"/>
              <w:rPr>
                <w:sz w:val="24"/>
              </w:rPr>
            </w:pPr>
            <w:proofErr w:type="spellStart"/>
            <w:r w:rsidRPr="00BE638B">
              <w:rPr>
                <w:sz w:val="24"/>
              </w:rPr>
              <w:t>Газопотребление</w:t>
            </w:r>
            <w:proofErr w:type="spellEnd"/>
            <w:r w:rsidRPr="00BE638B">
              <w:rPr>
                <w:spacing w:val="-6"/>
                <w:sz w:val="24"/>
              </w:rPr>
              <w:t xml:space="preserve"> </w:t>
            </w:r>
            <w:r w:rsidRPr="00BE638B">
              <w:rPr>
                <w:sz w:val="24"/>
              </w:rPr>
              <w:t>на</w:t>
            </w:r>
          </w:p>
          <w:p w:rsidR="008F7402" w:rsidRPr="00BE638B" w:rsidRDefault="008F7402" w:rsidP="008F7402">
            <w:pPr>
              <w:pStyle w:val="TableParagraph"/>
              <w:spacing w:line="268" w:lineRule="exact"/>
              <w:ind w:left="107" w:right="106"/>
              <w:rPr>
                <w:sz w:val="24"/>
              </w:rPr>
            </w:pPr>
            <w:r w:rsidRPr="00BE638B">
              <w:rPr>
                <w:sz w:val="24"/>
              </w:rPr>
              <w:t>отопление</w:t>
            </w:r>
            <w:r w:rsidRPr="00BE638B">
              <w:rPr>
                <w:spacing w:val="-3"/>
                <w:sz w:val="24"/>
              </w:rPr>
              <w:t xml:space="preserve"> </w:t>
            </w:r>
            <w:proofErr w:type="gramStart"/>
            <w:r w:rsidRPr="00BE638B">
              <w:rPr>
                <w:sz w:val="24"/>
              </w:rPr>
              <w:t>жилых</w:t>
            </w:r>
            <w:proofErr w:type="gramEnd"/>
          </w:p>
          <w:p w:rsidR="008F7402" w:rsidRPr="00BE638B" w:rsidRDefault="008F7402" w:rsidP="008F7402">
            <w:pPr>
              <w:pStyle w:val="TableParagraph"/>
              <w:spacing w:line="264" w:lineRule="exact"/>
              <w:ind w:left="107" w:right="102"/>
              <w:rPr>
                <w:sz w:val="24"/>
              </w:rPr>
            </w:pPr>
            <w:r w:rsidRPr="00BE638B">
              <w:rPr>
                <w:sz w:val="24"/>
              </w:rPr>
              <w:t>зданий</w:t>
            </w:r>
          </w:p>
        </w:tc>
        <w:tc>
          <w:tcPr>
            <w:tcW w:w="1317" w:type="dxa"/>
            <w:vAlign w:val="center"/>
          </w:tcPr>
          <w:p w:rsidR="008F7402" w:rsidRPr="00BE638B" w:rsidRDefault="008F7402" w:rsidP="008F7402">
            <w:pPr>
              <w:jc w:val="center"/>
              <w:rPr>
                <w:color w:val="000000"/>
              </w:rPr>
            </w:pPr>
            <w:r w:rsidRPr="00BE638B">
              <w:rPr>
                <w:color w:val="000000"/>
              </w:rPr>
              <w:t>3407,41</w:t>
            </w:r>
          </w:p>
        </w:tc>
        <w:tc>
          <w:tcPr>
            <w:tcW w:w="1317" w:type="dxa"/>
            <w:vAlign w:val="center"/>
          </w:tcPr>
          <w:p w:rsidR="008F7402" w:rsidRPr="00BE638B" w:rsidRDefault="008F7402" w:rsidP="008F7402">
            <w:pPr>
              <w:jc w:val="center"/>
              <w:rPr>
                <w:color w:val="000000"/>
              </w:rPr>
            </w:pPr>
            <w:r w:rsidRPr="00BE638B">
              <w:rPr>
                <w:color w:val="000000"/>
              </w:rPr>
              <w:t>3624,62</w:t>
            </w:r>
          </w:p>
        </w:tc>
        <w:tc>
          <w:tcPr>
            <w:tcW w:w="1317" w:type="dxa"/>
            <w:vAlign w:val="center"/>
          </w:tcPr>
          <w:p w:rsidR="008F7402" w:rsidRPr="00BE638B" w:rsidRDefault="008F7402" w:rsidP="008F7402">
            <w:pPr>
              <w:jc w:val="center"/>
              <w:rPr>
                <w:color w:val="000000"/>
              </w:rPr>
            </w:pPr>
            <w:r w:rsidRPr="00BE638B">
              <w:rPr>
                <w:color w:val="000000"/>
              </w:rPr>
              <w:t>3841,83</w:t>
            </w:r>
          </w:p>
        </w:tc>
        <w:tc>
          <w:tcPr>
            <w:tcW w:w="1318" w:type="dxa"/>
            <w:vAlign w:val="center"/>
          </w:tcPr>
          <w:p w:rsidR="008F7402" w:rsidRPr="00BE638B" w:rsidRDefault="008F7402" w:rsidP="008F7402">
            <w:pPr>
              <w:jc w:val="center"/>
              <w:rPr>
                <w:color w:val="000000"/>
              </w:rPr>
            </w:pPr>
            <w:r w:rsidRPr="00BE638B">
              <w:rPr>
                <w:color w:val="000000"/>
              </w:rPr>
              <w:t>4059,04</w:t>
            </w:r>
          </w:p>
        </w:tc>
        <w:tc>
          <w:tcPr>
            <w:tcW w:w="1317" w:type="dxa"/>
            <w:vAlign w:val="center"/>
          </w:tcPr>
          <w:p w:rsidR="008F7402" w:rsidRPr="00BE638B" w:rsidRDefault="008F7402" w:rsidP="008F7402">
            <w:pPr>
              <w:jc w:val="center"/>
              <w:rPr>
                <w:color w:val="000000"/>
              </w:rPr>
            </w:pPr>
            <w:r w:rsidRPr="00BE638B">
              <w:rPr>
                <w:color w:val="000000"/>
              </w:rPr>
              <w:t>2172,10</w:t>
            </w:r>
          </w:p>
        </w:tc>
      </w:tr>
      <w:tr w:rsidR="008F7402" w:rsidRPr="00BE638B" w:rsidTr="00A03E9E">
        <w:trPr>
          <w:trHeight w:val="275"/>
        </w:trPr>
        <w:tc>
          <w:tcPr>
            <w:tcW w:w="2729" w:type="dxa"/>
          </w:tcPr>
          <w:p w:rsidR="008F7402" w:rsidRPr="00BE638B" w:rsidRDefault="008F7402" w:rsidP="008F7402">
            <w:pPr>
              <w:pStyle w:val="TableParagraph"/>
              <w:spacing w:line="256" w:lineRule="exact"/>
              <w:ind w:left="107" w:right="106"/>
              <w:rPr>
                <w:b/>
                <w:sz w:val="24"/>
              </w:rPr>
            </w:pPr>
            <w:r w:rsidRPr="00BE638B">
              <w:rPr>
                <w:b/>
                <w:sz w:val="24"/>
              </w:rPr>
              <w:t>Всего</w:t>
            </w:r>
          </w:p>
        </w:tc>
        <w:tc>
          <w:tcPr>
            <w:tcW w:w="1317" w:type="dxa"/>
            <w:vAlign w:val="center"/>
          </w:tcPr>
          <w:p w:rsidR="008F7402" w:rsidRPr="00BE638B" w:rsidRDefault="008F7402" w:rsidP="008F7402">
            <w:pPr>
              <w:jc w:val="center"/>
              <w:rPr>
                <w:b/>
                <w:color w:val="000000"/>
              </w:rPr>
            </w:pPr>
            <w:r w:rsidRPr="00BE638B">
              <w:rPr>
                <w:b/>
                <w:color w:val="000000"/>
              </w:rPr>
              <w:t>3708,41</w:t>
            </w:r>
          </w:p>
        </w:tc>
        <w:tc>
          <w:tcPr>
            <w:tcW w:w="1317" w:type="dxa"/>
            <w:vAlign w:val="center"/>
          </w:tcPr>
          <w:p w:rsidR="008F7402" w:rsidRPr="00BE638B" w:rsidRDefault="008F7402" w:rsidP="008F7402">
            <w:pPr>
              <w:jc w:val="center"/>
              <w:rPr>
                <w:b/>
                <w:color w:val="000000"/>
              </w:rPr>
            </w:pPr>
            <w:r w:rsidRPr="00BE638B">
              <w:rPr>
                <w:b/>
                <w:color w:val="000000"/>
              </w:rPr>
              <w:t>3929,72</w:t>
            </w:r>
          </w:p>
        </w:tc>
        <w:tc>
          <w:tcPr>
            <w:tcW w:w="1317" w:type="dxa"/>
            <w:vAlign w:val="center"/>
          </w:tcPr>
          <w:p w:rsidR="008F7402" w:rsidRPr="00BE638B" w:rsidRDefault="008F7402" w:rsidP="008F7402">
            <w:pPr>
              <w:jc w:val="center"/>
              <w:rPr>
                <w:b/>
                <w:color w:val="000000"/>
              </w:rPr>
            </w:pPr>
            <w:r w:rsidRPr="00BE638B">
              <w:rPr>
                <w:b/>
                <w:color w:val="000000"/>
              </w:rPr>
              <w:t>4151,02</w:t>
            </w:r>
          </w:p>
        </w:tc>
        <w:tc>
          <w:tcPr>
            <w:tcW w:w="1318" w:type="dxa"/>
            <w:vAlign w:val="center"/>
          </w:tcPr>
          <w:p w:rsidR="008F7402" w:rsidRPr="00BE638B" w:rsidRDefault="008F7402" w:rsidP="008F7402">
            <w:pPr>
              <w:jc w:val="center"/>
              <w:rPr>
                <w:b/>
                <w:color w:val="000000"/>
              </w:rPr>
            </w:pPr>
            <w:r w:rsidRPr="00BE638B">
              <w:rPr>
                <w:b/>
                <w:color w:val="000000"/>
              </w:rPr>
              <w:t>4372,32</w:t>
            </w:r>
          </w:p>
        </w:tc>
        <w:tc>
          <w:tcPr>
            <w:tcW w:w="1317" w:type="dxa"/>
            <w:vAlign w:val="center"/>
          </w:tcPr>
          <w:p w:rsidR="008F7402" w:rsidRPr="00BE638B" w:rsidRDefault="008F7402" w:rsidP="008F7402">
            <w:pPr>
              <w:jc w:val="center"/>
              <w:rPr>
                <w:b/>
                <w:color w:val="000000"/>
              </w:rPr>
            </w:pPr>
            <w:r w:rsidRPr="00BE638B">
              <w:rPr>
                <w:b/>
                <w:color w:val="000000"/>
              </w:rPr>
              <w:t>2489,47</w:t>
            </w:r>
          </w:p>
        </w:tc>
      </w:tr>
    </w:tbl>
    <w:p w:rsidR="00880BC7" w:rsidRPr="00BE638B" w:rsidRDefault="00880BC7" w:rsidP="008303B3">
      <w:pPr>
        <w:pStyle w:val="a3"/>
        <w:ind w:left="0"/>
        <w:jc w:val="left"/>
        <w:rPr>
          <w:b/>
          <w:sz w:val="29"/>
        </w:rPr>
      </w:pPr>
    </w:p>
    <w:p w:rsidR="00880BC7" w:rsidRPr="00BE638B" w:rsidRDefault="0046422F" w:rsidP="008303B3">
      <w:pPr>
        <w:pStyle w:val="1"/>
        <w:numPr>
          <w:ilvl w:val="1"/>
          <w:numId w:val="11"/>
        </w:numPr>
        <w:tabs>
          <w:tab w:val="left" w:pos="714"/>
        </w:tabs>
        <w:jc w:val="both"/>
        <w:rPr>
          <w:u w:val="none"/>
        </w:rPr>
      </w:pPr>
      <w:bookmarkStart w:id="27" w:name="_bookmark27"/>
      <w:bookmarkEnd w:id="27"/>
      <w:r w:rsidRPr="00BE638B">
        <w:rPr>
          <w:u w:val="thick"/>
        </w:rPr>
        <w:t>Определение</w:t>
      </w:r>
      <w:r w:rsidRPr="00BE638B">
        <w:rPr>
          <w:spacing w:val="-6"/>
          <w:u w:val="thick"/>
        </w:rPr>
        <w:t xml:space="preserve"> </w:t>
      </w:r>
      <w:r w:rsidRPr="00BE638B">
        <w:rPr>
          <w:u w:val="thick"/>
        </w:rPr>
        <w:t>прогнозируемого</w:t>
      </w:r>
      <w:r w:rsidRPr="00BE638B">
        <w:rPr>
          <w:spacing w:val="-4"/>
          <w:u w:val="thick"/>
        </w:rPr>
        <w:t xml:space="preserve"> </w:t>
      </w:r>
      <w:r w:rsidRPr="00BE638B">
        <w:rPr>
          <w:u w:val="thick"/>
        </w:rPr>
        <w:t>спроса</w:t>
      </w:r>
      <w:r w:rsidRPr="00BE638B">
        <w:rPr>
          <w:spacing w:val="-4"/>
          <w:u w:val="thick"/>
        </w:rPr>
        <w:t xml:space="preserve"> </w:t>
      </w:r>
      <w:r w:rsidRPr="00BE638B">
        <w:rPr>
          <w:u w:val="thick"/>
        </w:rPr>
        <w:t>на</w:t>
      </w:r>
      <w:r w:rsidRPr="00BE638B">
        <w:rPr>
          <w:spacing w:val="-4"/>
          <w:u w:val="thick"/>
        </w:rPr>
        <w:t xml:space="preserve"> </w:t>
      </w:r>
      <w:r w:rsidRPr="00BE638B">
        <w:rPr>
          <w:u w:val="thick"/>
        </w:rPr>
        <w:t>холодную</w:t>
      </w:r>
      <w:r w:rsidRPr="00BE638B">
        <w:rPr>
          <w:spacing w:val="-4"/>
          <w:u w:val="thick"/>
        </w:rPr>
        <w:t xml:space="preserve"> </w:t>
      </w:r>
      <w:r w:rsidRPr="00BE638B">
        <w:rPr>
          <w:u w:val="thick"/>
        </w:rPr>
        <w:t>воду</w:t>
      </w:r>
    </w:p>
    <w:p w:rsidR="0083028D" w:rsidRPr="00BE638B" w:rsidRDefault="0083028D" w:rsidP="008303B3">
      <w:pPr>
        <w:pStyle w:val="a3"/>
        <w:spacing w:line="276" w:lineRule="auto"/>
        <w:ind w:right="214" w:firstLine="707"/>
        <w:rPr>
          <w:lang w:eastAsia="ru-RU"/>
        </w:rPr>
      </w:pPr>
      <w:r w:rsidRPr="00BE638B">
        <w:t>Потребности в воде питьевого качества по населённому пункту определены в соответствии с нормативными документами. Норма водопотребления на одного жителя принята 230 л/</w:t>
      </w:r>
      <w:proofErr w:type="spellStart"/>
      <w:r w:rsidRPr="00BE638B">
        <w:t>сут</w:t>
      </w:r>
      <w:proofErr w:type="spellEnd"/>
      <w:r w:rsidRPr="00BE638B">
        <w:t xml:space="preserve">. в соответствии с Региональными нормативами градостроительного проектирования Омской области. </w:t>
      </w:r>
      <w:r w:rsidRPr="00BE638B">
        <w:rPr>
          <w:lang w:eastAsia="ru-RU"/>
        </w:rPr>
        <w:t>Коэффициент суточной неравномерности водопотребления принят на уровне 1,2. Коэффициент, учитывающий степень благоустройства зданий, режим работы предприятий и другие местные условия принят на уровне 1,3. Коэффициент, учитывающий число жителей в населённом пункте, принимается по т</w:t>
      </w:r>
      <w:r w:rsidR="00DA0FA3" w:rsidRPr="00BE638B">
        <w:rPr>
          <w:lang w:eastAsia="ru-RU"/>
        </w:rPr>
        <w:t>аблице 2 п. 5.2 СП 31.13330.2021</w:t>
      </w:r>
      <w:r w:rsidRPr="00BE638B">
        <w:rPr>
          <w:lang w:eastAsia="ru-RU"/>
        </w:rPr>
        <w:t>.</w:t>
      </w:r>
    </w:p>
    <w:p w:rsidR="0083028D" w:rsidRPr="00BE638B" w:rsidRDefault="0083028D" w:rsidP="008303B3">
      <w:pPr>
        <w:pStyle w:val="a3"/>
        <w:spacing w:line="276" w:lineRule="auto"/>
        <w:ind w:right="214" w:firstLine="707"/>
      </w:pPr>
      <w:r w:rsidRPr="00BE638B">
        <w:rPr>
          <w:lang w:eastAsia="ru-RU"/>
        </w:rPr>
        <w:t>Потребность в воде в 2024 году составит: для населения – 65,82 тыс. м</w:t>
      </w:r>
      <w:r w:rsidRPr="00BE638B">
        <w:rPr>
          <w:vertAlign w:val="superscript"/>
          <w:lang w:eastAsia="ru-RU"/>
        </w:rPr>
        <w:t>3</w:t>
      </w:r>
      <w:r w:rsidRPr="00BE638B">
        <w:rPr>
          <w:lang w:eastAsia="ru-RU"/>
        </w:rPr>
        <w:t>, для административных и общественных зданий – 3,46 тыс. м</w:t>
      </w:r>
      <w:r w:rsidRPr="00BE638B">
        <w:rPr>
          <w:vertAlign w:val="superscript"/>
          <w:lang w:eastAsia="ru-RU"/>
        </w:rPr>
        <w:t>3</w:t>
      </w:r>
      <w:r w:rsidRPr="00BE638B">
        <w:rPr>
          <w:lang w:eastAsia="ru-RU"/>
        </w:rPr>
        <w:t>.</w:t>
      </w:r>
    </w:p>
    <w:p w:rsidR="00880BC7" w:rsidRPr="00BE638B" w:rsidRDefault="0046422F" w:rsidP="008303B3">
      <w:pPr>
        <w:ind w:left="222"/>
        <w:jc w:val="both"/>
        <w:rPr>
          <w:b/>
          <w:sz w:val="24"/>
        </w:rPr>
      </w:pPr>
      <w:r w:rsidRPr="00BE638B">
        <w:rPr>
          <w:b/>
          <w:sz w:val="24"/>
        </w:rPr>
        <w:t>Таблица</w:t>
      </w:r>
      <w:r w:rsidRPr="00BE638B">
        <w:rPr>
          <w:b/>
          <w:spacing w:val="-1"/>
          <w:sz w:val="24"/>
        </w:rPr>
        <w:t xml:space="preserve"> </w:t>
      </w:r>
      <w:r w:rsidR="004A0110" w:rsidRPr="00BE638B">
        <w:rPr>
          <w:b/>
          <w:sz w:val="24"/>
        </w:rPr>
        <w:t>1</w:t>
      </w:r>
      <w:r w:rsidR="00E82955" w:rsidRPr="00BE638B">
        <w:rPr>
          <w:b/>
          <w:sz w:val="24"/>
        </w:rPr>
        <w:t>8</w:t>
      </w:r>
      <w:r w:rsidRPr="00BE638B">
        <w:rPr>
          <w:b/>
          <w:sz w:val="24"/>
        </w:rPr>
        <w:t>.</w:t>
      </w:r>
      <w:r w:rsidRPr="00BE638B">
        <w:rPr>
          <w:b/>
          <w:spacing w:val="-1"/>
          <w:sz w:val="24"/>
        </w:rPr>
        <w:t xml:space="preserve"> </w:t>
      </w:r>
      <w:r w:rsidRPr="00BE638B">
        <w:rPr>
          <w:b/>
          <w:sz w:val="24"/>
        </w:rPr>
        <w:t>Прогнозируемый</w:t>
      </w:r>
      <w:r w:rsidRPr="00BE638B">
        <w:rPr>
          <w:b/>
          <w:spacing w:val="-1"/>
          <w:sz w:val="24"/>
        </w:rPr>
        <w:t xml:space="preserve"> </w:t>
      </w:r>
      <w:r w:rsidRPr="00BE638B">
        <w:rPr>
          <w:b/>
          <w:sz w:val="24"/>
        </w:rPr>
        <w:t>спрос</w:t>
      </w:r>
      <w:r w:rsidRPr="00BE638B">
        <w:rPr>
          <w:b/>
          <w:spacing w:val="-2"/>
          <w:sz w:val="24"/>
        </w:rPr>
        <w:t xml:space="preserve"> </w:t>
      </w:r>
      <w:r w:rsidRPr="00BE638B">
        <w:rPr>
          <w:b/>
          <w:sz w:val="24"/>
        </w:rPr>
        <w:t>на холодную</w:t>
      </w:r>
      <w:r w:rsidRPr="00BE638B">
        <w:rPr>
          <w:b/>
          <w:spacing w:val="-2"/>
          <w:sz w:val="24"/>
        </w:rPr>
        <w:t xml:space="preserve"> </w:t>
      </w:r>
      <w:r w:rsidRPr="00BE638B">
        <w:rPr>
          <w:b/>
          <w:sz w:val="24"/>
        </w:rPr>
        <w:t>воду,</w:t>
      </w:r>
      <w:r w:rsidRPr="00BE638B">
        <w:rPr>
          <w:b/>
          <w:spacing w:val="-3"/>
          <w:sz w:val="24"/>
        </w:rPr>
        <w:t xml:space="preserve"> </w:t>
      </w:r>
      <w:r w:rsidRPr="00BE638B">
        <w:rPr>
          <w:b/>
          <w:sz w:val="24"/>
        </w:rPr>
        <w:t>тыс.</w:t>
      </w:r>
      <w:r w:rsidRPr="00BE638B">
        <w:rPr>
          <w:b/>
          <w:spacing w:val="-1"/>
          <w:sz w:val="24"/>
        </w:rPr>
        <w:t xml:space="preserve"> </w:t>
      </w:r>
      <w:r w:rsidRPr="00BE638B">
        <w:rPr>
          <w:b/>
          <w:sz w:val="24"/>
        </w:rPr>
        <w:t>м</w:t>
      </w:r>
      <w:r w:rsidRPr="00BE638B">
        <w:rPr>
          <w:b/>
          <w:sz w:val="24"/>
          <w:vertAlign w:val="superscript"/>
        </w:rPr>
        <w:t>3</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1317"/>
        <w:gridCol w:w="1317"/>
        <w:gridCol w:w="1317"/>
        <w:gridCol w:w="1318"/>
        <w:gridCol w:w="1317"/>
      </w:tblGrid>
      <w:tr w:rsidR="00A03E9E" w:rsidRPr="00BE638B" w:rsidTr="007F7A24">
        <w:trPr>
          <w:trHeight w:val="275"/>
        </w:trPr>
        <w:tc>
          <w:tcPr>
            <w:tcW w:w="2729" w:type="dxa"/>
          </w:tcPr>
          <w:p w:rsidR="00A03E9E" w:rsidRPr="00BE638B" w:rsidRDefault="00A03E9E" w:rsidP="00A03E9E">
            <w:pPr>
              <w:pStyle w:val="TableParagraph"/>
              <w:spacing w:line="256" w:lineRule="exact"/>
              <w:ind w:left="1163"/>
              <w:jc w:val="left"/>
              <w:rPr>
                <w:b/>
                <w:sz w:val="24"/>
              </w:rPr>
            </w:pPr>
            <w:r w:rsidRPr="00BE638B">
              <w:rPr>
                <w:b/>
                <w:sz w:val="24"/>
              </w:rPr>
              <w:t>Год</w:t>
            </w:r>
          </w:p>
        </w:tc>
        <w:tc>
          <w:tcPr>
            <w:tcW w:w="1317" w:type="dxa"/>
            <w:vAlign w:val="center"/>
          </w:tcPr>
          <w:p w:rsidR="00A03E9E" w:rsidRPr="00BE638B" w:rsidRDefault="00A03E9E" w:rsidP="00A03E9E">
            <w:pPr>
              <w:pStyle w:val="TableParagraph"/>
              <w:spacing w:line="258" w:lineRule="exact"/>
              <w:ind w:right="34"/>
              <w:rPr>
                <w:b/>
                <w:sz w:val="24"/>
              </w:rPr>
            </w:pPr>
            <w:r w:rsidRPr="00BE638B">
              <w:rPr>
                <w:b/>
                <w:sz w:val="24"/>
              </w:rPr>
              <w:t>2025</w:t>
            </w:r>
            <w:r w:rsidRPr="00BE638B">
              <w:rPr>
                <w:b/>
                <w:spacing w:val="-1"/>
                <w:sz w:val="24"/>
              </w:rPr>
              <w:t xml:space="preserve"> </w:t>
            </w:r>
            <w:r w:rsidRPr="00BE638B">
              <w:rPr>
                <w:b/>
                <w:sz w:val="24"/>
              </w:rPr>
              <w:t>г.</w:t>
            </w:r>
          </w:p>
        </w:tc>
        <w:tc>
          <w:tcPr>
            <w:tcW w:w="1317" w:type="dxa"/>
            <w:vAlign w:val="center"/>
          </w:tcPr>
          <w:p w:rsidR="00A03E9E" w:rsidRPr="00BE638B" w:rsidRDefault="00A03E9E" w:rsidP="00A03E9E">
            <w:pPr>
              <w:pStyle w:val="TableParagraph"/>
              <w:spacing w:line="258" w:lineRule="exact"/>
              <w:ind w:right="34"/>
              <w:rPr>
                <w:b/>
                <w:sz w:val="24"/>
              </w:rPr>
            </w:pPr>
            <w:r w:rsidRPr="00BE638B">
              <w:rPr>
                <w:b/>
                <w:sz w:val="24"/>
              </w:rPr>
              <w:t>2026</w:t>
            </w:r>
            <w:r w:rsidRPr="00BE638B">
              <w:rPr>
                <w:b/>
                <w:spacing w:val="-1"/>
                <w:sz w:val="24"/>
              </w:rPr>
              <w:t xml:space="preserve"> </w:t>
            </w:r>
            <w:r w:rsidRPr="00BE638B">
              <w:rPr>
                <w:b/>
                <w:sz w:val="24"/>
              </w:rPr>
              <w:t>г.</w:t>
            </w:r>
          </w:p>
        </w:tc>
        <w:tc>
          <w:tcPr>
            <w:tcW w:w="1317" w:type="dxa"/>
            <w:vAlign w:val="center"/>
          </w:tcPr>
          <w:p w:rsidR="00A03E9E" w:rsidRPr="00BE638B" w:rsidRDefault="00A03E9E" w:rsidP="00A03E9E">
            <w:pPr>
              <w:pStyle w:val="TableParagraph"/>
              <w:spacing w:line="256" w:lineRule="exact"/>
              <w:ind w:right="34"/>
              <w:rPr>
                <w:b/>
                <w:sz w:val="24"/>
              </w:rPr>
            </w:pPr>
            <w:r w:rsidRPr="00BE638B">
              <w:rPr>
                <w:b/>
                <w:sz w:val="24"/>
              </w:rPr>
              <w:t>2027</w:t>
            </w:r>
            <w:r w:rsidRPr="00BE638B">
              <w:rPr>
                <w:b/>
                <w:spacing w:val="-1"/>
                <w:sz w:val="24"/>
              </w:rPr>
              <w:t xml:space="preserve"> </w:t>
            </w:r>
            <w:r w:rsidRPr="00BE638B">
              <w:rPr>
                <w:b/>
                <w:sz w:val="24"/>
              </w:rPr>
              <w:t>г.</w:t>
            </w:r>
          </w:p>
        </w:tc>
        <w:tc>
          <w:tcPr>
            <w:tcW w:w="1318" w:type="dxa"/>
            <w:vAlign w:val="center"/>
          </w:tcPr>
          <w:p w:rsidR="00A03E9E" w:rsidRPr="00BE638B" w:rsidRDefault="00A03E9E" w:rsidP="00A03E9E">
            <w:pPr>
              <w:pStyle w:val="TableParagraph"/>
              <w:spacing w:line="256" w:lineRule="exact"/>
              <w:ind w:right="34"/>
              <w:rPr>
                <w:b/>
                <w:sz w:val="24"/>
              </w:rPr>
            </w:pPr>
            <w:r w:rsidRPr="00BE638B">
              <w:rPr>
                <w:b/>
                <w:sz w:val="24"/>
              </w:rPr>
              <w:t>2028</w:t>
            </w:r>
            <w:r w:rsidRPr="00BE638B">
              <w:rPr>
                <w:b/>
                <w:spacing w:val="-1"/>
                <w:sz w:val="24"/>
              </w:rPr>
              <w:t xml:space="preserve"> </w:t>
            </w:r>
            <w:r w:rsidRPr="00BE638B">
              <w:rPr>
                <w:b/>
                <w:sz w:val="24"/>
              </w:rPr>
              <w:t>г.</w:t>
            </w:r>
          </w:p>
        </w:tc>
        <w:tc>
          <w:tcPr>
            <w:tcW w:w="1317" w:type="dxa"/>
            <w:vAlign w:val="center"/>
          </w:tcPr>
          <w:p w:rsidR="00A03E9E" w:rsidRPr="00BE638B" w:rsidRDefault="00A03E9E" w:rsidP="00A03E9E">
            <w:pPr>
              <w:pStyle w:val="TableParagraph"/>
              <w:spacing w:line="256" w:lineRule="exact"/>
              <w:ind w:right="34"/>
              <w:rPr>
                <w:b/>
                <w:sz w:val="24"/>
              </w:rPr>
            </w:pPr>
            <w:r w:rsidRPr="00BE638B">
              <w:rPr>
                <w:b/>
                <w:sz w:val="24"/>
              </w:rPr>
              <w:t>2029</w:t>
            </w:r>
            <w:r w:rsidRPr="00BE638B">
              <w:rPr>
                <w:b/>
                <w:spacing w:val="-1"/>
                <w:sz w:val="24"/>
              </w:rPr>
              <w:t xml:space="preserve"> </w:t>
            </w:r>
            <w:r w:rsidRPr="00BE638B">
              <w:rPr>
                <w:b/>
                <w:sz w:val="24"/>
              </w:rPr>
              <w:t>г.</w:t>
            </w:r>
          </w:p>
        </w:tc>
      </w:tr>
      <w:tr w:rsidR="0083028D" w:rsidRPr="00BE638B" w:rsidTr="00A03E9E">
        <w:trPr>
          <w:trHeight w:val="147"/>
        </w:trPr>
        <w:tc>
          <w:tcPr>
            <w:tcW w:w="2729" w:type="dxa"/>
          </w:tcPr>
          <w:p w:rsidR="0083028D" w:rsidRPr="00BE638B" w:rsidRDefault="0083028D" w:rsidP="0083028D">
            <w:pPr>
              <w:pStyle w:val="TableParagraph"/>
              <w:spacing w:line="264" w:lineRule="exact"/>
              <w:ind w:left="107" w:right="101"/>
              <w:rPr>
                <w:sz w:val="24"/>
              </w:rPr>
            </w:pPr>
            <w:r w:rsidRPr="00BE638B">
              <w:rPr>
                <w:sz w:val="24"/>
              </w:rPr>
              <w:t>Население</w:t>
            </w:r>
          </w:p>
        </w:tc>
        <w:tc>
          <w:tcPr>
            <w:tcW w:w="1317" w:type="dxa"/>
            <w:vAlign w:val="center"/>
          </w:tcPr>
          <w:p w:rsidR="0083028D" w:rsidRPr="00BE638B" w:rsidRDefault="0083028D" w:rsidP="0083028D">
            <w:pPr>
              <w:jc w:val="center"/>
              <w:rPr>
                <w:color w:val="000000"/>
              </w:rPr>
            </w:pPr>
            <w:r w:rsidRPr="00BE638B">
              <w:rPr>
                <w:color w:val="000000"/>
              </w:rPr>
              <w:t>65,21</w:t>
            </w:r>
          </w:p>
        </w:tc>
        <w:tc>
          <w:tcPr>
            <w:tcW w:w="1317" w:type="dxa"/>
            <w:vAlign w:val="center"/>
          </w:tcPr>
          <w:p w:rsidR="0083028D" w:rsidRPr="00BE638B" w:rsidRDefault="0083028D" w:rsidP="0083028D">
            <w:pPr>
              <w:jc w:val="center"/>
              <w:rPr>
                <w:color w:val="000000"/>
              </w:rPr>
            </w:pPr>
            <w:r w:rsidRPr="00BE638B">
              <w:rPr>
                <w:color w:val="000000"/>
              </w:rPr>
              <w:t>64,57</w:t>
            </w:r>
          </w:p>
        </w:tc>
        <w:tc>
          <w:tcPr>
            <w:tcW w:w="1317" w:type="dxa"/>
            <w:vAlign w:val="center"/>
          </w:tcPr>
          <w:p w:rsidR="0083028D" w:rsidRPr="00BE638B" w:rsidRDefault="0083028D" w:rsidP="0083028D">
            <w:pPr>
              <w:jc w:val="center"/>
              <w:rPr>
                <w:color w:val="000000"/>
              </w:rPr>
            </w:pPr>
            <w:r w:rsidRPr="00BE638B">
              <w:rPr>
                <w:color w:val="000000"/>
              </w:rPr>
              <w:t>35,42</w:t>
            </w:r>
          </w:p>
        </w:tc>
        <w:tc>
          <w:tcPr>
            <w:tcW w:w="1318" w:type="dxa"/>
            <w:vAlign w:val="center"/>
          </w:tcPr>
          <w:p w:rsidR="0083028D" w:rsidRPr="00BE638B" w:rsidRDefault="0083028D" w:rsidP="0083028D">
            <w:pPr>
              <w:jc w:val="center"/>
              <w:rPr>
                <w:color w:val="000000"/>
              </w:rPr>
            </w:pPr>
            <w:r w:rsidRPr="00BE638B">
              <w:rPr>
                <w:color w:val="000000"/>
              </w:rPr>
              <w:t>63,25</w:t>
            </w:r>
          </w:p>
        </w:tc>
        <w:tc>
          <w:tcPr>
            <w:tcW w:w="1317" w:type="dxa"/>
            <w:vAlign w:val="center"/>
          </w:tcPr>
          <w:p w:rsidR="0083028D" w:rsidRPr="00BE638B" w:rsidRDefault="0083028D" w:rsidP="0083028D">
            <w:pPr>
              <w:jc w:val="center"/>
              <w:rPr>
                <w:color w:val="000000"/>
              </w:rPr>
            </w:pPr>
            <w:r w:rsidRPr="00BE638B">
              <w:rPr>
                <w:color w:val="000000"/>
              </w:rPr>
              <w:t>62,56</w:t>
            </w:r>
          </w:p>
        </w:tc>
      </w:tr>
      <w:tr w:rsidR="0083028D" w:rsidRPr="00BE638B" w:rsidTr="00A03E9E">
        <w:trPr>
          <w:trHeight w:val="147"/>
        </w:trPr>
        <w:tc>
          <w:tcPr>
            <w:tcW w:w="2729" w:type="dxa"/>
          </w:tcPr>
          <w:p w:rsidR="0083028D" w:rsidRPr="00BE638B" w:rsidRDefault="0083028D" w:rsidP="0083028D">
            <w:pPr>
              <w:pStyle w:val="TableParagraph"/>
              <w:spacing w:line="264" w:lineRule="exact"/>
              <w:ind w:left="107" w:right="101"/>
              <w:rPr>
                <w:sz w:val="24"/>
              </w:rPr>
            </w:pPr>
            <w:r w:rsidRPr="00BE638B">
              <w:rPr>
                <w:sz w:val="24"/>
              </w:rPr>
              <w:t xml:space="preserve">Адм. здание и </w:t>
            </w:r>
            <w:proofErr w:type="gramStart"/>
            <w:r w:rsidRPr="00BE638B">
              <w:rPr>
                <w:sz w:val="24"/>
              </w:rPr>
              <w:t>общественные</w:t>
            </w:r>
            <w:proofErr w:type="gramEnd"/>
            <w:r w:rsidRPr="00BE638B">
              <w:rPr>
                <w:sz w:val="24"/>
              </w:rPr>
              <w:t xml:space="preserve"> здание</w:t>
            </w:r>
          </w:p>
        </w:tc>
        <w:tc>
          <w:tcPr>
            <w:tcW w:w="1317" w:type="dxa"/>
            <w:vAlign w:val="center"/>
          </w:tcPr>
          <w:p w:rsidR="0083028D" w:rsidRPr="00BE638B" w:rsidRDefault="0083028D" w:rsidP="0083028D">
            <w:pPr>
              <w:jc w:val="center"/>
              <w:rPr>
                <w:color w:val="000000"/>
              </w:rPr>
            </w:pPr>
            <w:r w:rsidRPr="00BE638B">
              <w:rPr>
                <w:color w:val="000000"/>
              </w:rPr>
              <w:t>3,43</w:t>
            </w:r>
          </w:p>
        </w:tc>
        <w:tc>
          <w:tcPr>
            <w:tcW w:w="1317" w:type="dxa"/>
            <w:vAlign w:val="center"/>
          </w:tcPr>
          <w:p w:rsidR="0083028D" w:rsidRPr="00BE638B" w:rsidRDefault="0083028D" w:rsidP="0083028D">
            <w:pPr>
              <w:jc w:val="center"/>
              <w:rPr>
                <w:color w:val="000000"/>
              </w:rPr>
            </w:pPr>
            <w:r w:rsidRPr="00BE638B">
              <w:rPr>
                <w:color w:val="000000"/>
              </w:rPr>
              <w:t>3,40</w:t>
            </w:r>
          </w:p>
        </w:tc>
        <w:tc>
          <w:tcPr>
            <w:tcW w:w="1317" w:type="dxa"/>
            <w:vAlign w:val="center"/>
          </w:tcPr>
          <w:p w:rsidR="0083028D" w:rsidRPr="00BE638B" w:rsidRDefault="0083028D" w:rsidP="0083028D">
            <w:pPr>
              <w:jc w:val="center"/>
              <w:rPr>
                <w:color w:val="000000"/>
              </w:rPr>
            </w:pPr>
            <w:r w:rsidRPr="00BE638B">
              <w:rPr>
                <w:color w:val="000000"/>
              </w:rPr>
              <w:t>1,86</w:t>
            </w:r>
          </w:p>
        </w:tc>
        <w:tc>
          <w:tcPr>
            <w:tcW w:w="1318" w:type="dxa"/>
            <w:vAlign w:val="center"/>
          </w:tcPr>
          <w:p w:rsidR="0083028D" w:rsidRPr="00BE638B" w:rsidRDefault="0083028D" w:rsidP="0083028D">
            <w:pPr>
              <w:jc w:val="center"/>
              <w:rPr>
                <w:color w:val="000000"/>
              </w:rPr>
            </w:pPr>
            <w:r w:rsidRPr="00BE638B">
              <w:rPr>
                <w:color w:val="000000"/>
              </w:rPr>
              <w:t>3,33</w:t>
            </w:r>
          </w:p>
        </w:tc>
        <w:tc>
          <w:tcPr>
            <w:tcW w:w="1317" w:type="dxa"/>
            <w:vAlign w:val="center"/>
          </w:tcPr>
          <w:p w:rsidR="0083028D" w:rsidRPr="00BE638B" w:rsidRDefault="0083028D" w:rsidP="0083028D">
            <w:pPr>
              <w:jc w:val="center"/>
              <w:rPr>
                <w:color w:val="000000"/>
              </w:rPr>
            </w:pPr>
            <w:r w:rsidRPr="00BE638B">
              <w:rPr>
                <w:color w:val="000000"/>
              </w:rPr>
              <w:t>3,29</w:t>
            </w:r>
          </w:p>
        </w:tc>
      </w:tr>
      <w:tr w:rsidR="0083028D" w:rsidRPr="00BE638B" w:rsidTr="00A03E9E">
        <w:trPr>
          <w:trHeight w:val="470"/>
        </w:trPr>
        <w:tc>
          <w:tcPr>
            <w:tcW w:w="2729" w:type="dxa"/>
          </w:tcPr>
          <w:p w:rsidR="0083028D" w:rsidRPr="00BE638B" w:rsidRDefault="0083028D" w:rsidP="0083028D">
            <w:pPr>
              <w:pStyle w:val="TableParagraph"/>
              <w:spacing w:line="276" w:lineRule="exact"/>
              <w:ind w:left="107" w:right="101"/>
              <w:rPr>
                <w:b/>
                <w:sz w:val="24"/>
              </w:rPr>
            </w:pPr>
            <w:r w:rsidRPr="00BE638B">
              <w:rPr>
                <w:b/>
                <w:sz w:val="24"/>
              </w:rPr>
              <w:t>Объем потребления</w:t>
            </w:r>
            <w:r w:rsidRPr="00BE638B">
              <w:rPr>
                <w:b/>
                <w:spacing w:val="-57"/>
                <w:sz w:val="24"/>
              </w:rPr>
              <w:t xml:space="preserve"> </w:t>
            </w:r>
            <w:r w:rsidRPr="00BE638B">
              <w:rPr>
                <w:b/>
                <w:sz w:val="24"/>
              </w:rPr>
              <w:t>воды всего</w:t>
            </w:r>
          </w:p>
        </w:tc>
        <w:tc>
          <w:tcPr>
            <w:tcW w:w="1317" w:type="dxa"/>
            <w:vAlign w:val="center"/>
          </w:tcPr>
          <w:p w:rsidR="0083028D" w:rsidRPr="00BE638B" w:rsidRDefault="0083028D" w:rsidP="0083028D">
            <w:pPr>
              <w:jc w:val="center"/>
              <w:rPr>
                <w:b/>
                <w:color w:val="000000"/>
              </w:rPr>
            </w:pPr>
            <w:r w:rsidRPr="00BE638B">
              <w:rPr>
                <w:b/>
                <w:color w:val="000000"/>
              </w:rPr>
              <w:t>68,64</w:t>
            </w:r>
          </w:p>
        </w:tc>
        <w:tc>
          <w:tcPr>
            <w:tcW w:w="1317" w:type="dxa"/>
            <w:vAlign w:val="center"/>
          </w:tcPr>
          <w:p w:rsidR="0083028D" w:rsidRPr="00BE638B" w:rsidRDefault="0083028D" w:rsidP="0083028D">
            <w:pPr>
              <w:jc w:val="center"/>
              <w:rPr>
                <w:b/>
                <w:color w:val="000000"/>
              </w:rPr>
            </w:pPr>
            <w:r w:rsidRPr="00BE638B">
              <w:rPr>
                <w:b/>
                <w:color w:val="000000"/>
              </w:rPr>
              <w:t>67,97</w:t>
            </w:r>
          </w:p>
        </w:tc>
        <w:tc>
          <w:tcPr>
            <w:tcW w:w="1317" w:type="dxa"/>
            <w:vAlign w:val="center"/>
          </w:tcPr>
          <w:p w:rsidR="0083028D" w:rsidRPr="00BE638B" w:rsidRDefault="0083028D" w:rsidP="0083028D">
            <w:pPr>
              <w:jc w:val="center"/>
              <w:rPr>
                <w:b/>
                <w:color w:val="000000"/>
              </w:rPr>
            </w:pPr>
            <w:r w:rsidRPr="00BE638B">
              <w:rPr>
                <w:b/>
                <w:color w:val="000000"/>
              </w:rPr>
              <w:t>37,29</w:t>
            </w:r>
          </w:p>
        </w:tc>
        <w:tc>
          <w:tcPr>
            <w:tcW w:w="1318" w:type="dxa"/>
            <w:vAlign w:val="center"/>
          </w:tcPr>
          <w:p w:rsidR="0083028D" w:rsidRPr="00BE638B" w:rsidRDefault="0083028D" w:rsidP="0083028D">
            <w:pPr>
              <w:jc w:val="center"/>
              <w:rPr>
                <w:b/>
                <w:color w:val="000000"/>
              </w:rPr>
            </w:pPr>
            <w:r w:rsidRPr="00BE638B">
              <w:rPr>
                <w:b/>
                <w:color w:val="000000"/>
              </w:rPr>
              <w:t>66,58</w:t>
            </w:r>
          </w:p>
        </w:tc>
        <w:tc>
          <w:tcPr>
            <w:tcW w:w="1317" w:type="dxa"/>
            <w:vAlign w:val="center"/>
          </w:tcPr>
          <w:p w:rsidR="0083028D" w:rsidRPr="00BE638B" w:rsidRDefault="0083028D" w:rsidP="0083028D">
            <w:pPr>
              <w:jc w:val="center"/>
              <w:rPr>
                <w:b/>
                <w:color w:val="000000"/>
              </w:rPr>
            </w:pPr>
            <w:r w:rsidRPr="00BE638B">
              <w:rPr>
                <w:b/>
                <w:color w:val="000000"/>
              </w:rPr>
              <w:t>65,86</w:t>
            </w:r>
          </w:p>
        </w:tc>
      </w:tr>
      <w:tr w:rsidR="00A03E9E" w:rsidRPr="00BE638B" w:rsidTr="00DE4ED2">
        <w:trPr>
          <w:trHeight w:val="275"/>
        </w:trPr>
        <w:tc>
          <w:tcPr>
            <w:tcW w:w="2729" w:type="dxa"/>
          </w:tcPr>
          <w:p w:rsidR="00A03E9E" w:rsidRPr="00BE638B" w:rsidRDefault="00A03E9E" w:rsidP="00A03E9E">
            <w:pPr>
              <w:pStyle w:val="TableParagraph"/>
              <w:spacing w:line="256" w:lineRule="exact"/>
              <w:ind w:left="1163"/>
              <w:jc w:val="left"/>
              <w:rPr>
                <w:b/>
                <w:sz w:val="24"/>
              </w:rPr>
            </w:pPr>
            <w:r w:rsidRPr="00BE638B">
              <w:rPr>
                <w:b/>
                <w:sz w:val="24"/>
              </w:rPr>
              <w:t>Год</w:t>
            </w:r>
          </w:p>
        </w:tc>
        <w:tc>
          <w:tcPr>
            <w:tcW w:w="1317" w:type="dxa"/>
            <w:vAlign w:val="center"/>
          </w:tcPr>
          <w:p w:rsidR="00A03E9E" w:rsidRPr="00BE638B" w:rsidRDefault="00A03E9E" w:rsidP="00A03E9E">
            <w:pPr>
              <w:pStyle w:val="TableParagraph"/>
              <w:spacing w:line="256" w:lineRule="exact"/>
              <w:ind w:right="34"/>
              <w:rPr>
                <w:b/>
              </w:rPr>
            </w:pPr>
            <w:r w:rsidRPr="00BE638B">
              <w:rPr>
                <w:b/>
              </w:rPr>
              <w:t>2030</w:t>
            </w:r>
            <w:r w:rsidRPr="00BE638B">
              <w:rPr>
                <w:b/>
                <w:spacing w:val="-1"/>
              </w:rPr>
              <w:t xml:space="preserve"> </w:t>
            </w:r>
            <w:r w:rsidRPr="00BE638B">
              <w:rPr>
                <w:b/>
              </w:rPr>
              <w:t>г.</w:t>
            </w:r>
          </w:p>
        </w:tc>
        <w:tc>
          <w:tcPr>
            <w:tcW w:w="1317" w:type="dxa"/>
            <w:vAlign w:val="center"/>
          </w:tcPr>
          <w:p w:rsidR="00A03E9E" w:rsidRPr="00BE638B" w:rsidRDefault="00A03E9E" w:rsidP="00A03E9E">
            <w:pPr>
              <w:pStyle w:val="TableParagraph"/>
              <w:spacing w:line="256" w:lineRule="exact"/>
              <w:ind w:right="34"/>
              <w:rPr>
                <w:b/>
              </w:rPr>
            </w:pPr>
            <w:r w:rsidRPr="00BE638B">
              <w:rPr>
                <w:b/>
              </w:rPr>
              <w:t>2031</w:t>
            </w:r>
            <w:r w:rsidRPr="00BE638B">
              <w:rPr>
                <w:b/>
                <w:spacing w:val="-1"/>
              </w:rPr>
              <w:t xml:space="preserve"> </w:t>
            </w:r>
            <w:r w:rsidRPr="00BE638B">
              <w:rPr>
                <w:b/>
              </w:rPr>
              <w:t>г.</w:t>
            </w:r>
          </w:p>
        </w:tc>
        <w:tc>
          <w:tcPr>
            <w:tcW w:w="1317" w:type="dxa"/>
            <w:vAlign w:val="center"/>
          </w:tcPr>
          <w:p w:rsidR="00A03E9E" w:rsidRPr="00BE638B" w:rsidRDefault="00A03E9E" w:rsidP="00A03E9E">
            <w:pPr>
              <w:pStyle w:val="TableParagraph"/>
              <w:spacing w:line="256" w:lineRule="exact"/>
              <w:ind w:right="34"/>
              <w:rPr>
                <w:b/>
              </w:rPr>
            </w:pPr>
            <w:r w:rsidRPr="00BE638B">
              <w:rPr>
                <w:b/>
                <w:lang w:val="en-US"/>
              </w:rPr>
              <w:t xml:space="preserve">2032 </w:t>
            </w:r>
            <w:r w:rsidRPr="00BE638B">
              <w:rPr>
                <w:b/>
              </w:rPr>
              <w:t>г.</w:t>
            </w:r>
          </w:p>
        </w:tc>
        <w:tc>
          <w:tcPr>
            <w:tcW w:w="1318" w:type="dxa"/>
            <w:vAlign w:val="center"/>
          </w:tcPr>
          <w:p w:rsidR="00A03E9E" w:rsidRPr="00BE638B" w:rsidRDefault="00A03E9E" w:rsidP="00A03E9E">
            <w:pPr>
              <w:pStyle w:val="TableParagraph"/>
              <w:spacing w:line="256" w:lineRule="exact"/>
              <w:ind w:right="34"/>
              <w:rPr>
                <w:b/>
              </w:rPr>
            </w:pPr>
            <w:r w:rsidRPr="00BE638B">
              <w:rPr>
                <w:b/>
              </w:rPr>
              <w:t>2033 г.</w:t>
            </w:r>
          </w:p>
        </w:tc>
        <w:tc>
          <w:tcPr>
            <w:tcW w:w="1317" w:type="dxa"/>
            <w:vAlign w:val="center"/>
          </w:tcPr>
          <w:p w:rsidR="00A03E9E" w:rsidRPr="00BE638B" w:rsidRDefault="005A2632" w:rsidP="00A03E9E">
            <w:pPr>
              <w:pStyle w:val="TableParagraph"/>
              <w:spacing w:line="256" w:lineRule="exact"/>
              <w:ind w:right="34"/>
              <w:rPr>
                <w:b/>
              </w:rPr>
            </w:pPr>
            <w:r w:rsidRPr="00BE638B">
              <w:rPr>
                <w:b/>
              </w:rPr>
              <w:t>2040</w:t>
            </w:r>
            <w:r w:rsidR="00A03E9E" w:rsidRPr="00BE638B">
              <w:rPr>
                <w:b/>
              </w:rPr>
              <w:t xml:space="preserve"> г.</w:t>
            </w:r>
          </w:p>
        </w:tc>
      </w:tr>
      <w:tr w:rsidR="0083028D" w:rsidRPr="00BE638B" w:rsidTr="00A03E9E">
        <w:trPr>
          <w:trHeight w:val="84"/>
        </w:trPr>
        <w:tc>
          <w:tcPr>
            <w:tcW w:w="2729" w:type="dxa"/>
          </w:tcPr>
          <w:p w:rsidR="0083028D" w:rsidRPr="00BE638B" w:rsidRDefault="0083028D" w:rsidP="0083028D">
            <w:pPr>
              <w:pStyle w:val="TableParagraph"/>
              <w:spacing w:line="264" w:lineRule="exact"/>
              <w:ind w:left="107" w:right="101"/>
              <w:rPr>
                <w:sz w:val="24"/>
              </w:rPr>
            </w:pPr>
            <w:r w:rsidRPr="00BE638B">
              <w:rPr>
                <w:sz w:val="24"/>
              </w:rPr>
              <w:t>Население</w:t>
            </w:r>
          </w:p>
        </w:tc>
        <w:tc>
          <w:tcPr>
            <w:tcW w:w="1317" w:type="dxa"/>
            <w:vAlign w:val="center"/>
          </w:tcPr>
          <w:p w:rsidR="0083028D" w:rsidRPr="00BE638B" w:rsidRDefault="0083028D" w:rsidP="0083028D">
            <w:pPr>
              <w:jc w:val="center"/>
              <w:rPr>
                <w:color w:val="000000"/>
              </w:rPr>
            </w:pPr>
            <w:r w:rsidRPr="00BE638B">
              <w:rPr>
                <w:color w:val="000000"/>
              </w:rPr>
              <w:t>61,85</w:t>
            </w:r>
          </w:p>
        </w:tc>
        <w:tc>
          <w:tcPr>
            <w:tcW w:w="1317" w:type="dxa"/>
            <w:vAlign w:val="center"/>
          </w:tcPr>
          <w:p w:rsidR="0083028D" w:rsidRPr="00BE638B" w:rsidRDefault="0083028D" w:rsidP="0083028D">
            <w:pPr>
              <w:jc w:val="center"/>
              <w:rPr>
                <w:color w:val="000000"/>
              </w:rPr>
            </w:pPr>
            <w:r w:rsidRPr="00BE638B">
              <w:rPr>
                <w:color w:val="000000"/>
              </w:rPr>
              <w:t>62,44</w:t>
            </w:r>
          </w:p>
        </w:tc>
        <w:tc>
          <w:tcPr>
            <w:tcW w:w="1317" w:type="dxa"/>
            <w:vAlign w:val="center"/>
          </w:tcPr>
          <w:p w:rsidR="0083028D" w:rsidRPr="00BE638B" w:rsidRDefault="0083028D" w:rsidP="0083028D">
            <w:pPr>
              <w:jc w:val="center"/>
              <w:rPr>
                <w:color w:val="000000"/>
              </w:rPr>
            </w:pPr>
            <w:r w:rsidRPr="00BE638B">
              <w:rPr>
                <w:color w:val="000000"/>
              </w:rPr>
              <w:t>63,03</w:t>
            </w:r>
          </w:p>
        </w:tc>
        <w:tc>
          <w:tcPr>
            <w:tcW w:w="1318" w:type="dxa"/>
            <w:vAlign w:val="center"/>
          </w:tcPr>
          <w:p w:rsidR="0083028D" w:rsidRPr="00BE638B" w:rsidRDefault="0083028D" w:rsidP="0083028D">
            <w:pPr>
              <w:jc w:val="center"/>
              <w:rPr>
                <w:color w:val="000000"/>
              </w:rPr>
            </w:pPr>
            <w:r w:rsidRPr="00BE638B">
              <w:rPr>
                <w:color w:val="000000"/>
              </w:rPr>
              <w:t>63,62</w:t>
            </w:r>
          </w:p>
        </w:tc>
        <w:tc>
          <w:tcPr>
            <w:tcW w:w="1317" w:type="dxa"/>
            <w:vAlign w:val="center"/>
          </w:tcPr>
          <w:p w:rsidR="0083028D" w:rsidRPr="00BE638B" w:rsidRDefault="0083028D" w:rsidP="0083028D">
            <w:pPr>
              <w:jc w:val="center"/>
              <w:rPr>
                <w:color w:val="000000"/>
              </w:rPr>
            </w:pPr>
            <w:r w:rsidRPr="00BE638B">
              <w:rPr>
                <w:color w:val="000000"/>
              </w:rPr>
              <w:t>64,21</w:t>
            </w:r>
          </w:p>
        </w:tc>
      </w:tr>
      <w:tr w:rsidR="0083028D" w:rsidRPr="00BE638B" w:rsidTr="00A03E9E">
        <w:trPr>
          <w:trHeight w:val="331"/>
        </w:trPr>
        <w:tc>
          <w:tcPr>
            <w:tcW w:w="2729" w:type="dxa"/>
          </w:tcPr>
          <w:p w:rsidR="0083028D" w:rsidRPr="00BE638B" w:rsidRDefault="0083028D" w:rsidP="0083028D">
            <w:pPr>
              <w:pStyle w:val="TableParagraph"/>
              <w:spacing w:line="264" w:lineRule="exact"/>
              <w:ind w:left="107" w:right="101"/>
              <w:rPr>
                <w:sz w:val="24"/>
              </w:rPr>
            </w:pPr>
            <w:r w:rsidRPr="00BE638B">
              <w:rPr>
                <w:sz w:val="24"/>
              </w:rPr>
              <w:t xml:space="preserve">Адм. здание и </w:t>
            </w:r>
            <w:proofErr w:type="gramStart"/>
            <w:r w:rsidRPr="00BE638B">
              <w:rPr>
                <w:sz w:val="24"/>
              </w:rPr>
              <w:t>общественные</w:t>
            </w:r>
            <w:proofErr w:type="gramEnd"/>
            <w:r w:rsidRPr="00BE638B">
              <w:rPr>
                <w:sz w:val="24"/>
              </w:rPr>
              <w:t xml:space="preserve"> здание</w:t>
            </w:r>
          </w:p>
        </w:tc>
        <w:tc>
          <w:tcPr>
            <w:tcW w:w="1317" w:type="dxa"/>
            <w:vAlign w:val="center"/>
          </w:tcPr>
          <w:p w:rsidR="0083028D" w:rsidRPr="00BE638B" w:rsidRDefault="0083028D" w:rsidP="0083028D">
            <w:pPr>
              <w:jc w:val="center"/>
              <w:rPr>
                <w:color w:val="000000"/>
              </w:rPr>
            </w:pPr>
            <w:r w:rsidRPr="00BE638B">
              <w:rPr>
                <w:color w:val="000000"/>
              </w:rPr>
              <w:t>3,26</w:t>
            </w:r>
          </w:p>
        </w:tc>
        <w:tc>
          <w:tcPr>
            <w:tcW w:w="1317" w:type="dxa"/>
            <w:vAlign w:val="center"/>
          </w:tcPr>
          <w:p w:rsidR="0083028D" w:rsidRPr="00BE638B" w:rsidRDefault="0083028D" w:rsidP="0083028D">
            <w:pPr>
              <w:jc w:val="center"/>
              <w:rPr>
                <w:color w:val="000000"/>
              </w:rPr>
            </w:pPr>
            <w:r w:rsidRPr="00BE638B">
              <w:rPr>
                <w:color w:val="000000"/>
              </w:rPr>
              <w:t>3,29</w:t>
            </w:r>
          </w:p>
        </w:tc>
        <w:tc>
          <w:tcPr>
            <w:tcW w:w="1317" w:type="dxa"/>
            <w:vAlign w:val="center"/>
          </w:tcPr>
          <w:p w:rsidR="0083028D" w:rsidRPr="00BE638B" w:rsidRDefault="0083028D" w:rsidP="0083028D">
            <w:pPr>
              <w:jc w:val="center"/>
              <w:rPr>
                <w:color w:val="000000"/>
              </w:rPr>
            </w:pPr>
            <w:r w:rsidRPr="00BE638B">
              <w:rPr>
                <w:color w:val="000000"/>
              </w:rPr>
              <w:t>3,32</w:t>
            </w:r>
          </w:p>
        </w:tc>
        <w:tc>
          <w:tcPr>
            <w:tcW w:w="1318" w:type="dxa"/>
            <w:vAlign w:val="center"/>
          </w:tcPr>
          <w:p w:rsidR="0083028D" w:rsidRPr="00BE638B" w:rsidRDefault="0083028D" w:rsidP="0083028D">
            <w:pPr>
              <w:jc w:val="center"/>
              <w:rPr>
                <w:color w:val="000000"/>
              </w:rPr>
            </w:pPr>
            <w:r w:rsidRPr="00BE638B">
              <w:rPr>
                <w:color w:val="000000"/>
              </w:rPr>
              <w:t>3,35</w:t>
            </w:r>
          </w:p>
        </w:tc>
        <w:tc>
          <w:tcPr>
            <w:tcW w:w="1317" w:type="dxa"/>
            <w:vAlign w:val="center"/>
          </w:tcPr>
          <w:p w:rsidR="0083028D" w:rsidRPr="00BE638B" w:rsidRDefault="0083028D" w:rsidP="0083028D">
            <w:pPr>
              <w:jc w:val="center"/>
              <w:rPr>
                <w:color w:val="000000"/>
              </w:rPr>
            </w:pPr>
            <w:r w:rsidRPr="00BE638B">
              <w:rPr>
                <w:color w:val="000000"/>
              </w:rPr>
              <w:t>3,38</w:t>
            </w:r>
          </w:p>
        </w:tc>
      </w:tr>
      <w:tr w:rsidR="0083028D" w:rsidRPr="00BE638B" w:rsidTr="00A03E9E">
        <w:trPr>
          <w:trHeight w:val="367"/>
        </w:trPr>
        <w:tc>
          <w:tcPr>
            <w:tcW w:w="2729" w:type="dxa"/>
          </w:tcPr>
          <w:p w:rsidR="0083028D" w:rsidRPr="00BE638B" w:rsidRDefault="0083028D" w:rsidP="0083028D">
            <w:pPr>
              <w:pStyle w:val="TableParagraph"/>
              <w:spacing w:line="276" w:lineRule="exact"/>
              <w:ind w:left="107" w:right="101"/>
              <w:rPr>
                <w:b/>
                <w:sz w:val="24"/>
              </w:rPr>
            </w:pPr>
            <w:r w:rsidRPr="00BE638B">
              <w:rPr>
                <w:b/>
                <w:sz w:val="24"/>
              </w:rPr>
              <w:t>Объем потребления</w:t>
            </w:r>
            <w:r w:rsidRPr="00BE638B">
              <w:rPr>
                <w:b/>
                <w:spacing w:val="-57"/>
                <w:sz w:val="24"/>
              </w:rPr>
              <w:t xml:space="preserve"> </w:t>
            </w:r>
            <w:r w:rsidRPr="00BE638B">
              <w:rPr>
                <w:b/>
                <w:sz w:val="24"/>
              </w:rPr>
              <w:t>воды всего</w:t>
            </w:r>
          </w:p>
        </w:tc>
        <w:tc>
          <w:tcPr>
            <w:tcW w:w="1317" w:type="dxa"/>
            <w:vAlign w:val="center"/>
          </w:tcPr>
          <w:p w:rsidR="0083028D" w:rsidRPr="00BE638B" w:rsidRDefault="0083028D" w:rsidP="0083028D">
            <w:pPr>
              <w:jc w:val="center"/>
              <w:rPr>
                <w:b/>
                <w:color w:val="000000"/>
              </w:rPr>
            </w:pPr>
            <w:r w:rsidRPr="00BE638B">
              <w:rPr>
                <w:b/>
                <w:color w:val="000000"/>
              </w:rPr>
              <w:t>65,11</w:t>
            </w:r>
          </w:p>
        </w:tc>
        <w:tc>
          <w:tcPr>
            <w:tcW w:w="1317" w:type="dxa"/>
            <w:vAlign w:val="center"/>
          </w:tcPr>
          <w:p w:rsidR="0083028D" w:rsidRPr="00BE638B" w:rsidRDefault="0083028D" w:rsidP="0083028D">
            <w:pPr>
              <w:jc w:val="center"/>
              <w:rPr>
                <w:b/>
                <w:color w:val="000000"/>
              </w:rPr>
            </w:pPr>
            <w:r w:rsidRPr="00BE638B">
              <w:rPr>
                <w:b/>
                <w:color w:val="000000"/>
              </w:rPr>
              <w:t>65,73</w:t>
            </w:r>
          </w:p>
        </w:tc>
        <w:tc>
          <w:tcPr>
            <w:tcW w:w="1317" w:type="dxa"/>
            <w:vAlign w:val="center"/>
          </w:tcPr>
          <w:p w:rsidR="0083028D" w:rsidRPr="00BE638B" w:rsidRDefault="0083028D" w:rsidP="0083028D">
            <w:pPr>
              <w:jc w:val="center"/>
              <w:rPr>
                <w:b/>
                <w:color w:val="000000"/>
              </w:rPr>
            </w:pPr>
            <w:r w:rsidRPr="00BE638B">
              <w:rPr>
                <w:b/>
                <w:color w:val="000000"/>
              </w:rPr>
              <w:t>66,35</w:t>
            </w:r>
          </w:p>
        </w:tc>
        <w:tc>
          <w:tcPr>
            <w:tcW w:w="1318" w:type="dxa"/>
            <w:vAlign w:val="center"/>
          </w:tcPr>
          <w:p w:rsidR="0083028D" w:rsidRPr="00BE638B" w:rsidRDefault="0083028D" w:rsidP="0083028D">
            <w:pPr>
              <w:jc w:val="center"/>
              <w:rPr>
                <w:b/>
                <w:color w:val="000000"/>
              </w:rPr>
            </w:pPr>
            <w:r w:rsidRPr="00BE638B">
              <w:rPr>
                <w:b/>
                <w:color w:val="000000"/>
              </w:rPr>
              <w:t>66,97</w:t>
            </w:r>
          </w:p>
        </w:tc>
        <w:tc>
          <w:tcPr>
            <w:tcW w:w="1317" w:type="dxa"/>
            <w:vAlign w:val="center"/>
          </w:tcPr>
          <w:p w:rsidR="0083028D" w:rsidRPr="00BE638B" w:rsidRDefault="0083028D" w:rsidP="0083028D">
            <w:pPr>
              <w:jc w:val="center"/>
              <w:rPr>
                <w:b/>
                <w:color w:val="000000"/>
              </w:rPr>
            </w:pPr>
            <w:r w:rsidRPr="00BE638B">
              <w:rPr>
                <w:b/>
                <w:color w:val="000000"/>
              </w:rPr>
              <w:t>67,59</w:t>
            </w:r>
          </w:p>
        </w:tc>
      </w:tr>
    </w:tbl>
    <w:p w:rsidR="00880BC7" w:rsidRPr="00BE638B" w:rsidRDefault="00880BC7" w:rsidP="008303B3">
      <w:pPr>
        <w:pStyle w:val="a3"/>
        <w:ind w:left="0"/>
        <w:jc w:val="left"/>
        <w:rPr>
          <w:b/>
          <w:sz w:val="37"/>
        </w:rPr>
      </w:pPr>
    </w:p>
    <w:p w:rsidR="00880BC7" w:rsidRPr="00BE638B" w:rsidRDefault="0046422F" w:rsidP="008303B3">
      <w:pPr>
        <w:pStyle w:val="1"/>
        <w:numPr>
          <w:ilvl w:val="1"/>
          <w:numId w:val="11"/>
        </w:numPr>
        <w:tabs>
          <w:tab w:val="left" w:pos="715"/>
        </w:tabs>
        <w:ind w:hanging="493"/>
        <w:rPr>
          <w:u w:val="none"/>
        </w:rPr>
      </w:pPr>
      <w:bookmarkStart w:id="28" w:name="_bookmark28"/>
      <w:bookmarkEnd w:id="28"/>
      <w:r w:rsidRPr="00BE638B">
        <w:rPr>
          <w:u w:val="thick"/>
        </w:rPr>
        <w:t>Определение</w:t>
      </w:r>
      <w:r w:rsidRPr="00BE638B">
        <w:rPr>
          <w:spacing w:val="-5"/>
          <w:u w:val="thick"/>
        </w:rPr>
        <w:t xml:space="preserve"> </w:t>
      </w:r>
      <w:r w:rsidRPr="00BE638B">
        <w:rPr>
          <w:u w:val="thick"/>
        </w:rPr>
        <w:t>прогнозируемого</w:t>
      </w:r>
      <w:r w:rsidRPr="00BE638B">
        <w:rPr>
          <w:spacing w:val="-4"/>
          <w:u w:val="thick"/>
        </w:rPr>
        <w:t xml:space="preserve"> </w:t>
      </w:r>
      <w:r w:rsidRPr="00BE638B">
        <w:rPr>
          <w:u w:val="thick"/>
        </w:rPr>
        <w:t>спроса</w:t>
      </w:r>
      <w:r w:rsidRPr="00BE638B">
        <w:rPr>
          <w:spacing w:val="-4"/>
          <w:u w:val="thick"/>
        </w:rPr>
        <w:t xml:space="preserve"> </w:t>
      </w:r>
      <w:r w:rsidRPr="00BE638B">
        <w:rPr>
          <w:u w:val="thick"/>
        </w:rPr>
        <w:t>на</w:t>
      </w:r>
      <w:r w:rsidRPr="00BE638B">
        <w:rPr>
          <w:spacing w:val="-1"/>
          <w:u w:val="thick"/>
        </w:rPr>
        <w:t xml:space="preserve"> </w:t>
      </w:r>
      <w:r w:rsidRPr="00BE638B">
        <w:rPr>
          <w:u w:val="thick"/>
        </w:rPr>
        <w:t>сточные</w:t>
      </w:r>
      <w:r w:rsidRPr="00BE638B">
        <w:rPr>
          <w:spacing w:val="-5"/>
          <w:u w:val="thick"/>
        </w:rPr>
        <w:t xml:space="preserve"> </w:t>
      </w:r>
      <w:r w:rsidRPr="00BE638B">
        <w:rPr>
          <w:u w:val="thick"/>
        </w:rPr>
        <w:t>бытовые</w:t>
      </w:r>
      <w:r w:rsidRPr="00BE638B">
        <w:rPr>
          <w:spacing w:val="-5"/>
          <w:u w:val="thick"/>
        </w:rPr>
        <w:t xml:space="preserve"> </w:t>
      </w:r>
      <w:r w:rsidRPr="00BE638B">
        <w:rPr>
          <w:u w:val="thick"/>
        </w:rPr>
        <w:t>воды</w:t>
      </w:r>
    </w:p>
    <w:p w:rsidR="00880BC7" w:rsidRPr="00BE638B" w:rsidRDefault="0046422F" w:rsidP="008303B3">
      <w:pPr>
        <w:pStyle w:val="a3"/>
        <w:spacing w:line="276" w:lineRule="auto"/>
        <w:ind w:right="207" w:firstLine="707"/>
      </w:pPr>
      <w:r w:rsidRPr="00BE638B">
        <w:t>Для</w:t>
      </w:r>
      <w:r w:rsidRPr="00BE638B">
        <w:rPr>
          <w:spacing w:val="1"/>
        </w:rPr>
        <w:t xml:space="preserve"> </w:t>
      </w:r>
      <w:r w:rsidRPr="00BE638B">
        <w:t>расчета</w:t>
      </w:r>
      <w:r w:rsidRPr="00BE638B">
        <w:rPr>
          <w:spacing w:val="1"/>
        </w:rPr>
        <w:t xml:space="preserve"> </w:t>
      </w:r>
      <w:r w:rsidRPr="00BE638B">
        <w:t>прогнозируемого</w:t>
      </w:r>
      <w:r w:rsidRPr="00BE638B">
        <w:rPr>
          <w:spacing w:val="1"/>
        </w:rPr>
        <w:t xml:space="preserve"> </w:t>
      </w:r>
      <w:r w:rsidRPr="00BE638B">
        <w:t>спроса</w:t>
      </w:r>
      <w:r w:rsidRPr="00BE638B">
        <w:rPr>
          <w:spacing w:val="1"/>
        </w:rPr>
        <w:t xml:space="preserve"> </w:t>
      </w:r>
      <w:r w:rsidRPr="00BE638B">
        <w:t>объемов</w:t>
      </w:r>
      <w:r w:rsidRPr="00BE638B">
        <w:rPr>
          <w:spacing w:val="1"/>
        </w:rPr>
        <w:t xml:space="preserve"> </w:t>
      </w:r>
      <w:r w:rsidRPr="00BE638B">
        <w:t>на</w:t>
      </w:r>
      <w:r w:rsidRPr="00BE638B">
        <w:rPr>
          <w:spacing w:val="1"/>
        </w:rPr>
        <w:t xml:space="preserve"> </w:t>
      </w:r>
      <w:r w:rsidRPr="00BE638B">
        <w:t>период</w:t>
      </w:r>
      <w:r w:rsidRPr="00BE638B">
        <w:rPr>
          <w:spacing w:val="1"/>
        </w:rPr>
        <w:t xml:space="preserve"> </w:t>
      </w:r>
      <w:r w:rsidRPr="00BE638B">
        <w:t>действия</w:t>
      </w:r>
      <w:r w:rsidRPr="00BE638B">
        <w:rPr>
          <w:spacing w:val="1"/>
        </w:rPr>
        <w:t xml:space="preserve"> </w:t>
      </w:r>
      <w:r w:rsidRPr="00BE638B">
        <w:t>Программы в соответствии с действующим законодательством количество</w:t>
      </w:r>
      <w:r w:rsidRPr="00BE638B">
        <w:rPr>
          <w:spacing w:val="1"/>
        </w:rPr>
        <w:t xml:space="preserve"> </w:t>
      </w:r>
      <w:r w:rsidRPr="00BE638B">
        <w:t>принятых</w:t>
      </w:r>
      <w:r w:rsidRPr="00BE638B">
        <w:rPr>
          <w:spacing w:val="-2"/>
        </w:rPr>
        <w:t xml:space="preserve"> </w:t>
      </w:r>
      <w:r w:rsidRPr="00BE638B">
        <w:t>сточных</w:t>
      </w:r>
      <w:r w:rsidRPr="00BE638B">
        <w:rPr>
          <w:spacing w:val="-2"/>
        </w:rPr>
        <w:t xml:space="preserve"> </w:t>
      </w:r>
      <w:r w:rsidRPr="00BE638B">
        <w:t>вод</w:t>
      </w:r>
      <w:r w:rsidRPr="00BE638B">
        <w:rPr>
          <w:spacing w:val="-4"/>
        </w:rPr>
        <w:t xml:space="preserve"> </w:t>
      </w:r>
      <w:r w:rsidRPr="00BE638B">
        <w:t>принимается</w:t>
      </w:r>
      <w:r w:rsidRPr="00BE638B">
        <w:rPr>
          <w:spacing w:val="-6"/>
        </w:rPr>
        <w:t xml:space="preserve"> </w:t>
      </w:r>
      <w:r w:rsidRPr="00BE638B">
        <w:t>равным</w:t>
      </w:r>
      <w:r w:rsidRPr="00BE638B">
        <w:rPr>
          <w:spacing w:val="-2"/>
        </w:rPr>
        <w:t xml:space="preserve"> </w:t>
      </w:r>
      <w:r w:rsidRPr="00BE638B">
        <w:t>количеству</w:t>
      </w:r>
      <w:r w:rsidRPr="00BE638B">
        <w:rPr>
          <w:spacing w:val="-7"/>
        </w:rPr>
        <w:t xml:space="preserve"> </w:t>
      </w:r>
      <w:r w:rsidRPr="00BE638B">
        <w:t>потребленной</w:t>
      </w:r>
      <w:r w:rsidRPr="00BE638B">
        <w:rPr>
          <w:spacing w:val="-2"/>
        </w:rPr>
        <w:t xml:space="preserve"> </w:t>
      </w:r>
      <w:r w:rsidRPr="00BE638B">
        <w:lastRenderedPageBreak/>
        <w:t>воды.</w:t>
      </w:r>
    </w:p>
    <w:p w:rsidR="00880BC7" w:rsidRPr="00BE638B" w:rsidRDefault="0046422F" w:rsidP="008303B3">
      <w:pPr>
        <w:pStyle w:val="a3"/>
        <w:spacing w:line="276" w:lineRule="auto"/>
        <w:ind w:right="205" w:firstLine="707"/>
      </w:pPr>
      <w:r w:rsidRPr="00BE638B">
        <w:t>По</w:t>
      </w:r>
      <w:r w:rsidRPr="00BE638B">
        <w:rPr>
          <w:spacing w:val="1"/>
        </w:rPr>
        <w:t xml:space="preserve"> </w:t>
      </w:r>
      <w:r w:rsidRPr="00BE638B">
        <w:t>категории</w:t>
      </w:r>
      <w:r w:rsidRPr="00BE638B">
        <w:rPr>
          <w:spacing w:val="1"/>
        </w:rPr>
        <w:t xml:space="preserve"> </w:t>
      </w:r>
      <w:r w:rsidRPr="00BE638B">
        <w:t>«Население»</w:t>
      </w:r>
      <w:r w:rsidRPr="00BE638B">
        <w:rPr>
          <w:spacing w:val="1"/>
        </w:rPr>
        <w:t xml:space="preserve"> </w:t>
      </w:r>
      <w:r w:rsidRPr="00BE638B">
        <w:t>величины</w:t>
      </w:r>
      <w:r w:rsidRPr="00BE638B">
        <w:rPr>
          <w:spacing w:val="1"/>
        </w:rPr>
        <w:t xml:space="preserve"> </w:t>
      </w:r>
      <w:r w:rsidRPr="00BE638B">
        <w:t>удельного</w:t>
      </w:r>
      <w:r w:rsidRPr="00BE638B">
        <w:rPr>
          <w:spacing w:val="1"/>
        </w:rPr>
        <w:t xml:space="preserve"> </w:t>
      </w:r>
      <w:r w:rsidRPr="00BE638B">
        <w:t>среднесуточного</w:t>
      </w:r>
      <w:r w:rsidRPr="00BE638B">
        <w:rPr>
          <w:spacing w:val="1"/>
        </w:rPr>
        <w:t xml:space="preserve"> </w:t>
      </w:r>
      <w:r w:rsidRPr="00BE638B">
        <w:t>расхода воды приняты в соответствии с СП 31.13330.20</w:t>
      </w:r>
      <w:r w:rsidR="00DD24E5" w:rsidRPr="00BE638B">
        <w:t>21</w:t>
      </w:r>
      <w:r w:rsidRPr="00BE638B">
        <w:t xml:space="preserve"> в зависимости от степени благоустройства</w:t>
      </w:r>
      <w:r w:rsidRPr="00BE638B">
        <w:rPr>
          <w:spacing w:val="1"/>
        </w:rPr>
        <w:t xml:space="preserve"> </w:t>
      </w:r>
      <w:r w:rsidRPr="00BE638B">
        <w:t>жилищного</w:t>
      </w:r>
      <w:r w:rsidRPr="00BE638B">
        <w:rPr>
          <w:spacing w:val="-3"/>
        </w:rPr>
        <w:t xml:space="preserve"> </w:t>
      </w:r>
      <w:r w:rsidRPr="00BE638B">
        <w:t>фонда.</w:t>
      </w:r>
    </w:p>
    <w:p w:rsidR="00880BC7" w:rsidRPr="00BE638B" w:rsidRDefault="0046422F" w:rsidP="008303B3">
      <w:pPr>
        <w:ind w:left="222"/>
        <w:jc w:val="both"/>
        <w:rPr>
          <w:b/>
          <w:sz w:val="24"/>
        </w:rPr>
      </w:pPr>
      <w:r w:rsidRPr="00BE638B">
        <w:rPr>
          <w:b/>
          <w:sz w:val="24"/>
        </w:rPr>
        <w:t>Таблица</w:t>
      </w:r>
      <w:r w:rsidRPr="00BE638B">
        <w:rPr>
          <w:b/>
          <w:spacing w:val="-2"/>
          <w:sz w:val="24"/>
        </w:rPr>
        <w:t xml:space="preserve"> </w:t>
      </w:r>
      <w:r w:rsidR="00E82955" w:rsidRPr="00BE638B">
        <w:rPr>
          <w:b/>
          <w:sz w:val="24"/>
        </w:rPr>
        <w:t>19</w:t>
      </w:r>
      <w:r w:rsidRPr="00BE638B">
        <w:rPr>
          <w:b/>
          <w:sz w:val="24"/>
        </w:rPr>
        <w:t>.</w:t>
      </w:r>
      <w:r w:rsidRPr="00BE638B">
        <w:rPr>
          <w:b/>
          <w:spacing w:val="-1"/>
          <w:sz w:val="24"/>
        </w:rPr>
        <w:t xml:space="preserve"> </w:t>
      </w:r>
      <w:r w:rsidRPr="00BE638B">
        <w:rPr>
          <w:b/>
          <w:sz w:val="24"/>
        </w:rPr>
        <w:t>Прогнозируемый</w:t>
      </w:r>
      <w:r w:rsidRPr="00BE638B">
        <w:rPr>
          <w:b/>
          <w:spacing w:val="-2"/>
          <w:sz w:val="24"/>
        </w:rPr>
        <w:t xml:space="preserve"> </w:t>
      </w:r>
      <w:r w:rsidRPr="00BE638B">
        <w:rPr>
          <w:b/>
          <w:sz w:val="24"/>
        </w:rPr>
        <w:t>спрос</w:t>
      </w:r>
      <w:r w:rsidRPr="00BE638B">
        <w:rPr>
          <w:b/>
          <w:spacing w:val="-1"/>
          <w:sz w:val="24"/>
        </w:rPr>
        <w:t xml:space="preserve"> </w:t>
      </w:r>
      <w:r w:rsidRPr="00BE638B">
        <w:rPr>
          <w:b/>
          <w:sz w:val="24"/>
        </w:rPr>
        <w:t>на</w:t>
      </w:r>
      <w:r w:rsidRPr="00BE638B">
        <w:rPr>
          <w:b/>
          <w:spacing w:val="-1"/>
          <w:sz w:val="24"/>
        </w:rPr>
        <w:t xml:space="preserve"> </w:t>
      </w:r>
      <w:r w:rsidRPr="00BE638B">
        <w:rPr>
          <w:b/>
          <w:sz w:val="24"/>
        </w:rPr>
        <w:t>сточные</w:t>
      </w:r>
      <w:r w:rsidRPr="00BE638B">
        <w:rPr>
          <w:b/>
          <w:spacing w:val="-3"/>
          <w:sz w:val="24"/>
        </w:rPr>
        <w:t xml:space="preserve"> </w:t>
      </w:r>
      <w:r w:rsidRPr="00BE638B">
        <w:rPr>
          <w:b/>
          <w:sz w:val="24"/>
        </w:rPr>
        <w:t>бытовые</w:t>
      </w:r>
      <w:r w:rsidRPr="00BE638B">
        <w:rPr>
          <w:b/>
          <w:spacing w:val="-3"/>
          <w:sz w:val="24"/>
        </w:rPr>
        <w:t xml:space="preserve"> </w:t>
      </w:r>
      <w:r w:rsidRPr="00BE638B">
        <w:rPr>
          <w:b/>
          <w:sz w:val="24"/>
        </w:rPr>
        <w:t>воды,</w:t>
      </w:r>
      <w:r w:rsidRPr="00BE638B">
        <w:rPr>
          <w:b/>
          <w:spacing w:val="-1"/>
          <w:sz w:val="24"/>
        </w:rPr>
        <w:t xml:space="preserve"> </w:t>
      </w:r>
      <w:r w:rsidRPr="00BE638B">
        <w:rPr>
          <w:b/>
          <w:sz w:val="24"/>
        </w:rPr>
        <w:t>тыс.</w:t>
      </w:r>
      <w:r w:rsidRPr="00BE638B">
        <w:rPr>
          <w:b/>
          <w:spacing w:val="-1"/>
          <w:sz w:val="24"/>
        </w:rPr>
        <w:t xml:space="preserve"> </w:t>
      </w:r>
      <w:r w:rsidRPr="00BE638B">
        <w:rPr>
          <w:b/>
          <w:sz w:val="24"/>
        </w:rPr>
        <w:t>м</w:t>
      </w:r>
      <w:r w:rsidRPr="00BE638B">
        <w:rPr>
          <w:b/>
          <w:sz w:val="24"/>
          <w:vertAlign w:val="superscript"/>
        </w:rPr>
        <w:t>3</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1317"/>
        <w:gridCol w:w="1317"/>
        <w:gridCol w:w="1317"/>
        <w:gridCol w:w="1318"/>
        <w:gridCol w:w="1317"/>
      </w:tblGrid>
      <w:tr w:rsidR="00DB208C" w:rsidRPr="00BE638B" w:rsidTr="007F7A24">
        <w:trPr>
          <w:trHeight w:val="275"/>
        </w:trPr>
        <w:tc>
          <w:tcPr>
            <w:tcW w:w="2729" w:type="dxa"/>
          </w:tcPr>
          <w:p w:rsidR="00DB208C" w:rsidRPr="00BE638B" w:rsidRDefault="00DB208C" w:rsidP="00DB208C">
            <w:pPr>
              <w:pStyle w:val="TableParagraph"/>
              <w:spacing w:line="256" w:lineRule="exact"/>
              <w:ind w:left="1163"/>
              <w:jc w:val="left"/>
              <w:rPr>
                <w:b/>
                <w:sz w:val="24"/>
                <w:szCs w:val="24"/>
              </w:rPr>
            </w:pPr>
            <w:r w:rsidRPr="00BE638B">
              <w:rPr>
                <w:b/>
                <w:sz w:val="24"/>
                <w:szCs w:val="24"/>
              </w:rPr>
              <w:t>Год</w:t>
            </w:r>
          </w:p>
        </w:tc>
        <w:tc>
          <w:tcPr>
            <w:tcW w:w="1317" w:type="dxa"/>
            <w:vAlign w:val="center"/>
          </w:tcPr>
          <w:p w:rsidR="00DB208C" w:rsidRPr="00BE638B" w:rsidRDefault="00DB208C" w:rsidP="00DB208C">
            <w:pPr>
              <w:pStyle w:val="TableParagraph"/>
              <w:spacing w:line="258" w:lineRule="exact"/>
              <w:ind w:right="34"/>
              <w:rPr>
                <w:b/>
                <w:sz w:val="24"/>
              </w:rPr>
            </w:pPr>
            <w:r w:rsidRPr="00BE638B">
              <w:rPr>
                <w:b/>
                <w:sz w:val="24"/>
              </w:rPr>
              <w:t>2025</w:t>
            </w:r>
            <w:r w:rsidRPr="00BE638B">
              <w:rPr>
                <w:b/>
                <w:spacing w:val="-1"/>
                <w:sz w:val="24"/>
              </w:rPr>
              <w:t xml:space="preserve"> </w:t>
            </w:r>
            <w:r w:rsidRPr="00BE638B">
              <w:rPr>
                <w:b/>
                <w:sz w:val="24"/>
              </w:rPr>
              <w:t>г.</w:t>
            </w:r>
          </w:p>
        </w:tc>
        <w:tc>
          <w:tcPr>
            <w:tcW w:w="1317" w:type="dxa"/>
            <w:vAlign w:val="center"/>
          </w:tcPr>
          <w:p w:rsidR="00DB208C" w:rsidRPr="00BE638B" w:rsidRDefault="00DB208C" w:rsidP="00DB208C">
            <w:pPr>
              <w:pStyle w:val="TableParagraph"/>
              <w:spacing w:line="258" w:lineRule="exact"/>
              <w:ind w:right="34"/>
              <w:rPr>
                <w:b/>
                <w:sz w:val="24"/>
              </w:rPr>
            </w:pPr>
            <w:r w:rsidRPr="00BE638B">
              <w:rPr>
                <w:b/>
                <w:sz w:val="24"/>
              </w:rPr>
              <w:t>2026</w:t>
            </w:r>
            <w:r w:rsidRPr="00BE638B">
              <w:rPr>
                <w:b/>
                <w:spacing w:val="-1"/>
                <w:sz w:val="24"/>
              </w:rPr>
              <w:t xml:space="preserve"> </w:t>
            </w:r>
            <w:r w:rsidRPr="00BE638B">
              <w:rPr>
                <w:b/>
                <w:sz w:val="24"/>
              </w:rPr>
              <w:t>г.</w:t>
            </w:r>
          </w:p>
        </w:tc>
        <w:tc>
          <w:tcPr>
            <w:tcW w:w="1317" w:type="dxa"/>
            <w:vAlign w:val="center"/>
          </w:tcPr>
          <w:p w:rsidR="00DB208C" w:rsidRPr="00BE638B" w:rsidRDefault="00DB208C" w:rsidP="00DB208C">
            <w:pPr>
              <w:pStyle w:val="TableParagraph"/>
              <w:spacing w:line="256" w:lineRule="exact"/>
              <w:ind w:right="34"/>
              <w:rPr>
                <w:b/>
                <w:sz w:val="24"/>
              </w:rPr>
            </w:pPr>
            <w:r w:rsidRPr="00BE638B">
              <w:rPr>
                <w:b/>
                <w:sz w:val="24"/>
              </w:rPr>
              <w:t>2027</w:t>
            </w:r>
            <w:r w:rsidRPr="00BE638B">
              <w:rPr>
                <w:b/>
                <w:spacing w:val="-1"/>
                <w:sz w:val="24"/>
              </w:rPr>
              <w:t xml:space="preserve"> </w:t>
            </w:r>
            <w:r w:rsidRPr="00BE638B">
              <w:rPr>
                <w:b/>
                <w:sz w:val="24"/>
              </w:rPr>
              <w:t>г.</w:t>
            </w:r>
          </w:p>
        </w:tc>
        <w:tc>
          <w:tcPr>
            <w:tcW w:w="1318" w:type="dxa"/>
            <w:vAlign w:val="center"/>
          </w:tcPr>
          <w:p w:rsidR="00DB208C" w:rsidRPr="00BE638B" w:rsidRDefault="00DB208C" w:rsidP="00DB208C">
            <w:pPr>
              <w:pStyle w:val="TableParagraph"/>
              <w:spacing w:line="256" w:lineRule="exact"/>
              <w:ind w:right="34"/>
              <w:rPr>
                <w:b/>
                <w:sz w:val="24"/>
              </w:rPr>
            </w:pPr>
            <w:r w:rsidRPr="00BE638B">
              <w:rPr>
                <w:b/>
                <w:sz w:val="24"/>
              </w:rPr>
              <w:t>2028</w:t>
            </w:r>
            <w:r w:rsidRPr="00BE638B">
              <w:rPr>
                <w:b/>
                <w:spacing w:val="-1"/>
                <w:sz w:val="24"/>
              </w:rPr>
              <w:t xml:space="preserve"> </w:t>
            </w:r>
            <w:r w:rsidRPr="00BE638B">
              <w:rPr>
                <w:b/>
                <w:sz w:val="24"/>
              </w:rPr>
              <w:t>г.</w:t>
            </w:r>
          </w:p>
        </w:tc>
        <w:tc>
          <w:tcPr>
            <w:tcW w:w="1317" w:type="dxa"/>
            <w:vAlign w:val="center"/>
          </w:tcPr>
          <w:p w:rsidR="00DB208C" w:rsidRPr="00BE638B" w:rsidRDefault="00DB208C" w:rsidP="00DB208C">
            <w:pPr>
              <w:pStyle w:val="TableParagraph"/>
              <w:spacing w:line="256" w:lineRule="exact"/>
              <w:ind w:right="34"/>
              <w:rPr>
                <w:b/>
                <w:sz w:val="24"/>
              </w:rPr>
            </w:pPr>
            <w:r w:rsidRPr="00BE638B">
              <w:rPr>
                <w:b/>
                <w:sz w:val="24"/>
              </w:rPr>
              <w:t>2029</w:t>
            </w:r>
            <w:r w:rsidRPr="00BE638B">
              <w:rPr>
                <w:b/>
                <w:spacing w:val="-1"/>
                <w:sz w:val="24"/>
              </w:rPr>
              <w:t xml:space="preserve"> </w:t>
            </w:r>
            <w:r w:rsidRPr="00BE638B">
              <w:rPr>
                <w:b/>
                <w:sz w:val="24"/>
              </w:rPr>
              <w:t>г.</w:t>
            </w:r>
          </w:p>
        </w:tc>
      </w:tr>
      <w:tr w:rsidR="00DB208C" w:rsidRPr="00BE638B" w:rsidTr="00DB208C">
        <w:trPr>
          <w:trHeight w:val="84"/>
        </w:trPr>
        <w:tc>
          <w:tcPr>
            <w:tcW w:w="2729" w:type="dxa"/>
          </w:tcPr>
          <w:p w:rsidR="00DB208C" w:rsidRPr="00BE638B" w:rsidRDefault="00DB208C" w:rsidP="00DB208C">
            <w:pPr>
              <w:pStyle w:val="TableParagraph"/>
              <w:spacing w:line="264" w:lineRule="exact"/>
              <w:ind w:left="107" w:right="101"/>
              <w:rPr>
                <w:sz w:val="24"/>
              </w:rPr>
            </w:pPr>
            <w:r w:rsidRPr="00BE638B">
              <w:rPr>
                <w:sz w:val="24"/>
              </w:rPr>
              <w:t>Население</w:t>
            </w:r>
          </w:p>
        </w:tc>
        <w:tc>
          <w:tcPr>
            <w:tcW w:w="1317" w:type="dxa"/>
            <w:vAlign w:val="center"/>
          </w:tcPr>
          <w:p w:rsidR="00DB208C" w:rsidRPr="00BE638B" w:rsidRDefault="00DB208C" w:rsidP="00DB208C">
            <w:pPr>
              <w:jc w:val="center"/>
              <w:rPr>
                <w:color w:val="000000"/>
              </w:rPr>
            </w:pPr>
            <w:r w:rsidRPr="00BE638B">
              <w:rPr>
                <w:color w:val="000000"/>
              </w:rPr>
              <w:t>26,18</w:t>
            </w:r>
          </w:p>
        </w:tc>
        <w:tc>
          <w:tcPr>
            <w:tcW w:w="1317" w:type="dxa"/>
            <w:vAlign w:val="center"/>
          </w:tcPr>
          <w:p w:rsidR="00DB208C" w:rsidRPr="00BE638B" w:rsidRDefault="00DB208C" w:rsidP="00DB208C">
            <w:pPr>
              <w:jc w:val="center"/>
              <w:rPr>
                <w:color w:val="000000"/>
              </w:rPr>
            </w:pPr>
            <w:r w:rsidRPr="00BE638B">
              <w:rPr>
                <w:color w:val="000000"/>
              </w:rPr>
              <w:t>25,68</w:t>
            </w:r>
          </w:p>
        </w:tc>
        <w:tc>
          <w:tcPr>
            <w:tcW w:w="1317" w:type="dxa"/>
            <w:vAlign w:val="center"/>
          </w:tcPr>
          <w:p w:rsidR="00DB208C" w:rsidRPr="00BE638B" w:rsidRDefault="00DB208C" w:rsidP="00DB208C">
            <w:pPr>
              <w:jc w:val="center"/>
              <w:rPr>
                <w:color w:val="000000"/>
              </w:rPr>
            </w:pPr>
            <w:r w:rsidRPr="00BE638B">
              <w:rPr>
                <w:color w:val="000000"/>
              </w:rPr>
              <w:t>26,69</w:t>
            </w:r>
          </w:p>
        </w:tc>
        <w:tc>
          <w:tcPr>
            <w:tcW w:w="1318" w:type="dxa"/>
            <w:vAlign w:val="center"/>
          </w:tcPr>
          <w:p w:rsidR="00DB208C" w:rsidRPr="00BE638B" w:rsidRDefault="00DB208C" w:rsidP="00DB208C">
            <w:pPr>
              <w:jc w:val="center"/>
              <w:rPr>
                <w:color w:val="000000"/>
              </w:rPr>
            </w:pPr>
            <w:r w:rsidRPr="00BE638B">
              <w:rPr>
                <w:color w:val="000000"/>
              </w:rPr>
              <w:t>24,69</w:t>
            </w:r>
          </w:p>
        </w:tc>
        <w:tc>
          <w:tcPr>
            <w:tcW w:w="1317" w:type="dxa"/>
            <w:vAlign w:val="center"/>
          </w:tcPr>
          <w:p w:rsidR="00DB208C" w:rsidRPr="00BE638B" w:rsidRDefault="00DB208C" w:rsidP="00DB208C">
            <w:pPr>
              <w:jc w:val="center"/>
              <w:rPr>
                <w:color w:val="000000"/>
              </w:rPr>
            </w:pPr>
            <w:r w:rsidRPr="00BE638B">
              <w:rPr>
                <w:color w:val="000000"/>
              </w:rPr>
              <w:t>24,20</w:t>
            </w:r>
          </w:p>
        </w:tc>
      </w:tr>
      <w:tr w:rsidR="00DB208C" w:rsidRPr="00BE638B" w:rsidTr="00DB208C">
        <w:trPr>
          <w:trHeight w:val="216"/>
        </w:trPr>
        <w:tc>
          <w:tcPr>
            <w:tcW w:w="2729" w:type="dxa"/>
          </w:tcPr>
          <w:p w:rsidR="00DB208C" w:rsidRPr="00BE638B" w:rsidRDefault="00DB208C" w:rsidP="00DB208C">
            <w:pPr>
              <w:pStyle w:val="TableParagraph"/>
              <w:spacing w:line="264" w:lineRule="exact"/>
              <w:ind w:left="107" w:right="101"/>
              <w:rPr>
                <w:sz w:val="24"/>
              </w:rPr>
            </w:pPr>
            <w:r w:rsidRPr="00BE638B">
              <w:rPr>
                <w:sz w:val="24"/>
              </w:rPr>
              <w:t xml:space="preserve">Адм. здание и </w:t>
            </w:r>
            <w:proofErr w:type="gramStart"/>
            <w:r w:rsidRPr="00BE638B">
              <w:rPr>
                <w:sz w:val="24"/>
              </w:rPr>
              <w:t>общественные</w:t>
            </w:r>
            <w:proofErr w:type="gramEnd"/>
            <w:r w:rsidRPr="00BE638B">
              <w:rPr>
                <w:sz w:val="24"/>
              </w:rPr>
              <w:t xml:space="preserve"> здание</w:t>
            </w:r>
          </w:p>
        </w:tc>
        <w:tc>
          <w:tcPr>
            <w:tcW w:w="1317" w:type="dxa"/>
            <w:vAlign w:val="center"/>
          </w:tcPr>
          <w:p w:rsidR="00DB208C" w:rsidRPr="00BE638B" w:rsidRDefault="00DB208C" w:rsidP="00DB208C">
            <w:pPr>
              <w:jc w:val="center"/>
              <w:rPr>
                <w:color w:val="000000"/>
              </w:rPr>
            </w:pPr>
            <w:r w:rsidRPr="00BE638B">
              <w:rPr>
                <w:color w:val="000000"/>
              </w:rPr>
              <w:t>3,43</w:t>
            </w:r>
          </w:p>
        </w:tc>
        <w:tc>
          <w:tcPr>
            <w:tcW w:w="1317" w:type="dxa"/>
            <w:vAlign w:val="center"/>
          </w:tcPr>
          <w:p w:rsidR="00DB208C" w:rsidRPr="00BE638B" w:rsidRDefault="00DB208C" w:rsidP="00DB208C">
            <w:pPr>
              <w:jc w:val="center"/>
              <w:rPr>
                <w:color w:val="000000"/>
              </w:rPr>
            </w:pPr>
            <w:r w:rsidRPr="00BE638B">
              <w:rPr>
                <w:color w:val="000000"/>
              </w:rPr>
              <w:t>3,40</w:t>
            </w:r>
          </w:p>
        </w:tc>
        <w:tc>
          <w:tcPr>
            <w:tcW w:w="1317" w:type="dxa"/>
            <w:vAlign w:val="center"/>
          </w:tcPr>
          <w:p w:rsidR="00DB208C" w:rsidRPr="00BE638B" w:rsidRDefault="00DB208C" w:rsidP="00DB208C">
            <w:pPr>
              <w:jc w:val="center"/>
              <w:rPr>
                <w:color w:val="000000"/>
              </w:rPr>
            </w:pPr>
            <w:r w:rsidRPr="00BE638B">
              <w:rPr>
                <w:color w:val="000000"/>
              </w:rPr>
              <w:t>1,86</w:t>
            </w:r>
          </w:p>
        </w:tc>
        <w:tc>
          <w:tcPr>
            <w:tcW w:w="1318" w:type="dxa"/>
            <w:vAlign w:val="center"/>
          </w:tcPr>
          <w:p w:rsidR="00DB208C" w:rsidRPr="00BE638B" w:rsidRDefault="00DB208C" w:rsidP="00DB208C">
            <w:pPr>
              <w:jc w:val="center"/>
              <w:rPr>
                <w:color w:val="000000"/>
              </w:rPr>
            </w:pPr>
            <w:r w:rsidRPr="00BE638B">
              <w:rPr>
                <w:color w:val="000000"/>
              </w:rPr>
              <w:t>3,33</w:t>
            </w:r>
          </w:p>
        </w:tc>
        <w:tc>
          <w:tcPr>
            <w:tcW w:w="1317" w:type="dxa"/>
            <w:vAlign w:val="center"/>
          </w:tcPr>
          <w:p w:rsidR="00DB208C" w:rsidRPr="00BE638B" w:rsidRDefault="00DB208C" w:rsidP="00DB208C">
            <w:pPr>
              <w:jc w:val="center"/>
              <w:rPr>
                <w:color w:val="000000"/>
              </w:rPr>
            </w:pPr>
            <w:r w:rsidRPr="00BE638B">
              <w:rPr>
                <w:color w:val="000000"/>
              </w:rPr>
              <w:t>3,29</w:t>
            </w:r>
          </w:p>
        </w:tc>
      </w:tr>
      <w:tr w:rsidR="00DB208C" w:rsidRPr="00BE638B" w:rsidTr="00DB208C">
        <w:trPr>
          <w:trHeight w:val="522"/>
        </w:trPr>
        <w:tc>
          <w:tcPr>
            <w:tcW w:w="2729" w:type="dxa"/>
          </w:tcPr>
          <w:p w:rsidR="00DB208C" w:rsidRPr="00BE638B" w:rsidRDefault="00DB208C" w:rsidP="00DB208C">
            <w:pPr>
              <w:pStyle w:val="TableParagraph"/>
              <w:spacing w:line="276" w:lineRule="exact"/>
              <w:ind w:left="225" w:right="221" w:firstLine="1"/>
              <w:rPr>
                <w:b/>
                <w:sz w:val="24"/>
                <w:szCs w:val="24"/>
              </w:rPr>
            </w:pPr>
            <w:r w:rsidRPr="00BE638B">
              <w:rPr>
                <w:b/>
                <w:sz w:val="24"/>
                <w:szCs w:val="24"/>
              </w:rPr>
              <w:t>Объем поступления</w:t>
            </w:r>
            <w:r w:rsidRPr="00BE638B">
              <w:rPr>
                <w:b/>
                <w:spacing w:val="1"/>
                <w:sz w:val="24"/>
                <w:szCs w:val="24"/>
              </w:rPr>
              <w:t xml:space="preserve"> </w:t>
            </w:r>
            <w:r w:rsidRPr="00BE638B">
              <w:rPr>
                <w:b/>
                <w:sz w:val="24"/>
                <w:szCs w:val="24"/>
              </w:rPr>
              <w:t>сточных вод всего</w:t>
            </w:r>
          </w:p>
        </w:tc>
        <w:tc>
          <w:tcPr>
            <w:tcW w:w="1317" w:type="dxa"/>
            <w:vAlign w:val="center"/>
          </w:tcPr>
          <w:p w:rsidR="00DB208C" w:rsidRPr="00BE638B" w:rsidRDefault="00DB208C" w:rsidP="00DB208C">
            <w:pPr>
              <w:jc w:val="center"/>
              <w:rPr>
                <w:color w:val="000000"/>
              </w:rPr>
            </w:pPr>
            <w:r w:rsidRPr="00BE638B">
              <w:rPr>
                <w:color w:val="000000"/>
                <w:lang w:val="en-US"/>
              </w:rPr>
              <w:t>29,61</w:t>
            </w:r>
          </w:p>
        </w:tc>
        <w:tc>
          <w:tcPr>
            <w:tcW w:w="1317" w:type="dxa"/>
            <w:vAlign w:val="center"/>
          </w:tcPr>
          <w:p w:rsidR="00DB208C" w:rsidRPr="00BE638B" w:rsidRDefault="00DB208C" w:rsidP="00DB208C">
            <w:pPr>
              <w:jc w:val="center"/>
              <w:rPr>
                <w:color w:val="000000"/>
              </w:rPr>
            </w:pPr>
            <w:r w:rsidRPr="00BE638B">
              <w:rPr>
                <w:color w:val="000000"/>
                <w:lang w:val="en-US"/>
              </w:rPr>
              <w:t>29,08</w:t>
            </w:r>
          </w:p>
        </w:tc>
        <w:tc>
          <w:tcPr>
            <w:tcW w:w="1317" w:type="dxa"/>
            <w:vAlign w:val="center"/>
          </w:tcPr>
          <w:p w:rsidR="00DB208C" w:rsidRPr="00BE638B" w:rsidRDefault="00DB208C" w:rsidP="00DB208C">
            <w:pPr>
              <w:jc w:val="center"/>
              <w:rPr>
                <w:color w:val="000000"/>
              </w:rPr>
            </w:pPr>
            <w:r w:rsidRPr="00BE638B">
              <w:rPr>
                <w:color w:val="000000"/>
                <w:lang w:val="en-US"/>
              </w:rPr>
              <w:t>28,55</w:t>
            </w:r>
          </w:p>
        </w:tc>
        <w:tc>
          <w:tcPr>
            <w:tcW w:w="1318" w:type="dxa"/>
            <w:vAlign w:val="center"/>
          </w:tcPr>
          <w:p w:rsidR="00DB208C" w:rsidRPr="00BE638B" w:rsidRDefault="00DB208C" w:rsidP="00DB208C">
            <w:pPr>
              <w:jc w:val="center"/>
              <w:rPr>
                <w:color w:val="000000"/>
              </w:rPr>
            </w:pPr>
            <w:r w:rsidRPr="00BE638B">
              <w:rPr>
                <w:color w:val="000000"/>
                <w:lang w:val="en-US"/>
              </w:rPr>
              <w:t>28,02</w:t>
            </w:r>
          </w:p>
        </w:tc>
        <w:tc>
          <w:tcPr>
            <w:tcW w:w="1317" w:type="dxa"/>
            <w:vAlign w:val="center"/>
          </w:tcPr>
          <w:p w:rsidR="00DB208C" w:rsidRPr="00BE638B" w:rsidRDefault="00DB208C" w:rsidP="00DB208C">
            <w:pPr>
              <w:jc w:val="center"/>
              <w:rPr>
                <w:color w:val="000000"/>
              </w:rPr>
            </w:pPr>
            <w:r w:rsidRPr="00BE638B">
              <w:rPr>
                <w:color w:val="000000"/>
                <w:lang w:val="en-US"/>
              </w:rPr>
              <w:t>27,50</w:t>
            </w:r>
          </w:p>
        </w:tc>
      </w:tr>
      <w:tr w:rsidR="00DB208C" w:rsidRPr="00BE638B" w:rsidTr="005D6CEC">
        <w:trPr>
          <w:trHeight w:val="275"/>
        </w:trPr>
        <w:tc>
          <w:tcPr>
            <w:tcW w:w="2729" w:type="dxa"/>
          </w:tcPr>
          <w:p w:rsidR="00DB208C" w:rsidRPr="00BE638B" w:rsidRDefault="00DB208C" w:rsidP="00DB208C">
            <w:pPr>
              <w:pStyle w:val="TableParagraph"/>
              <w:spacing w:line="255" w:lineRule="exact"/>
              <w:ind w:left="1163"/>
              <w:jc w:val="left"/>
              <w:rPr>
                <w:b/>
                <w:sz w:val="24"/>
                <w:szCs w:val="24"/>
              </w:rPr>
            </w:pPr>
            <w:r w:rsidRPr="00BE638B">
              <w:rPr>
                <w:b/>
                <w:sz w:val="24"/>
                <w:szCs w:val="24"/>
              </w:rPr>
              <w:t>Год</w:t>
            </w:r>
          </w:p>
        </w:tc>
        <w:tc>
          <w:tcPr>
            <w:tcW w:w="1317" w:type="dxa"/>
            <w:vAlign w:val="center"/>
          </w:tcPr>
          <w:p w:rsidR="00DB208C" w:rsidRPr="00BE638B" w:rsidRDefault="00DB208C" w:rsidP="00DB208C">
            <w:pPr>
              <w:pStyle w:val="TableParagraph"/>
              <w:spacing w:line="256" w:lineRule="exact"/>
              <w:ind w:right="34"/>
              <w:rPr>
                <w:b/>
              </w:rPr>
            </w:pPr>
            <w:r w:rsidRPr="00BE638B">
              <w:rPr>
                <w:b/>
              </w:rPr>
              <w:t>2030</w:t>
            </w:r>
            <w:r w:rsidRPr="00BE638B">
              <w:rPr>
                <w:b/>
                <w:spacing w:val="-1"/>
              </w:rPr>
              <w:t xml:space="preserve"> </w:t>
            </w:r>
            <w:r w:rsidRPr="00BE638B">
              <w:rPr>
                <w:b/>
              </w:rPr>
              <w:t>г.</w:t>
            </w:r>
          </w:p>
        </w:tc>
        <w:tc>
          <w:tcPr>
            <w:tcW w:w="1317" w:type="dxa"/>
            <w:vAlign w:val="center"/>
          </w:tcPr>
          <w:p w:rsidR="00DB208C" w:rsidRPr="00BE638B" w:rsidRDefault="00DB208C" w:rsidP="00DB208C">
            <w:pPr>
              <w:pStyle w:val="TableParagraph"/>
              <w:spacing w:line="256" w:lineRule="exact"/>
              <w:ind w:right="34"/>
              <w:rPr>
                <w:b/>
              </w:rPr>
            </w:pPr>
            <w:r w:rsidRPr="00BE638B">
              <w:rPr>
                <w:b/>
              </w:rPr>
              <w:t>2031</w:t>
            </w:r>
            <w:r w:rsidRPr="00BE638B">
              <w:rPr>
                <w:b/>
                <w:spacing w:val="-1"/>
              </w:rPr>
              <w:t xml:space="preserve"> </w:t>
            </w:r>
            <w:r w:rsidRPr="00BE638B">
              <w:rPr>
                <w:b/>
              </w:rPr>
              <w:t>г.</w:t>
            </w:r>
          </w:p>
        </w:tc>
        <w:tc>
          <w:tcPr>
            <w:tcW w:w="1317" w:type="dxa"/>
            <w:vAlign w:val="center"/>
          </w:tcPr>
          <w:p w:rsidR="00DB208C" w:rsidRPr="00BE638B" w:rsidRDefault="00DB208C" w:rsidP="00DB208C">
            <w:pPr>
              <w:pStyle w:val="TableParagraph"/>
              <w:spacing w:line="256" w:lineRule="exact"/>
              <w:ind w:right="34"/>
              <w:rPr>
                <w:b/>
              </w:rPr>
            </w:pPr>
            <w:r w:rsidRPr="00BE638B">
              <w:rPr>
                <w:b/>
                <w:lang w:val="en-US"/>
              </w:rPr>
              <w:t xml:space="preserve">2032 </w:t>
            </w:r>
            <w:r w:rsidRPr="00BE638B">
              <w:rPr>
                <w:b/>
              </w:rPr>
              <w:t>г.</w:t>
            </w:r>
          </w:p>
        </w:tc>
        <w:tc>
          <w:tcPr>
            <w:tcW w:w="1318" w:type="dxa"/>
            <w:vAlign w:val="center"/>
          </w:tcPr>
          <w:p w:rsidR="00DB208C" w:rsidRPr="00BE638B" w:rsidRDefault="00DB208C" w:rsidP="00DB208C">
            <w:pPr>
              <w:pStyle w:val="TableParagraph"/>
              <w:spacing w:line="256" w:lineRule="exact"/>
              <w:ind w:right="34"/>
              <w:rPr>
                <w:b/>
              </w:rPr>
            </w:pPr>
            <w:r w:rsidRPr="00BE638B">
              <w:rPr>
                <w:b/>
              </w:rPr>
              <w:t>2033 г.</w:t>
            </w:r>
          </w:p>
        </w:tc>
        <w:tc>
          <w:tcPr>
            <w:tcW w:w="1317" w:type="dxa"/>
            <w:vAlign w:val="center"/>
          </w:tcPr>
          <w:p w:rsidR="00DB208C" w:rsidRPr="00BE638B" w:rsidRDefault="005A2632" w:rsidP="00DB208C">
            <w:pPr>
              <w:pStyle w:val="TableParagraph"/>
              <w:spacing w:line="256" w:lineRule="exact"/>
              <w:ind w:right="34"/>
              <w:rPr>
                <w:b/>
              </w:rPr>
            </w:pPr>
            <w:r w:rsidRPr="00BE638B">
              <w:rPr>
                <w:b/>
              </w:rPr>
              <w:t>2040</w:t>
            </w:r>
            <w:r w:rsidR="00DB208C" w:rsidRPr="00BE638B">
              <w:rPr>
                <w:b/>
              </w:rPr>
              <w:t xml:space="preserve"> г.</w:t>
            </w:r>
          </w:p>
        </w:tc>
      </w:tr>
      <w:tr w:rsidR="00DB208C" w:rsidRPr="00BE638B" w:rsidTr="00DB208C">
        <w:trPr>
          <w:trHeight w:val="84"/>
        </w:trPr>
        <w:tc>
          <w:tcPr>
            <w:tcW w:w="2729" w:type="dxa"/>
          </w:tcPr>
          <w:p w:rsidR="00DB208C" w:rsidRPr="00BE638B" w:rsidRDefault="00DB208C" w:rsidP="00DB208C">
            <w:pPr>
              <w:pStyle w:val="TableParagraph"/>
              <w:spacing w:line="264" w:lineRule="exact"/>
              <w:ind w:left="107" w:right="101"/>
              <w:rPr>
                <w:sz w:val="24"/>
              </w:rPr>
            </w:pPr>
            <w:r w:rsidRPr="00BE638B">
              <w:rPr>
                <w:sz w:val="24"/>
              </w:rPr>
              <w:t>Население</w:t>
            </w:r>
          </w:p>
        </w:tc>
        <w:tc>
          <w:tcPr>
            <w:tcW w:w="1317" w:type="dxa"/>
            <w:vAlign w:val="center"/>
          </w:tcPr>
          <w:p w:rsidR="00DB208C" w:rsidRPr="00BE638B" w:rsidRDefault="00DB208C" w:rsidP="00DB208C">
            <w:pPr>
              <w:jc w:val="center"/>
              <w:rPr>
                <w:color w:val="000000"/>
              </w:rPr>
            </w:pPr>
            <w:r w:rsidRPr="00BE638B">
              <w:rPr>
                <w:color w:val="000000"/>
              </w:rPr>
              <w:t>23,71</w:t>
            </w:r>
          </w:p>
        </w:tc>
        <w:tc>
          <w:tcPr>
            <w:tcW w:w="1317" w:type="dxa"/>
            <w:vAlign w:val="center"/>
          </w:tcPr>
          <w:p w:rsidR="00DB208C" w:rsidRPr="00BE638B" w:rsidRDefault="00DB208C" w:rsidP="00DB208C">
            <w:pPr>
              <w:jc w:val="center"/>
              <w:rPr>
                <w:color w:val="000000"/>
              </w:rPr>
            </w:pPr>
            <w:r w:rsidRPr="00BE638B">
              <w:rPr>
                <w:color w:val="000000"/>
              </w:rPr>
              <w:t>23,57</w:t>
            </w:r>
          </w:p>
        </w:tc>
        <w:tc>
          <w:tcPr>
            <w:tcW w:w="1317" w:type="dxa"/>
            <w:vAlign w:val="center"/>
          </w:tcPr>
          <w:p w:rsidR="00DB208C" w:rsidRPr="00BE638B" w:rsidRDefault="00DB208C" w:rsidP="00DB208C">
            <w:pPr>
              <w:jc w:val="center"/>
              <w:rPr>
                <w:color w:val="000000"/>
              </w:rPr>
            </w:pPr>
            <w:r w:rsidRPr="00BE638B">
              <w:rPr>
                <w:color w:val="000000"/>
              </w:rPr>
              <w:t>23,42</w:t>
            </w:r>
          </w:p>
        </w:tc>
        <w:tc>
          <w:tcPr>
            <w:tcW w:w="1318" w:type="dxa"/>
            <w:vAlign w:val="center"/>
          </w:tcPr>
          <w:p w:rsidR="00DB208C" w:rsidRPr="00BE638B" w:rsidRDefault="00DB208C" w:rsidP="00DB208C">
            <w:pPr>
              <w:jc w:val="center"/>
              <w:rPr>
                <w:color w:val="000000"/>
              </w:rPr>
            </w:pPr>
            <w:r w:rsidRPr="00BE638B">
              <w:rPr>
                <w:color w:val="000000"/>
              </w:rPr>
              <w:t>23,28</w:t>
            </w:r>
          </w:p>
        </w:tc>
        <w:tc>
          <w:tcPr>
            <w:tcW w:w="1317" w:type="dxa"/>
            <w:vAlign w:val="center"/>
          </w:tcPr>
          <w:p w:rsidR="00DB208C" w:rsidRPr="00BE638B" w:rsidRDefault="00DB208C" w:rsidP="00DB208C">
            <w:pPr>
              <w:jc w:val="center"/>
              <w:rPr>
                <w:color w:val="000000"/>
              </w:rPr>
            </w:pPr>
            <w:r w:rsidRPr="00BE638B">
              <w:rPr>
                <w:color w:val="000000"/>
              </w:rPr>
              <w:t>23,13</w:t>
            </w:r>
          </w:p>
        </w:tc>
      </w:tr>
      <w:tr w:rsidR="00DB208C" w:rsidRPr="00BE638B" w:rsidTr="00DB208C">
        <w:trPr>
          <w:trHeight w:val="268"/>
        </w:trPr>
        <w:tc>
          <w:tcPr>
            <w:tcW w:w="2729" w:type="dxa"/>
          </w:tcPr>
          <w:p w:rsidR="00DB208C" w:rsidRPr="00BE638B" w:rsidRDefault="00DB208C" w:rsidP="00DB208C">
            <w:pPr>
              <w:pStyle w:val="TableParagraph"/>
              <w:spacing w:line="264" w:lineRule="exact"/>
              <w:ind w:left="107" w:right="101"/>
              <w:rPr>
                <w:sz w:val="24"/>
              </w:rPr>
            </w:pPr>
            <w:r w:rsidRPr="00BE638B">
              <w:rPr>
                <w:sz w:val="24"/>
              </w:rPr>
              <w:t xml:space="preserve">Адм. здание и </w:t>
            </w:r>
            <w:proofErr w:type="gramStart"/>
            <w:r w:rsidRPr="00BE638B">
              <w:rPr>
                <w:sz w:val="24"/>
              </w:rPr>
              <w:t>общественные</w:t>
            </w:r>
            <w:proofErr w:type="gramEnd"/>
            <w:r w:rsidRPr="00BE638B">
              <w:rPr>
                <w:sz w:val="24"/>
              </w:rPr>
              <w:t xml:space="preserve"> здание</w:t>
            </w:r>
          </w:p>
        </w:tc>
        <w:tc>
          <w:tcPr>
            <w:tcW w:w="1317" w:type="dxa"/>
            <w:vAlign w:val="center"/>
          </w:tcPr>
          <w:p w:rsidR="00DB208C" w:rsidRPr="00BE638B" w:rsidRDefault="00DB208C" w:rsidP="00DB208C">
            <w:pPr>
              <w:jc w:val="center"/>
              <w:rPr>
                <w:color w:val="000000"/>
              </w:rPr>
            </w:pPr>
            <w:r w:rsidRPr="00BE638B">
              <w:rPr>
                <w:color w:val="000000"/>
              </w:rPr>
              <w:t>3,43</w:t>
            </w:r>
          </w:p>
        </w:tc>
        <w:tc>
          <w:tcPr>
            <w:tcW w:w="1317" w:type="dxa"/>
            <w:vAlign w:val="center"/>
          </w:tcPr>
          <w:p w:rsidR="00DB208C" w:rsidRPr="00BE638B" w:rsidRDefault="00DB208C" w:rsidP="00DB208C">
            <w:pPr>
              <w:jc w:val="center"/>
              <w:rPr>
                <w:color w:val="000000"/>
              </w:rPr>
            </w:pPr>
            <w:r w:rsidRPr="00BE638B">
              <w:rPr>
                <w:color w:val="000000"/>
              </w:rPr>
              <w:t>3,40</w:t>
            </w:r>
          </w:p>
        </w:tc>
        <w:tc>
          <w:tcPr>
            <w:tcW w:w="1317" w:type="dxa"/>
            <w:vAlign w:val="center"/>
          </w:tcPr>
          <w:p w:rsidR="00DB208C" w:rsidRPr="00BE638B" w:rsidRDefault="00DB208C" w:rsidP="00DB208C">
            <w:pPr>
              <w:jc w:val="center"/>
              <w:rPr>
                <w:color w:val="000000"/>
              </w:rPr>
            </w:pPr>
            <w:r w:rsidRPr="00BE638B">
              <w:rPr>
                <w:color w:val="000000"/>
              </w:rPr>
              <w:t>1,86</w:t>
            </w:r>
          </w:p>
        </w:tc>
        <w:tc>
          <w:tcPr>
            <w:tcW w:w="1318" w:type="dxa"/>
            <w:vAlign w:val="center"/>
          </w:tcPr>
          <w:p w:rsidR="00DB208C" w:rsidRPr="00BE638B" w:rsidRDefault="00DB208C" w:rsidP="00DB208C">
            <w:pPr>
              <w:jc w:val="center"/>
              <w:rPr>
                <w:color w:val="000000"/>
              </w:rPr>
            </w:pPr>
            <w:r w:rsidRPr="00BE638B">
              <w:rPr>
                <w:color w:val="000000"/>
              </w:rPr>
              <w:t>3,33</w:t>
            </w:r>
          </w:p>
        </w:tc>
        <w:tc>
          <w:tcPr>
            <w:tcW w:w="1317" w:type="dxa"/>
            <w:vAlign w:val="center"/>
          </w:tcPr>
          <w:p w:rsidR="00DB208C" w:rsidRPr="00BE638B" w:rsidRDefault="00DB208C" w:rsidP="00DB208C">
            <w:pPr>
              <w:jc w:val="center"/>
              <w:rPr>
                <w:color w:val="000000"/>
              </w:rPr>
            </w:pPr>
            <w:r w:rsidRPr="00BE638B">
              <w:rPr>
                <w:color w:val="000000"/>
              </w:rPr>
              <w:t>3,29</w:t>
            </w:r>
          </w:p>
        </w:tc>
      </w:tr>
      <w:tr w:rsidR="00DB208C" w:rsidRPr="00BE638B" w:rsidTr="00DB208C">
        <w:trPr>
          <w:trHeight w:val="404"/>
        </w:trPr>
        <w:tc>
          <w:tcPr>
            <w:tcW w:w="2729" w:type="dxa"/>
          </w:tcPr>
          <w:p w:rsidR="00DB208C" w:rsidRPr="00BE638B" w:rsidRDefault="00DB208C" w:rsidP="00DB208C">
            <w:pPr>
              <w:pStyle w:val="TableParagraph"/>
              <w:spacing w:line="273" w:lineRule="exact"/>
              <w:ind w:left="225" w:firstLine="52"/>
              <w:jc w:val="left"/>
              <w:rPr>
                <w:b/>
                <w:sz w:val="24"/>
                <w:szCs w:val="24"/>
              </w:rPr>
            </w:pPr>
            <w:r w:rsidRPr="00BE638B">
              <w:rPr>
                <w:b/>
                <w:sz w:val="24"/>
                <w:szCs w:val="24"/>
              </w:rPr>
              <w:t>Объем</w:t>
            </w:r>
            <w:r w:rsidRPr="00BE638B">
              <w:rPr>
                <w:b/>
                <w:spacing w:val="-3"/>
                <w:sz w:val="24"/>
                <w:szCs w:val="24"/>
              </w:rPr>
              <w:t xml:space="preserve"> </w:t>
            </w:r>
            <w:r w:rsidRPr="00BE638B">
              <w:rPr>
                <w:b/>
                <w:sz w:val="24"/>
                <w:szCs w:val="24"/>
              </w:rPr>
              <w:t>поступления</w:t>
            </w:r>
          </w:p>
          <w:p w:rsidR="00DB208C" w:rsidRPr="00BE638B" w:rsidRDefault="00DB208C" w:rsidP="00DB208C">
            <w:pPr>
              <w:pStyle w:val="TableParagraph"/>
              <w:spacing w:line="270" w:lineRule="atLeast"/>
              <w:ind w:left="654" w:right="206" w:hanging="430"/>
              <w:jc w:val="left"/>
              <w:rPr>
                <w:b/>
                <w:sz w:val="24"/>
                <w:szCs w:val="24"/>
              </w:rPr>
            </w:pPr>
            <w:r w:rsidRPr="00BE638B">
              <w:rPr>
                <w:b/>
                <w:sz w:val="24"/>
                <w:szCs w:val="24"/>
              </w:rPr>
              <w:t>сточных вод всего</w:t>
            </w:r>
          </w:p>
        </w:tc>
        <w:tc>
          <w:tcPr>
            <w:tcW w:w="1317" w:type="dxa"/>
            <w:vAlign w:val="center"/>
          </w:tcPr>
          <w:p w:rsidR="00DB208C" w:rsidRPr="00BE638B" w:rsidRDefault="00DB208C" w:rsidP="00DB208C">
            <w:pPr>
              <w:jc w:val="center"/>
              <w:rPr>
                <w:color w:val="000000"/>
              </w:rPr>
            </w:pPr>
            <w:r w:rsidRPr="00BE638B">
              <w:rPr>
                <w:color w:val="000000"/>
                <w:lang w:val="en-US"/>
              </w:rPr>
              <w:t>26,97</w:t>
            </w:r>
          </w:p>
        </w:tc>
        <w:tc>
          <w:tcPr>
            <w:tcW w:w="1317" w:type="dxa"/>
            <w:vAlign w:val="center"/>
          </w:tcPr>
          <w:p w:rsidR="00DB208C" w:rsidRPr="00BE638B" w:rsidRDefault="00DB208C" w:rsidP="00DB208C">
            <w:pPr>
              <w:jc w:val="center"/>
              <w:rPr>
                <w:color w:val="000000"/>
              </w:rPr>
            </w:pPr>
            <w:r w:rsidRPr="00BE638B">
              <w:rPr>
                <w:color w:val="000000"/>
              </w:rPr>
              <w:t>26,85</w:t>
            </w:r>
          </w:p>
        </w:tc>
        <w:tc>
          <w:tcPr>
            <w:tcW w:w="1317" w:type="dxa"/>
            <w:vAlign w:val="center"/>
          </w:tcPr>
          <w:p w:rsidR="00DB208C" w:rsidRPr="00BE638B" w:rsidRDefault="00DB208C" w:rsidP="00DB208C">
            <w:pPr>
              <w:jc w:val="center"/>
              <w:rPr>
                <w:color w:val="000000"/>
              </w:rPr>
            </w:pPr>
            <w:r w:rsidRPr="00BE638B">
              <w:rPr>
                <w:color w:val="000000"/>
              </w:rPr>
              <w:t>26,74</w:t>
            </w:r>
          </w:p>
        </w:tc>
        <w:tc>
          <w:tcPr>
            <w:tcW w:w="1318" w:type="dxa"/>
            <w:vAlign w:val="center"/>
          </w:tcPr>
          <w:p w:rsidR="00DB208C" w:rsidRPr="00BE638B" w:rsidRDefault="00DB208C" w:rsidP="00DB208C">
            <w:pPr>
              <w:jc w:val="center"/>
              <w:rPr>
                <w:color w:val="000000"/>
              </w:rPr>
            </w:pPr>
            <w:r w:rsidRPr="00BE638B">
              <w:rPr>
                <w:color w:val="000000"/>
              </w:rPr>
              <w:t>26,63</w:t>
            </w:r>
          </w:p>
        </w:tc>
        <w:tc>
          <w:tcPr>
            <w:tcW w:w="1317" w:type="dxa"/>
            <w:vAlign w:val="center"/>
          </w:tcPr>
          <w:p w:rsidR="00DB208C" w:rsidRPr="00BE638B" w:rsidRDefault="00DB208C" w:rsidP="00DB208C">
            <w:pPr>
              <w:jc w:val="center"/>
              <w:rPr>
                <w:color w:val="000000"/>
              </w:rPr>
            </w:pPr>
            <w:r w:rsidRPr="00BE638B">
              <w:rPr>
                <w:color w:val="000000"/>
              </w:rPr>
              <w:t>26,51</w:t>
            </w:r>
          </w:p>
        </w:tc>
      </w:tr>
    </w:tbl>
    <w:p w:rsidR="00880BC7" w:rsidRPr="00BE638B" w:rsidRDefault="00880BC7" w:rsidP="008303B3">
      <w:pPr>
        <w:pStyle w:val="a3"/>
        <w:ind w:left="0"/>
        <w:jc w:val="left"/>
        <w:rPr>
          <w:b/>
          <w:sz w:val="37"/>
        </w:rPr>
      </w:pPr>
    </w:p>
    <w:p w:rsidR="00880BC7" w:rsidRPr="00BE638B" w:rsidRDefault="0046422F" w:rsidP="008303B3">
      <w:pPr>
        <w:pStyle w:val="1"/>
        <w:numPr>
          <w:ilvl w:val="1"/>
          <w:numId w:val="11"/>
        </w:numPr>
        <w:tabs>
          <w:tab w:val="left" w:pos="714"/>
        </w:tabs>
        <w:jc w:val="both"/>
        <w:rPr>
          <w:u w:val="none"/>
        </w:rPr>
      </w:pPr>
      <w:bookmarkStart w:id="29" w:name="_bookmark29"/>
      <w:bookmarkEnd w:id="29"/>
      <w:r w:rsidRPr="00BE638B">
        <w:rPr>
          <w:u w:val="thick"/>
        </w:rPr>
        <w:t>Определение</w:t>
      </w:r>
      <w:r w:rsidRPr="00BE638B">
        <w:rPr>
          <w:spacing w:val="-6"/>
          <w:u w:val="thick"/>
        </w:rPr>
        <w:t xml:space="preserve"> </w:t>
      </w:r>
      <w:r w:rsidRPr="00BE638B">
        <w:rPr>
          <w:u w:val="thick"/>
        </w:rPr>
        <w:t>прогнозируемого</w:t>
      </w:r>
      <w:r w:rsidRPr="00BE638B">
        <w:rPr>
          <w:spacing w:val="-5"/>
          <w:u w:val="thick"/>
        </w:rPr>
        <w:t xml:space="preserve"> </w:t>
      </w:r>
      <w:r w:rsidRPr="00BE638B">
        <w:rPr>
          <w:u w:val="thick"/>
        </w:rPr>
        <w:t>спроса</w:t>
      </w:r>
      <w:r w:rsidRPr="00BE638B">
        <w:rPr>
          <w:spacing w:val="-4"/>
          <w:u w:val="thick"/>
        </w:rPr>
        <w:t xml:space="preserve"> </w:t>
      </w:r>
      <w:r w:rsidRPr="00BE638B">
        <w:rPr>
          <w:u w:val="thick"/>
        </w:rPr>
        <w:t>на</w:t>
      </w:r>
      <w:r w:rsidRPr="00BE638B">
        <w:rPr>
          <w:spacing w:val="-2"/>
          <w:u w:val="thick"/>
        </w:rPr>
        <w:t xml:space="preserve"> </w:t>
      </w:r>
      <w:r w:rsidRPr="00BE638B">
        <w:rPr>
          <w:u w:val="thick"/>
        </w:rPr>
        <w:t>тепловую</w:t>
      </w:r>
      <w:r w:rsidRPr="00BE638B">
        <w:rPr>
          <w:spacing w:val="-9"/>
          <w:u w:val="thick"/>
        </w:rPr>
        <w:t xml:space="preserve"> </w:t>
      </w:r>
      <w:r w:rsidRPr="00BE638B">
        <w:rPr>
          <w:u w:val="thick"/>
        </w:rPr>
        <w:t>энергию</w:t>
      </w:r>
    </w:p>
    <w:p w:rsidR="00880BC7" w:rsidRPr="00BE638B" w:rsidRDefault="0046422F" w:rsidP="008303B3">
      <w:pPr>
        <w:pStyle w:val="a3"/>
        <w:spacing w:line="276" w:lineRule="auto"/>
        <w:ind w:right="207" w:firstLine="707"/>
      </w:pPr>
      <w:r w:rsidRPr="00BE638B">
        <w:t>Прогнозируемый спрос объемов потребления тепловой энергии в целях</w:t>
      </w:r>
      <w:r w:rsidRPr="00BE638B">
        <w:rPr>
          <w:spacing w:val="-67"/>
        </w:rPr>
        <w:t xml:space="preserve"> </w:t>
      </w:r>
      <w:r w:rsidRPr="00BE638B">
        <w:t>отопления</w:t>
      </w:r>
      <w:r w:rsidRPr="00BE638B">
        <w:rPr>
          <w:spacing w:val="-2"/>
        </w:rPr>
        <w:t xml:space="preserve"> </w:t>
      </w:r>
      <w:r w:rsidR="003B1CFB" w:rsidRPr="00BE638B">
        <w:rPr>
          <w:spacing w:val="-2"/>
        </w:rPr>
        <w:t xml:space="preserve">жилых домов </w:t>
      </w:r>
      <w:r w:rsidR="00E26F68" w:rsidRPr="00BE638B">
        <w:rPr>
          <w:spacing w:val="-2"/>
        </w:rPr>
        <w:t xml:space="preserve">ГП </w:t>
      </w:r>
      <w:proofErr w:type="spellStart"/>
      <w:r w:rsidR="00E26F68" w:rsidRPr="00BE638B">
        <w:rPr>
          <w:spacing w:val="-2"/>
        </w:rPr>
        <w:t>Чернолучинское</w:t>
      </w:r>
      <w:proofErr w:type="spellEnd"/>
      <w:r w:rsidR="00E26F68" w:rsidRPr="00BE638B">
        <w:rPr>
          <w:spacing w:val="-2"/>
        </w:rPr>
        <w:t xml:space="preserve"> </w:t>
      </w:r>
      <w:r w:rsidR="003B1CFB" w:rsidRPr="00BE638B">
        <w:rPr>
          <w:spacing w:val="-2"/>
        </w:rPr>
        <w:t xml:space="preserve">в 2024 году составит 5810 Гкал. В перспективе возможно снижение потребления за счет перевода потребителей на индивидуальные источники тепловой энергии. </w:t>
      </w:r>
    </w:p>
    <w:p w:rsidR="00880BC7" w:rsidRPr="00BE638B" w:rsidRDefault="0046422F" w:rsidP="003B1CFB">
      <w:pPr>
        <w:ind w:left="222" w:right="151"/>
        <w:jc w:val="both"/>
        <w:rPr>
          <w:b/>
          <w:sz w:val="24"/>
        </w:rPr>
      </w:pPr>
      <w:r w:rsidRPr="00BE638B">
        <w:rPr>
          <w:b/>
          <w:sz w:val="24"/>
        </w:rPr>
        <w:t>Таблица</w:t>
      </w:r>
      <w:r w:rsidRPr="00BE638B">
        <w:rPr>
          <w:b/>
          <w:spacing w:val="-2"/>
          <w:sz w:val="24"/>
        </w:rPr>
        <w:t xml:space="preserve"> </w:t>
      </w:r>
      <w:r w:rsidR="00E82955" w:rsidRPr="00BE638B">
        <w:rPr>
          <w:b/>
          <w:sz w:val="24"/>
        </w:rPr>
        <w:t>20</w:t>
      </w:r>
      <w:r w:rsidRPr="00BE638B">
        <w:rPr>
          <w:b/>
          <w:sz w:val="24"/>
        </w:rPr>
        <w:t>.</w:t>
      </w:r>
      <w:r w:rsidRPr="00BE638B">
        <w:rPr>
          <w:b/>
          <w:spacing w:val="-2"/>
          <w:sz w:val="24"/>
        </w:rPr>
        <w:t xml:space="preserve"> </w:t>
      </w:r>
      <w:r w:rsidRPr="00BE638B">
        <w:rPr>
          <w:b/>
          <w:sz w:val="24"/>
        </w:rPr>
        <w:t>Прогнозируемый</w:t>
      </w:r>
      <w:r w:rsidRPr="00BE638B">
        <w:rPr>
          <w:b/>
          <w:spacing w:val="-3"/>
          <w:sz w:val="24"/>
        </w:rPr>
        <w:t xml:space="preserve"> </w:t>
      </w:r>
      <w:r w:rsidRPr="00BE638B">
        <w:rPr>
          <w:b/>
          <w:sz w:val="24"/>
        </w:rPr>
        <w:t>спрос</w:t>
      </w:r>
      <w:r w:rsidRPr="00BE638B">
        <w:rPr>
          <w:b/>
          <w:spacing w:val="-3"/>
          <w:sz w:val="24"/>
        </w:rPr>
        <w:t xml:space="preserve"> </w:t>
      </w:r>
      <w:r w:rsidRPr="00BE638B">
        <w:rPr>
          <w:b/>
          <w:sz w:val="24"/>
        </w:rPr>
        <w:t>на</w:t>
      </w:r>
      <w:r w:rsidRPr="00BE638B">
        <w:rPr>
          <w:b/>
          <w:spacing w:val="-1"/>
          <w:sz w:val="24"/>
        </w:rPr>
        <w:t xml:space="preserve"> </w:t>
      </w:r>
      <w:r w:rsidRPr="00BE638B">
        <w:rPr>
          <w:b/>
          <w:sz w:val="24"/>
        </w:rPr>
        <w:t>тепловую</w:t>
      </w:r>
      <w:r w:rsidRPr="00BE638B">
        <w:rPr>
          <w:b/>
          <w:spacing w:val="-3"/>
          <w:sz w:val="24"/>
        </w:rPr>
        <w:t xml:space="preserve"> </w:t>
      </w:r>
      <w:r w:rsidRPr="00BE638B">
        <w:rPr>
          <w:b/>
          <w:sz w:val="24"/>
        </w:rPr>
        <w:t>энергию</w:t>
      </w:r>
      <w:r w:rsidRPr="00BE638B">
        <w:rPr>
          <w:b/>
          <w:spacing w:val="-3"/>
          <w:sz w:val="24"/>
        </w:rPr>
        <w:t xml:space="preserve"> </w:t>
      </w:r>
      <w:r w:rsidRPr="00BE638B">
        <w:rPr>
          <w:b/>
          <w:sz w:val="24"/>
        </w:rPr>
        <w:t>в</w:t>
      </w:r>
      <w:r w:rsidRPr="00BE638B">
        <w:rPr>
          <w:b/>
          <w:spacing w:val="-3"/>
          <w:sz w:val="24"/>
        </w:rPr>
        <w:t xml:space="preserve"> </w:t>
      </w:r>
      <w:r w:rsidRPr="00BE638B">
        <w:rPr>
          <w:b/>
          <w:sz w:val="24"/>
        </w:rPr>
        <w:t>целях отопления,</w:t>
      </w:r>
      <w:r w:rsidRPr="00BE638B">
        <w:rPr>
          <w:b/>
          <w:spacing w:val="-2"/>
          <w:sz w:val="24"/>
        </w:rPr>
        <w:t xml:space="preserve"> </w:t>
      </w:r>
      <w:r w:rsidRPr="00BE638B">
        <w:rPr>
          <w:b/>
          <w:sz w:val="24"/>
        </w:rPr>
        <w:t>Гкал</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1243"/>
        <w:gridCol w:w="1241"/>
        <w:gridCol w:w="1245"/>
        <w:gridCol w:w="1243"/>
        <w:gridCol w:w="1242"/>
      </w:tblGrid>
      <w:tr w:rsidR="003B1CFB" w:rsidRPr="00BE638B" w:rsidTr="007F7A24">
        <w:trPr>
          <w:trHeight w:val="275"/>
        </w:trPr>
        <w:tc>
          <w:tcPr>
            <w:tcW w:w="3101" w:type="dxa"/>
          </w:tcPr>
          <w:p w:rsidR="003B1CFB" w:rsidRPr="00BE638B" w:rsidRDefault="003B1CFB" w:rsidP="003B1CFB">
            <w:pPr>
              <w:pStyle w:val="TableParagraph"/>
              <w:spacing w:line="256" w:lineRule="exact"/>
              <w:ind w:left="1350"/>
              <w:jc w:val="left"/>
              <w:rPr>
                <w:b/>
                <w:sz w:val="24"/>
              </w:rPr>
            </w:pPr>
            <w:r w:rsidRPr="00BE638B">
              <w:rPr>
                <w:b/>
                <w:sz w:val="24"/>
              </w:rPr>
              <w:t>Год</w:t>
            </w:r>
          </w:p>
        </w:tc>
        <w:tc>
          <w:tcPr>
            <w:tcW w:w="1243" w:type="dxa"/>
            <w:vAlign w:val="center"/>
          </w:tcPr>
          <w:p w:rsidR="003B1CFB" w:rsidRPr="00BE638B" w:rsidRDefault="003B1CFB" w:rsidP="003B1CFB">
            <w:pPr>
              <w:pStyle w:val="TableParagraph"/>
              <w:spacing w:line="258" w:lineRule="exact"/>
              <w:ind w:right="34"/>
              <w:rPr>
                <w:b/>
                <w:sz w:val="24"/>
              </w:rPr>
            </w:pPr>
            <w:r w:rsidRPr="00BE638B">
              <w:rPr>
                <w:b/>
                <w:sz w:val="24"/>
              </w:rPr>
              <w:t>2025</w:t>
            </w:r>
            <w:r w:rsidRPr="00BE638B">
              <w:rPr>
                <w:b/>
                <w:spacing w:val="-1"/>
                <w:sz w:val="24"/>
              </w:rPr>
              <w:t xml:space="preserve"> </w:t>
            </w:r>
            <w:r w:rsidRPr="00BE638B">
              <w:rPr>
                <w:b/>
                <w:sz w:val="24"/>
              </w:rPr>
              <w:t>г.</w:t>
            </w:r>
          </w:p>
        </w:tc>
        <w:tc>
          <w:tcPr>
            <w:tcW w:w="1241" w:type="dxa"/>
            <w:vAlign w:val="center"/>
          </w:tcPr>
          <w:p w:rsidR="003B1CFB" w:rsidRPr="00BE638B" w:rsidRDefault="003B1CFB" w:rsidP="003B1CFB">
            <w:pPr>
              <w:pStyle w:val="TableParagraph"/>
              <w:spacing w:line="258" w:lineRule="exact"/>
              <w:ind w:right="34"/>
              <w:rPr>
                <w:b/>
                <w:sz w:val="24"/>
              </w:rPr>
            </w:pPr>
            <w:r w:rsidRPr="00BE638B">
              <w:rPr>
                <w:b/>
                <w:sz w:val="24"/>
              </w:rPr>
              <w:t>2026</w:t>
            </w:r>
            <w:r w:rsidRPr="00BE638B">
              <w:rPr>
                <w:b/>
                <w:spacing w:val="-1"/>
                <w:sz w:val="24"/>
              </w:rPr>
              <w:t xml:space="preserve"> </w:t>
            </w:r>
            <w:r w:rsidRPr="00BE638B">
              <w:rPr>
                <w:b/>
                <w:sz w:val="24"/>
              </w:rPr>
              <w:t>г.</w:t>
            </w:r>
          </w:p>
        </w:tc>
        <w:tc>
          <w:tcPr>
            <w:tcW w:w="1245" w:type="dxa"/>
            <w:vAlign w:val="center"/>
          </w:tcPr>
          <w:p w:rsidR="003B1CFB" w:rsidRPr="00BE638B" w:rsidRDefault="003B1CFB" w:rsidP="003B1CFB">
            <w:pPr>
              <w:pStyle w:val="TableParagraph"/>
              <w:spacing w:line="256" w:lineRule="exact"/>
              <w:ind w:right="34"/>
              <w:rPr>
                <w:b/>
                <w:sz w:val="24"/>
              </w:rPr>
            </w:pPr>
            <w:r w:rsidRPr="00BE638B">
              <w:rPr>
                <w:b/>
                <w:sz w:val="24"/>
              </w:rPr>
              <w:t>2027</w:t>
            </w:r>
            <w:r w:rsidRPr="00BE638B">
              <w:rPr>
                <w:b/>
                <w:spacing w:val="-1"/>
                <w:sz w:val="24"/>
              </w:rPr>
              <w:t xml:space="preserve"> </w:t>
            </w:r>
            <w:r w:rsidRPr="00BE638B">
              <w:rPr>
                <w:b/>
                <w:sz w:val="24"/>
              </w:rPr>
              <w:t>г.</w:t>
            </w:r>
          </w:p>
        </w:tc>
        <w:tc>
          <w:tcPr>
            <w:tcW w:w="1243" w:type="dxa"/>
            <w:vAlign w:val="center"/>
          </w:tcPr>
          <w:p w:rsidR="003B1CFB" w:rsidRPr="00BE638B" w:rsidRDefault="003B1CFB" w:rsidP="003B1CFB">
            <w:pPr>
              <w:pStyle w:val="TableParagraph"/>
              <w:spacing w:line="256" w:lineRule="exact"/>
              <w:ind w:right="34"/>
              <w:rPr>
                <w:b/>
                <w:sz w:val="24"/>
              </w:rPr>
            </w:pPr>
            <w:r w:rsidRPr="00BE638B">
              <w:rPr>
                <w:b/>
                <w:sz w:val="24"/>
              </w:rPr>
              <w:t>2028</w:t>
            </w:r>
            <w:r w:rsidRPr="00BE638B">
              <w:rPr>
                <w:b/>
                <w:spacing w:val="-1"/>
                <w:sz w:val="24"/>
              </w:rPr>
              <w:t xml:space="preserve"> </w:t>
            </w:r>
            <w:r w:rsidRPr="00BE638B">
              <w:rPr>
                <w:b/>
                <w:sz w:val="24"/>
              </w:rPr>
              <w:t>г.</w:t>
            </w:r>
          </w:p>
        </w:tc>
        <w:tc>
          <w:tcPr>
            <w:tcW w:w="1242" w:type="dxa"/>
            <w:vAlign w:val="center"/>
          </w:tcPr>
          <w:p w:rsidR="003B1CFB" w:rsidRPr="00BE638B" w:rsidRDefault="003B1CFB" w:rsidP="003B1CFB">
            <w:pPr>
              <w:pStyle w:val="TableParagraph"/>
              <w:spacing w:line="256" w:lineRule="exact"/>
              <w:ind w:right="34"/>
              <w:rPr>
                <w:b/>
                <w:sz w:val="24"/>
              </w:rPr>
            </w:pPr>
            <w:r w:rsidRPr="00BE638B">
              <w:rPr>
                <w:b/>
                <w:sz w:val="24"/>
              </w:rPr>
              <w:t>2029</w:t>
            </w:r>
            <w:r w:rsidRPr="00BE638B">
              <w:rPr>
                <w:b/>
                <w:spacing w:val="-1"/>
                <w:sz w:val="24"/>
              </w:rPr>
              <w:t xml:space="preserve"> </w:t>
            </w:r>
            <w:r w:rsidRPr="00BE638B">
              <w:rPr>
                <w:b/>
                <w:sz w:val="24"/>
              </w:rPr>
              <w:t>г.</w:t>
            </w:r>
          </w:p>
        </w:tc>
      </w:tr>
      <w:tr w:rsidR="00880BC7" w:rsidRPr="00BE638B" w:rsidTr="00C85AC9">
        <w:trPr>
          <w:trHeight w:val="830"/>
        </w:trPr>
        <w:tc>
          <w:tcPr>
            <w:tcW w:w="3101" w:type="dxa"/>
          </w:tcPr>
          <w:p w:rsidR="00880BC7" w:rsidRPr="00BE638B" w:rsidRDefault="0046422F" w:rsidP="008303B3">
            <w:pPr>
              <w:pStyle w:val="TableParagraph"/>
              <w:spacing w:line="270" w:lineRule="exact"/>
              <w:ind w:left="227" w:right="227"/>
              <w:rPr>
                <w:sz w:val="24"/>
              </w:rPr>
            </w:pPr>
            <w:r w:rsidRPr="00BE638B">
              <w:rPr>
                <w:sz w:val="24"/>
              </w:rPr>
              <w:t>Объем</w:t>
            </w:r>
            <w:r w:rsidRPr="00BE638B">
              <w:rPr>
                <w:spacing w:val="-5"/>
                <w:sz w:val="24"/>
              </w:rPr>
              <w:t xml:space="preserve"> </w:t>
            </w:r>
            <w:r w:rsidRPr="00BE638B">
              <w:rPr>
                <w:sz w:val="24"/>
              </w:rPr>
              <w:t>потребления</w:t>
            </w:r>
          </w:p>
          <w:p w:rsidR="00880BC7" w:rsidRPr="00BE638B" w:rsidRDefault="0046422F" w:rsidP="008303B3">
            <w:pPr>
              <w:pStyle w:val="TableParagraph"/>
              <w:spacing w:line="270" w:lineRule="atLeast"/>
              <w:ind w:left="230" w:right="227"/>
              <w:rPr>
                <w:sz w:val="24"/>
              </w:rPr>
            </w:pPr>
            <w:r w:rsidRPr="00BE638B">
              <w:rPr>
                <w:sz w:val="24"/>
              </w:rPr>
              <w:t>тепловой</w:t>
            </w:r>
            <w:r w:rsidRPr="00BE638B">
              <w:rPr>
                <w:spacing w:val="-6"/>
                <w:sz w:val="24"/>
              </w:rPr>
              <w:t xml:space="preserve"> </w:t>
            </w:r>
            <w:r w:rsidRPr="00BE638B">
              <w:rPr>
                <w:sz w:val="24"/>
              </w:rPr>
              <w:t>энергии</w:t>
            </w:r>
            <w:r w:rsidRPr="00BE638B">
              <w:rPr>
                <w:spacing w:val="-5"/>
                <w:sz w:val="24"/>
              </w:rPr>
              <w:t xml:space="preserve"> </w:t>
            </w:r>
            <w:r w:rsidRPr="00BE638B">
              <w:rPr>
                <w:sz w:val="24"/>
              </w:rPr>
              <w:t>в</w:t>
            </w:r>
            <w:r w:rsidRPr="00BE638B">
              <w:rPr>
                <w:spacing w:val="-7"/>
                <w:sz w:val="24"/>
              </w:rPr>
              <w:t xml:space="preserve"> </w:t>
            </w:r>
            <w:r w:rsidRPr="00BE638B">
              <w:rPr>
                <w:sz w:val="24"/>
              </w:rPr>
              <w:t>целях</w:t>
            </w:r>
            <w:r w:rsidRPr="00BE638B">
              <w:rPr>
                <w:spacing w:val="-57"/>
                <w:sz w:val="24"/>
              </w:rPr>
              <w:t xml:space="preserve"> </w:t>
            </w:r>
            <w:r w:rsidRPr="00BE638B">
              <w:rPr>
                <w:sz w:val="24"/>
              </w:rPr>
              <w:t>отопления</w:t>
            </w:r>
            <w:r w:rsidR="003B1CFB" w:rsidRPr="00BE638B">
              <w:rPr>
                <w:sz w:val="24"/>
              </w:rPr>
              <w:t xml:space="preserve"> жилых зданий</w:t>
            </w:r>
          </w:p>
        </w:tc>
        <w:tc>
          <w:tcPr>
            <w:tcW w:w="1243" w:type="dxa"/>
            <w:vAlign w:val="center"/>
          </w:tcPr>
          <w:p w:rsidR="00880BC7" w:rsidRPr="00BE638B" w:rsidRDefault="003B1CFB" w:rsidP="00C85AC9">
            <w:pPr>
              <w:pStyle w:val="TableParagraph"/>
              <w:ind w:left="-81"/>
              <w:rPr>
                <w:sz w:val="24"/>
              </w:rPr>
            </w:pPr>
            <w:r w:rsidRPr="00BE638B">
              <w:rPr>
                <w:sz w:val="24"/>
              </w:rPr>
              <w:t>5810</w:t>
            </w:r>
          </w:p>
        </w:tc>
        <w:tc>
          <w:tcPr>
            <w:tcW w:w="1241" w:type="dxa"/>
            <w:vAlign w:val="center"/>
          </w:tcPr>
          <w:p w:rsidR="00880BC7" w:rsidRPr="00BE638B" w:rsidRDefault="003B1CFB" w:rsidP="00C85AC9">
            <w:pPr>
              <w:pStyle w:val="TableParagraph"/>
              <w:ind w:left="-81"/>
              <w:rPr>
                <w:sz w:val="24"/>
              </w:rPr>
            </w:pPr>
            <w:r w:rsidRPr="00BE638B">
              <w:rPr>
                <w:sz w:val="24"/>
              </w:rPr>
              <w:t>5810</w:t>
            </w:r>
          </w:p>
        </w:tc>
        <w:tc>
          <w:tcPr>
            <w:tcW w:w="1245" w:type="dxa"/>
            <w:vAlign w:val="center"/>
          </w:tcPr>
          <w:p w:rsidR="00880BC7" w:rsidRPr="00BE638B" w:rsidRDefault="003B1CFB" w:rsidP="00C85AC9">
            <w:pPr>
              <w:pStyle w:val="TableParagraph"/>
              <w:ind w:left="-81"/>
              <w:rPr>
                <w:sz w:val="24"/>
              </w:rPr>
            </w:pPr>
            <w:r w:rsidRPr="00BE638B">
              <w:rPr>
                <w:sz w:val="24"/>
              </w:rPr>
              <w:t>5810</w:t>
            </w:r>
          </w:p>
        </w:tc>
        <w:tc>
          <w:tcPr>
            <w:tcW w:w="1243" w:type="dxa"/>
            <w:vAlign w:val="center"/>
          </w:tcPr>
          <w:p w:rsidR="00880BC7" w:rsidRPr="00BE638B" w:rsidRDefault="003B1CFB" w:rsidP="00C85AC9">
            <w:pPr>
              <w:pStyle w:val="TableParagraph"/>
              <w:ind w:left="-81"/>
              <w:rPr>
                <w:sz w:val="24"/>
              </w:rPr>
            </w:pPr>
            <w:r w:rsidRPr="00BE638B">
              <w:rPr>
                <w:sz w:val="24"/>
              </w:rPr>
              <w:t>5810</w:t>
            </w:r>
          </w:p>
        </w:tc>
        <w:tc>
          <w:tcPr>
            <w:tcW w:w="1242" w:type="dxa"/>
            <w:vAlign w:val="center"/>
          </w:tcPr>
          <w:p w:rsidR="00880BC7" w:rsidRPr="00BE638B" w:rsidRDefault="003B1CFB" w:rsidP="00C85AC9">
            <w:pPr>
              <w:pStyle w:val="TableParagraph"/>
              <w:ind w:left="-81"/>
              <w:rPr>
                <w:sz w:val="24"/>
              </w:rPr>
            </w:pPr>
            <w:r w:rsidRPr="00BE638B">
              <w:rPr>
                <w:sz w:val="24"/>
              </w:rPr>
              <w:t>5810</w:t>
            </w:r>
          </w:p>
        </w:tc>
      </w:tr>
      <w:tr w:rsidR="003B1CFB" w:rsidRPr="00BE638B" w:rsidTr="00C85AC9">
        <w:trPr>
          <w:trHeight w:val="275"/>
        </w:trPr>
        <w:tc>
          <w:tcPr>
            <w:tcW w:w="3101" w:type="dxa"/>
          </w:tcPr>
          <w:p w:rsidR="003B1CFB" w:rsidRPr="00BE638B" w:rsidRDefault="003B1CFB" w:rsidP="003B1CFB">
            <w:pPr>
              <w:pStyle w:val="TableParagraph"/>
              <w:spacing w:line="256" w:lineRule="exact"/>
              <w:ind w:left="1350"/>
              <w:jc w:val="left"/>
              <w:rPr>
                <w:b/>
                <w:sz w:val="24"/>
              </w:rPr>
            </w:pPr>
            <w:r w:rsidRPr="00BE638B">
              <w:rPr>
                <w:b/>
                <w:sz w:val="24"/>
              </w:rPr>
              <w:t>Год</w:t>
            </w:r>
          </w:p>
        </w:tc>
        <w:tc>
          <w:tcPr>
            <w:tcW w:w="1243" w:type="dxa"/>
            <w:vAlign w:val="center"/>
          </w:tcPr>
          <w:p w:rsidR="003B1CFB" w:rsidRPr="00BE638B" w:rsidRDefault="003B1CFB" w:rsidP="003B1CFB">
            <w:pPr>
              <w:pStyle w:val="TableParagraph"/>
              <w:spacing w:line="256" w:lineRule="exact"/>
              <w:ind w:right="34"/>
              <w:rPr>
                <w:b/>
              </w:rPr>
            </w:pPr>
            <w:r w:rsidRPr="00BE638B">
              <w:rPr>
                <w:b/>
              </w:rPr>
              <w:t>2030</w:t>
            </w:r>
            <w:r w:rsidRPr="00BE638B">
              <w:rPr>
                <w:b/>
                <w:spacing w:val="-1"/>
              </w:rPr>
              <w:t xml:space="preserve"> </w:t>
            </w:r>
            <w:r w:rsidRPr="00BE638B">
              <w:rPr>
                <w:b/>
              </w:rPr>
              <w:t>г.</w:t>
            </w:r>
          </w:p>
        </w:tc>
        <w:tc>
          <w:tcPr>
            <w:tcW w:w="1241" w:type="dxa"/>
            <w:vAlign w:val="center"/>
          </w:tcPr>
          <w:p w:rsidR="003B1CFB" w:rsidRPr="00BE638B" w:rsidRDefault="003B1CFB" w:rsidP="003B1CFB">
            <w:pPr>
              <w:pStyle w:val="TableParagraph"/>
              <w:spacing w:line="256" w:lineRule="exact"/>
              <w:ind w:right="34"/>
              <w:rPr>
                <w:b/>
              </w:rPr>
            </w:pPr>
            <w:r w:rsidRPr="00BE638B">
              <w:rPr>
                <w:b/>
              </w:rPr>
              <w:t>2031</w:t>
            </w:r>
            <w:r w:rsidRPr="00BE638B">
              <w:rPr>
                <w:b/>
                <w:spacing w:val="-1"/>
              </w:rPr>
              <w:t xml:space="preserve"> </w:t>
            </w:r>
            <w:r w:rsidRPr="00BE638B">
              <w:rPr>
                <w:b/>
              </w:rPr>
              <w:t>г.</w:t>
            </w:r>
          </w:p>
        </w:tc>
        <w:tc>
          <w:tcPr>
            <w:tcW w:w="1245" w:type="dxa"/>
            <w:vAlign w:val="center"/>
          </w:tcPr>
          <w:p w:rsidR="003B1CFB" w:rsidRPr="00BE638B" w:rsidRDefault="003B1CFB" w:rsidP="003B1CFB">
            <w:pPr>
              <w:pStyle w:val="TableParagraph"/>
              <w:spacing w:line="256" w:lineRule="exact"/>
              <w:ind w:right="34"/>
              <w:rPr>
                <w:b/>
              </w:rPr>
            </w:pPr>
            <w:r w:rsidRPr="00BE638B">
              <w:rPr>
                <w:b/>
                <w:lang w:val="en-US"/>
              </w:rPr>
              <w:t xml:space="preserve">2032 </w:t>
            </w:r>
            <w:r w:rsidRPr="00BE638B">
              <w:rPr>
                <w:b/>
              </w:rPr>
              <w:t>г.</w:t>
            </w:r>
          </w:p>
        </w:tc>
        <w:tc>
          <w:tcPr>
            <w:tcW w:w="1243" w:type="dxa"/>
            <w:vAlign w:val="center"/>
          </w:tcPr>
          <w:p w:rsidR="003B1CFB" w:rsidRPr="00BE638B" w:rsidRDefault="003B1CFB" w:rsidP="003B1CFB">
            <w:pPr>
              <w:pStyle w:val="TableParagraph"/>
              <w:spacing w:line="256" w:lineRule="exact"/>
              <w:ind w:right="34"/>
              <w:rPr>
                <w:b/>
              </w:rPr>
            </w:pPr>
            <w:r w:rsidRPr="00BE638B">
              <w:rPr>
                <w:b/>
              </w:rPr>
              <w:t>2033 г.</w:t>
            </w:r>
          </w:p>
        </w:tc>
        <w:tc>
          <w:tcPr>
            <w:tcW w:w="1242" w:type="dxa"/>
            <w:vAlign w:val="center"/>
          </w:tcPr>
          <w:p w:rsidR="003B1CFB" w:rsidRPr="00BE638B" w:rsidRDefault="006D4D60" w:rsidP="003B1CFB">
            <w:pPr>
              <w:pStyle w:val="TableParagraph"/>
              <w:spacing w:line="256" w:lineRule="exact"/>
              <w:ind w:right="34"/>
              <w:rPr>
                <w:b/>
              </w:rPr>
            </w:pPr>
            <w:r w:rsidRPr="00BE638B">
              <w:rPr>
                <w:b/>
              </w:rPr>
              <w:t>2040</w:t>
            </w:r>
            <w:r w:rsidR="003B1CFB" w:rsidRPr="00BE638B">
              <w:rPr>
                <w:b/>
              </w:rPr>
              <w:t xml:space="preserve"> г.</w:t>
            </w:r>
          </w:p>
        </w:tc>
      </w:tr>
      <w:tr w:rsidR="00810DC1" w:rsidRPr="00BE638B" w:rsidTr="00C85AC9">
        <w:trPr>
          <w:trHeight w:val="827"/>
        </w:trPr>
        <w:tc>
          <w:tcPr>
            <w:tcW w:w="3101" w:type="dxa"/>
          </w:tcPr>
          <w:p w:rsidR="00810DC1" w:rsidRPr="00BE638B" w:rsidRDefault="00810DC1" w:rsidP="00810DC1">
            <w:pPr>
              <w:pStyle w:val="TableParagraph"/>
              <w:ind w:left="230" w:right="227" w:firstLine="2"/>
              <w:rPr>
                <w:sz w:val="24"/>
              </w:rPr>
            </w:pPr>
            <w:r w:rsidRPr="00BE638B">
              <w:rPr>
                <w:sz w:val="24"/>
              </w:rPr>
              <w:t>Объем потребления</w:t>
            </w:r>
            <w:r w:rsidRPr="00BE638B">
              <w:rPr>
                <w:spacing w:val="1"/>
                <w:sz w:val="24"/>
              </w:rPr>
              <w:t xml:space="preserve"> </w:t>
            </w:r>
            <w:r w:rsidRPr="00BE638B">
              <w:rPr>
                <w:sz w:val="24"/>
              </w:rPr>
              <w:t>тепловой</w:t>
            </w:r>
            <w:r w:rsidRPr="00BE638B">
              <w:rPr>
                <w:spacing w:val="-6"/>
                <w:sz w:val="24"/>
              </w:rPr>
              <w:t xml:space="preserve"> </w:t>
            </w:r>
            <w:r w:rsidRPr="00BE638B">
              <w:rPr>
                <w:sz w:val="24"/>
              </w:rPr>
              <w:t>энергии</w:t>
            </w:r>
            <w:r w:rsidRPr="00BE638B">
              <w:rPr>
                <w:spacing w:val="-5"/>
                <w:sz w:val="24"/>
              </w:rPr>
              <w:t xml:space="preserve"> </w:t>
            </w:r>
            <w:r w:rsidRPr="00BE638B">
              <w:rPr>
                <w:sz w:val="24"/>
              </w:rPr>
              <w:t>в</w:t>
            </w:r>
            <w:r w:rsidRPr="00BE638B">
              <w:rPr>
                <w:spacing w:val="-7"/>
                <w:sz w:val="24"/>
              </w:rPr>
              <w:t xml:space="preserve"> </w:t>
            </w:r>
            <w:r w:rsidRPr="00BE638B">
              <w:rPr>
                <w:sz w:val="24"/>
              </w:rPr>
              <w:t>целях</w:t>
            </w:r>
          </w:p>
          <w:p w:rsidR="00810DC1" w:rsidRPr="00BE638B" w:rsidRDefault="00810DC1" w:rsidP="00810DC1">
            <w:pPr>
              <w:pStyle w:val="TableParagraph"/>
              <w:spacing w:line="264" w:lineRule="exact"/>
              <w:ind w:left="230" w:right="227"/>
              <w:rPr>
                <w:sz w:val="24"/>
              </w:rPr>
            </w:pPr>
            <w:r w:rsidRPr="00BE638B">
              <w:rPr>
                <w:sz w:val="24"/>
              </w:rPr>
              <w:t>отопления</w:t>
            </w:r>
            <w:r w:rsidR="003B1CFB" w:rsidRPr="00BE638B">
              <w:rPr>
                <w:sz w:val="24"/>
              </w:rPr>
              <w:t xml:space="preserve"> жилых зданий</w:t>
            </w:r>
          </w:p>
        </w:tc>
        <w:tc>
          <w:tcPr>
            <w:tcW w:w="1243" w:type="dxa"/>
            <w:vAlign w:val="center"/>
          </w:tcPr>
          <w:p w:rsidR="00810DC1" w:rsidRPr="00BE638B" w:rsidRDefault="003B1CFB" w:rsidP="00810DC1">
            <w:pPr>
              <w:pStyle w:val="TableParagraph"/>
              <w:ind w:left="-81"/>
              <w:rPr>
                <w:sz w:val="24"/>
              </w:rPr>
            </w:pPr>
            <w:r w:rsidRPr="00BE638B">
              <w:rPr>
                <w:sz w:val="24"/>
              </w:rPr>
              <w:t>5810</w:t>
            </w:r>
          </w:p>
        </w:tc>
        <w:tc>
          <w:tcPr>
            <w:tcW w:w="1241" w:type="dxa"/>
            <w:vAlign w:val="center"/>
          </w:tcPr>
          <w:p w:rsidR="00810DC1" w:rsidRPr="00BE638B" w:rsidRDefault="003B1CFB" w:rsidP="00810DC1">
            <w:pPr>
              <w:pStyle w:val="TableParagraph"/>
              <w:ind w:left="-81"/>
              <w:rPr>
                <w:sz w:val="24"/>
              </w:rPr>
            </w:pPr>
            <w:r w:rsidRPr="00BE638B">
              <w:rPr>
                <w:sz w:val="24"/>
              </w:rPr>
              <w:t>5810</w:t>
            </w:r>
          </w:p>
        </w:tc>
        <w:tc>
          <w:tcPr>
            <w:tcW w:w="1245" w:type="dxa"/>
            <w:vAlign w:val="center"/>
          </w:tcPr>
          <w:p w:rsidR="00810DC1" w:rsidRPr="00BE638B" w:rsidRDefault="003B1CFB" w:rsidP="00810DC1">
            <w:pPr>
              <w:pStyle w:val="TableParagraph"/>
              <w:ind w:left="-81"/>
              <w:rPr>
                <w:sz w:val="24"/>
              </w:rPr>
            </w:pPr>
            <w:r w:rsidRPr="00BE638B">
              <w:rPr>
                <w:sz w:val="24"/>
              </w:rPr>
              <w:t>5810</w:t>
            </w:r>
          </w:p>
        </w:tc>
        <w:tc>
          <w:tcPr>
            <w:tcW w:w="1243" w:type="dxa"/>
            <w:vAlign w:val="center"/>
          </w:tcPr>
          <w:p w:rsidR="00810DC1" w:rsidRPr="00BE638B" w:rsidRDefault="003B1CFB" w:rsidP="00810DC1">
            <w:pPr>
              <w:pStyle w:val="TableParagraph"/>
              <w:ind w:left="-81"/>
              <w:rPr>
                <w:sz w:val="24"/>
              </w:rPr>
            </w:pPr>
            <w:r w:rsidRPr="00BE638B">
              <w:rPr>
                <w:sz w:val="24"/>
              </w:rPr>
              <w:t>5810</w:t>
            </w:r>
          </w:p>
        </w:tc>
        <w:tc>
          <w:tcPr>
            <w:tcW w:w="1242" w:type="dxa"/>
            <w:vAlign w:val="center"/>
          </w:tcPr>
          <w:p w:rsidR="00810DC1" w:rsidRPr="00BE638B" w:rsidRDefault="003B1CFB" w:rsidP="00810DC1">
            <w:pPr>
              <w:pStyle w:val="TableParagraph"/>
              <w:ind w:left="-81"/>
              <w:rPr>
                <w:sz w:val="24"/>
              </w:rPr>
            </w:pPr>
            <w:r w:rsidRPr="00BE638B">
              <w:rPr>
                <w:sz w:val="24"/>
              </w:rPr>
              <w:t>5810</w:t>
            </w:r>
          </w:p>
        </w:tc>
      </w:tr>
    </w:tbl>
    <w:p w:rsidR="00880BC7" w:rsidRPr="00BE638B" w:rsidRDefault="00880BC7" w:rsidP="008303B3">
      <w:pPr>
        <w:pStyle w:val="a3"/>
        <w:ind w:left="0"/>
        <w:jc w:val="left"/>
        <w:rPr>
          <w:b/>
          <w:sz w:val="37"/>
        </w:rPr>
      </w:pPr>
    </w:p>
    <w:p w:rsidR="00880BC7" w:rsidRPr="00BE638B" w:rsidRDefault="00084467" w:rsidP="008303B3">
      <w:pPr>
        <w:pStyle w:val="1"/>
        <w:numPr>
          <w:ilvl w:val="1"/>
          <w:numId w:val="11"/>
        </w:numPr>
        <w:tabs>
          <w:tab w:val="left" w:pos="1113"/>
        </w:tabs>
        <w:spacing w:line="278" w:lineRule="auto"/>
        <w:ind w:left="222" w:right="212" w:firstLine="0"/>
        <w:jc w:val="both"/>
        <w:rPr>
          <w:u w:val="none"/>
        </w:rPr>
      </w:pPr>
      <w:r w:rsidRPr="00BE638B">
        <w:rPr>
          <w:noProof/>
          <w:lang w:eastAsia="ru-RU"/>
        </w:rPr>
        <mc:AlternateContent>
          <mc:Choice Requires="wps">
            <w:drawing>
              <wp:anchor distT="0" distB="0" distL="114300" distR="114300" simplePos="0" relativeHeight="483545600" behindDoc="1" locked="0" layoutInCell="1" allowOverlap="1">
                <wp:simplePos x="0" y="0"/>
                <wp:positionH relativeFrom="page">
                  <wp:posOffset>1080770</wp:posOffset>
                </wp:positionH>
                <wp:positionV relativeFrom="paragraph">
                  <wp:posOffset>186690</wp:posOffset>
                </wp:positionV>
                <wp:extent cx="5939790" cy="17145"/>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rect w14:anchorId="787C0C10" id="Rectangle 17" o:spid="_x0000_s1026" style="position:absolute;margin-left:85.1pt;margin-top:14.7pt;width:467.7pt;height:1.35pt;z-index:-19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" fillcolor="black" stroked="f">
                <w10:wrap anchorx="page"/>
              </v:rect>
            </w:pict>
          </mc:Fallback>
        </mc:AlternateContent>
      </w:r>
      <w:bookmarkStart w:id="30" w:name="_bookmark30"/>
      <w:bookmarkEnd w:id="30"/>
      <w:r w:rsidR="0046422F" w:rsidRPr="00BE638B">
        <w:rPr>
          <w:u w:val="none"/>
        </w:rPr>
        <w:t>Определение</w:t>
      </w:r>
      <w:r w:rsidR="0046422F" w:rsidRPr="00BE638B">
        <w:rPr>
          <w:spacing w:val="1"/>
          <w:u w:val="none"/>
        </w:rPr>
        <w:t xml:space="preserve"> </w:t>
      </w:r>
      <w:r w:rsidR="0046422F" w:rsidRPr="00BE638B">
        <w:rPr>
          <w:u w:val="none"/>
        </w:rPr>
        <w:t>прогнозируемого</w:t>
      </w:r>
      <w:r w:rsidR="0046422F" w:rsidRPr="00BE638B">
        <w:rPr>
          <w:spacing w:val="1"/>
          <w:u w:val="none"/>
        </w:rPr>
        <w:t xml:space="preserve"> </w:t>
      </w:r>
      <w:r w:rsidR="0046422F" w:rsidRPr="00BE638B">
        <w:rPr>
          <w:u w:val="none"/>
        </w:rPr>
        <w:t>спроса</w:t>
      </w:r>
      <w:r w:rsidR="0046422F" w:rsidRPr="00BE638B">
        <w:rPr>
          <w:spacing w:val="1"/>
          <w:u w:val="none"/>
        </w:rPr>
        <w:t xml:space="preserve"> </w:t>
      </w:r>
      <w:r w:rsidR="0046422F" w:rsidRPr="00BE638B">
        <w:rPr>
          <w:u w:val="none"/>
        </w:rPr>
        <w:t>на</w:t>
      </w:r>
      <w:r w:rsidR="0046422F" w:rsidRPr="00BE638B">
        <w:rPr>
          <w:spacing w:val="1"/>
          <w:u w:val="none"/>
        </w:rPr>
        <w:t xml:space="preserve"> </w:t>
      </w:r>
      <w:r w:rsidR="0046422F" w:rsidRPr="00BE638B">
        <w:rPr>
          <w:u w:val="none"/>
        </w:rPr>
        <w:t>утилизацию,</w:t>
      </w:r>
      <w:r w:rsidR="0046422F" w:rsidRPr="00BE638B">
        <w:rPr>
          <w:spacing w:val="1"/>
          <w:u w:val="none"/>
        </w:rPr>
        <w:t xml:space="preserve"> </w:t>
      </w:r>
      <w:r w:rsidR="0046422F" w:rsidRPr="00BE638B">
        <w:rPr>
          <w:u w:val="thick"/>
        </w:rPr>
        <w:t>обезвреживание</w:t>
      </w:r>
      <w:r w:rsidR="0046422F" w:rsidRPr="00BE638B">
        <w:rPr>
          <w:spacing w:val="-1"/>
          <w:u w:val="thick"/>
        </w:rPr>
        <w:t xml:space="preserve"> </w:t>
      </w:r>
      <w:r w:rsidR="0046422F" w:rsidRPr="00BE638B">
        <w:rPr>
          <w:u w:val="thick"/>
        </w:rPr>
        <w:t>и</w:t>
      </w:r>
      <w:r w:rsidR="0046422F" w:rsidRPr="00BE638B">
        <w:rPr>
          <w:spacing w:val="-3"/>
          <w:u w:val="thick"/>
        </w:rPr>
        <w:t xml:space="preserve"> </w:t>
      </w:r>
      <w:r w:rsidR="0046422F" w:rsidRPr="00BE638B">
        <w:rPr>
          <w:u w:val="thick"/>
        </w:rPr>
        <w:t>захоронение</w:t>
      </w:r>
      <w:r w:rsidR="0046422F" w:rsidRPr="00BE638B">
        <w:rPr>
          <w:spacing w:val="-1"/>
          <w:u w:val="thick"/>
        </w:rPr>
        <w:t xml:space="preserve"> </w:t>
      </w:r>
      <w:r w:rsidR="0046422F" w:rsidRPr="00BE638B">
        <w:rPr>
          <w:u w:val="thick"/>
        </w:rPr>
        <w:t>твердых</w:t>
      </w:r>
      <w:r w:rsidR="0046422F" w:rsidRPr="00BE638B">
        <w:rPr>
          <w:spacing w:val="1"/>
          <w:u w:val="thick"/>
        </w:rPr>
        <w:t xml:space="preserve"> </w:t>
      </w:r>
      <w:r w:rsidR="0046422F" w:rsidRPr="00BE638B">
        <w:rPr>
          <w:u w:val="thick"/>
        </w:rPr>
        <w:t>коммунальных</w:t>
      </w:r>
      <w:r w:rsidR="0046422F" w:rsidRPr="00BE638B">
        <w:rPr>
          <w:spacing w:val="-2"/>
          <w:u w:val="thick"/>
        </w:rPr>
        <w:t xml:space="preserve"> </w:t>
      </w:r>
      <w:r w:rsidR="0046422F" w:rsidRPr="00BE638B">
        <w:rPr>
          <w:u w:val="thick"/>
        </w:rPr>
        <w:t>отходов</w:t>
      </w:r>
    </w:p>
    <w:p w:rsidR="00880BC7" w:rsidRPr="00BE638B" w:rsidRDefault="0046422F" w:rsidP="008303B3">
      <w:pPr>
        <w:pStyle w:val="a3"/>
        <w:spacing w:line="276" w:lineRule="auto"/>
        <w:ind w:right="207" w:firstLine="707"/>
      </w:pPr>
      <w:r w:rsidRPr="00BE638B">
        <w:t>Определение прогнозируемого спроса на накопление ТКО от жилых</w:t>
      </w:r>
      <w:r w:rsidRPr="00BE638B">
        <w:rPr>
          <w:spacing w:val="1"/>
        </w:rPr>
        <w:t xml:space="preserve"> </w:t>
      </w:r>
      <w:r w:rsidRPr="00BE638B">
        <w:t xml:space="preserve">зданий определено на основании </w:t>
      </w:r>
      <w:r w:rsidR="000D47FB" w:rsidRPr="00BE638B">
        <w:t xml:space="preserve">Приказа Региональной энергетической комиссии Омской области </w:t>
      </w:r>
      <w:r w:rsidRPr="00BE638B">
        <w:t>от</w:t>
      </w:r>
      <w:r w:rsidRPr="00BE638B">
        <w:rPr>
          <w:spacing w:val="1"/>
        </w:rPr>
        <w:t xml:space="preserve"> </w:t>
      </w:r>
      <w:r w:rsidR="000D47FB" w:rsidRPr="00BE638B">
        <w:t>31.05.2017</w:t>
      </w:r>
      <w:r w:rsidRPr="00BE638B">
        <w:rPr>
          <w:spacing w:val="1"/>
        </w:rPr>
        <w:t xml:space="preserve"> </w:t>
      </w:r>
      <w:r w:rsidRPr="00BE638B">
        <w:t>года</w:t>
      </w:r>
      <w:r w:rsidRPr="00BE638B">
        <w:rPr>
          <w:spacing w:val="1"/>
        </w:rPr>
        <w:t xml:space="preserve"> </w:t>
      </w:r>
      <w:r w:rsidR="000D47FB" w:rsidRPr="00BE638B">
        <w:t>№61/27</w:t>
      </w:r>
      <w:r w:rsidRPr="00BE638B">
        <w:rPr>
          <w:spacing w:val="1"/>
        </w:rPr>
        <w:t xml:space="preserve"> </w:t>
      </w:r>
      <w:r w:rsidRPr="00BE638B">
        <w:t>«</w:t>
      </w:r>
      <w:r w:rsidR="00543D3F" w:rsidRPr="00BE638B">
        <w:t xml:space="preserve">Об установлении нормативов накопления твердых коммунальных отходов на территории </w:t>
      </w:r>
      <w:r w:rsidR="000D47FB" w:rsidRPr="00BE638B">
        <w:t>Омской области</w:t>
      </w:r>
      <w:r w:rsidRPr="00BE638B">
        <w:t>»:</w:t>
      </w:r>
    </w:p>
    <w:p w:rsidR="00880BC7" w:rsidRPr="00BE638B" w:rsidRDefault="0046422F" w:rsidP="008303B3">
      <w:pPr>
        <w:pStyle w:val="a6"/>
        <w:numPr>
          <w:ilvl w:val="2"/>
          <w:numId w:val="11"/>
        </w:numPr>
        <w:tabs>
          <w:tab w:val="left" w:pos="1638"/>
        </w:tabs>
        <w:spacing w:before="0" w:line="300" w:lineRule="auto"/>
        <w:ind w:right="205" w:firstLine="851"/>
        <w:rPr>
          <w:sz w:val="28"/>
        </w:rPr>
      </w:pPr>
      <w:r w:rsidRPr="00BE638B">
        <w:rPr>
          <w:sz w:val="28"/>
        </w:rPr>
        <w:t>норматив</w:t>
      </w:r>
      <w:r w:rsidRPr="00BE638B">
        <w:rPr>
          <w:spacing w:val="1"/>
          <w:sz w:val="28"/>
        </w:rPr>
        <w:t xml:space="preserve"> </w:t>
      </w:r>
      <w:r w:rsidRPr="00BE638B">
        <w:rPr>
          <w:sz w:val="28"/>
        </w:rPr>
        <w:t>накопления</w:t>
      </w:r>
      <w:r w:rsidRPr="00BE638B">
        <w:rPr>
          <w:spacing w:val="1"/>
          <w:sz w:val="28"/>
        </w:rPr>
        <w:t xml:space="preserve"> </w:t>
      </w:r>
      <w:r w:rsidRPr="00BE638B">
        <w:rPr>
          <w:sz w:val="28"/>
        </w:rPr>
        <w:t>ТКО</w:t>
      </w:r>
      <w:r w:rsidRPr="00BE638B">
        <w:rPr>
          <w:spacing w:val="1"/>
          <w:sz w:val="28"/>
        </w:rPr>
        <w:t xml:space="preserve"> </w:t>
      </w:r>
      <w:r w:rsidRPr="00BE638B">
        <w:rPr>
          <w:sz w:val="28"/>
        </w:rPr>
        <w:t>на</w:t>
      </w:r>
      <w:r w:rsidRPr="00BE638B">
        <w:rPr>
          <w:spacing w:val="1"/>
          <w:sz w:val="28"/>
        </w:rPr>
        <w:t xml:space="preserve"> </w:t>
      </w:r>
      <w:r w:rsidRPr="00BE638B">
        <w:rPr>
          <w:sz w:val="28"/>
        </w:rPr>
        <w:t>1</w:t>
      </w:r>
      <w:r w:rsidRPr="00BE638B">
        <w:rPr>
          <w:spacing w:val="1"/>
          <w:sz w:val="28"/>
        </w:rPr>
        <w:t xml:space="preserve"> </w:t>
      </w:r>
      <w:r w:rsidRPr="00BE638B">
        <w:rPr>
          <w:sz w:val="28"/>
        </w:rPr>
        <w:t>человека,</w:t>
      </w:r>
      <w:r w:rsidRPr="00BE638B">
        <w:rPr>
          <w:spacing w:val="1"/>
          <w:sz w:val="28"/>
        </w:rPr>
        <w:t xml:space="preserve"> </w:t>
      </w:r>
      <w:r w:rsidRPr="00BE638B">
        <w:rPr>
          <w:sz w:val="28"/>
        </w:rPr>
        <w:t>проживающего</w:t>
      </w:r>
      <w:r w:rsidRPr="00BE638B">
        <w:rPr>
          <w:spacing w:val="1"/>
          <w:sz w:val="28"/>
        </w:rPr>
        <w:t xml:space="preserve"> </w:t>
      </w:r>
      <w:r w:rsidRPr="00BE638B">
        <w:rPr>
          <w:sz w:val="28"/>
        </w:rPr>
        <w:t>в</w:t>
      </w:r>
      <w:r w:rsidRPr="00BE638B">
        <w:rPr>
          <w:spacing w:val="1"/>
          <w:sz w:val="28"/>
        </w:rPr>
        <w:t xml:space="preserve"> </w:t>
      </w:r>
      <w:r w:rsidRPr="00BE638B">
        <w:rPr>
          <w:sz w:val="28"/>
        </w:rPr>
        <w:t>многоквартирном</w:t>
      </w:r>
      <w:r w:rsidRPr="00BE638B">
        <w:rPr>
          <w:spacing w:val="1"/>
          <w:sz w:val="28"/>
        </w:rPr>
        <w:t xml:space="preserve"> </w:t>
      </w:r>
      <w:r w:rsidRPr="00BE638B">
        <w:rPr>
          <w:sz w:val="28"/>
        </w:rPr>
        <w:t>доме,</w:t>
      </w:r>
      <w:r w:rsidRPr="00BE638B">
        <w:rPr>
          <w:spacing w:val="1"/>
          <w:sz w:val="28"/>
        </w:rPr>
        <w:t xml:space="preserve"> </w:t>
      </w:r>
      <w:r w:rsidRPr="00BE638B">
        <w:rPr>
          <w:sz w:val="28"/>
        </w:rPr>
        <w:t>составляет</w:t>
      </w:r>
      <w:r w:rsidRPr="00BE638B">
        <w:rPr>
          <w:spacing w:val="1"/>
          <w:sz w:val="28"/>
        </w:rPr>
        <w:t xml:space="preserve"> </w:t>
      </w:r>
      <w:r w:rsidRPr="00BE638B">
        <w:rPr>
          <w:sz w:val="28"/>
        </w:rPr>
        <w:t>–</w:t>
      </w:r>
      <w:r w:rsidRPr="00BE638B">
        <w:rPr>
          <w:spacing w:val="1"/>
          <w:sz w:val="28"/>
        </w:rPr>
        <w:t xml:space="preserve"> </w:t>
      </w:r>
      <w:r w:rsidR="000D47FB" w:rsidRPr="00BE638B">
        <w:rPr>
          <w:spacing w:val="1"/>
          <w:sz w:val="28"/>
        </w:rPr>
        <w:t>340,678</w:t>
      </w:r>
      <w:r w:rsidR="00543D3F" w:rsidRPr="00BE638B">
        <w:rPr>
          <w:spacing w:val="1"/>
          <w:sz w:val="28"/>
        </w:rPr>
        <w:t xml:space="preserve"> кг</w:t>
      </w:r>
      <w:r w:rsidR="00543D3F" w:rsidRPr="00BE638B">
        <w:rPr>
          <w:sz w:val="28"/>
        </w:rPr>
        <w:t>/год</w:t>
      </w:r>
      <w:r w:rsidR="00543D3F" w:rsidRPr="00BE638B">
        <w:rPr>
          <w:spacing w:val="1"/>
          <w:sz w:val="28"/>
        </w:rPr>
        <w:t xml:space="preserve"> или </w:t>
      </w:r>
      <w:r w:rsidR="000D47FB" w:rsidRPr="00BE638B">
        <w:rPr>
          <w:sz w:val="28"/>
        </w:rPr>
        <w:t>2,555</w:t>
      </w:r>
      <w:r w:rsidRPr="00BE638B">
        <w:rPr>
          <w:spacing w:val="1"/>
          <w:sz w:val="28"/>
        </w:rPr>
        <w:t xml:space="preserve"> </w:t>
      </w:r>
      <w:r w:rsidRPr="00BE638B">
        <w:rPr>
          <w:sz w:val="28"/>
        </w:rPr>
        <w:t>м</w:t>
      </w:r>
      <w:r w:rsidRPr="00BE638B">
        <w:rPr>
          <w:sz w:val="28"/>
          <w:vertAlign w:val="superscript"/>
        </w:rPr>
        <w:t>3</w:t>
      </w:r>
      <w:r w:rsidR="00543D3F" w:rsidRPr="00BE638B">
        <w:rPr>
          <w:sz w:val="28"/>
        </w:rPr>
        <w:t>/год</w:t>
      </w:r>
      <w:r w:rsidRPr="00BE638B">
        <w:rPr>
          <w:sz w:val="28"/>
        </w:rPr>
        <w:t>;</w:t>
      </w:r>
    </w:p>
    <w:p w:rsidR="00880BC7" w:rsidRPr="00BE638B" w:rsidRDefault="0046422F" w:rsidP="008303B3">
      <w:pPr>
        <w:pStyle w:val="a6"/>
        <w:numPr>
          <w:ilvl w:val="2"/>
          <w:numId w:val="11"/>
        </w:numPr>
        <w:tabs>
          <w:tab w:val="left" w:pos="1638"/>
        </w:tabs>
        <w:spacing w:before="0" w:line="297" w:lineRule="auto"/>
        <w:ind w:right="213" w:firstLine="851"/>
        <w:rPr>
          <w:sz w:val="28"/>
        </w:rPr>
      </w:pPr>
      <w:r w:rsidRPr="00BE638B">
        <w:rPr>
          <w:sz w:val="28"/>
        </w:rPr>
        <w:t>норматив</w:t>
      </w:r>
      <w:r w:rsidRPr="00BE638B">
        <w:rPr>
          <w:spacing w:val="1"/>
          <w:sz w:val="28"/>
        </w:rPr>
        <w:t xml:space="preserve"> </w:t>
      </w:r>
      <w:r w:rsidRPr="00BE638B">
        <w:rPr>
          <w:sz w:val="28"/>
        </w:rPr>
        <w:t>ТКО</w:t>
      </w:r>
      <w:r w:rsidRPr="00BE638B">
        <w:rPr>
          <w:spacing w:val="1"/>
          <w:sz w:val="28"/>
        </w:rPr>
        <w:t xml:space="preserve"> </w:t>
      </w:r>
      <w:r w:rsidRPr="00BE638B">
        <w:rPr>
          <w:sz w:val="28"/>
        </w:rPr>
        <w:t>на</w:t>
      </w:r>
      <w:r w:rsidRPr="00BE638B">
        <w:rPr>
          <w:spacing w:val="1"/>
          <w:sz w:val="28"/>
        </w:rPr>
        <w:t xml:space="preserve"> </w:t>
      </w:r>
      <w:r w:rsidRPr="00BE638B">
        <w:rPr>
          <w:sz w:val="28"/>
        </w:rPr>
        <w:t>1</w:t>
      </w:r>
      <w:r w:rsidRPr="00BE638B">
        <w:rPr>
          <w:spacing w:val="1"/>
          <w:sz w:val="28"/>
        </w:rPr>
        <w:t xml:space="preserve"> </w:t>
      </w:r>
      <w:r w:rsidRPr="00BE638B">
        <w:rPr>
          <w:sz w:val="28"/>
        </w:rPr>
        <w:t>проживающего</w:t>
      </w:r>
      <w:r w:rsidRPr="00BE638B">
        <w:rPr>
          <w:spacing w:val="1"/>
          <w:sz w:val="28"/>
        </w:rPr>
        <w:t xml:space="preserve"> </w:t>
      </w:r>
      <w:r w:rsidRPr="00BE638B">
        <w:rPr>
          <w:sz w:val="28"/>
        </w:rPr>
        <w:t>в</w:t>
      </w:r>
      <w:r w:rsidRPr="00BE638B">
        <w:rPr>
          <w:spacing w:val="1"/>
          <w:sz w:val="28"/>
        </w:rPr>
        <w:t xml:space="preserve"> </w:t>
      </w:r>
      <w:r w:rsidRPr="00BE638B">
        <w:rPr>
          <w:sz w:val="28"/>
        </w:rPr>
        <w:t>индивидуальном</w:t>
      </w:r>
      <w:r w:rsidRPr="00BE638B">
        <w:rPr>
          <w:spacing w:val="1"/>
          <w:sz w:val="28"/>
        </w:rPr>
        <w:t xml:space="preserve"> </w:t>
      </w:r>
      <w:r w:rsidRPr="00BE638B">
        <w:rPr>
          <w:sz w:val="28"/>
        </w:rPr>
        <w:t>жилом</w:t>
      </w:r>
      <w:r w:rsidRPr="00BE638B">
        <w:rPr>
          <w:spacing w:val="-67"/>
          <w:sz w:val="28"/>
        </w:rPr>
        <w:t xml:space="preserve"> </w:t>
      </w:r>
      <w:r w:rsidRPr="00BE638B">
        <w:rPr>
          <w:sz w:val="28"/>
        </w:rPr>
        <w:t>доме</w:t>
      </w:r>
      <w:r w:rsidRPr="00BE638B">
        <w:rPr>
          <w:spacing w:val="-1"/>
          <w:sz w:val="28"/>
        </w:rPr>
        <w:t xml:space="preserve"> </w:t>
      </w:r>
      <w:r w:rsidRPr="00BE638B">
        <w:rPr>
          <w:sz w:val="28"/>
        </w:rPr>
        <w:t>составляет</w:t>
      </w:r>
      <w:r w:rsidRPr="00BE638B">
        <w:rPr>
          <w:spacing w:val="-3"/>
          <w:sz w:val="28"/>
        </w:rPr>
        <w:t xml:space="preserve"> </w:t>
      </w:r>
      <w:r w:rsidRPr="00BE638B">
        <w:rPr>
          <w:sz w:val="28"/>
        </w:rPr>
        <w:t xml:space="preserve">– </w:t>
      </w:r>
      <w:r w:rsidR="000D47FB" w:rsidRPr="00BE638B">
        <w:rPr>
          <w:spacing w:val="1"/>
          <w:sz w:val="28"/>
        </w:rPr>
        <w:t>332,991</w:t>
      </w:r>
      <w:r w:rsidR="00543D3F" w:rsidRPr="00BE638B">
        <w:rPr>
          <w:spacing w:val="1"/>
          <w:sz w:val="28"/>
        </w:rPr>
        <w:t xml:space="preserve"> кг</w:t>
      </w:r>
      <w:r w:rsidR="00543D3F" w:rsidRPr="00BE638B">
        <w:rPr>
          <w:sz w:val="28"/>
        </w:rPr>
        <w:t>/год</w:t>
      </w:r>
      <w:r w:rsidR="00543D3F" w:rsidRPr="00BE638B">
        <w:rPr>
          <w:spacing w:val="1"/>
          <w:sz w:val="28"/>
        </w:rPr>
        <w:t xml:space="preserve"> или </w:t>
      </w:r>
      <w:r w:rsidR="000D47FB" w:rsidRPr="00BE638B">
        <w:rPr>
          <w:sz w:val="28"/>
        </w:rPr>
        <w:t>2,971</w:t>
      </w:r>
      <w:r w:rsidR="00543D3F" w:rsidRPr="00BE638B">
        <w:rPr>
          <w:spacing w:val="1"/>
          <w:sz w:val="28"/>
        </w:rPr>
        <w:t xml:space="preserve"> </w:t>
      </w:r>
      <w:r w:rsidR="00543D3F" w:rsidRPr="00BE638B">
        <w:rPr>
          <w:sz w:val="28"/>
        </w:rPr>
        <w:t>м</w:t>
      </w:r>
      <w:r w:rsidR="00543D3F" w:rsidRPr="00BE638B">
        <w:rPr>
          <w:sz w:val="28"/>
          <w:vertAlign w:val="superscript"/>
        </w:rPr>
        <w:t>3</w:t>
      </w:r>
      <w:r w:rsidR="00543D3F" w:rsidRPr="00BE638B">
        <w:rPr>
          <w:sz w:val="28"/>
        </w:rPr>
        <w:t>/год.</w:t>
      </w:r>
    </w:p>
    <w:p w:rsidR="00880BC7" w:rsidRPr="00BE638B" w:rsidRDefault="000D47FB" w:rsidP="00543D3F">
      <w:pPr>
        <w:pStyle w:val="a3"/>
        <w:spacing w:line="276" w:lineRule="auto"/>
        <w:ind w:right="206" w:firstLine="707"/>
      </w:pPr>
      <w:r w:rsidRPr="00BE638B">
        <w:t xml:space="preserve">В 2024 году объем </w:t>
      </w:r>
      <w:proofErr w:type="gramStart"/>
      <w:r w:rsidRPr="00BE638B">
        <w:t>вывезенных</w:t>
      </w:r>
      <w:proofErr w:type="gramEnd"/>
      <w:r w:rsidRPr="00BE638B">
        <w:t xml:space="preserve"> ТКО от населения составит 4188,71 м</w:t>
      </w:r>
      <w:r w:rsidRPr="00BE638B">
        <w:rPr>
          <w:vertAlign w:val="superscript"/>
        </w:rPr>
        <w:t>3</w:t>
      </w:r>
      <w:r w:rsidRPr="00BE638B">
        <w:t>/год или 1023,30 т/год. П</w:t>
      </w:r>
      <w:r w:rsidR="0046422F" w:rsidRPr="00BE638B">
        <w:t xml:space="preserve">рогнозируемый спрос объемов накопления </w:t>
      </w:r>
      <w:r w:rsidR="00E82955" w:rsidRPr="00BE638B">
        <w:t xml:space="preserve">ТКО с территории </w:t>
      </w:r>
      <w:r w:rsidRPr="00BE638B">
        <w:t xml:space="preserve">ГП </w:t>
      </w:r>
      <w:proofErr w:type="spellStart"/>
      <w:r w:rsidRPr="00BE638B">
        <w:t>Чернолучинское</w:t>
      </w:r>
      <w:proofErr w:type="spellEnd"/>
      <w:r w:rsidRPr="00BE638B">
        <w:t xml:space="preserve"> </w:t>
      </w:r>
      <w:r w:rsidR="0046422F" w:rsidRPr="00BE638B">
        <w:t>приведен</w:t>
      </w:r>
      <w:r w:rsidR="0046422F" w:rsidRPr="00BE638B">
        <w:rPr>
          <w:spacing w:val="1"/>
        </w:rPr>
        <w:t xml:space="preserve"> </w:t>
      </w:r>
      <w:r w:rsidR="0046422F" w:rsidRPr="00BE638B">
        <w:t>в</w:t>
      </w:r>
      <w:r w:rsidR="0046422F" w:rsidRPr="00BE638B">
        <w:rPr>
          <w:spacing w:val="-2"/>
        </w:rPr>
        <w:t xml:space="preserve"> </w:t>
      </w:r>
      <w:r w:rsidR="0046422F" w:rsidRPr="00BE638B">
        <w:t>таблице</w:t>
      </w:r>
      <w:r w:rsidR="00E82955" w:rsidRPr="00BE638B">
        <w:t xml:space="preserve"> 21</w:t>
      </w:r>
      <w:r w:rsidR="0046422F" w:rsidRPr="00BE638B">
        <w:t>.</w:t>
      </w:r>
    </w:p>
    <w:p w:rsidR="00BF06FD" w:rsidRPr="00BE638B" w:rsidRDefault="00BF06FD">
      <w:pPr>
        <w:rPr>
          <w:b/>
          <w:sz w:val="24"/>
        </w:rPr>
      </w:pPr>
      <w:r w:rsidRPr="00BE638B">
        <w:rPr>
          <w:b/>
          <w:sz w:val="24"/>
        </w:rPr>
        <w:lastRenderedPageBreak/>
        <w:br w:type="page"/>
      </w:r>
    </w:p>
    <w:p w:rsidR="00880BC7" w:rsidRPr="00BE638B" w:rsidRDefault="00E82955" w:rsidP="008303B3">
      <w:pPr>
        <w:ind w:left="222" w:right="205"/>
        <w:jc w:val="both"/>
        <w:rPr>
          <w:b/>
          <w:sz w:val="24"/>
        </w:rPr>
      </w:pPr>
      <w:r w:rsidRPr="00BE638B">
        <w:rPr>
          <w:b/>
          <w:sz w:val="24"/>
        </w:rPr>
        <w:lastRenderedPageBreak/>
        <w:t>Таблица 21</w:t>
      </w:r>
      <w:r w:rsidR="0046422F" w:rsidRPr="00BE638B">
        <w:rPr>
          <w:b/>
          <w:sz w:val="24"/>
        </w:rPr>
        <w:t>. Прогнозируемый спрос на накопление твердых коммунальных отходов,</w:t>
      </w:r>
      <w:r w:rsidR="0046422F" w:rsidRPr="00BE638B">
        <w:rPr>
          <w:b/>
          <w:spacing w:val="1"/>
          <w:sz w:val="24"/>
        </w:rPr>
        <w:t xml:space="preserve"> </w:t>
      </w:r>
      <w:r w:rsidR="00EA7F51" w:rsidRPr="00BE638B">
        <w:rPr>
          <w:b/>
          <w:spacing w:val="1"/>
          <w:sz w:val="24"/>
        </w:rPr>
        <w:t>тонн</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1317"/>
        <w:gridCol w:w="1317"/>
        <w:gridCol w:w="1317"/>
        <w:gridCol w:w="1318"/>
        <w:gridCol w:w="1317"/>
      </w:tblGrid>
      <w:tr w:rsidR="00E26F68" w:rsidRPr="00BE638B" w:rsidTr="007F7A24">
        <w:trPr>
          <w:trHeight w:val="275"/>
        </w:trPr>
        <w:tc>
          <w:tcPr>
            <w:tcW w:w="2729" w:type="dxa"/>
          </w:tcPr>
          <w:p w:rsidR="00E26F68" w:rsidRPr="00BE638B" w:rsidRDefault="00E26F68" w:rsidP="00E26F68">
            <w:pPr>
              <w:pStyle w:val="TableParagraph"/>
              <w:spacing w:line="256" w:lineRule="exact"/>
              <w:ind w:left="43" w:right="-7"/>
              <w:rPr>
                <w:b/>
                <w:sz w:val="24"/>
              </w:rPr>
            </w:pPr>
            <w:r w:rsidRPr="00BE638B">
              <w:rPr>
                <w:b/>
                <w:sz w:val="24"/>
              </w:rPr>
              <w:t>Год</w:t>
            </w:r>
          </w:p>
        </w:tc>
        <w:tc>
          <w:tcPr>
            <w:tcW w:w="1317" w:type="dxa"/>
            <w:vAlign w:val="center"/>
          </w:tcPr>
          <w:p w:rsidR="00E26F68" w:rsidRPr="00BE638B" w:rsidRDefault="00E26F68" w:rsidP="00E26F68">
            <w:pPr>
              <w:pStyle w:val="TableParagraph"/>
              <w:spacing w:line="258" w:lineRule="exact"/>
              <w:ind w:right="34"/>
              <w:rPr>
                <w:b/>
                <w:sz w:val="24"/>
              </w:rPr>
            </w:pPr>
            <w:r w:rsidRPr="00BE638B">
              <w:rPr>
                <w:b/>
                <w:sz w:val="24"/>
              </w:rPr>
              <w:t>2025</w:t>
            </w:r>
            <w:r w:rsidRPr="00BE638B">
              <w:rPr>
                <w:b/>
                <w:spacing w:val="-1"/>
                <w:sz w:val="24"/>
              </w:rPr>
              <w:t xml:space="preserve"> </w:t>
            </w:r>
            <w:r w:rsidRPr="00BE638B">
              <w:rPr>
                <w:b/>
                <w:sz w:val="24"/>
              </w:rPr>
              <w:t>г.</w:t>
            </w:r>
          </w:p>
        </w:tc>
        <w:tc>
          <w:tcPr>
            <w:tcW w:w="1317" w:type="dxa"/>
            <w:vAlign w:val="center"/>
          </w:tcPr>
          <w:p w:rsidR="00E26F68" w:rsidRPr="00BE638B" w:rsidRDefault="00E26F68" w:rsidP="00E26F68">
            <w:pPr>
              <w:pStyle w:val="TableParagraph"/>
              <w:spacing w:line="258" w:lineRule="exact"/>
              <w:ind w:right="34"/>
              <w:rPr>
                <w:b/>
                <w:sz w:val="24"/>
              </w:rPr>
            </w:pPr>
            <w:r w:rsidRPr="00BE638B">
              <w:rPr>
                <w:b/>
                <w:sz w:val="24"/>
              </w:rPr>
              <w:t>2026</w:t>
            </w:r>
            <w:r w:rsidRPr="00BE638B">
              <w:rPr>
                <w:b/>
                <w:spacing w:val="-1"/>
                <w:sz w:val="24"/>
              </w:rPr>
              <w:t xml:space="preserve"> </w:t>
            </w:r>
            <w:r w:rsidRPr="00BE638B">
              <w:rPr>
                <w:b/>
                <w:sz w:val="24"/>
              </w:rPr>
              <w:t>г.</w:t>
            </w:r>
          </w:p>
        </w:tc>
        <w:tc>
          <w:tcPr>
            <w:tcW w:w="1317" w:type="dxa"/>
            <w:vAlign w:val="center"/>
          </w:tcPr>
          <w:p w:rsidR="00E26F68" w:rsidRPr="00BE638B" w:rsidRDefault="00E26F68" w:rsidP="00E26F68">
            <w:pPr>
              <w:pStyle w:val="TableParagraph"/>
              <w:spacing w:line="256" w:lineRule="exact"/>
              <w:ind w:right="34"/>
              <w:rPr>
                <w:b/>
                <w:sz w:val="24"/>
              </w:rPr>
            </w:pPr>
            <w:r w:rsidRPr="00BE638B">
              <w:rPr>
                <w:b/>
                <w:sz w:val="24"/>
              </w:rPr>
              <w:t>2027</w:t>
            </w:r>
            <w:r w:rsidRPr="00BE638B">
              <w:rPr>
                <w:b/>
                <w:spacing w:val="-1"/>
                <w:sz w:val="24"/>
              </w:rPr>
              <w:t xml:space="preserve"> </w:t>
            </w:r>
            <w:r w:rsidRPr="00BE638B">
              <w:rPr>
                <w:b/>
                <w:sz w:val="24"/>
              </w:rPr>
              <w:t>г.</w:t>
            </w:r>
          </w:p>
        </w:tc>
        <w:tc>
          <w:tcPr>
            <w:tcW w:w="1318" w:type="dxa"/>
            <w:vAlign w:val="center"/>
          </w:tcPr>
          <w:p w:rsidR="00E26F68" w:rsidRPr="00BE638B" w:rsidRDefault="00E26F68" w:rsidP="00E26F68">
            <w:pPr>
              <w:pStyle w:val="TableParagraph"/>
              <w:spacing w:line="256" w:lineRule="exact"/>
              <w:ind w:right="34"/>
              <w:rPr>
                <w:b/>
                <w:sz w:val="24"/>
              </w:rPr>
            </w:pPr>
            <w:r w:rsidRPr="00BE638B">
              <w:rPr>
                <w:b/>
                <w:sz w:val="24"/>
              </w:rPr>
              <w:t>2028</w:t>
            </w:r>
            <w:r w:rsidRPr="00BE638B">
              <w:rPr>
                <w:b/>
                <w:spacing w:val="-1"/>
                <w:sz w:val="24"/>
              </w:rPr>
              <w:t xml:space="preserve"> </w:t>
            </w:r>
            <w:r w:rsidRPr="00BE638B">
              <w:rPr>
                <w:b/>
                <w:sz w:val="24"/>
              </w:rPr>
              <w:t>г.</w:t>
            </w:r>
          </w:p>
        </w:tc>
        <w:tc>
          <w:tcPr>
            <w:tcW w:w="1317" w:type="dxa"/>
            <w:vAlign w:val="center"/>
          </w:tcPr>
          <w:p w:rsidR="00E26F68" w:rsidRPr="00BE638B" w:rsidRDefault="00E26F68" w:rsidP="00E26F68">
            <w:pPr>
              <w:pStyle w:val="TableParagraph"/>
              <w:spacing w:line="256" w:lineRule="exact"/>
              <w:ind w:right="34"/>
              <w:rPr>
                <w:b/>
                <w:sz w:val="24"/>
              </w:rPr>
            </w:pPr>
            <w:r w:rsidRPr="00BE638B">
              <w:rPr>
                <w:b/>
                <w:sz w:val="24"/>
              </w:rPr>
              <w:t>2029</w:t>
            </w:r>
            <w:r w:rsidRPr="00BE638B">
              <w:rPr>
                <w:b/>
                <w:spacing w:val="-1"/>
                <w:sz w:val="24"/>
              </w:rPr>
              <w:t xml:space="preserve"> </w:t>
            </w:r>
            <w:r w:rsidRPr="00BE638B">
              <w:rPr>
                <w:b/>
                <w:sz w:val="24"/>
              </w:rPr>
              <w:t>г.</w:t>
            </w:r>
          </w:p>
        </w:tc>
      </w:tr>
      <w:tr w:rsidR="000D47FB" w:rsidRPr="00BE638B" w:rsidTr="000D47FB">
        <w:trPr>
          <w:trHeight w:val="330"/>
        </w:trPr>
        <w:tc>
          <w:tcPr>
            <w:tcW w:w="2729" w:type="dxa"/>
          </w:tcPr>
          <w:p w:rsidR="000D47FB" w:rsidRPr="00BE638B" w:rsidRDefault="000D47FB" w:rsidP="000D47FB">
            <w:pPr>
              <w:pStyle w:val="TableParagraph"/>
              <w:spacing w:line="276" w:lineRule="exact"/>
              <w:ind w:left="43" w:right="-7"/>
              <w:rPr>
                <w:sz w:val="24"/>
                <w:vertAlign w:val="superscript"/>
              </w:rPr>
            </w:pPr>
            <w:r w:rsidRPr="00BE638B">
              <w:rPr>
                <w:sz w:val="24"/>
              </w:rPr>
              <w:t>Объем</w:t>
            </w:r>
            <w:r w:rsidRPr="00BE638B">
              <w:rPr>
                <w:spacing w:val="1"/>
                <w:sz w:val="24"/>
              </w:rPr>
              <w:t xml:space="preserve"> </w:t>
            </w:r>
            <w:proofErr w:type="gramStart"/>
            <w:r w:rsidRPr="00BE638B">
              <w:rPr>
                <w:sz w:val="24"/>
              </w:rPr>
              <w:t>накапливаемых</w:t>
            </w:r>
            <w:proofErr w:type="gramEnd"/>
            <w:r w:rsidRPr="00BE638B">
              <w:rPr>
                <w:sz w:val="24"/>
              </w:rPr>
              <w:t xml:space="preserve"> ТКО</w:t>
            </w:r>
            <w:r w:rsidRPr="00BE638B">
              <w:rPr>
                <w:spacing w:val="-57"/>
                <w:sz w:val="24"/>
              </w:rPr>
              <w:t xml:space="preserve"> </w:t>
            </w:r>
            <w:r w:rsidRPr="00BE638B">
              <w:rPr>
                <w:sz w:val="24"/>
              </w:rPr>
              <w:t xml:space="preserve"> от населения, м</w:t>
            </w:r>
            <w:r w:rsidRPr="00BE638B">
              <w:rPr>
                <w:sz w:val="24"/>
                <w:vertAlign w:val="superscript"/>
              </w:rPr>
              <w:t>3</w:t>
            </w:r>
          </w:p>
        </w:tc>
        <w:tc>
          <w:tcPr>
            <w:tcW w:w="1317" w:type="dxa"/>
            <w:vAlign w:val="center"/>
          </w:tcPr>
          <w:p w:rsidR="000D47FB" w:rsidRPr="00BE638B" w:rsidRDefault="000D47FB" w:rsidP="000D47FB">
            <w:pPr>
              <w:jc w:val="center"/>
              <w:rPr>
                <w:color w:val="000000"/>
              </w:rPr>
            </w:pPr>
            <w:r w:rsidRPr="00BE638B">
              <w:rPr>
                <w:color w:val="000000"/>
              </w:rPr>
              <w:t>4191,47</w:t>
            </w:r>
          </w:p>
        </w:tc>
        <w:tc>
          <w:tcPr>
            <w:tcW w:w="1317" w:type="dxa"/>
            <w:vAlign w:val="center"/>
          </w:tcPr>
          <w:p w:rsidR="000D47FB" w:rsidRPr="00BE638B" w:rsidRDefault="000D47FB" w:rsidP="000D47FB">
            <w:pPr>
              <w:jc w:val="center"/>
              <w:rPr>
                <w:color w:val="000000"/>
              </w:rPr>
            </w:pPr>
            <w:r w:rsidRPr="00BE638B">
              <w:rPr>
                <w:color w:val="000000"/>
              </w:rPr>
              <w:t>4108,58</w:t>
            </w:r>
          </w:p>
        </w:tc>
        <w:tc>
          <w:tcPr>
            <w:tcW w:w="1317" w:type="dxa"/>
            <w:vAlign w:val="center"/>
          </w:tcPr>
          <w:p w:rsidR="000D47FB" w:rsidRPr="00BE638B" w:rsidRDefault="000D47FB" w:rsidP="000D47FB">
            <w:pPr>
              <w:jc w:val="center"/>
              <w:rPr>
                <w:color w:val="000000"/>
              </w:rPr>
            </w:pPr>
            <w:r w:rsidRPr="00BE638B">
              <w:rPr>
                <w:color w:val="000000"/>
              </w:rPr>
              <w:t>4028,45</w:t>
            </w:r>
          </w:p>
        </w:tc>
        <w:tc>
          <w:tcPr>
            <w:tcW w:w="1318" w:type="dxa"/>
            <w:vAlign w:val="center"/>
          </w:tcPr>
          <w:p w:rsidR="000D47FB" w:rsidRPr="00BE638B" w:rsidRDefault="000D47FB" w:rsidP="000D47FB">
            <w:pPr>
              <w:jc w:val="center"/>
              <w:rPr>
                <w:color w:val="000000"/>
              </w:rPr>
            </w:pPr>
            <w:r w:rsidRPr="00BE638B">
              <w:rPr>
                <w:color w:val="000000"/>
              </w:rPr>
              <w:t>3945,56</w:t>
            </w:r>
          </w:p>
        </w:tc>
        <w:tc>
          <w:tcPr>
            <w:tcW w:w="1317" w:type="dxa"/>
            <w:vAlign w:val="center"/>
          </w:tcPr>
          <w:p w:rsidR="000D47FB" w:rsidRPr="00BE638B" w:rsidRDefault="000D47FB" w:rsidP="000D47FB">
            <w:pPr>
              <w:jc w:val="center"/>
              <w:rPr>
                <w:color w:val="000000"/>
              </w:rPr>
            </w:pPr>
            <w:r w:rsidRPr="00BE638B">
              <w:rPr>
                <w:color w:val="000000"/>
              </w:rPr>
              <w:t>3865,44</w:t>
            </w:r>
          </w:p>
        </w:tc>
      </w:tr>
      <w:tr w:rsidR="000D47FB" w:rsidRPr="00BE638B" w:rsidTr="000D47FB">
        <w:trPr>
          <w:trHeight w:val="376"/>
        </w:trPr>
        <w:tc>
          <w:tcPr>
            <w:tcW w:w="2729" w:type="dxa"/>
          </w:tcPr>
          <w:p w:rsidR="000D47FB" w:rsidRPr="00BE638B" w:rsidRDefault="000D47FB" w:rsidP="000D47FB">
            <w:pPr>
              <w:pStyle w:val="TableParagraph"/>
              <w:spacing w:line="276" w:lineRule="exact"/>
              <w:ind w:left="43" w:right="-7"/>
              <w:rPr>
                <w:sz w:val="24"/>
              </w:rPr>
            </w:pPr>
            <w:r w:rsidRPr="00BE638B">
              <w:rPr>
                <w:sz w:val="24"/>
              </w:rPr>
              <w:t>Объем</w:t>
            </w:r>
            <w:r w:rsidRPr="00BE638B">
              <w:rPr>
                <w:spacing w:val="1"/>
                <w:sz w:val="24"/>
              </w:rPr>
              <w:t xml:space="preserve"> </w:t>
            </w:r>
            <w:proofErr w:type="gramStart"/>
            <w:r w:rsidRPr="00BE638B">
              <w:rPr>
                <w:sz w:val="24"/>
              </w:rPr>
              <w:t>накапливаемых</w:t>
            </w:r>
            <w:proofErr w:type="gramEnd"/>
            <w:r w:rsidRPr="00BE638B">
              <w:rPr>
                <w:sz w:val="24"/>
              </w:rPr>
              <w:t xml:space="preserve"> ТКО</w:t>
            </w:r>
            <w:r w:rsidRPr="00BE638B">
              <w:rPr>
                <w:spacing w:val="-57"/>
                <w:sz w:val="24"/>
              </w:rPr>
              <w:t xml:space="preserve"> </w:t>
            </w:r>
            <w:r w:rsidRPr="00BE638B">
              <w:rPr>
                <w:sz w:val="24"/>
              </w:rPr>
              <w:t xml:space="preserve"> от населения, т</w:t>
            </w:r>
          </w:p>
        </w:tc>
        <w:tc>
          <w:tcPr>
            <w:tcW w:w="1317" w:type="dxa"/>
            <w:vAlign w:val="center"/>
          </w:tcPr>
          <w:p w:rsidR="000D47FB" w:rsidRPr="00BE638B" w:rsidRDefault="000D47FB" w:rsidP="000D47FB">
            <w:pPr>
              <w:jc w:val="center"/>
              <w:rPr>
                <w:color w:val="000000"/>
              </w:rPr>
            </w:pPr>
            <w:r w:rsidRPr="00BE638B">
              <w:rPr>
                <w:color w:val="000000"/>
              </w:rPr>
              <w:t>1023,98</w:t>
            </w:r>
          </w:p>
        </w:tc>
        <w:tc>
          <w:tcPr>
            <w:tcW w:w="1317" w:type="dxa"/>
            <w:vAlign w:val="center"/>
          </w:tcPr>
          <w:p w:rsidR="000D47FB" w:rsidRPr="00BE638B" w:rsidRDefault="000D47FB" w:rsidP="000D47FB">
            <w:pPr>
              <w:jc w:val="center"/>
              <w:rPr>
                <w:color w:val="000000"/>
              </w:rPr>
            </w:pPr>
            <w:r w:rsidRPr="00BE638B">
              <w:rPr>
                <w:color w:val="000000"/>
              </w:rPr>
              <w:t>1003,73</w:t>
            </w:r>
          </w:p>
        </w:tc>
        <w:tc>
          <w:tcPr>
            <w:tcW w:w="1317" w:type="dxa"/>
            <w:vAlign w:val="center"/>
          </w:tcPr>
          <w:p w:rsidR="000D47FB" w:rsidRPr="00BE638B" w:rsidRDefault="000D47FB" w:rsidP="000D47FB">
            <w:pPr>
              <w:jc w:val="center"/>
              <w:rPr>
                <w:color w:val="000000"/>
              </w:rPr>
            </w:pPr>
            <w:r w:rsidRPr="00BE638B">
              <w:rPr>
                <w:color w:val="000000"/>
              </w:rPr>
              <w:t>984,15</w:t>
            </w:r>
          </w:p>
        </w:tc>
        <w:tc>
          <w:tcPr>
            <w:tcW w:w="1318" w:type="dxa"/>
            <w:vAlign w:val="center"/>
          </w:tcPr>
          <w:p w:rsidR="000D47FB" w:rsidRPr="00BE638B" w:rsidRDefault="000D47FB" w:rsidP="000D47FB">
            <w:pPr>
              <w:jc w:val="center"/>
              <w:rPr>
                <w:color w:val="000000"/>
              </w:rPr>
            </w:pPr>
            <w:r w:rsidRPr="00BE638B">
              <w:rPr>
                <w:color w:val="000000"/>
              </w:rPr>
              <w:t>963,90</w:t>
            </w:r>
          </w:p>
        </w:tc>
        <w:tc>
          <w:tcPr>
            <w:tcW w:w="1317" w:type="dxa"/>
            <w:vAlign w:val="center"/>
          </w:tcPr>
          <w:p w:rsidR="000D47FB" w:rsidRPr="00BE638B" w:rsidRDefault="000D47FB" w:rsidP="000D47FB">
            <w:pPr>
              <w:jc w:val="center"/>
              <w:rPr>
                <w:color w:val="000000"/>
              </w:rPr>
            </w:pPr>
            <w:r w:rsidRPr="00BE638B">
              <w:rPr>
                <w:color w:val="000000"/>
              </w:rPr>
              <w:t>944,33</w:t>
            </w:r>
          </w:p>
        </w:tc>
      </w:tr>
      <w:tr w:rsidR="00E26F68" w:rsidRPr="00BE638B" w:rsidTr="000D47FB">
        <w:trPr>
          <w:trHeight w:val="275"/>
        </w:trPr>
        <w:tc>
          <w:tcPr>
            <w:tcW w:w="2729" w:type="dxa"/>
          </w:tcPr>
          <w:p w:rsidR="00E26F68" w:rsidRPr="00BE638B" w:rsidRDefault="00E26F68" w:rsidP="00E26F68">
            <w:pPr>
              <w:pStyle w:val="TableParagraph"/>
              <w:spacing w:line="255" w:lineRule="exact"/>
              <w:ind w:left="43" w:right="-7"/>
              <w:rPr>
                <w:b/>
                <w:sz w:val="24"/>
              </w:rPr>
            </w:pPr>
            <w:r w:rsidRPr="00BE638B">
              <w:rPr>
                <w:b/>
                <w:sz w:val="24"/>
              </w:rPr>
              <w:t>Год</w:t>
            </w:r>
          </w:p>
        </w:tc>
        <w:tc>
          <w:tcPr>
            <w:tcW w:w="1317" w:type="dxa"/>
            <w:vAlign w:val="center"/>
          </w:tcPr>
          <w:p w:rsidR="00E26F68" w:rsidRPr="00BE638B" w:rsidRDefault="00E26F68" w:rsidP="00E26F68">
            <w:pPr>
              <w:pStyle w:val="TableParagraph"/>
              <w:spacing w:line="256" w:lineRule="exact"/>
              <w:ind w:right="34"/>
              <w:rPr>
                <w:b/>
              </w:rPr>
            </w:pPr>
            <w:r w:rsidRPr="00BE638B">
              <w:rPr>
                <w:b/>
              </w:rPr>
              <w:t>2030</w:t>
            </w:r>
            <w:r w:rsidRPr="00BE638B">
              <w:rPr>
                <w:b/>
                <w:spacing w:val="-1"/>
              </w:rPr>
              <w:t xml:space="preserve"> </w:t>
            </w:r>
            <w:r w:rsidRPr="00BE638B">
              <w:rPr>
                <w:b/>
              </w:rPr>
              <w:t>г.</w:t>
            </w:r>
          </w:p>
        </w:tc>
        <w:tc>
          <w:tcPr>
            <w:tcW w:w="1317" w:type="dxa"/>
            <w:vAlign w:val="center"/>
          </w:tcPr>
          <w:p w:rsidR="00E26F68" w:rsidRPr="00BE638B" w:rsidRDefault="00E26F68" w:rsidP="00E26F68">
            <w:pPr>
              <w:pStyle w:val="TableParagraph"/>
              <w:spacing w:line="256" w:lineRule="exact"/>
              <w:ind w:right="34"/>
              <w:rPr>
                <w:b/>
              </w:rPr>
            </w:pPr>
            <w:r w:rsidRPr="00BE638B">
              <w:rPr>
                <w:b/>
              </w:rPr>
              <w:t>2031</w:t>
            </w:r>
            <w:r w:rsidRPr="00BE638B">
              <w:rPr>
                <w:b/>
                <w:spacing w:val="-1"/>
              </w:rPr>
              <w:t xml:space="preserve"> </w:t>
            </w:r>
            <w:r w:rsidRPr="00BE638B">
              <w:rPr>
                <w:b/>
              </w:rPr>
              <w:t>г.</w:t>
            </w:r>
          </w:p>
        </w:tc>
        <w:tc>
          <w:tcPr>
            <w:tcW w:w="1317" w:type="dxa"/>
            <w:vAlign w:val="center"/>
          </w:tcPr>
          <w:p w:rsidR="00E26F68" w:rsidRPr="00BE638B" w:rsidRDefault="00E26F68" w:rsidP="00E26F68">
            <w:pPr>
              <w:pStyle w:val="TableParagraph"/>
              <w:spacing w:line="256" w:lineRule="exact"/>
              <w:ind w:right="34"/>
              <w:rPr>
                <w:b/>
              </w:rPr>
            </w:pPr>
            <w:r w:rsidRPr="00BE638B">
              <w:rPr>
                <w:b/>
                <w:lang w:val="en-US"/>
              </w:rPr>
              <w:t xml:space="preserve">2032 </w:t>
            </w:r>
            <w:r w:rsidRPr="00BE638B">
              <w:rPr>
                <w:b/>
              </w:rPr>
              <w:t>г.</w:t>
            </w:r>
          </w:p>
        </w:tc>
        <w:tc>
          <w:tcPr>
            <w:tcW w:w="1318" w:type="dxa"/>
            <w:vAlign w:val="center"/>
          </w:tcPr>
          <w:p w:rsidR="00E26F68" w:rsidRPr="00BE638B" w:rsidRDefault="00E26F68" w:rsidP="00E26F68">
            <w:pPr>
              <w:pStyle w:val="TableParagraph"/>
              <w:spacing w:line="256" w:lineRule="exact"/>
              <w:ind w:right="34"/>
              <w:rPr>
                <w:b/>
              </w:rPr>
            </w:pPr>
            <w:r w:rsidRPr="00BE638B">
              <w:rPr>
                <w:b/>
              </w:rPr>
              <w:t>2033 г.</w:t>
            </w:r>
          </w:p>
        </w:tc>
        <w:tc>
          <w:tcPr>
            <w:tcW w:w="1317" w:type="dxa"/>
            <w:vAlign w:val="center"/>
          </w:tcPr>
          <w:p w:rsidR="00E26F68" w:rsidRPr="00BE638B" w:rsidRDefault="006D4D60" w:rsidP="00E26F68">
            <w:pPr>
              <w:pStyle w:val="TableParagraph"/>
              <w:spacing w:line="256" w:lineRule="exact"/>
              <w:ind w:right="34"/>
              <w:rPr>
                <w:b/>
              </w:rPr>
            </w:pPr>
            <w:r w:rsidRPr="00BE638B">
              <w:rPr>
                <w:b/>
              </w:rPr>
              <w:t>2040</w:t>
            </w:r>
            <w:r w:rsidR="00E26F68" w:rsidRPr="00BE638B">
              <w:rPr>
                <w:b/>
              </w:rPr>
              <w:t xml:space="preserve"> г.</w:t>
            </w:r>
          </w:p>
        </w:tc>
      </w:tr>
      <w:tr w:rsidR="000D47FB" w:rsidRPr="00BE638B" w:rsidTr="000D47FB">
        <w:trPr>
          <w:trHeight w:val="233"/>
        </w:trPr>
        <w:tc>
          <w:tcPr>
            <w:tcW w:w="2729" w:type="dxa"/>
          </w:tcPr>
          <w:p w:rsidR="000D47FB" w:rsidRPr="00BE638B" w:rsidRDefault="000D47FB" w:rsidP="000D47FB">
            <w:pPr>
              <w:pStyle w:val="TableParagraph"/>
              <w:spacing w:line="276" w:lineRule="exact"/>
              <w:ind w:left="43" w:right="-7"/>
              <w:rPr>
                <w:sz w:val="24"/>
                <w:vertAlign w:val="superscript"/>
              </w:rPr>
            </w:pPr>
            <w:r w:rsidRPr="00BE638B">
              <w:rPr>
                <w:sz w:val="24"/>
              </w:rPr>
              <w:t>Объем</w:t>
            </w:r>
            <w:r w:rsidRPr="00BE638B">
              <w:rPr>
                <w:spacing w:val="1"/>
                <w:sz w:val="24"/>
              </w:rPr>
              <w:t xml:space="preserve"> </w:t>
            </w:r>
            <w:proofErr w:type="gramStart"/>
            <w:r w:rsidRPr="00BE638B">
              <w:rPr>
                <w:sz w:val="24"/>
              </w:rPr>
              <w:t>накапливаемых</w:t>
            </w:r>
            <w:proofErr w:type="gramEnd"/>
            <w:r w:rsidRPr="00BE638B">
              <w:rPr>
                <w:sz w:val="24"/>
              </w:rPr>
              <w:t xml:space="preserve"> ТКО</w:t>
            </w:r>
            <w:r w:rsidRPr="00BE638B">
              <w:rPr>
                <w:spacing w:val="-57"/>
                <w:sz w:val="24"/>
              </w:rPr>
              <w:t xml:space="preserve"> </w:t>
            </w:r>
            <w:r w:rsidRPr="00BE638B">
              <w:rPr>
                <w:sz w:val="24"/>
              </w:rPr>
              <w:t xml:space="preserve"> от населения, м</w:t>
            </w:r>
            <w:r w:rsidRPr="00BE638B">
              <w:rPr>
                <w:sz w:val="24"/>
                <w:vertAlign w:val="superscript"/>
              </w:rPr>
              <w:t>3</w:t>
            </w:r>
          </w:p>
        </w:tc>
        <w:tc>
          <w:tcPr>
            <w:tcW w:w="1317" w:type="dxa"/>
            <w:vAlign w:val="center"/>
          </w:tcPr>
          <w:p w:rsidR="000D47FB" w:rsidRPr="00BE638B" w:rsidRDefault="000D47FB" w:rsidP="000D47FB">
            <w:pPr>
              <w:jc w:val="center"/>
              <w:rPr>
                <w:color w:val="000000"/>
              </w:rPr>
            </w:pPr>
            <w:r w:rsidRPr="00BE638B">
              <w:rPr>
                <w:color w:val="000000"/>
              </w:rPr>
              <w:t>3782,55</w:t>
            </w:r>
          </w:p>
        </w:tc>
        <w:tc>
          <w:tcPr>
            <w:tcW w:w="1317" w:type="dxa"/>
            <w:vAlign w:val="center"/>
          </w:tcPr>
          <w:p w:rsidR="000D47FB" w:rsidRPr="00BE638B" w:rsidRDefault="000D47FB" w:rsidP="000D47FB">
            <w:pPr>
              <w:jc w:val="center"/>
              <w:rPr>
                <w:color w:val="000000"/>
              </w:rPr>
            </w:pPr>
            <w:r w:rsidRPr="00BE638B">
              <w:rPr>
                <w:color w:val="000000"/>
              </w:rPr>
              <w:t>3774,26</w:t>
            </w:r>
          </w:p>
        </w:tc>
        <w:tc>
          <w:tcPr>
            <w:tcW w:w="1317" w:type="dxa"/>
            <w:vAlign w:val="center"/>
          </w:tcPr>
          <w:p w:rsidR="000D47FB" w:rsidRPr="00BE638B" w:rsidRDefault="000D47FB" w:rsidP="000D47FB">
            <w:pPr>
              <w:jc w:val="center"/>
              <w:rPr>
                <w:color w:val="000000"/>
              </w:rPr>
            </w:pPr>
            <w:r w:rsidRPr="00BE638B">
              <w:rPr>
                <w:color w:val="000000"/>
              </w:rPr>
              <w:t>3765,97</w:t>
            </w:r>
          </w:p>
        </w:tc>
        <w:tc>
          <w:tcPr>
            <w:tcW w:w="1318" w:type="dxa"/>
            <w:vAlign w:val="center"/>
          </w:tcPr>
          <w:p w:rsidR="000D47FB" w:rsidRPr="00BE638B" w:rsidRDefault="000D47FB" w:rsidP="000D47FB">
            <w:pPr>
              <w:jc w:val="center"/>
              <w:rPr>
                <w:color w:val="000000"/>
              </w:rPr>
            </w:pPr>
            <w:r w:rsidRPr="00BE638B">
              <w:rPr>
                <w:color w:val="000000"/>
              </w:rPr>
              <w:t>3757,68</w:t>
            </w:r>
          </w:p>
        </w:tc>
        <w:tc>
          <w:tcPr>
            <w:tcW w:w="1317" w:type="dxa"/>
            <w:vAlign w:val="center"/>
          </w:tcPr>
          <w:p w:rsidR="000D47FB" w:rsidRPr="00BE638B" w:rsidRDefault="000D47FB" w:rsidP="000D47FB">
            <w:pPr>
              <w:jc w:val="center"/>
              <w:rPr>
                <w:color w:val="000000"/>
              </w:rPr>
            </w:pPr>
            <w:r w:rsidRPr="00BE638B">
              <w:rPr>
                <w:color w:val="000000"/>
              </w:rPr>
              <w:t>3749,39</w:t>
            </w:r>
          </w:p>
        </w:tc>
      </w:tr>
      <w:tr w:rsidR="000D47FB" w:rsidRPr="00BE638B" w:rsidTr="000D47FB">
        <w:trPr>
          <w:trHeight w:val="227"/>
        </w:trPr>
        <w:tc>
          <w:tcPr>
            <w:tcW w:w="2729" w:type="dxa"/>
          </w:tcPr>
          <w:p w:rsidR="000D47FB" w:rsidRPr="00BE638B" w:rsidRDefault="000D47FB" w:rsidP="000D47FB">
            <w:pPr>
              <w:pStyle w:val="TableParagraph"/>
              <w:spacing w:line="276" w:lineRule="exact"/>
              <w:ind w:left="43" w:right="-7"/>
              <w:rPr>
                <w:sz w:val="24"/>
              </w:rPr>
            </w:pPr>
            <w:r w:rsidRPr="00BE638B">
              <w:rPr>
                <w:sz w:val="24"/>
              </w:rPr>
              <w:t>Объем</w:t>
            </w:r>
            <w:r w:rsidRPr="00BE638B">
              <w:rPr>
                <w:spacing w:val="1"/>
                <w:sz w:val="24"/>
              </w:rPr>
              <w:t xml:space="preserve"> </w:t>
            </w:r>
            <w:proofErr w:type="gramStart"/>
            <w:r w:rsidRPr="00BE638B">
              <w:rPr>
                <w:sz w:val="24"/>
              </w:rPr>
              <w:t>накапливаемых</w:t>
            </w:r>
            <w:proofErr w:type="gramEnd"/>
            <w:r w:rsidRPr="00BE638B">
              <w:rPr>
                <w:sz w:val="24"/>
              </w:rPr>
              <w:t xml:space="preserve"> ТКО</w:t>
            </w:r>
            <w:r w:rsidRPr="00BE638B">
              <w:rPr>
                <w:spacing w:val="-57"/>
                <w:sz w:val="24"/>
              </w:rPr>
              <w:t xml:space="preserve"> </w:t>
            </w:r>
            <w:r w:rsidRPr="00BE638B">
              <w:rPr>
                <w:sz w:val="24"/>
              </w:rPr>
              <w:t xml:space="preserve"> от населения, т</w:t>
            </w:r>
          </w:p>
        </w:tc>
        <w:tc>
          <w:tcPr>
            <w:tcW w:w="1317" w:type="dxa"/>
            <w:vAlign w:val="center"/>
          </w:tcPr>
          <w:p w:rsidR="000D47FB" w:rsidRPr="00BE638B" w:rsidRDefault="000D47FB" w:rsidP="000D47FB">
            <w:pPr>
              <w:jc w:val="center"/>
              <w:rPr>
                <w:color w:val="000000"/>
              </w:rPr>
            </w:pPr>
            <w:r w:rsidRPr="00BE638B">
              <w:rPr>
                <w:color w:val="000000"/>
              </w:rPr>
              <w:t>924,08</w:t>
            </w:r>
          </w:p>
        </w:tc>
        <w:tc>
          <w:tcPr>
            <w:tcW w:w="1317" w:type="dxa"/>
            <w:vAlign w:val="center"/>
          </w:tcPr>
          <w:p w:rsidR="000D47FB" w:rsidRPr="00BE638B" w:rsidRDefault="000D47FB" w:rsidP="000D47FB">
            <w:pPr>
              <w:jc w:val="center"/>
              <w:rPr>
                <w:color w:val="000000"/>
              </w:rPr>
            </w:pPr>
            <w:r w:rsidRPr="00BE638B">
              <w:rPr>
                <w:color w:val="000000"/>
              </w:rPr>
              <w:t>922,05</w:t>
            </w:r>
          </w:p>
        </w:tc>
        <w:tc>
          <w:tcPr>
            <w:tcW w:w="1317" w:type="dxa"/>
            <w:vAlign w:val="center"/>
          </w:tcPr>
          <w:p w:rsidR="000D47FB" w:rsidRPr="00BE638B" w:rsidRDefault="000D47FB" w:rsidP="000D47FB">
            <w:pPr>
              <w:jc w:val="center"/>
              <w:rPr>
                <w:color w:val="000000"/>
              </w:rPr>
            </w:pPr>
            <w:r w:rsidRPr="00BE638B">
              <w:rPr>
                <w:color w:val="000000"/>
              </w:rPr>
              <w:t>920,03</w:t>
            </w:r>
          </w:p>
        </w:tc>
        <w:tc>
          <w:tcPr>
            <w:tcW w:w="1318" w:type="dxa"/>
            <w:vAlign w:val="center"/>
          </w:tcPr>
          <w:p w:rsidR="000D47FB" w:rsidRPr="00BE638B" w:rsidRDefault="000D47FB" w:rsidP="000D47FB">
            <w:pPr>
              <w:jc w:val="center"/>
              <w:rPr>
                <w:color w:val="000000"/>
              </w:rPr>
            </w:pPr>
            <w:r w:rsidRPr="00BE638B">
              <w:rPr>
                <w:color w:val="000000"/>
              </w:rPr>
              <w:t>918,00</w:t>
            </w:r>
          </w:p>
        </w:tc>
        <w:tc>
          <w:tcPr>
            <w:tcW w:w="1317" w:type="dxa"/>
            <w:vAlign w:val="center"/>
          </w:tcPr>
          <w:p w:rsidR="000D47FB" w:rsidRPr="00BE638B" w:rsidRDefault="000D47FB" w:rsidP="000D47FB">
            <w:pPr>
              <w:jc w:val="center"/>
              <w:rPr>
                <w:color w:val="000000"/>
              </w:rPr>
            </w:pPr>
            <w:r w:rsidRPr="00BE638B">
              <w:rPr>
                <w:color w:val="000000"/>
              </w:rPr>
              <w:t>915,98</w:t>
            </w:r>
          </w:p>
        </w:tc>
      </w:tr>
    </w:tbl>
    <w:p w:rsidR="00E82955" w:rsidRPr="00BE638B" w:rsidRDefault="00E82955" w:rsidP="00E82955">
      <w:pPr>
        <w:pStyle w:val="1"/>
        <w:tabs>
          <w:tab w:val="left" w:pos="284"/>
          <w:tab w:val="left" w:pos="709"/>
          <w:tab w:val="left" w:pos="1985"/>
        </w:tabs>
        <w:ind w:left="284" w:right="151"/>
        <w:rPr>
          <w:u w:val="none"/>
        </w:rPr>
      </w:pPr>
      <w:bookmarkStart w:id="31" w:name="_bookmark31"/>
      <w:bookmarkEnd w:id="31"/>
    </w:p>
    <w:p w:rsidR="00880BC7" w:rsidRPr="00BE638B" w:rsidRDefault="0046422F" w:rsidP="007F7A24">
      <w:pPr>
        <w:pStyle w:val="1"/>
        <w:numPr>
          <w:ilvl w:val="0"/>
          <w:numId w:val="17"/>
        </w:numPr>
        <w:tabs>
          <w:tab w:val="left" w:pos="284"/>
          <w:tab w:val="left" w:pos="709"/>
          <w:tab w:val="left" w:pos="1985"/>
        </w:tabs>
        <w:ind w:left="284" w:right="151" w:firstLine="0"/>
        <w:jc w:val="center"/>
        <w:rPr>
          <w:u w:val="none"/>
        </w:rPr>
      </w:pPr>
      <w:r w:rsidRPr="00BE638B">
        <w:rPr>
          <w:u w:val="none"/>
        </w:rPr>
        <w:t>ОБОСНОВАНИЕ ЦЕЛЕВЫХ ПОКАЗАТЕЛЕЙ КОМПЛЕКСНОГО</w:t>
      </w:r>
      <w:r w:rsidRPr="00BE638B">
        <w:rPr>
          <w:spacing w:val="-59"/>
          <w:u w:val="none"/>
        </w:rPr>
        <w:t xml:space="preserve"> </w:t>
      </w:r>
      <w:r w:rsidRPr="00BE638B">
        <w:rPr>
          <w:u w:val="none"/>
        </w:rPr>
        <w:t>РАЗВИТИЯ</w:t>
      </w:r>
      <w:r w:rsidRPr="00BE638B">
        <w:rPr>
          <w:spacing w:val="-3"/>
          <w:u w:val="none"/>
        </w:rPr>
        <w:t xml:space="preserve"> </w:t>
      </w:r>
      <w:r w:rsidRPr="00BE638B">
        <w:rPr>
          <w:u w:val="none"/>
        </w:rPr>
        <w:t>КОММУНАЛЬНОЙ</w:t>
      </w:r>
      <w:r w:rsidRPr="00BE638B">
        <w:rPr>
          <w:spacing w:val="-2"/>
          <w:u w:val="none"/>
        </w:rPr>
        <w:t xml:space="preserve"> </w:t>
      </w:r>
      <w:r w:rsidRPr="00BE638B">
        <w:rPr>
          <w:u w:val="none"/>
        </w:rPr>
        <w:t>ИНФРАСТРУКТУРЫ,</w:t>
      </w:r>
      <w:r w:rsidRPr="00BE638B">
        <w:rPr>
          <w:spacing w:val="-3"/>
          <w:u w:val="none"/>
        </w:rPr>
        <w:t xml:space="preserve"> </w:t>
      </w:r>
      <w:r w:rsidRPr="00BE638B">
        <w:rPr>
          <w:u w:val="none"/>
        </w:rPr>
        <w:t>А</w:t>
      </w:r>
      <w:r w:rsidRPr="00BE638B">
        <w:rPr>
          <w:spacing w:val="-3"/>
          <w:u w:val="none"/>
        </w:rPr>
        <w:t xml:space="preserve"> </w:t>
      </w:r>
      <w:r w:rsidRPr="00BE638B">
        <w:rPr>
          <w:u w:val="none"/>
        </w:rPr>
        <w:t>ТАКЖЕ</w:t>
      </w:r>
    </w:p>
    <w:p w:rsidR="00880BC7" w:rsidRPr="00BE638B" w:rsidRDefault="0046422F" w:rsidP="007F7A24">
      <w:pPr>
        <w:tabs>
          <w:tab w:val="left" w:pos="284"/>
          <w:tab w:val="left" w:pos="709"/>
          <w:tab w:val="left" w:pos="1985"/>
        </w:tabs>
        <w:spacing w:line="327" w:lineRule="exact"/>
        <w:ind w:left="284" w:right="151"/>
        <w:jc w:val="center"/>
        <w:rPr>
          <w:b/>
          <w:sz w:val="28"/>
        </w:rPr>
      </w:pPr>
      <w:r w:rsidRPr="00BE638B">
        <w:rPr>
          <w:b/>
          <w:sz w:val="28"/>
        </w:rPr>
        <w:t>МЕРОПРИЯТИЙ,</w:t>
      </w:r>
      <w:r w:rsidRPr="00BE638B">
        <w:rPr>
          <w:b/>
          <w:spacing w:val="-3"/>
          <w:sz w:val="28"/>
        </w:rPr>
        <w:t xml:space="preserve"> </w:t>
      </w:r>
      <w:r w:rsidRPr="00BE638B">
        <w:rPr>
          <w:b/>
          <w:sz w:val="28"/>
        </w:rPr>
        <w:t>ВХОДЯЩИХ</w:t>
      </w:r>
      <w:r w:rsidRPr="00BE638B">
        <w:rPr>
          <w:b/>
          <w:spacing w:val="-6"/>
          <w:sz w:val="28"/>
        </w:rPr>
        <w:t xml:space="preserve"> </w:t>
      </w:r>
      <w:r w:rsidRPr="00BE638B">
        <w:rPr>
          <w:b/>
          <w:sz w:val="28"/>
        </w:rPr>
        <w:t>В</w:t>
      </w:r>
      <w:r w:rsidRPr="00BE638B">
        <w:rPr>
          <w:b/>
          <w:spacing w:val="-2"/>
          <w:sz w:val="28"/>
        </w:rPr>
        <w:t xml:space="preserve"> </w:t>
      </w:r>
      <w:r w:rsidRPr="00BE638B">
        <w:rPr>
          <w:b/>
          <w:sz w:val="28"/>
        </w:rPr>
        <w:t>ПЛАН</w:t>
      </w:r>
      <w:r w:rsidRPr="00BE638B">
        <w:rPr>
          <w:b/>
          <w:spacing w:val="-3"/>
          <w:sz w:val="28"/>
        </w:rPr>
        <w:t xml:space="preserve"> </w:t>
      </w:r>
      <w:r w:rsidRPr="00BE638B">
        <w:rPr>
          <w:b/>
          <w:sz w:val="28"/>
        </w:rPr>
        <w:t>ЗАСТРОЙКИ</w:t>
      </w:r>
    </w:p>
    <w:p w:rsidR="00880BC7" w:rsidRPr="00BE638B" w:rsidRDefault="00880BC7" w:rsidP="008303B3">
      <w:pPr>
        <w:pStyle w:val="a3"/>
        <w:ind w:left="0"/>
        <w:jc w:val="left"/>
        <w:rPr>
          <w:b/>
          <w:sz w:val="30"/>
        </w:rPr>
      </w:pPr>
    </w:p>
    <w:p w:rsidR="00880BC7" w:rsidRPr="00BE638B" w:rsidRDefault="0046422F" w:rsidP="008303B3">
      <w:pPr>
        <w:pStyle w:val="a3"/>
        <w:spacing w:line="276" w:lineRule="auto"/>
        <w:ind w:right="209" w:firstLine="707"/>
      </w:pPr>
      <w:r w:rsidRPr="00BE638B">
        <w:t>При</w:t>
      </w:r>
      <w:r w:rsidRPr="00BE638B">
        <w:rPr>
          <w:spacing w:val="1"/>
        </w:rPr>
        <w:t xml:space="preserve"> </w:t>
      </w:r>
      <w:r w:rsidRPr="00BE638B">
        <w:t>анализе</w:t>
      </w:r>
      <w:r w:rsidRPr="00BE638B">
        <w:rPr>
          <w:spacing w:val="1"/>
        </w:rPr>
        <w:t xml:space="preserve"> </w:t>
      </w:r>
      <w:r w:rsidRPr="00BE638B">
        <w:t>комплексного</w:t>
      </w:r>
      <w:r w:rsidRPr="00BE638B">
        <w:rPr>
          <w:spacing w:val="1"/>
        </w:rPr>
        <w:t xml:space="preserve"> </w:t>
      </w:r>
      <w:r w:rsidRPr="00BE638B">
        <w:t>развития</w:t>
      </w:r>
      <w:r w:rsidRPr="00BE638B">
        <w:rPr>
          <w:spacing w:val="1"/>
        </w:rPr>
        <w:t xml:space="preserve"> </w:t>
      </w:r>
      <w:r w:rsidRPr="00BE638B">
        <w:t>систем</w:t>
      </w:r>
      <w:r w:rsidRPr="00BE638B">
        <w:rPr>
          <w:spacing w:val="1"/>
        </w:rPr>
        <w:t xml:space="preserve"> </w:t>
      </w:r>
      <w:r w:rsidRPr="00BE638B">
        <w:t>коммунальной</w:t>
      </w:r>
      <w:r w:rsidRPr="00BE638B">
        <w:rPr>
          <w:spacing w:val="1"/>
        </w:rPr>
        <w:t xml:space="preserve"> </w:t>
      </w:r>
      <w:r w:rsidRPr="00BE638B">
        <w:t>инфраструктуры</w:t>
      </w:r>
      <w:r w:rsidRPr="00BE638B">
        <w:rPr>
          <w:spacing w:val="-1"/>
        </w:rPr>
        <w:t xml:space="preserve"> </w:t>
      </w:r>
      <w:r w:rsidRPr="00BE638B">
        <w:t>можно выделить</w:t>
      </w:r>
      <w:r w:rsidRPr="00BE638B">
        <w:rPr>
          <w:spacing w:val="-1"/>
        </w:rPr>
        <w:t xml:space="preserve"> </w:t>
      </w:r>
      <w:r w:rsidRPr="00BE638B">
        <w:t>такие</w:t>
      </w:r>
      <w:r w:rsidRPr="00BE638B">
        <w:rPr>
          <w:spacing w:val="-3"/>
        </w:rPr>
        <w:t xml:space="preserve"> </w:t>
      </w:r>
      <w:r w:rsidRPr="00BE638B">
        <w:t>целевые</w:t>
      </w:r>
      <w:r w:rsidRPr="00BE638B">
        <w:rPr>
          <w:spacing w:val="-3"/>
        </w:rPr>
        <w:t xml:space="preserve"> </w:t>
      </w:r>
      <w:r w:rsidRPr="00BE638B">
        <w:t>показатели,</w:t>
      </w:r>
      <w:r w:rsidRPr="00BE638B">
        <w:rPr>
          <w:spacing w:val="-2"/>
        </w:rPr>
        <w:t xml:space="preserve"> </w:t>
      </w:r>
      <w:r w:rsidRPr="00BE638B">
        <w:t>как:</w:t>
      </w:r>
    </w:p>
    <w:p w:rsidR="00880BC7" w:rsidRPr="00BE638B" w:rsidRDefault="0046422F" w:rsidP="007F7A24">
      <w:pPr>
        <w:pStyle w:val="a6"/>
        <w:numPr>
          <w:ilvl w:val="1"/>
          <w:numId w:val="17"/>
        </w:numPr>
        <w:tabs>
          <w:tab w:val="left" w:pos="1638"/>
        </w:tabs>
        <w:spacing w:before="0" w:line="276" w:lineRule="auto"/>
        <w:ind w:right="211" w:firstLine="851"/>
        <w:rPr>
          <w:sz w:val="28"/>
        </w:rPr>
      </w:pPr>
      <w:r w:rsidRPr="00BE638B">
        <w:rPr>
          <w:sz w:val="28"/>
        </w:rPr>
        <w:t>показатели</w:t>
      </w:r>
      <w:r w:rsidRPr="00BE638B">
        <w:rPr>
          <w:spacing w:val="1"/>
          <w:sz w:val="28"/>
        </w:rPr>
        <w:t xml:space="preserve"> </w:t>
      </w:r>
      <w:r w:rsidRPr="00BE638B">
        <w:rPr>
          <w:sz w:val="28"/>
        </w:rPr>
        <w:t>спроса на</w:t>
      </w:r>
      <w:r w:rsidRPr="00BE638B">
        <w:rPr>
          <w:spacing w:val="1"/>
          <w:sz w:val="28"/>
        </w:rPr>
        <w:t xml:space="preserve"> </w:t>
      </w:r>
      <w:r w:rsidRPr="00BE638B">
        <w:rPr>
          <w:sz w:val="28"/>
        </w:rPr>
        <w:t>коммунальные</w:t>
      </w:r>
      <w:r w:rsidRPr="00BE638B">
        <w:rPr>
          <w:spacing w:val="1"/>
          <w:sz w:val="28"/>
        </w:rPr>
        <w:t xml:space="preserve"> </w:t>
      </w:r>
      <w:r w:rsidRPr="00BE638B">
        <w:rPr>
          <w:sz w:val="28"/>
        </w:rPr>
        <w:t>ресурсы</w:t>
      </w:r>
      <w:r w:rsidRPr="00BE638B">
        <w:rPr>
          <w:spacing w:val="1"/>
          <w:sz w:val="28"/>
        </w:rPr>
        <w:t xml:space="preserve"> </w:t>
      </w:r>
      <w:r w:rsidRPr="00BE638B">
        <w:rPr>
          <w:sz w:val="28"/>
        </w:rPr>
        <w:t>и</w:t>
      </w:r>
      <w:r w:rsidRPr="00BE638B">
        <w:rPr>
          <w:spacing w:val="1"/>
          <w:sz w:val="28"/>
        </w:rPr>
        <w:t xml:space="preserve"> </w:t>
      </w:r>
      <w:r w:rsidRPr="00BE638B">
        <w:rPr>
          <w:sz w:val="28"/>
        </w:rPr>
        <w:t>перспективной</w:t>
      </w:r>
      <w:r w:rsidRPr="00BE638B">
        <w:rPr>
          <w:spacing w:val="1"/>
          <w:sz w:val="28"/>
        </w:rPr>
        <w:t xml:space="preserve"> </w:t>
      </w:r>
      <w:r w:rsidRPr="00BE638B">
        <w:rPr>
          <w:sz w:val="28"/>
        </w:rPr>
        <w:t>нагрузки</w:t>
      </w:r>
      <w:r w:rsidRPr="00BE638B">
        <w:rPr>
          <w:spacing w:val="-1"/>
          <w:sz w:val="28"/>
        </w:rPr>
        <w:t xml:space="preserve"> </w:t>
      </w:r>
      <w:r w:rsidRPr="00BE638B">
        <w:rPr>
          <w:sz w:val="28"/>
        </w:rPr>
        <w:t>(по</w:t>
      </w:r>
      <w:r w:rsidRPr="00BE638B">
        <w:rPr>
          <w:spacing w:val="1"/>
          <w:sz w:val="28"/>
        </w:rPr>
        <w:t xml:space="preserve"> </w:t>
      </w:r>
      <w:r w:rsidRPr="00BE638B">
        <w:rPr>
          <w:sz w:val="28"/>
        </w:rPr>
        <w:t>каждому</w:t>
      </w:r>
      <w:r w:rsidRPr="00BE638B">
        <w:rPr>
          <w:spacing w:val="-4"/>
          <w:sz w:val="28"/>
        </w:rPr>
        <w:t xml:space="preserve"> </w:t>
      </w:r>
      <w:r w:rsidRPr="00BE638B">
        <w:rPr>
          <w:sz w:val="28"/>
        </w:rPr>
        <w:t>виду</w:t>
      </w:r>
      <w:r w:rsidRPr="00BE638B">
        <w:rPr>
          <w:spacing w:val="-4"/>
          <w:sz w:val="28"/>
        </w:rPr>
        <w:t xml:space="preserve"> </w:t>
      </w:r>
      <w:r w:rsidRPr="00BE638B">
        <w:rPr>
          <w:sz w:val="28"/>
        </w:rPr>
        <w:t>коммунального</w:t>
      </w:r>
      <w:r w:rsidRPr="00BE638B">
        <w:rPr>
          <w:spacing w:val="-4"/>
          <w:sz w:val="28"/>
        </w:rPr>
        <w:t xml:space="preserve"> </w:t>
      </w:r>
      <w:r w:rsidRPr="00BE638B">
        <w:rPr>
          <w:sz w:val="28"/>
        </w:rPr>
        <w:t>ресурса);</w:t>
      </w:r>
    </w:p>
    <w:p w:rsidR="00880BC7" w:rsidRPr="00BE638B" w:rsidRDefault="0046422F" w:rsidP="007F7A24">
      <w:pPr>
        <w:pStyle w:val="a6"/>
        <w:numPr>
          <w:ilvl w:val="1"/>
          <w:numId w:val="17"/>
        </w:numPr>
        <w:tabs>
          <w:tab w:val="left" w:pos="1638"/>
        </w:tabs>
        <w:spacing w:before="0" w:line="276" w:lineRule="auto"/>
        <w:ind w:right="212" w:firstLine="851"/>
        <w:rPr>
          <w:sz w:val="28"/>
        </w:rPr>
      </w:pPr>
      <w:r w:rsidRPr="00BE638B">
        <w:rPr>
          <w:sz w:val="28"/>
        </w:rPr>
        <w:t>изменение уровня загрузки мощностей и уровень соответствия</w:t>
      </w:r>
      <w:r w:rsidRPr="00BE638B">
        <w:rPr>
          <w:spacing w:val="1"/>
          <w:sz w:val="28"/>
        </w:rPr>
        <w:t xml:space="preserve"> </w:t>
      </w:r>
      <w:r w:rsidRPr="00BE638B">
        <w:rPr>
          <w:sz w:val="28"/>
        </w:rPr>
        <w:t>мощностей</w:t>
      </w:r>
      <w:r w:rsidRPr="00BE638B">
        <w:rPr>
          <w:spacing w:val="1"/>
          <w:sz w:val="28"/>
        </w:rPr>
        <w:t xml:space="preserve"> </w:t>
      </w:r>
      <w:r w:rsidRPr="00BE638B">
        <w:rPr>
          <w:sz w:val="28"/>
        </w:rPr>
        <w:t>объектов</w:t>
      </w:r>
      <w:r w:rsidRPr="00BE638B">
        <w:rPr>
          <w:spacing w:val="1"/>
          <w:sz w:val="28"/>
        </w:rPr>
        <w:t xml:space="preserve"> </w:t>
      </w:r>
      <w:r w:rsidRPr="00BE638B">
        <w:rPr>
          <w:sz w:val="28"/>
        </w:rPr>
        <w:t>коммунальной</w:t>
      </w:r>
      <w:r w:rsidRPr="00BE638B">
        <w:rPr>
          <w:spacing w:val="1"/>
          <w:sz w:val="28"/>
        </w:rPr>
        <w:t xml:space="preserve"> </w:t>
      </w:r>
      <w:r w:rsidRPr="00BE638B">
        <w:rPr>
          <w:sz w:val="28"/>
        </w:rPr>
        <w:t>инфраструктуры</w:t>
      </w:r>
      <w:r w:rsidRPr="00BE638B">
        <w:rPr>
          <w:spacing w:val="1"/>
          <w:sz w:val="28"/>
        </w:rPr>
        <w:t xml:space="preserve"> </w:t>
      </w:r>
      <w:r w:rsidRPr="00BE638B">
        <w:rPr>
          <w:sz w:val="28"/>
        </w:rPr>
        <w:t>потребностям</w:t>
      </w:r>
      <w:r w:rsidRPr="00BE638B">
        <w:rPr>
          <w:spacing w:val="1"/>
          <w:sz w:val="28"/>
        </w:rPr>
        <w:t xml:space="preserve"> </w:t>
      </w:r>
      <w:r w:rsidRPr="00BE638B">
        <w:rPr>
          <w:sz w:val="28"/>
        </w:rPr>
        <w:t>потребителей;</w:t>
      </w:r>
    </w:p>
    <w:p w:rsidR="00880BC7" w:rsidRPr="00BE638B" w:rsidRDefault="0046422F" w:rsidP="007F7A24">
      <w:pPr>
        <w:pStyle w:val="a6"/>
        <w:numPr>
          <w:ilvl w:val="1"/>
          <w:numId w:val="17"/>
        </w:numPr>
        <w:tabs>
          <w:tab w:val="left" w:pos="1638"/>
        </w:tabs>
        <w:spacing w:before="0" w:line="276" w:lineRule="auto"/>
        <w:ind w:left="1638"/>
        <w:rPr>
          <w:sz w:val="28"/>
        </w:rPr>
      </w:pPr>
      <w:r w:rsidRPr="00BE638B">
        <w:rPr>
          <w:sz w:val="28"/>
        </w:rPr>
        <w:t>показатели</w:t>
      </w:r>
      <w:r w:rsidRPr="00BE638B">
        <w:rPr>
          <w:spacing w:val="-5"/>
          <w:sz w:val="28"/>
        </w:rPr>
        <w:t xml:space="preserve"> </w:t>
      </w:r>
      <w:r w:rsidRPr="00BE638B">
        <w:rPr>
          <w:sz w:val="28"/>
        </w:rPr>
        <w:t>качества</w:t>
      </w:r>
      <w:r w:rsidRPr="00BE638B">
        <w:rPr>
          <w:spacing w:val="-5"/>
          <w:sz w:val="28"/>
        </w:rPr>
        <w:t xml:space="preserve"> </w:t>
      </w:r>
      <w:r w:rsidRPr="00BE638B">
        <w:rPr>
          <w:sz w:val="28"/>
        </w:rPr>
        <w:t>поставляемого</w:t>
      </w:r>
      <w:r w:rsidRPr="00BE638B">
        <w:rPr>
          <w:spacing w:val="-4"/>
          <w:sz w:val="28"/>
        </w:rPr>
        <w:t xml:space="preserve"> </w:t>
      </w:r>
      <w:r w:rsidRPr="00BE638B">
        <w:rPr>
          <w:sz w:val="28"/>
        </w:rPr>
        <w:t>коммунального</w:t>
      </w:r>
      <w:r w:rsidRPr="00BE638B">
        <w:rPr>
          <w:spacing w:val="-3"/>
          <w:sz w:val="28"/>
        </w:rPr>
        <w:t xml:space="preserve"> </w:t>
      </w:r>
      <w:r w:rsidRPr="00BE638B">
        <w:rPr>
          <w:sz w:val="28"/>
        </w:rPr>
        <w:t>ресурса;</w:t>
      </w:r>
    </w:p>
    <w:p w:rsidR="00880BC7" w:rsidRPr="00BE638B" w:rsidRDefault="0046422F" w:rsidP="007F7A24">
      <w:pPr>
        <w:pStyle w:val="a6"/>
        <w:numPr>
          <w:ilvl w:val="1"/>
          <w:numId w:val="17"/>
        </w:numPr>
        <w:tabs>
          <w:tab w:val="left" w:pos="1638"/>
        </w:tabs>
        <w:spacing w:before="0" w:line="276" w:lineRule="auto"/>
        <w:ind w:right="210" w:firstLine="851"/>
        <w:rPr>
          <w:sz w:val="28"/>
        </w:rPr>
      </w:pPr>
      <w:r w:rsidRPr="00BE638B">
        <w:rPr>
          <w:sz w:val="28"/>
        </w:rPr>
        <w:t>показатели</w:t>
      </w:r>
      <w:r w:rsidRPr="00BE638B">
        <w:rPr>
          <w:spacing w:val="1"/>
          <w:sz w:val="28"/>
        </w:rPr>
        <w:t xml:space="preserve"> </w:t>
      </w:r>
      <w:r w:rsidRPr="00BE638B">
        <w:rPr>
          <w:sz w:val="28"/>
        </w:rPr>
        <w:t>степени</w:t>
      </w:r>
      <w:r w:rsidRPr="00BE638B">
        <w:rPr>
          <w:spacing w:val="1"/>
          <w:sz w:val="28"/>
        </w:rPr>
        <w:t xml:space="preserve"> </w:t>
      </w:r>
      <w:r w:rsidRPr="00BE638B">
        <w:rPr>
          <w:sz w:val="28"/>
        </w:rPr>
        <w:t>охвата</w:t>
      </w:r>
      <w:r w:rsidRPr="00BE638B">
        <w:rPr>
          <w:spacing w:val="1"/>
          <w:sz w:val="28"/>
        </w:rPr>
        <w:t xml:space="preserve"> </w:t>
      </w:r>
      <w:r w:rsidRPr="00BE638B">
        <w:rPr>
          <w:sz w:val="28"/>
        </w:rPr>
        <w:t>потребителей</w:t>
      </w:r>
      <w:r w:rsidRPr="00BE638B">
        <w:rPr>
          <w:spacing w:val="1"/>
          <w:sz w:val="28"/>
        </w:rPr>
        <w:t xml:space="preserve"> </w:t>
      </w:r>
      <w:r w:rsidRPr="00BE638B">
        <w:rPr>
          <w:sz w:val="28"/>
        </w:rPr>
        <w:t>приборами</w:t>
      </w:r>
      <w:r w:rsidRPr="00BE638B">
        <w:rPr>
          <w:spacing w:val="1"/>
          <w:sz w:val="28"/>
        </w:rPr>
        <w:t xml:space="preserve"> </w:t>
      </w:r>
      <w:r w:rsidRPr="00BE638B">
        <w:rPr>
          <w:sz w:val="28"/>
        </w:rPr>
        <w:t>учета</w:t>
      </w:r>
      <w:r w:rsidRPr="00BE638B">
        <w:rPr>
          <w:spacing w:val="1"/>
          <w:sz w:val="28"/>
        </w:rPr>
        <w:t xml:space="preserve"> </w:t>
      </w:r>
      <w:r w:rsidRPr="00BE638B">
        <w:rPr>
          <w:sz w:val="28"/>
        </w:rPr>
        <w:t>(с</w:t>
      </w:r>
      <w:r w:rsidRPr="00BE638B">
        <w:rPr>
          <w:spacing w:val="1"/>
          <w:sz w:val="28"/>
        </w:rPr>
        <w:t xml:space="preserve"> </w:t>
      </w:r>
      <w:r w:rsidRPr="00BE638B">
        <w:rPr>
          <w:sz w:val="28"/>
        </w:rPr>
        <w:t>выделением</w:t>
      </w:r>
      <w:r w:rsidRPr="00BE638B">
        <w:rPr>
          <w:spacing w:val="-2"/>
          <w:sz w:val="28"/>
        </w:rPr>
        <w:t xml:space="preserve"> </w:t>
      </w:r>
      <w:r w:rsidRPr="00BE638B">
        <w:rPr>
          <w:sz w:val="28"/>
        </w:rPr>
        <w:t>многоквартирных домов</w:t>
      </w:r>
      <w:r w:rsidRPr="00BE638B">
        <w:rPr>
          <w:spacing w:val="-3"/>
          <w:sz w:val="28"/>
        </w:rPr>
        <w:t xml:space="preserve"> </w:t>
      </w:r>
      <w:r w:rsidRPr="00BE638B">
        <w:rPr>
          <w:sz w:val="28"/>
        </w:rPr>
        <w:t>и</w:t>
      </w:r>
      <w:r w:rsidRPr="00BE638B">
        <w:rPr>
          <w:spacing w:val="-4"/>
          <w:sz w:val="28"/>
        </w:rPr>
        <w:t xml:space="preserve"> </w:t>
      </w:r>
      <w:r w:rsidRPr="00BE638B">
        <w:rPr>
          <w:sz w:val="28"/>
        </w:rPr>
        <w:t>бюджетных организаций);</w:t>
      </w:r>
    </w:p>
    <w:p w:rsidR="00880BC7" w:rsidRPr="00BE638B" w:rsidRDefault="0046422F" w:rsidP="007F7A24">
      <w:pPr>
        <w:pStyle w:val="a6"/>
        <w:numPr>
          <w:ilvl w:val="1"/>
          <w:numId w:val="17"/>
        </w:numPr>
        <w:tabs>
          <w:tab w:val="left" w:pos="1638"/>
        </w:tabs>
        <w:spacing w:before="0" w:line="276" w:lineRule="auto"/>
        <w:ind w:right="210" w:firstLine="851"/>
        <w:rPr>
          <w:sz w:val="28"/>
        </w:rPr>
      </w:pPr>
      <w:r w:rsidRPr="00BE638B">
        <w:rPr>
          <w:sz w:val="28"/>
        </w:rPr>
        <w:t>показатели</w:t>
      </w:r>
      <w:r w:rsidRPr="00BE638B">
        <w:rPr>
          <w:spacing w:val="1"/>
          <w:sz w:val="28"/>
        </w:rPr>
        <w:t xml:space="preserve"> </w:t>
      </w:r>
      <w:r w:rsidRPr="00BE638B">
        <w:rPr>
          <w:sz w:val="28"/>
        </w:rPr>
        <w:t>надежности</w:t>
      </w:r>
      <w:r w:rsidRPr="00BE638B">
        <w:rPr>
          <w:spacing w:val="1"/>
          <w:sz w:val="28"/>
        </w:rPr>
        <w:t xml:space="preserve"> </w:t>
      </w:r>
      <w:r w:rsidRPr="00BE638B">
        <w:rPr>
          <w:sz w:val="28"/>
        </w:rPr>
        <w:t>по</w:t>
      </w:r>
      <w:r w:rsidRPr="00BE638B">
        <w:rPr>
          <w:spacing w:val="1"/>
          <w:sz w:val="28"/>
        </w:rPr>
        <w:t xml:space="preserve"> </w:t>
      </w:r>
      <w:r w:rsidRPr="00BE638B">
        <w:rPr>
          <w:sz w:val="28"/>
        </w:rPr>
        <w:t>каждой</w:t>
      </w:r>
      <w:r w:rsidRPr="00BE638B">
        <w:rPr>
          <w:spacing w:val="1"/>
          <w:sz w:val="28"/>
        </w:rPr>
        <w:t xml:space="preserve"> </w:t>
      </w:r>
      <w:r w:rsidRPr="00BE638B">
        <w:rPr>
          <w:sz w:val="28"/>
        </w:rPr>
        <w:t>системе</w:t>
      </w:r>
      <w:r w:rsidRPr="00BE638B">
        <w:rPr>
          <w:spacing w:val="1"/>
          <w:sz w:val="28"/>
        </w:rPr>
        <w:t xml:space="preserve"> </w:t>
      </w:r>
      <w:proofErr w:type="spellStart"/>
      <w:r w:rsidRPr="00BE638B">
        <w:rPr>
          <w:sz w:val="28"/>
        </w:rPr>
        <w:t>ресурсоснабжения</w:t>
      </w:r>
      <w:proofErr w:type="spellEnd"/>
      <w:r w:rsidRPr="00BE638B">
        <w:rPr>
          <w:spacing w:val="1"/>
          <w:sz w:val="28"/>
        </w:rPr>
        <w:t xml:space="preserve"> </w:t>
      </w:r>
      <w:r w:rsidRPr="00BE638B">
        <w:rPr>
          <w:sz w:val="28"/>
        </w:rPr>
        <w:t>(количество</w:t>
      </w:r>
      <w:r w:rsidRPr="00BE638B">
        <w:rPr>
          <w:spacing w:val="1"/>
          <w:sz w:val="28"/>
        </w:rPr>
        <w:t xml:space="preserve"> </w:t>
      </w:r>
      <w:r w:rsidRPr="00BE638B">
        <w:rPr>
          <w:sz w:val="28"/>
        </w:rPr>
        <w:t>аварий</w:t>
      </w:r>
      <w:r w:rsidRPr="00BE638B">
        <w:rPr>
          <w:spacing w:val="1"/>
          <w:sz w:val="28"/>
        </w:rPr>
        <w:t xml:space="preserve"> </w:t>
      </w:r>
      <w:r w:rsidRPr="00BE638B">
        <w:rPr>
          <w:sz w:val="28"/>
        </w:rPr>
        <w:t>и</w:t>
      </w:r>
      <w:r w:rsidRPr="00BE638B">
        <w:rPr>
          <w:spacing w:val="1"/>
          <w:sz w:val="28"/>
        </w:rPr>
        <w:t xml:space="preserve"> </w:t>
      </w:r>
      <w:r w:rsidRPr="00BE638B">
        <w:rPr>
          <w:sz w:val="28"/>
        </w:rPr>
        <w:t>повреждений</w:t>
      </w:r>
      <w:r w:rsidRPr="00BE638B">
        <w:rPr>
          <w:spacing w:val="1"/>
          <w:sz w:val="28"/>
        </w:rPr>
        <w:t xml:space="preserve"> </w:t>
      </w:r>
      <w:r w:rsidRPr="00BE638B">
        <w:rPr>
          <w:sz w:val="28"/>
        </w:rPr>
        <w:t>на</w:t>
      </w:r>
      <w:r w:rsidRPr="00BE638B">
        <w:rPr>
          <w:spacing w:val="1"/>
          <w:sz w:val="28"/>
        </w:rPr>
        <w:t xml:space="preserve"> </w:t>
      </w:r>
      <w:r w:rsidRPr="00BE638B">
        <w:rPr>
          <w:sz w:val="28"/>
        </w:rPr>
        <w:t>1</w:t>
      </w:r>
      <w:r w:rsidRPr="00BE638B">
        <w:rPr>
          <w:spacing w:val="1"/>
          <w:sz w:val="28"/>
        </w:rPr>
        <w:t xml:space="preserve"> </w:t>
      </w:r>
      <w:r w:rsidRPr="00BE638B">
        <w:rPr>
          <w:sz w:val="28"/>
        </w:rPr>
        <w:t>км</w:t>
      </w:r>
      <w:r w:rsidRPr="00BE638B">
        <w:rPr>
          <w:spacing w:val="1"/>
          <w:sz w:val="28"/>
        </w:rPr>
        <w:t xml:space="preserve"> </w:t>
      </w:r>
      <w:r w:rsidRPr="00BE638B">
        <w:rPr>
          <w:sz w:val="28"/>
        </w:rPr>
        <w:t>инженерных</w:t>
      </w:r>
      <w:r w:rsidRPr="00BE638B">
        <w:rPr>
          <w:spacing w:val="1"/>
          <w:sz w:val="28"/>
        </w:rPr>
        <w:t xml:space="preserve"> </w:t>
      </w:r>
      <w:r w:rsidRPr="00BE638B">
        <w:rPr>
          <w:sz w:val="28"/>
        </w:rPr>
        <w:t>сетей,</w:t>
      </w:r>
      <w:r w:rsidRPr="00BE638B">
        <w:rPr>
          <w:spacing w:val="1"/>
          <w:sz w:val="28"/>
        </w:rPr>
        <w:t xml:space="preserve"> </w:t>
      </w:r>
      <w:r w:rsidRPr="00BE638B">
        <w:rPr>
          <w:sz w:val="28"/>
        </w:rPr>
        <w:t>износ</w:t>
      </w:r>
      <w:r w:rsidRPr="00BE638B">
        <w:rPr>
          <w:spacing w:val="1"/>
          <w:sz w:val="28"/>
        </w:rPr>
        <w:t xml:space="preserve"> </w:t>
      </w:r>
      <w:r w:rsidRPr="00BE638B">
        <w:rPr>
          <w:sz w:val="28"/>
        </w:rPr>
        <w:t>коммунальных сетей,</w:t>
      </w:r>
      <w:r w:rsidRPr="00BE638B">
        <w:rPr>
          <w:spacing w:val="-2"/>
          <w:sz w:val="28"/>
        </w:rPr>
        <w:t xml:space="preserve"> </w:t>
      </w:r>
      <w:r w:rsidRPr="00BE638B">
        <w:rPr>
          <w:sz w:val="28"/>
        </w:rPr>
        <w:t>протяженность</w:t>
      </w:r>
      <w:r w:rsidRPr="00BE638B">
        <w:rPr>
          <w:spacing w:val="-2"/>
          <w:sz w:val="28"/>
        </w:rPr>
        <w:t xml:space="preserve"> </w:t>
      </w:r>
      <w:r w:rsidRPr="00BE638B">
        <w:rPr>
          <w:sz w:val="28"/>
        </w:rPr>
        <w:t>сетей,</w:t>
      </w:r>
      <w:r w:rsidRPr="00BE638B">
        <w:rPr>
          <w:spacing w:val="-1"/>
          <w:sz w:val="28"/>
        </w:rPr>
        <w:t xml:space="preserve"> </w:t>
      </w:r>
      <w:r w:rsidRPr="00BE638B">
        <w:rPr>
          <w:sz w:val="28"/>
        </w:rPr>
        <w:t>нуждающихся в</w:t>
      </w:r>
      <w:r w:rsidRPr="00BE638B">
        <w:rPr>
          <w:spacing w:val="-3"/>
          <w:sz w:val="28"/>
        </w:rPr>
        <w:t xml:space="preserve"> </w:t>
      </w:r>
      <w:r w:rsidRPr="00BE638B">
        <w:rPr>
          <w:sz w:val="28"/>
        </w:rPr>
        <w:t>замене);</w:t>
      </w:r>
    </w:p>
    <w:p w:rsidR="00880BC7" w:rsidRPr="00BE638B" w:rsidRDefault="0046422F" w:rsidP="007F7A24">
      <w:pPr>
        <w:pStyle w:val="a6"/>
        <w:numPr>
          <w:ilvl w:val="1"/>
          <w:numId w:val="17"/>
        </w:numPr>
        <w:tabs>
          <w:tab w:val="left" w:pos="1638"/>
        </w:tabs>
        <w:spacing w:before="0" w:line="276" w:lineRule="auto"/>
        <w:ind w:right="210" w:firstLine="851"/>
        <w:rPr>
          <w:sz w:val="28"/>
        </w:rPr>
      </w:pPr>
      <w:r w:rsidRPr="00BE638B">
        <w:rPr>
          <w:sz w:val="28"/>
        </w:rPr>
        <w:t>показатели</w:t>
      </w:r>
      <w:r w:rsidRPr="00BE638B">
        <w:rPr>
          <w:spacing w:val="1"/>
          <w:sz w:val="28"/>
        </w:rPr>
        <w:t xml:space="preserve"> </w:t>
      </w:r>
      <w:r w:rsidRPr="00BE638B">
        <w:rPr>
          <w:sz w:val="28"/>
        </w:rPr>
        <w:t>эффективности</w:t>
      </w:r>
      <w:r w:rsidRPr="00BE638B">
        <w:rPr>
          <w:spacing w:val="1"/>
          <w:sz w:val="28"/>
        </w:rPr>
        <w:t xml:space="preserve"> </w:t>
      </w:r>
      <w:r w:rsidRPr="00BE638B">
        <w:rPr>
          <w:sz w:val="28"/>
        </w:rPr>
        <w:t>производства</w:t>
      </w:r>
      <w:r w:rsidRPr="00BE638B">
        <w:rPr>
          <w:spacing w:val="1"/>
          <w:sz w:val="28"/>
        </w:rPr>
        <w:t xml:space="preserve"> </w:t>
      </w:r>
      <w:r w:rsidRPr="00BE638B">
        <w:rPr>
          <w:sz w:val="28"/>
        </w:rPr>
        <w:t>и</w:t>
      </w:r>
      <w:r w:rsidRPr="00BE638B">
        <w:rPr>
          <w:spacing w:val="1"/>
          <w:sz w:val="28"/>
        </w:rPr>
        <w:t xml:space="preserve"> </w:t>
      </w:r>
      <w:r w:rsidRPr="00BE638B">
        <w:rPr>
          <w:sz w:val="28"/>
        </w:rPr>
        <w:t>транспортировки</w:t>
      </w:r>
      <w:r w:rsidRPr="00BE638B">
        <w:rPr>
          <w:spacing w:val="1"/>
          <w:sz w:val="28"/>
        </w:rPr>
        <w:t xml:space="preserve"> </w:t>
      </w:r>
      <w:r w:rsidRPr="00BE638B">
        <w:rPr>
          <w:sz w:val="28"/>
        </w:rPr>
        <w:t xml:space="preserve">ресурсов по каждой системе </w:t>
      </w:r>
      <w:proofErr w:type="spellStart"/>
      <w:r w:rsidRPr="00BE638B">
        <w:rPr>
          <w:sz w:val="28"/>
        </w:rPr>
        <w:t>ресурсоснабжения</w:t>
      </w:r>
      <w:proofErr w:type="spellEnd"/>
      <w:r w:rsidRPr="00BE638B">
        <w:rPr>
          <w:sz w:val="28"/>
        </w:rPr>
        <w:t xml:space="preserve"> (удельные расходы топлива и</w:t>
      </w:r>
      <w:r w:rsidRPr="00BE638B">
        <w:rPr>
          <w:spacing w:val="-67"/>
          <w:sz w:val="28"/>
        </w:rPr>
        <w:t xml:space="preserve"> </w:t>
      </w:r>
      <w:r w:rsidRPr="00BE638B">
        <w:rPr>
          <w:sz w:val="28"/>
        </w:rPr>
        <w:t>энергии,</w:t>
      </w:r>
      <w:r w:rsidRPr="00BE638B">
        <w:rPr>
          <w:spacing w:val="-2"/>
          <w:sz w:val="28"/>
        </w:rPr>
        <w:t xml:space="preserve"> </w:t>
      </w:r>
      <w:r w:rsidRPr="00BE638B">
        <w:rPr>
          <w:sz w:val="28"/>
        </w:rPr>
        <w:t>проценты</w:t>
      </w:r>
      <w:r w:rsidRPr="00BE638B">
        <w:rPr>
          <w:spacing w:val="-1"/>
          <w:sz w:val="28"/>
        </w:rPr>
        <w:t xml:space="preserve"> </w:t>
      </w:r>
      <w:r w:rsidRPr="00BE638B">
        <w:rPr>
          <w:sz w:val="28"/>
        </w:rPr>
        <w:t>собственных нужд,</w:t>
      </w:r>
      <w:r w:rsidRPr="00BE638B">
        <w:rPr>
          <w:spacing w:val="-1"/>
          <w:sz w:val="28"/>
        </w:rPr>
        <w:t xml:space="preserve"> </w:t>
      </w:r>
      <w:r w:rsidRPr="00BE638B">
        <w:rPr>
          <w:sz w:val="28"/>
        </w:rPr>
        <w:t>проценты</w:t>
      </w:r>
      <w:r w:rsidRPr="00BE638B">
        <w:rPr>
          <w:spacing w:val="-4"/>
          <w:sz w:val="28"/>
        </w:rPr>
        <w:t xml:space="preserve"> </w:t>
      </w:r>
      <w:r w:rsidRPr="00BE638B">
        <w:rPr>
          <w:sz w:val="28"/>
        </w:rPr>
        <w:t>потерь</w:t>
      </w:r>
      <w:r w:rsidRPr="00BE638B">
        <w:rPr>
          <w:spacing w:val="-2"/>
          <w:sz w:val="28"/>
        </w:rPr>
        <w:t xml:space="preserve"> </w:t>
      </w:r>
      <w:r w:rsidRPr="00BE638B">
        <w:rPr>
          <w:sz w:val="28"/>
        </w:rPr>
        <w:t>в</w:t>
      </w:r>
      <w:r w:rsidRPr="00BE638B">
        <w:rPr>
          <w:spacing w:val="-1"/>
          <w:sz w:val="28"/>
        </w:rPr>
        <w:t xml:space="preserve"> </w:t>
      </w:r>
      <w:r w:rsidRPr="00BE638B">
        <w:rPr>
          <w:sz w:val="28"/>
        </w:rPr>
        <w:t>сетях);</w:t>
      </w:r>
    </w:p>
    <w:p w:rsidR="00880BC7" w:rsidRPr="00BE638B" w:rsidRDefault="0046422F" w:rsidP="007F7A24">
      <w:pPr>
        <w:pStyle w:val="a6"/>
        <w:numPr>
          <w:ilvl w:val="1"/>
          <w:numId w:val="17"/>
        </w:numPr>
        <w:tabs>
          <w:tab w:val="left" w:pos="1638"/>
        </w:tabs>
        <w:spacing w:before="0" w:line="276" w:lineRule="auto"/>
        <w:ind w:right="203" w:firstLine="851"/>
        <w:rPr>
          <w:sz w:val="28"/>
        </w:rPr>
      </w:pPr>
      <w:r w:rsidRPr="00BE638B">
        <w:rPr>
          <w:sz w:val="28"/>
        </w:rPr>
        <w:t>показатели</w:t>
      </w:r>
      <w:r w:rsidRPr="00BE638B">
        <w:rPr>
          <w:spacing w:val="1"/>
          <w:sz w:val="28"/>
        </w:rPr>
        <w:t xml:space="preserve"> </w:t>
      </w:r>
      <w:r w:rsidRPr="00BE638B">
        <w:rPr>
          <w:sz w:val="28"/>
        </w:rPr>
        <w:t>эффективности</w:t>
      </w:r>
      <w:r w:rsidRPr="00BE638B">
        <w:rPr>
          <w:spacing w:val="1"/>
          <w:sz w:val="28"/>
        </w:rPr>
        <w:t xml:space="preserve"> </w:t>
      </w:r>
      <w:r w:rsidRPr="00BE638B">
        <w:rPr>
          <w:sz w:val="28"/>
        </w:rPr>
        <w:t>потребления</w:t>
      </w:r>
      <w:r w:rsidRPr="00BE638B">
        <w:rPr>
          <w:spacing w:val="1"/>
          <w:sz w:val="28"/>
        </w:rPr>
        <w:t xml:space="preserve"> </w:t>
      </w:r>
      <w:r w:rsidRPr="00BE638B">
        <w:rPr>
          <w:sz w:val="28"/>
        </w:rPr>
        <w:t>каждого</w:t>
      </w:r>
      <w:r w:rsidRPr="00BE638B">
        <w:rPr>
          <w:spacing w:val="1"/>
          <w:sz w:val="28"/>
        </w:rPr>
        <w:t xml:space="preserve"> </w:t>
      </w:r>
      <w:r w:rsidRPr="00BE638B">
        <w:rPr>
          <w:sz w:val="28"/>
        </w:rPr>
        <w:t>вида</w:t>
      </w:r>
      <w:r w:rsidRPr="00BE638B">
        <w:rPr>
          <w:spacing w:val="-67"/>
          <w:sz w:val="28"/>
        </w:rPr>
        <w:t xml:space="preserve"> </w:t>
      </w:r>
      <w:r w:rsidRPr="00BE638B">
        <w:rPr>
          <w:sz w:val="28"/>
        </w:rPr>
        <w:t>коммунального</w:t>
      </w:r>
      <w:r w:rsidRPr="00BE638B">
        <w:rPr>
          <w:spacing w:val="13"/>
          <w:sz w:val="28"/>
        </w:rPr>
        <w:t xml:space="preserve"> </w:t>
      </w:r>
      <w:r w:rsidRPr="00BE638B">
        <w:rPr>
          <w:sz w:val="28"/>
        </w:rPr>
        <w:t>ресурса</w:t>
      </w:r>
      <w:r w:rsidRPr="00BE638B">
        <w:rPr>
          <w:spacing w:val="15"/>
          <w:sz w:val="28"/>
        </w:rPr>
        <w:t xml:space="preserve"> </w:t>
      </w:r>
      <w:r w:rsidRPr="00BE638B">
        <w:rPr>
          <w:sz w:val="28"/>
        </w:rPr>
        <w:t>(удельные</w:t>
      </w:r>
      <w:r w:rsidRPr="00BE638B">
        <w:rPr>
          <w:spacing w:val="15"/>
          <w:sz w:val="28"/>
        </w:rPr>
        <w:t xml:space="preserve"> </w:t>
      </w:r>
      <w:r w:rsidRPr="00BE638B">
        <w:rPr>
          <w:sz w:val="28"/>
        </w:rPr>
        <w:t>расходы</w:t>
      </w:r>
      <w:r w:rsidRPr="00BE638B">
        <w:rPr>
          <w:spacing w:val="15"/>
          <w:sz w:val="28"/>
        </w:rPr>
        <w:t xml:space="preserve"> </w:t>
      </w:r>
      <w:r w:rsidRPr="00BE638B">
        <w:rPr>
          <w:sz w:val="28"/>
        </w:rPr>
        <w:t>каждого</w:t>
      </w:r>
      <w:r w:rsidRPr="00BE638B">
        <w:rPr>
          <w:spacing w:val="16"/>
          <w:sz w:val="28"/>
        </w:rPr>
        <w:t xml:space="preserve"> </w:t>
      </w:r>
      <w:r w:rsidRPr="00BE638B">
        <w:rPr>
          <w:sz w:val="28"/>
        </w:rPr>
        <w:t>вида</w:t>
      </w:r>
      <w:r w:rsidRPr="00BE638B">
        <w:rPr>
          <w:spacing w:val="13"/>
          <w:sz w:val="28"/>
        </w:rPr>
        <w:t xml:space="preserve"> </w:t>
      </w:r>
      <w:r w:rsidRPr="00BE638B">
        <w:rPr>
          <w:sz w:val="28"/>
        </w:rPr>
        <w:t>ресурса</w:t>
      </w:r>
      <w:r w:rsidRPr="00BE638B">
        <w:rPr>
          <w:spacing w:val="15"/>
          <w:sz w:val="28"/>
        </w:rPr>
        <w:t xml:space="preserve"> </w:t>
      </w:r>
      <w:r w:rsidRPr="00BE638B">
        <w:rPr>
          <w:sz w:val="28"/>
        </w:rPr>
        <w:t>на</w:t>
      </w:r>
      <w:r w:rsidRPr="00BE638B">
        <w:rPr>
          <w:spacing w:val="14"/>
          <w:sz w:val="28"/>
        </w:rPr>
        <w:t xml:space="preserve"> </w:t>
      </w:r>
      <w:r w:rsidRPr="00BE638B">
        <w:rPr>
          <w:sz w:val="28"/>
        </w:rPr>
        <w:t>1</w:t>
      </w:r>
      <w:r w:rsidRPr="00BE638B">
        <w:rPr>
          <w:spacing w:val="16"/>
          <w:sz w:val="28"/>
        </w:rPr>
        <w:t xml:space="preserve"> </w:t>
      </w:r>
      <w:r w:rsidRPr="00BE638B">
        <w:rPr>
          <w:sz w:val="28"/>
        </w:rPr>
        <w:t>м</w:t>
      </w:r>
      <w:proofErr w:type="gramStart"/>
      <w:r w:rsidRPr="00BE638B">
        <w:rPr>
          <w:sz w:val="28"/>
          <w:vertAlign w:val="superscript"/>
        </w:rPr>
        <w:t>2</w:t>
      </w:r>
      <w:proofErr w:type="gramEnd"/>
      <w:r w:rsidRPr="00BE638B">
        <w:rPr>
          <w:sz w:val="28"/>
        </w:rPr>
        <w:t>,</w:t>
      </w:r>
      <w:r w:rsidRPr="00BE638B">
        <w:rPr>
          <w:spacing w:val="14"/>
          <w:sz w:val="28"/>
        </w:rPr>
        <w:t xml:space="preserve"> </w:t>
      </w:r>
      <w:r w:rsidRPr="00BE638B">
        <w:rPr>
          <w:sz w:val="28"/>
        </w:rPr>
        <w:t>на</w:t>
      </w:r>
      <w:r w:rsidRPr="00BE638B">
        <w:rPr>
          <w:spacing w:val="-68"/>
          <w:sz w:val="28"/>
        </w:rPr>
        <w:t xml:space="preserve"> </w:t>
      </w:r>
      <w:r w:rsidRPr="00BE638B">
        <w:rPr>
          <w:sz w:val="28"/>
        </w:rPr>
        <w:t>1</w:t>
      </w:r>
      <w:r w:rsidRPr="00BE638B">
        <w:rPr>
          <w:spacing w:val="1"/>
          <w:sz w:val="28"/>
        </w:rPr>
        <w:t xml:space="preserve"> </w:t>
      </w:r>
      <w:r w:rsidRPr="00BE638B">
        <w:rPr>
          <w:sz w:val="28"/>
        </w:rPr>
        <w:t>чел.);</w:t>
      </w:r>
    </w:p>
    <w:p w:rsidR="00880BC7" w:rsidRPr="00BE638B" w:rsidRDefault="0046422F" w:rsidP="007F7A24">
      <w:pPr>
        <w:pStyle w:val="a6"/>
        <w:numPr>
          <w:ilvl w:val="1"/>
          <w:numId w:val="17"/>
        </w:numPr>
        <w:tabs>
          <w:tab w:val="left" w:pos="1638"/>
        </w:tabs>
        <w:spacing w:before="0" w:line="276" w:lineRule="auto"/>
        <w:ind w:left="1638"/>
        <w:rPr>
          <w:sz w:val="28"/>
        </w:rPr>
      </w:pPr>
      <w:r w:rsidRPr="00BE638B">
        <w:rPr>
          <w:sz w:val="28"/>
        </w:rPr>
        <w:t>показатели</w:t>
      </w:r>
      <w:r w:rsidRPr="00BE638B">
        <w:rPr>
          <w:spacing w:val="-2"/>
          <w:sz w:val="28"/>
        </w:rPr>
        <w:t xml:space="preserve"> </w:t>
      </w:r>
      <w:r w:rsidRPr="00BE638B">
        <w:rPr>
          <w:sz w:val="28"/>
        </w:rPr>
        <w:t>воздействия</w:t>
      </w:r>
      <w:r w:rsidRPr="00BE638B">
        <w:rPr>
          <w:spacing w:val="-2"/>
          <w:sz w:val="28"/>
        </w:rPr>
        <w:t xml:space="preserve"> </w:t>
      </w:r>
      <w:r w:rsidRPr="00BE638B">
        <w:rPr>
          <w:sz w:val="28"/>
        </w:rPr>
        <w:t>на</w:t>
      </w:r>
      <w:r w:rsidRPr="00BE638B">
        <w:rPr>
          <w:spacing w:val="-5"/>
          <w:sz w:val="28"/>
        </w:rPr>
        <w:t xml:space="preserve"> </w:t>
      </w:r>
      <w:r w:rsidRPr="00BE638B">
        <w:rPr>
          <w:sz w:val="28"/>
        </w:rPr>
        <w:t>окружающую</w:t>
      </w:r>
      <w:r w:rsidRPr="00BE638B">
        <w:rPr>
          <w:spacing w:val="-3"/>
          <w:sz w:val="28"/>
        </w:rPr>
        <w:t xml:space="preserve"> </w:t>
      </w:r>
      <w:r w:rsidRPr="00BE638B">
        <w:rPr>
          <w:sz w:val="28"/>
        </w:rPr>
        <w:t>среду;</w:t>
      </w:r>
    </w:p>
    <w:p w:rsidR="00880BC7" w:rsidRPr="00BE638B" w:rsidRDefault="0046422F" w:rsidP="007F7A24">
      <w:pPr>
        <w:pStyle w:val="a6"/>
        <w:numPr>
          <w:ilvl w:val="1"/>
          <w:numId w:val="17"/>
        </w:numPr>
        <w:tabs>
          <w:tab w:val="left" w:pos="1638"/>
        </w:tabs>
        <w:spacing w:before="0" w:line="276" w:lineRule="auto"/>
        <w:ind w:left="1638"/>
        <w:rPr>
          <w:sz w:val="28"/>
        </w:rPr>
      </w:pPr>
      <w:r w:rsidRPr="00BE638B">
        <w:rPr>
          <w:sz w:val="28"/>
        </w:rPr>
        <w:t>критерии</w:t>
      </w:r>
      <w:r w:rsidRPr="00BE638B">
        <w:rPr>
          <w:spacing w:val="-4"/>
          <w:sz w:val="28"/>
        </w:rPr>
        <w:t xml:space="preserve"> </w:t>
      </w:r>
      <w:r w:rsidRPr="00BE638B">
        <w:rPr>
          <w:sz w:val="28"/>
        </w:rPr>
        <w:t>доступности</w:t>
      </w:r>
      <w:r w:rsidRPr="00BE638B">
        <w:rPr>
          <w:spacing w:val="-3"/>
          <w:sz w:val="28"/>
        </w:rPr>
        <w:t xml:space="preserve"> </w:t>
      </w:r>
      <w:r w:rsidRPr="00BE638B">
        <w:rPr>
          <w:sz w:val="28"/>
        </w:rPr>
        <w:t>для</w:t>
      </w:r>
      <w:r w:rsidRPr="00BE638B">
        <w:rPr>
          <w:spacing w:val="-6"/>
          <w:sz w:val="28"/>
        </w:rPr>
        <w:t xml:space="preserve"> </w:t>
      </w:r>
      <w:r w:rsidRPr="00BE638B">
        <w:rPr>
          <w:sz w:val="28"/>
        </w:rPr>
        <w:t>населения</w:t>
      </w:r>
      <w:r w:rsidRPr="00BE638B">
        <w:rPr>
          <w:spacing w:val="-3"/>
          <w:sz w:val="28"/>
        </w:rPr>
        <w:t xml:space="preserve"> </w:t>
      </w:r>
      <w:r w:rsidRPr="00BE638B">
        <w:rPr>
          <w:sz w:val="28"/>
        </w:rPr>
        <w:t>коммунальных</w:t>
      </w:r>
      <w:r w:rsidRPr="00BE638B">
        <w:rPr>
          <w:spacing w:val="-3"/>
          <w:sz w:val="28"/>
        </w:rPr>
        <w:t xml:space="preserve"> </w:t>
      </w:r>
      <w:r w:rsidRPr="00BE638B">
        <w:rPr>
          <w:sz w:val="28"/>
        </w:rPr>
        <w:t>услуг.</w:t>
      </w:r>
    </w:p>
    <w:p w:rsidR="00880BC7" w:rsidRPr="00BE638B" w:rsidRDefault="0046422F" w:rsidP="007F7A24">
      <w:pPr>
        <w:pStyle w:val="a3"/>
        <w:spacing w:line="276" w:lineRule="auto"/>
        <w:ind w:right="204" w:firstLine="707"/>
      </w:pPr>
      <w:r w:rsidRPr="00BE638B">
        <w:t>Целевые показатели анализируются по каждому виду коммунальных</w:t>
      </w:r>
      <w:r w:rsidRPr="00BE638B">
        <w:rPr>
          <w:spacing w:val="1"/>
        </w:rPr>
        <w:t xml:space="preserve"> </w:t>
      </w:r>
      <w:r w:rsidRPr="00BE638B">
        <w:t>услуг (за исключением критериев доступности для населения коммунальных</w:t>
      </w:r>
      <w:r w:rsidRPr="00BE638B">
        <w:rPr>
          <w:spacing w:val="1"/>
        </w:rPr>
        <w:t xml:space="preserve"> </w:t>
      </w:r>
      <w:r w:rsidRPr="00BE638B">
        <w:t>услуг, которые анализируются в комплексе по всем видам коммунальных</w:t>
      </w:r>
      <w:r w:rsidRPr="00BE638B">
        <w:rPr>
          <w:spacing w:val="1"/>
        </w:rPr>
        <w:t xml:space="preserve"> </w:t>
      </w:r>
      <w:r w:rsidRPr="00BE638B">
        <w:t>услуг)</w:t>
      </w:r>
      <w:r w:rsidRPr="00BE638B">
        <w:rPr>
          <w:spacing w:val="1"/>
        </w:rPr>
        <w:t xml:space="preserve"> </w:t>
      </w:r>
      <w:r w:rsidRPr="00BE638B">
        <w:t>и</w:t>
      </w:r>
      <w:r w:rsidRPr="00BE638B">
        <w:rPr>
          <w:spacing w:val="1"/>
        </w:rPr>
        <w:t xml:space="preserve"> </w:t>
      </w:r>
      <w:r w:rsidRPr="00BE638B">
        <w:t>периодически</w:t>
      </w:r>
      <w:r w:rsidRPr="00BE638B">
        <w:rPr>
          <w:spacing w:val="1"/>
        </w:rPr>
        <w:t xml:space="preserve"> </w:t>
      </w:r>
      <w:r w:rsidRPr="00BE638B">
        <w:t>пересматриваются</w:t>
      </w:r>
      <w:r w:rsidRPr="00BE638B">
        <w:rPr>
          <w:spacing w:val="1"/>
        </w:rPr>
        <w:t xml:space="preserve"> </w:t>
      </w:r>
      <w:r w:rsidRPr="00BE638B">
        <w:t>и</w:t>
      </w:r>
      <w:r w:rsidRPr="00BE638B">
        <w:rPr>
          <w:spacing w:val="1"/>
        </w:rPr>
        <w:t xml:space="preserve"> </w:t>
      </w:r>
      <w:r w:rsidRPr="00BE638B">
        <w:t>актуализируются.</w:t>
      </w:r>
      <w:r w:rsidRPr="00BE638B">
        <w:rPr>
          <w:spacing w:val="1"/>
        </w:rPr>
        <w:t xml:space="preserve"> </w:t>
      </w:r>
      <w:r w:rsidRPr="00BE638B">
        <w:t>Перечень</w:t>
      </w:r>
      <w:r w:rsidRPr="00BE638B">
        <w:rPr>
          <w:spacing w:val="1"/>
        </w:rPr>
        <w:t xml:space="preserve"> </w:t>
      </w:r>
      <w:r w:rsidRPr="00BE638B">
        <w:t>целевых показателей комплексного развития коммунальной инфраструктуры</w:t>
      </w:r>
      <w:r w:rsidRPr="00BE638B">
        <w:rPr>
          <w:spacing w:val="1"/>
        </w:rPr>
        <w:t xml:space="preserve"> </w:t>
      </w:r>
      <w:r w:rsidRPr="00BE638B">
        <w:t>приведен в</w:t>
      </w:r>
      <w:r w:rsidRPr="00BE638B">
        <w:rPr>
          <w:spacing w:val="-1"/>
        </w:rPr>
        <w:t xml:space="preserve"> </w:t>
      </w:r>
      <w:r w:rsidRPr="00BE638B">
        <w:t>таблице:</w:t>
      </w:r>
    </w:p>
    <w:p w:rsidR="00E82955" w:rsidRPr="00BE638B" w:rsidRDefault="00E82955">
      <w:pPr>
        <w:rPr>
          <w:b/>
          <w:sz w:val="24"/>
        </w:rPr>
      </w:pPr>
    </w:p>
    <w:p w:rsidR="00880BC7" w:rsidRPr="00BE638B" w:rsidRDefault="0046422F" w:rsidP="008303B3">
      <w:pPr>
        <w:ind w:left="222"/>
        <w:jc w:val="both"/>
        <w:rPr>
          <w:b/>
          <w:sz w:val="24"/>
        </w:rPr>
      </w:pPr>
      <w:r w:rsidRPr="00BE638B">
        <w:rPr>
          <w:b/>
          <w:sz w:val="24"/>
        </w:rPr>
        <w:lastRenderedPageBreak/>
        <w:t>Таблица</w:t>
      </w:r>
      <w:r w:rsidRPr="00BE638B">
        <w:rPr>
          <w:b/>
          <w:spacing w:val="-2"/>
          <w:sz w:val="24"/>
        </w:rPr>
        <w:t xml:space="preserve"> </w:t>
      </w:r>
      <w:r w:rsidR="00E82955" w:rsidRPr="00BE638B">
        <w:rPr>
          <w:b/>
          <w:sz w:val="24"/>
        </w:rPr>
        <w:t>22</w:t>
      </w:r>
      <w:r w:rsidRPr="00BE638B">
        <w:rPr>
          <w:b/>
          <w:sz w:val="24"/>
        </w:rPr>
        <w:t>.</w:t>
      </w:r>
      <w:r w:rsidRPr="00BE638B">
        <w:rPr>
          <w:b/>
          <w:spacing w:val="-2"/>
          <w:sz w:val="24"/>
        </w:rPr>
        <w:t xml:space="preserve"> </w:t>
      </w:r>
      <w:r w:rsidRPr="00BE638B">
        <w:rPr>
          <w:b/>
          <w:sz w:val="24"/>
        </w:rPr>
        <w:t>Перечень</w:t>
      </w:r>
      <w:r w:rsidRPr="00BE638B">
        <w:rPr>
          <w:b/>
          <w:spacing w:val="-2"/>
          <w:sz w:val="24"/>
        </w:rPr>
        <w:t xml:space="preserve"> </w:t>
      </w:r>
      <w:r w:rsidRPr="00BE638B">
        <w:rPr>
          <w:b/>
          <w:sz w:val="24"/>
        </w:rPr>
        <w:t>целевых</w:t>
      </w:r>
      <w:r w:rsidRPr="00BE638B">
        <w:rPr>
          <w:b/>
          <w:spacing w:val="-3"/>
          <w:sz w:val="24"/>
        </w:rPr>
        <w:t xml:space="preserve"> </w:t>
      </w:r>
      <w:r w:rsidRPr="00BE638B">
        <w:rPr>
          <w:b/>
          <w:sz w:val="24"/>
        </w:rPr>
        <w:t>показателей</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9011"/>
      </w:tblGrid>
      <w:tr w:rsidR="00880BC7" w:rsidRPr="00BE638B">
        <w:trPr>
          <w:trHeight w:val="318"/>
        </w:trPr>
        <w:tc>
          <w:tcPr>
            <w:tcW w:w="547" w:type="dxa"/>
          </w:tcPr>
          <w:p w:rsidR="00880BC7" w:rsidRPr="00BE638B" w:rsidRDefault="0046422F" w:rsidP="008303B3">
            <w:pPr>
              <w:pStyle w:val="TableParagraph"/>
              <w:spacing w:line="275" w:lineRule="exact"/>
              <w:ind w:left="10"/>
              <w:rPr>
                <w:b/>
                <w:sz w:val="24"/>
              </w:rPr>
            </w:pPr>
            <w:r w:rsidRPr="00BE638B">
              <w:rPr>
                <w:b/>
                <w:sz w:val="24"/>
              </w:rPr>
              <w:t>№</w:t>
            </w:r>
          </w:p>
        </w:tc>
        <w:tc>
          <w:tcPr>
            <w:tcW w:w="9011" w:type="dxa"/>
          </w:tcPr>
          <w:p w:rsidR="00880BC7" w:rsidRPr="00BE638B" w:rsidRDefault="0046422F" w:rsidP="008303B3">
            <w:pPr>
              <w:pStyle w:val="TableParagraph"/>
              <w:spacing w:line="275" w:lineRule="exact"/>
              <w:ind w:left="541" w:right="535"/>
              <w:rPr>
                <w:b/>
                <w:sz w:val="24"/>
              </w:rPr>
            </w:pPr>
            <w:r w:rsidRPr="00BE638B">
              <w:rPr>
                <w:b/>
                <w:sz w:val="24"/>
              </w:rPr>
              <w:t>Показатель</w:t>
            </w:r>
          </w:p>
        </w:tc>
      </w:tr>
      <w:tr w:rsidR="00880BC7" w:rsidRPr="00BE638B">
        <w:trPr>
          <w:trHeight w:val="316"/>
        </w:trPr>
        <w:tc>
          <w:tcPr>
            <w:tcW w:w="547" w:type="dxa"/>
          </w:tcPr>
          <w:p w:rsidR="00880BC7" w:rsidRPr="00BE638B" w:rsidRDefault="0046422F" w:rsidP="008303B3">
            <w:pPr>
              <w:pStyle w:val="TableParagraph"/>
              <w:spacing w:line="275" w:lineRule="exact"/>
              <w:ind w:left="9"/>
              <w:rPr>
                <w:b/>
                <w:sz w:val="24"/>
              </w:rPr>
            </w:pPr>
            <w:r w:rsidRPr="00BE638B">
              <w:rPr>
                <w:b/>
                <w:sz w:val="24"/>
              </w:rPr>
              <w:t>1</w:t>
            </w:r>
          </w:p>
        </w:tc>
        <w:tc>
          <w:tcPr>
            <w:tcW w:w="9011" w:type="dxa"/>
          </w:tcPr>
          <w:p w:rsidR="00880BC7" w:rsidRPr="00BE638B" w:rsidRDefault="0046422F" w:rsidP="008303B3">
            <w:pPr>
              <w:pStyle w:val="TableParagraph"/>
              <w:spacing w:line="275" w:lineRule="exact"/>
              <w:ind w:left="1031"/>
              <w:jc w:val="left"/>
              <w:rPr>
                <w:b/>
                <w:sz w:val="24"/>
              </w:rPr>
            </w:pPr>
            <w:r w:rsidRPr="00BE638B">
              <w:rPr>
                <w:b/>
                <w:sz w:val="24"/>
              </w:rPr>
              <w:t>Показатели</w:t>
            </w:r>
            <w:r w:rsidRPr="00BE638B">
              <w:rPr>
                <w:b/>
                <w:spacing w:val="-5"/>
                <w:sz w:val="24"/>
              </w:rPr>
              <w:t xml:space="preserve"> </w:t>
            </w:r>
            <w:r w:rsidRPr="00BE638B">
              <w:rPr>
                <w:b/>
                <w:sz w:val="24"/>
              </w:rPr>
              <w:t>развития</w:t>
            </w:r>
            <w:r w:rsidRPr="00BE638B">
              <w:rPr>
                <w:b/>
                <w:spacing w:val="-5"/>
                <w:sz w:val="24"/>
              </w:rPr>
              <w:t xml:space="preserve"> </w:t>
            </w:r>
            <w:r w:rsidRPr="00BE638B">
              <w:rPr>
                <w:b/>
                <w:sz w:val="24"/>
              </w:rPr>
              <w:t>системы</w:t>
            </w:r>
            <w:r w:rsidRPr="00BE638B">
              <w:rPr>
                <w:b/>
                <w:spacing w:val="-5"/>
                <w:sz w:val="24"/>
              </w:rPr>
              <w:t xml:space="preserve"> </w:t>
            </w:r>
            <w:r w:rsidRPr="00BE638B">
              <w:rPr>
                <w:b/>
                <w:sz w:val="24"/>
              </w:rPr>
              <w:t>коммунальной</w:t>
            </w:r>
            <w:r w:rsidRPr="00BE638B">
              <w:rPr>
                <w:b/>
                <w:spacing w:val="-3"/>
                <w:sz w:val="24"/>
              </w:rPr>
              <w:t xml:space="preserve"> </w:t>
            </w:r>
            <w:r w:rsidRPr="00BE638B">
              <w:rPr>
                <w:b/>
                <w:sz w:val="24"/>
              </w:rPr>
              <w:t>инфраструктуры</w:t>
            </w:r>
          </w:p>
        </w:tc>
      </w:tr>
      <w:tr w:rsidR="00880BC7" w:rsidRPr="00BE638B">
        <w:trPr>
          <w:trHeight w:val="318"/>
        </w:trPr>
        <w:tc>
          <w:tcPr>
            <w:tcW w:w="547" w:type="dxa"/>
          </w:tcPr>
          <w:p w:rsidR="00880BC7" w:rsidRPr="00BE638B" w:rsidRDefault="0046422F" w:rsidP="008303B3">
            <w:pPr>
              <w:pStyle w:val="TableParagraph"/>
              <w:spacing w:line="270" w:lineRule="exact"/>
              <w:ind w:left="102" w:right="95"/>
              <w:rPr>
                <w:sz w:val="24"/>
              </w:rPr>
            </w:pPr>
            <w:r w:rsidRPr="00BE638B">
              <w:rPr>
                <w:sz w:val="24"/>
              </w:rPr>
              <w:t>1.1</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Изменение</w:t>
            </w:r>
            <w:r w:rsidRPr="00BE638B">
              <w:rPr>
                <w:spacing w:val="-2"/>
                <w:sz w:val="24"/>
              </w:rPr>
              <w:t xml:space="preserve"> </w:t>
            </w:r>
            <w:r w:rsidRPr="00BE638B">
              <w:rPr>
                <w:sz w:val="24"/>
              </w:rPr>
              <w:t>спроса</w:t>
            </w:r>
            <w:r w:rsidRPr="00BE638B">
              <w:rPr>
                <w:spacing w:val="-3"/>
                <w:sz w:val="24"/>
              </w:rPr>
              <w:t xml:space="preserve"> </w:t>
            </w:r>
            <w:r w:rsidRPr="00BE638B">
              <w:rPr>
                <w:sz w:val="24"/>
              </w:rPr>
              <w:t>на</w:t>
            </w:r>
            <w:r w:rsidRPr="00BE638B">
              <w:rPr>
                <w:spacing w:val="-3"/>
                <w:sz w:val="24"/>
              </w:rPr>
              <w:t xml:space="preserve"> </w:t>
            </w:r>
            <w:r w:rsidRPr="00BE638B">
              <w:rPr>
                <w:sz w:val="24"/>
              </w:rPr>
              <w:t>коммунальные</w:t>
            </w:r>
            <w:r w:rsidRPr="00BE638B">
              <w:rPr>
                <w:spacing w:val="-4"/>
                <w:sz w:val="24"/>
              </w:rPr>
              <w:t xml:space="preserve"> </w:t>
            </w:r>
            <w:r w:rsidRPr="00BE638B">
              <w:rPr>
                <w:sz w:val="24"/>
              </w:rPr>
              <w:t>ресурсы,</w:t>
            </w:r>
            <w:r w:rsidRPr="00BE638B">
              <w:rPr>
                <w:spacing w:val="-1"/>
                <w:sz w:val="24"/>
              </w:rPr>
              <w:t xml:space="preserve"> </w:t>
            </w:r>
            <w:r w:rsidRPr="00BE638B">
              <w:rPr>
                <w:sz w:val="24"/>
              </w:rPr>
              <w:t>в</w:t>
            </w:r>
            <w:r w:rsidRPr="00BE638B">
              <w:rPr>
                <w:spacing w:val="-3"/>
                <w:sz w:val="24"/>
              </w:rPr>
              <w:t xml:space="preserve"> </w:t>
            </w:r>
            <w:r w:rsidRPr="00BE638B">
              <w:rPr>
                <w:sz w:val="24"/>
              </w:rPr>
              <w:t>процентах к</w:t>
            </w:r>
            <w:r w:rsidRPr="00BE638B">
              <w:rPr>
                <w:spacing w:val="-2"/>
                <w:sz w:val="24"/>
              </w:rPr>
              <w:t xml:space="preserve"> </w:t>
            </w:r>
            <w:r w:rsidRPr="00BE638B">
              <w:rPr>
                <w:sz w:val="24"/>
              </w:rPr>
              <w:t>базовому</w:t>
            </w:r>
            <w:r w:rsidRPr="00BE638B">
              <w:rPr>
                <w:spacing w:val="-7"/>
                <w:sz w:val="24"/>
              </w:rPr>
              <w:t xml:space="preserve"> </w:t>
            </w:r>
            <w:r w:rsidRPr="00BE638B">
              <w:rPr>
                <w:sz w:val="24"/>
              </w:rPr>
              <w:t>периоду</w:t>
            </w:r>
          </w:p>
        </w:tc>
      </w:tr>
      <w:tr w:rsidR="00880BC7" w:rsidRPr="00BE638B">
        <w:trPr>
          <w:trHeight w:val="316"/>
        </w:trPr>
        <w:tc>
          <w:tcPr>
            <w:tcW w:w="547" w:type="dxa"/>
          </w:tcPr>
          <w:p w:rsidR="00880BC7" w:rsidRPr="00BE638B" w:rsidRDefault="0046422F" w:rsidP="008303B3">
            <w:pPr>
              <w:pStyle w:val="TableParagraph"/>
              <w:spacing w:line="270" w:lineRule="exact"/>
              <w:ind w:left="102" w:right="95"/>
              <w:rPr>
                <w:sz w:val="24"/>
              </w:rPr>
            </w:pPr>
            <w:r w:rsidRPr="00BE638B">
              <w:rPr>
                <w:sz w:val="24"/>
              </w:rPr>
              <w:t>1.2</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Нагрузка,</w:t>
            </w:r>
            <w:r w:rsidRPr="00BE638B">
              <w:rPr>
                <w:spacing w:val="-4"/>
                <w:sz w:val="24"/>
              </w:rPr>
              <w:t xml:space="preserve"> </w:t>
            </w:r>
            <w:r w:rsidRPr="00BE638B">
              <w:rPr>
                <w:sz w:val="24"/>
              </w:rPr>
              <w:t>в</w:t>
            </w:r>
            <w:r w:rsidRPr="00BE638B">
              <w:rPr>
                <w:spacing w:val="-2"/>
                <w:sz w:val="24"/>
              </w:rPr>
              <w:t xml:space="preserve"> </w:t>
            </w:r>
            <w:r w:rsidRPr="00BE638B">
              <w:rPr>
                <w:sz w:val="24"/>
              </w:rPr>
              <w:t>абсолютных</w:t>
            </w:r>
            <w:r w:rsidRPr="00BE638B">
              <w:rPr>
                <w:spacing w:val="-2"/>
                <w:sz w:val="24"/>
              </w:rPr>
              <w:t xml:space="preserve"> </w:t>
            </w:r>
            <w:r w:rsidRPr="00BE638B">
              <w:rPr>
                <w:sz w:val="24"/>
              </w:rPr>
              <w:t>значениях</w:t>
            </w:r>
            <w:r w:rsidRPr="00BE638B">
              <w:rPr>
                <w:spacing w:val="-2"/>
                <w:sz w:val="24"/>
              </w:rPr>
              <w:t xml:space="preserve"> </w:t>
            </w:r>
            <w:r w:rsidRPr="00BE638B">
              <w:rPr>
                <w:sz w:val="24"/>
              </w:rPr>
              <w:t>за</w:t>
            </w:r>
            <w:r w:rsidRPr="00BE638B">
              <w:rPr>
                <w:spacing w:val="-4"/>
                <w:sz w:val="24"/>
              </w:rPr>
              <w:t xml:space="preserve"> </w:t>
            </w:r>
            <w:r w:rsidRPr="00BE638B">
              <w:rPr>
                <w:sz w:val="24"/>
              </w:rPr>
              <w:t>каждый</w:t>
            </w:r>
            <w:r w:rsidRPr="00BE638B">
              <w:rPr>
                <w:spacing w:val="-5"/>
                <w:sz w:val="24"/>
              </w:rPr>
              <w:t xml:space="preserve"> </w:t>
            </w:r>
            <w:r w:rsidRPr="00BE638B">
              <w:rPr>
                <w:sz w:val="24"/>
              </w:rPr>
              <w:t>рассматриваемый</w:t>
            </w:r>
            <w:r w:rsidRPr="00BE638B">
              <w:rPr>
                <w:spacing w:val="-3"/>
                <w:sz w:val="24"/>
              </w:rPr>
              <w:t xml:space="preserve"> </w:t>
            </w:r>
            <w:r w:rsidRPr="00BE638B">
              <w:rPr>
                <w:sz w:val="24"/>
              </w:rPr>
              <w:t>период</w:t>
            </w:r>
          </w:p>
        </w:tc>
      </w:tr>
      <w:tr w:rsidR="00880BC7" w:rsidRPr="00BE638B">
        <w:trPr>
          <w:trHeight w:val="316"/>
        </w:trPr>
        <w:tc>
          <w:tcPr>
            <w:tcW w:w="547" w:type="dxa"/>
          </w:tcPr>
          <w:p w:rsidR="00880BC7" w:rsidRPr="00BE638B" w:rsidRDefault="0046422F" w:rsidP="008303B3">
            <w:pPr>
              <w:pStyle w:val="TableParagraph"/>
              <w:spacing w:line="270" w:lineRule="exact"/>
              <w:ind w:left="102" w:right="95"/>
              <w:rPr>
                <w:sz w:val="24"/>
              </w:rPr>
            </w:pPr>
            <w:r w:rsidRPr="00BE638B">
              <w:rPr>
                <w:sz w:val="24"/>
              </w:rPr>
              <w:t>1.3</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Изменение</w:t>
            </w:r>
            <w:r w:rsidRPr="00BE638B">
              <w:rPr>
                <w:spacing w:val="-1"/>
                <w:sz w:val="24"/>
              </w:rPr>
              <w:t xml:space="preserve"> </w:t>
            </w:r>
            <w:r w:rsidRPr="00BE638B">
              <w:rPr>
                <w:sz w:val="24"/>
              </w:rPr>
              <w:t>уровня</w:t>
            </w:r>
            <w:r w:rsidRPr="00BE638B">
              <w:rPr>
                <w:spacing w:val="-2"/>
                <w:sz w:val="24"/>
              </w:rPr>
              <w:t xml:space="preserve"> </w:t>
            </w:r>
            <w:r w:rsidRPr="00BE638B">
              <w:rPr>
                <w:sz w:val="24"/>
              </w:rPr>
              <w:t>загрузки</w:t>
            </w:r>
            <w:r w:rsidRPr="00BE638B">
              <w:rPr>
                <w:spacing w:val="-1"/>
                <w:sz w:val="24"/>
              </w:rPr>
              <w:t xml:space="preserve"> </w:t>
            </w:r>
            <w:r w:rsidRPr="00BE638B">
              <w:rPr>
                <w:sz w:val="24"/>
              </w:rPr>
              <w:t>мощностей,</w:t>
            </w:r>
            <w:r w:rsidRPr="00BE638B">
              <w:rPr>
                <w:spacing w:val="-2"/>
                <w:sz w:val="24"/>
              </w:rPr>
              <w:t xml:space="preserve"> </w:t>
            </w:r>
            <w:r w:rsidRPr="00BE638B">
              <w:rPr>
                <w:sz w:val="24"/>
              </w:rPr>
              <w:t>в</w:t>
            </w:r>
            <w:r w:rsidRPr="00BE638B">
              <w:rPr>
                <w:spacing w:val="-3"/>
                <w:sz w:val="24"/>
              </w:rPr>
              <w:t xml:space="preserve"> </w:t>
            </w:r>
            <w:r w:rsidRPr="00BE638B">
              <w:rPr>
                <w:sz w:val="24"/>
              </w:rPr>
              <w:t>процентах</w:t>
            </w:r>
            <w:r w:rsidRPr="00BE638B">
              <w:rPr>
                <w:spacing w:val="-2"/>
                <w:sz w:val="24"/>
              </w:rPr>
              <w:t xml:space="preserve"> </w:t>
            </w:r>
            <w:r w:rsidRPr="00BE638B">
              <w:rPr>
                <w:sz w:val="24"/>
              </w:rPr>
              <w:t>к</w:t>
            </w:r>
            <w:r w:rsidRPr="00BE638B">
              <w:rPr>
                <w:spacing w:val="-2"/>
                <w:sz w:val="24"/>
              </w:rPr>
              <w:t xml:space="preserve"> </w:t>
            </w:r>
            <w:r w:rsidRPr="00BE638B">
              <w:rPr>
                <w:sz w:val="24"/>
              </w:rPr>
              <w:t>базовому</w:t>
            </w:r>
            <w:r w:rsidRPr="00BE638B">
              <w:rPr>
                <w:spacing w:val="-9"/>
                <w:sz w:val="24"/>
              </w:rPr>
              <w:t xml:space="preserve"> </w:t>
            </w:r>
            <w:r w:rsidRPr="00BE638B">
              <w:rPr>
                <w:sz w:val="24"/>
              </w:rPr>
              <w:t>периоду</w:t>
            </w:r>
          </w:p>
        </w:tc>
      </w:tr>
      <w:tr w:rsidR="007F7A24" w:rsidRPr="00BE638B" w:rsidTr="007F7A24">
        <w:trPr>
          <w:trHeight w:val="952"/>
        </w:trPr>
        <w:tc>
          <w:tcPr>
            <w:tcW w:w="547" w:type="dxa"/>
          </w:tcPr>
          <w:p w:rsidR="007F7A24" w:rsidRPr="00BE638B" w:rsidRDefault="007F7A24" w:rsidP="008303B3">
            <w:pPr>
              <w:pStyle w:val="TableParagraph"/>
              <w:spacing w:line="273" w:lineRule="exact"/>
              <w:ind w:left="102" w:right="95"/>
              <w:rPr>
                <w:sz w:val="24"/>
              </w:rPr>
            </w:pPr>
            <w:r w:rsidRPr="00BE638B">
              <w:rPr>
                <w:sz w:val="24"/>
              </w:rPr>
              <w:t>1.4</w:t>
            </w:r>
          </w:p>
          <w:p w:rsidR="007F7A24" w:rsidRPr="00BE638B" w:rsidRDefault="007F7A24" w:rsidP="008303B3">
            <w:pPr>
              <w:pStyle w:val="TableParagraph"/>
              <w:jc w:val="left"/>
              <w:rPr>
                <w:sz w:val="24"/>
              </w:rPr>
            </w:pPr>
            <w:r w:rsidRPr="00BE638B">
              <w:rPr>
                <w:b/>
                <w:sz w:val="11"/>
              </w:rPr>
              <w:tab/>
            </w:r>
          </w:p>
        </w:tc>
        <w:tc>
          <w:tcPr>
            <w:tcW w:w="9011" w:type="dxa"/>
          </w:tcPr>
          <w:p w:rsidR="007F7A24" w:rsidRPr="00BE638B" w:rsidRDefault="007F7A24" w:rsidP="008303B3">
            <w:pPr>
              <w:pStyle w:val="TableParagraph"/>
              <w:spacing w:line="273" w:lineRule="exact"/>
              <w:ind w:left="107"/>
              <w:jc w:val="left"/>
              <w:rPr>
                <w:sz w:val="24"/>
              </w:rPr>
            </w:pPr>
            <w:r w:rsidRPr="00BE638B">
              <w:rPr>
                <w:sz w:val="24"/>
              </w:rPr>
              <w:t>Уровень</w:t>
            </w:r>
            <w:r w:rsidRPr="00BE638B">
              <w:rPr>
                <w:spacing w:val="-5"/>
                <w:sz w:val="24"/>
              </w:rPr>
              <w:t xml:space="preserve"> </w:t>
            </w:r>
            <w:r w:rsidRPr="00BE638B">
              <w:rPr>
                <w:sz w:val="24"/>
              </w:rPr>
              <w:t>соответствия</w:t>
            </w:r>
            <w:r w:rsidRPr="00BE638B">
              <w:rPr>
                <w:spacing w:val="-5"/>
                <w:sz w:val="24"/>
              </w:rPr>
              <w:t xml:space="preserve"> </w:t>
            </w:r>
            <w:r w:rsidRPr="00BE638B">
              <w:rPr>
                <w:sz w:val="24"/>
              </w:rPr>
              <w:t>мощностей</w:t>
            </w:r>
            <w:r w:rsidRPr="00BE638B">
              <w:rPr>
                <w:spacing w:val="-5"/>
                <w:sz w:val="24"/>
              </w:rPr>
              <w:t xml:space="preserve"> </w:t>
            </w:r>
            <w:r w:rsidRPr="00BE638B">
              <w:rPr>
                <w:sz w:val="24"/>
              </w:rPr>
              <w:t>объектов</w:t>
            </w:r>
            <w:r w:rsidRPr="00BE638B">
              <w:rPr>
                <w:spacing w:val="-5"/>
                <w:sz w:val="24"/>
              </w:rPr>
              <w:t xml:space="preserve"> </w:t>
            </w:r>
            <w:r w:rsidRPr="00BE638B">
              <w:rPr>
                <w:sz w:val="24"/>
              </w:rPr>
              <w:t>коммунальной</w:t>
            </w:r>
            <w:r w:rsidRPr="00BE638B">
              <w:rPr>
                <w:spacing w:val="-5"/>
                <w:sz w:val="24"/>
              </w:rPr>
              <w:t xml:space="preserve"> </w:t>
            </w:r>
            <w:r w:rsidRPr="00BE638B">
              <w:rPr>
                <w:sz w:val="24"/>
              </w:rPr>
              <w:t>инфраструктуры</w:t>
            </w:r>
          </w:p>
          <w:p w:rsidR="007F7A24" w:rsidRPr="00BE638B" w:rsidRDefault="007F7A24" w:rsidP="008303B3">
            <w:pPr>
              <w:pStyle w:val="TableParagraph"/>
              <w:spacing w:line="270" w:lineRule="exact"/>
              <w:ind w:left="107"/>
              <w:jc w:val="left"/>
              <w:rPr>
                <w:sz w:val="24"/>
              </w:rPr>
            </w:pPr>
            <w:r w:rsidRPr="00BE638B">
              <w:rPr>
                <w:sz w:val="24"/>
              </w:rPr>
              <w:t>потребностям</w:t>
            </w:r>
            <w:r w:rsidRPr="00BE638B">
              <w:rPr>
                <w:spacing w:val="-4"/>
                <w:sz w:val="24"/>
              </w:rPr>
              <w:t xml:space="preserve"> </w:t>
            </w:r>
            <w:r w:rsidRPr="00BE638B">
              <w:rPr>
                <w:sz w:val="24"/>
              </w:rPr>
              <w:t>потребителей</w:t>
            </w:r>
            <w:r w:rsidRPr="00BE638B">
              <w:rPr>
                <w:spacing w:val="1"/>
                <w:sz w:val="24"/>
              </w:rPr>
              <w:t xml:space="preserve"> </w:t>
            </w:r>
            <w:r w:rsidRPr="00BE638B">
              <w:rPr>
                <w:sz w:val="24"/>
              </w:rPr>
              <w:t>(резерв/дефицит),</w:t>
            </w:r>
            <w:r w:rsidRPr="00BE638B">
              <w:rPr>
                <w:spacing w:val="-6"/>
                <w:sz w:val="24"/>
              </w:rPr>
              <w:t xml:space="preserve"> </w:t>
            </w:r>
            <w:r w:rsidRPr="00BE638B">
              <w:rPr>
                <w:sz w:val="24"/>
              </w:rPr>
              <w:t>в</w:t>
            </w:r>
            <w:r w:rsidRPr="00BE638B">
              <w:rPr>
                <w:spacing w:val="-3"/>
                <w:sz w:val="24"/>
              </w:rPr>
              <w:t xml:space="preserve"> </w:t>
            </w:r>
            <w:r w:rsidRPr="00BE638B">
              <w:rPr>
                <w:sz w:val="24"/>
              </w:rPr>
              <w:t>процентах</w:t>
            </w:r>
            <w:r w:rsidRPr="00BE638B">
              <w:rPr>
                <w:spacing w:val="-1"/>
                <w:sz w:val="24"/>
              </w:rPr>
              <w:t xml:space="preserve"> </w:t>
            </w:r>
            <w:r w:rsidRPr="00BE638B">
              <w:rPr>
                <w:sz w:val="24"/>
              </w:rPr>
              <w:t>за</w:t>
            </w:r>
            <w:r w:rsidRPr="00BE638B">
              <w:rPr>
                <w:spacing w:val="-3"/>
                <w:sz w:val="24"/>
              </w:rPr>
              <w:t xml:space="preserve"> </w:t>
            </w:r>
            <w:r w:rsidRPr="00BE638B">
              <w:rPr>
                <w:sz w:val="24"/>
              </w:rPr>
              <w:t>каждый</w:t>
            </w:r>
          </w:p>
          <w:p w:rsidR="007F7A24" w:rsidRPr="00BE638B" w:rsidRDefault="007F7A24" w:rsidP="008303B3">
            <w:pPr>
              <w:pStyle w:val="TableParagraph"/>
              <w:ind w:left="107"/>
              <w:jc w:val="left"/>
              <w:rPr>
                <w:sz w:val="24"/>
              </w:rPr>
            </w:pPr>
            <w:r w:rsidRPr="00BE638B">
              <w:rPr>
                <w:sz w:val="24"/>
              </w:rPr>
              <w:t>рассматриваемый</w:t>
            </w:r>
            <w:r w:rsidRPr="00BE638B">
              <w:rPr>
                <w:spacing w:val="-3"/>
                <w:sz w:val="24"/>
              </w:rPr>
              <w:t xml:space="preserve"> </w:t>
            </w:r>
            <w:r w:rsidRPr="00BE638B">
              <w:rPr>
                <w:sz w:val="24"/>
              </w:rPr>
              <w:t>период</w:t>
            </w:r>
          </w:p>
        </w:tc>
      </w:tr>
      <w:tr w:rsidR="00880BC7" w:rsidRPr="00BE638B">
        <w:trPr>
          <w:trHeight w:val="635"/>
        </w:trPr>
        <w:tc>
          <w:tcPr>
            <w:tcW w:w="547" w:type="dxa"/>
          </w:tcPr>
          <w:p w:rsidR="00880BC7" w:rsidRPr="00BE638B" w:rsidRDefault="0046422F" w:rsidP="008303B3">
            <w:pPr>
              <w:pStyle w:val="TableParagraph"/>
              <w:ind w:left="9"/>
              <w:rPr>
                <w:b/>
                <w:sz w:val="24"/>
              </w:rPr>
            </w:pPr>
            <w:r w:rsidRPr="00BE638B">
              <w:rPr>
                <w:b/>
                <w:sz w:val="24"/>
              </w:rPr>
              <w:t>2</w:t>
            </w:r>
          </w:p>
        </w:tc>
        <w:tc>
          <w:tcPr>
            <w:tcW w:w="9011" w:type="dxa"/>
          </w:tcPr>
          <w:p w:rsidR="00880BC7" w:rsidRPr="00BE638B" w:rsidRDefault="0046422F" w:rsidP="008303B3">
            <w:pPr>
              <w:pStyle w:val="TableParagraph"/>
              <w:spacing w:line="275" w:lineRule="exact"/>
              <w:ind w:left="541" w:right="538"/>
              <w:rPr>
                <w:b/>
                <w:sz w:val="24"/>
              </w:rPr>
            </w:pPr>
            <w:r w:rsidRPr="00BE638B">
              <w:rPr>
                <w:b/>
                <w:sz w:val="24"/>
              </w:rPr>
              <w:t>Показатели</w:t>
            </w:r>
            <w:r w:rsidRPr="00BE638B">
              <w:rPr>
                <w:b/>
                <w:spacing w:val="-5"/>
                <w:sz w:val="24"/>
              </w:rPr>
              <w:t xml:space="preserve"> </w:t>
            </w:r>
            <w:r w:rsidRPr="00BE638B">
              <w:rPr>
                <w:b/>
                <w:sz w:val="24"/>
              </w:rPr>
              <w:t>эффективности</w:t>
            </w:r>
            <w:r w:rsidRPr="00BE638B">
              <w:rPr>
                <w:b/>
                <w:spacing w:val="-4"/>
                <w:sz w:val="24"/>
              </w:rPr>
              <w:t xml:space="preserve"> </w:t>
            </w:r>
            <w:r w:rsidRPr="00BE638B">
              <w:rPr>
                <w:b/>
                <w:sz w:val="24"/>
              </w:rPr>
              <w:t>функционирования</w:t>
            </w:r>
            <w:r w:rsidRPr="00BE638B">
              <w:rPr>
                <w:b/>
                <w:spacing w:val="-4"/>
                <w:sz w:val="24"/>
              </w:rPr>
              <w:t xml:space="preserve"> </w:t>
            </w:r>
            <w:r w:rsidRPr="00BE638B">
              <w:rPr>
                <w:b/>
                <w:sz w:val="24"/>
              </w:rPr>
              <w:t>системы</w:t>
            </w:r>
            <w:r w:rsidRPr="00BE638B">
              <w:rPr>
                <w:b/>
                <w:spacing w:val="-6"/>
                <w:sz w:val="24"/>
              </w:rPr>
              <w:t xml:space="preserve"> </w:t>
            </w:r>
            <w:r w:rsidRPr="00BE638B">
              <w:rPr>
                <w:b/>
                <w:sz w:val="24"/>
              </w:rPr>
              <w:t>коммунальной</w:t>
            </w:r>
          </w:p>
          <w:p w:rsidR="00880BC7" w:rsidRPr="00BE638B" w:rsidRDefault="0046422F" w:rsidP="008303B3">
            <w:pPr>
              <w:pStyle w:val="TableParagraph"/>
              <w:ind w:left="541" w:right="536"/>
              <w:rPr>
                <w:b/>
                <w:sz w:val="24"/>
              </w:rPr>
            </w:pPr>
            <w:r w:rsidRPr="00BE638B">
              <w:rPr>
                <w:b/>
                <w:sz w:val="24"/>
              </w:rPr>
              <w:t>инфраструктуры</w:t>
            </w:r>
          </w:p>
        </w:tc>
      </w:tr>
      <w:tr w:rsidR="00880BC7" w:rsidRPr="00BE638B">
        <w:trPr>
          <w:trHeight w:val="635"/>
        </w:trPr>
        <w:tc>
          <w:tcPr>
            <w:tcW w:w="547" w:type="dxa"/>
          </w:tcPr>
          <w:p w:rsidR="00880BC7" w:rsidRPr="00BE638B" w:rsidRDefault="0046422F" w:rsidP="008303B3">
            <w:pPr>
              <w:pStyle w:val="TableParagraph"/>
              <w:ind w:left="102" w:right="95"/>
              <w:rPr>
                <w:sz w:val="24"/>
              </w:rPr>
            </w:pPr>
            <w:r w:rsidRPr="00BE638B">
              <w:rPr>
                <w:sz w:val="24"/>
              </w:rPr>
              <w:t>2.1</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Удельный</w:t>
            </w:r>
            <w:r w:rsidRPr="00BE638B">
              <w:rPr>
                <w:spacing w:val="-2"/>
                <w:sz w:val="24"/>
              </w:rPr>
              <w:t xml:space="preserve"> </w:t>
            </w:r>
            <w:r w:rsidRPr="00BE638B">
              <w:rPr>
                <w:sz w:val="24"/>
              </w:rPr>
              <w:t>расход</w:t>
            </w:r>
            <w:r w:rsidRPr="00BE638B">
              <w:rPr>
                <w:spacing w:val="-2"/>
                <w:sz w:val="24"/>
              </w:rPr>
              <w:t xml:space="preserve"> </w:t>
            </w:r>
            <w:r w:rsidRPr="00BE638B">
              <w:rPr>
                <w:sz w:val="24"/>
              </w:rPr>
              <w:t>топлива</w:t>
            </w:r>
            <w:r w:rsidRPr="00BE638B">
              <w:rPr>
                <w:spacing w:val="-4"/>
                <w:sz w:val="24"/>
              </w:rPr>
              <w:t xml:space="preserve"> </w:t>
            </w:r>
            <w:r w:rsidRPr="00BE638B">
              <w:rPr>
                <w:sz w:val="24"/>
              </w:rPr>
              <w:t>на</w:t>
            </w:r>
            <w:r w:rsidRPr="00BE638B">
              <w:rPr>
                <w:spacing w:val="-2"/>
                <w:sz w:val="24"/>
              </w:rPr>
              <w:t xml:space="preserve"> </w:t>
            </w:r>
            <w:r w:rsidRPr="00BE638B">
              <w:rPr>
                <w:sz w:val="24"/>
              </w:rPr>
              <w:t>выработку</w:t>
            </w:r>
            <w:r w:rsidRPr="00BE638B">
              <w:rPr>
                <w:spacing w:val="-7"/>
                <w:sz w:val="24"/>
              </w:rPr>
              <w:t xml:space="preserve"> </w:t>
            </w:r>
            <w:r w:rsidRPr="00BE638B">
              <w:rPr>
                <w:sz w:val="24"/>
              </w:rPr>
              <w:t>1</w:t>
            </w:r>
            <w:r w:rsidRPr="00BE638B">
              <w:rPr>
                <w:spacing w:val="-2"/>
                <w:sz w:val="24"/>
              </w:rPr>
              <w:t xml:space="preserve"> </w:t>
            </w:r>
            <w:r w:rsidRPr="00BE638B">
              <w:rPr>
                <w:sz w:val="24"/>
              </w:rPr>
              <w:t>ед.</w:t>
            </w:r>
            <w:r w:rsidRPr="00BE638B">
              <w:rPr>
                <w:spacing w:val="1"/>
                <w:sz w:val="24"/>
              </w:rPr>
              <w:t xml:space="preserve"> </w:t>
            </w:r>
            <w:r w:rsidRPr="00BE638B">
              <w:rPr>
                <w:sz w:val="24"/>
              </w:rPr>
              <w:t>коммунального</w:t>
            </w:r>
            <w:r w:rsidRPr="00BE638B">
              <w:rPr>
                <w:spacing w:val="-2"/>
                <w:sz w:val="24"/>
              </w:rPr>
              <w:t xml:space="preserve"> </w:t>
            </w:r>
            <w:r w:rsidRPr="00BE638B">
              <w:rPr>
                <w:sz w:val="24"/>
              </w:rPr>
              <w:t>ресурса,</w:t>
            </w:r>
            <w:r w:rsidRPr="00BE638B">
              <w:rPr>
                <w:spacing w:val="-2"/>
                <w:sz w:val="24"/>
              </w:rPr>
              <w:t xml:space="preserve"> </w:t>
            </w:r>
            <w:r w:rsidRPr="00BE638B">
              <w:rPr>
                <w:sz w:val="24"/>
              </w:rPr>
              <w:t>кг</w:t>
            </w:r>
            <w:r w:rsidRPr="00BE638B">
              <w:rPr>
                <w:spacing w:val="1"/>
                <w:sz w:val="24"/>
              </w:rPr>
              <w:t xml:space="preserve"> </w:t>
            </w:r>
            <w:proofErr w:type="spellStart"/>
            <w:r w:rsidRPr="00BE638B">
              <w:rPr>
                <w:sz w:val="24"/>
              </w:rPr>
              <w:t>у.т</w:t>
            </w:r>
            <w:proofErr w:type="spellEnd"/>
            <w:r w:rsidRPr="00BE638B">
              <w:rPr>
                <w:sz w:val="24"/>
              </w:rPr>
              <w:t>.</w:t>
            </w:r>
            <w:r w:rsidRPr="00BE638B">
              <w:rPr>
                <w:spacing w:val="-2"/>
                <w:sz w:val="24"/>
              </w:rPr>
              <w:t xml:space="preserve"> </w:t>
            </w:r>
            <w:proofErr w:type="gramStart"/>
            <w:r w:rsidRPr="00BE638B">
              <w:rPr>
                <w:sz w:val="24"/>
              </w:rPr>
              <w:t>за</w:t>
            </w:r>
            <w:proofErr w:type="gramEnd"/>
          </w:p>
          <w:p w:rsidR="00880BC7" w:rsidRPr="00BE638B" w:rsidRDefault="0046422F" w:rsidP="008303B3">
            <w:pPr>
              <w:pStyle w:val="TableParagraph"/>
              <w:ind w:left="107"/>
              <w:jc w:val="left"/>
              <w:rPr>
                <w:sz w:val="24"/>
              </w:rPr>
            </w:pPr>
            <w:r w:rsidRPr="00BE638B">
              <w:rPr>
                <w:sz w:val="24"/>
              </w:rPr>
              <w:t>каждый</w:t>
            </w:r>
            <w:r w:rsidRPr="00BE638B">
              <w:rPr>
                <w:spacing w:val="-3"/>
                <w:sz w:val="24"/>
              </w:rPr>
              <w:t xml:space="preserve"> </w:t>
            </w:r>
            <w:r w:rsidRPr="00BE638B">
              <w:rPr>
                <w:sz w:val="24"/>
              </w:rPr>
              <w:t>рассматриваемый</w:t>
            </w:r>
            <w:r w:rsidRPr="00BE638B">
              <w:rPr>
                <w:spacing w:val="-2"/>
                <w:sz w:val="24"/>
              </w:rPr>
              <w:t xml:space="preserve"> </w:t>
            </w:r>
            <w:r w:rsidRPr="00BE638B">
              <w:rPr>
                <w:sz w:val="24"/>
              </w:rPr>
              <w:t>период</w:t>
            </w:r>
          </w:p>
        </w:tc>
      </w:tr>
      <w:tr w:rsidR="00880BC7" w:rsidRPr="00BE638B">
        <w:trPr>
          <w:trHeight w:val="633"/>
        </w:trPr>
        <w:tc>
          <w:tcPr>
            <w:tcW w:w="547" w:type="dxa"/>
          </w:tcPr>
          <w:p w:rsidR="00880BC7" w:rsidRPr="00BE638B" w:rsidRDefault="0046422F" w:rsidP="008303B3">
            <w:pPr>
              <w:pStyle w:val="TableParagraph"/>
              <w:ind w:left="102" w:right="95"/>
              <w:rPr>
                <w:sz w:val="24"/>
              </w:rPr>
            </w:pPr>
            <w:r w:rsidRPr="00BE638B">
              <w:rPr>
                <w:sz w:val="24"/>
              </w:rPr>
              <w:t>2.2</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Удельные</w:t>
            </w:r>
            <w:r w:rsidRPr="00BE638B">
              <w:rPr>
                <w:spacing w:val="-4"/>
                <w:sz w:val="24"/>
              </w:rPr>
              <w:t xml:space="preserve"> </w:t>
            </w:r>
            <w:r w:rsidRPr="00BE638B">
              <w:rPr>
                <w:sz w:val="24"/>
              </w:rPr>
              <w:t>расходы</w:t>
            </w:r>
            <w:r w:rsidRPr="00BE638B">
              <w:rPr>
                <w:spacing w:val="-1"/>
                <w:sz w:val="24"/>
              </w:rPr>
              <w:t xml:space="preserve"> </w:t>
            </w:r>
            <w:r w:rsidRPr="00BE638B">
              <w:rPr>
                <w:sz w:val="24"/>
              </w:rPr>
              <w:t>энергоресурсов</w:t>
            </w:r>
            <w:r w:rsidRPr="00BE638B">
              <w:rPr>
                <w:spacing w:val="-2"/>
                <w:sz w:val="24"/>
              </w:rPr>
              <w:t xml:space="preserve"> </w:t>
            </w:r>
            <w:r w:rsidRPr="00BE638B">
              <w:rPr>
                <w:sz w:val="24"/>
              </w:rPr>
              <w:t>на выработку</w:t>
            </w:r>
            <w:r w:rsidRPr="00BE638B">
              <w:rPr>
                <w:spacing w:val="-6"/>
                <w:sz w:val="24"/>
              </w:rPr>
              <w:t xml:space="preserve"> </w:t>
            </w:r>
            <w:r w:rsidRPr="00BE638B">
              <w:rPr>
                <w:sz w:val="24"/>
              </w:rPr>
              <w:t>1</w:t>
            </w:r>
            <w:r w:rsidRPr="00BE638B">
              <w:rPr>
                <w:spacing w:val="-2"/>
                <w:sz w:val="24"/>
              </w:rPr>
              <w:t xml:space="preserve"> </w:t>
            </w:r>
            <w:r w:rsidRPr="00BE638B">
              <w:rPr>
                <w:sz w:val="24"/>
              </w:rPr>
              <w:t>ед.</w:t>
            </w:r>
            <w:r w:rsidRPr="00BE638B">
              <w:rPr>
                <w:spacing w:val="-1"/>
                <w:sz w:val="24"/>
              </w:rPr>
              <w:t xml:space="preserve"> </w:t>
            </w:r>
            <w:r w:rsidRPr="00BE638B">
              <w:rPr>
                <w:sz w:val="24"/>
              </w:rPr>
              <w:t>коммунального</w:t>
            </w:r>
            <w:r w:rsidRPr="00BE638B">
              <w:rPr>
                <w:spacing w:val="-1"/>
                <w:sz w:val="24"/>
              </w:rPr>
              <w:t xml:space="preserve"> </w:t>
            </w:r>
            <w:r w:rsidRPr="00BE638B">
              <w:rPr>
                <w:sz w:val="24"/>
              </w:rPr>
              <w:t>ресурса,</w:t>
            </w:r>
            <w:r w:rsidRPr="00BE638B">
              <w:rPr>
                <w:spacing w:val="-2"/>
                <w:sz w:val="24"/>
              </w:rPr>
              <w:t xml:space="preserve"> </w:t>
            </w:r>
            <w:proofErr w:type="gramStart"/>
            <w:r w:rsidRPr="00BE638B">
              <w:rPr>
                <w:sz w:val="24"/>
              </w:rPr>
              <w:t>в</w:t>
            </w:r>
            <w:proofErr w:type="gramEnd"/>
          </w:p>
          <w:p w:rsidR="00880BC7" w:rsidRPr="00BE638B" w:rsidRDefault="0046422F" w:rsidP="008303B3">
            <w:pPr>
              <w:pStyle w:val="TableParagraph"/>
              <w:ind w:left="107"/>
              <w:jc w:val="left"/>
              <w:rPr>
                <w:sz w:val="24"/>
              </w:rPr>
            </w:pPr>
            <w:r w:rsidRPr="00BE638B">
              <w:rPr>
                <w:sz w:val="24"/>
              </w:rPr>
              <w:t>абсолютных</w:t>
            </w:r>
            <w:r w:rsidRPr="00BE638B">
              <w:rPr>
                <w:spacing w:val="-4"/>
                <w:sz w:val="24"/>
              </w:rPr>
              <w:t xml:space="preserve"> </w:t>
            </w:r>
            <w:proofErr w:type="gramStart"/>
            <w:r w:rsidRPr="00BE638B">
              <w:rPr>
                <w:sz w:val="24"/>
              </w:rPr>
              <w:t>значениях</w:t>
            </w:r>
            <w:proofErr w:type="gramEnd"/>
            <w:r w:rsidRPr="00BE638B">
              <w:rPr>
                <w:spacing w:val="-3"/>
                <w:sz w:val="24"/>
              </w:rPr>
              <w:t xml:space="preserve"> </w:t>
            </w:r>
            <w:r w:rsidRPr="00BE638B">
              <w:rPr>
                <w:sz w:val="24"/>
              </w:rPr>
              <w:t>за</w:t>
            </w:r>
            <w:r w:rsidRPr="00BE638B">
              <w:rPr>
                <w:spacing w:val="-3"/>
                <w:sz w:val="24"/>
              </w:rPr>
              <w:t xml:space="preserve"> </w:t>
            </w:r>
            <w:r w:rsidRPr="00BE638B">
              <w:rPr>
                <w:sz w:val="24"/>
              </w:rPr>
              <w:t>каждый</w:t>
            </w:r>
            <w:r w:rsidRPr="00BE638B">
              <w:rPr>
                <w:spacing w:val="-2"/>
                <w:sz w:val="24"/>
              </w:rPr>
              <w:t xml:space="preserve"> </w:t>
            </w:r>
            <w:r w:rsidRPr="00BE638B">
              <w:rPr>
                <w:sz w:val="24"/>
              </w:rPr>
              <w:t>рассматриваемый</w:t>
            </w:r>
            <w:r w:rsidRPr="00BE638B">
              <w:rPr>
                <w:spacing w:val="-3"/>
                <w:sz w:val="24"/>
              </w:rPr>
              <w:t xml:space="preserve"> </w:t>
            </w:r>
            <w:r w:rsidRPr="00BE638B">
              <w:rPr>
                <w:sz w:val="24"/>
              </w:rPr>
              <w:t>период</w:t>
            </w:r>
          </w:p>
        </w:tc>
      </w:tr>
      <w:tr w:rsidR="00880BC7" w:rsidRPr="00BE638B">
        <w:trPr>
          <w:trHeight w:val="635"/>
        </w:trPr>
        <w:tc>
          <w:tcPr>
            <w:tcW w:w="547" w:type="dxa"/>
          </w:tcPr>
          <w:p w:rsidR="00880BC7" w:rsidRPr="00BE638B" w:rsidRDefault="0046422F" w:rsidP="008303B3">
            <w:pPr>
              <w:pStyle w:val="TableParagraph"/>
              <w:ind w:left="102" w:right="95"/>
              <w:rPr>
                <w:sz w:val="24"/>
              </w:rPr>
            </w:pPr>
            <w:r w:rsidRPr="00BE638B">
              <w:rPr>
                <w:sz w:val="24"/>
              </w:rPr>
              <w:t>2.3</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Доля</w:t>
            </w:r>
            <w:r w:rsidRPr="00BE638B">
              <w:rPr>
                <w:spacing w:val="-3"/>
                <w:sz w:val="24"/>
              </w:rPr>
              <w:t xml:space="preserve"> </w:t>
            </w:r>
            <w:r w:rsidRPr="00BE638B">
              <w:rPr>
                <w:sz w:val="24"/>
              </w:rPr>
              <w:t>расхода</w:t>
            </w:r>
            <w:r w:rsidRPr="00BE638B">
              <w:rPr>
                <w:spacing w:val="-3"/>
                <w:sz w:val="24"/>
              </w:rPr>
              <w:t xml:space="preserve"> </w:t>
            </w:r>
            <w:r w:rsidRPr="00BE638B">
              <w:rPr>
                <w:sz w:val="24"/>
              </w:rPr>
              <w:t>коммунального</w:t>
            </w:r>
            <w:r w:rsidRPr="00BE638B">
              <w:rPr>
                <w:spacing w:val="-2"/>
                <w:sz w:val="24"/>
              </w:rPr>
              <w:t xml:space="preserve"> </w:t>
            </w:r>
            <w:r w:rsidRPr="00BE638B">
              <w:rPr>
                <w:sz w:val="24"/>
              </w:rPr>
              <w:t>ресурса</w:t>
            </w:r>
            <w:r w:rsidRPr="00BE638B">
              <w:rPr>
                <w:spacing w:val="-2"/>
                <w:sz w:val="24"/>
              </w:rPr>
              <w:t xml:space="preserve"> </w:t>
            </w:r>
            <w:r w:rsidRPr="00BE638B">
              <w:rPr>
                <w:sz w:val="24"/>
              </w:rPr>
              <w:t>на</w:t>
            </w:r>
            <w:r w:rsidRPr="00BE638B">
              <w:rPr>
                <w:spacing w:val="-3"/>
                <w:sz w:val="24"/>
              </w:rPr>
              <w:t xml:space="preserve"> </w:t>
            </w:r>
            <w:r w:rsidRPr="00BE638B">
              <w:rPr>
                <w:sz w:val="24"/>
              </w:rPr>
              <w:t>собственные</w:t>
            </w:r>
            <w:r w:rsidRPr="00BE638B">
              <w:rPr>
                <w:spacing w:val="-3"/>
                <w:sz w:val="24"/>
              </w:rPr>
              <w:t xml:space="preserve"> </w:t>
            </w:r>
            <w:r w:rsidRPr="00BE638B">
              <w:rPr>
                <w:sz w:val="24"/>
              </w:rPr>
              <w:t>нужды,</w:t>
            </w:r>
            <w:r w:rsidRPr="00BE638B">
              <w:rPr>
                <w:spacing w:val="-2"/>
                <w:sz w:val="24"/>
              </w:rPr>
              <w:t xml:space="preserve"> </w:t>
            </w:r>
            <w:r w:rsidRPr="00BE638B">
              <w:rPr>
                <w:sz w:val="24"/>
              </w:rPr>
              <w:t>в</w:t>
            </w:r>
            <w:r w:rsidRPr="00BE638B">
              <w:rPr>
                <w:spacing w:val="-3"/>
                <w:sz w:val="24"/>
              </w:rPr>
              <w:t xml:space="preserve"> </w:t>
            </w:r>
            <w:r w:rsidRPr="00BE638B">
              <w:rPr>
                <w:sz w:val="24"/>
              </w:rPr>
              <w:t>процентах за</w:t>
            </w:r>
            <w:r w:rsidRPr="00BE638B">
              <w:rPr>
                <w:spacing w:val="-2"/>
                <w:sz w:val="24"/>
              </w:rPr>
              <w:t xml:space="preserve"> </w:t>
            </w:r>
            <w:r w:rsidRPr="00BE638B">
              <w:rPr>
                <w:sz w:val="24"/>
              </w:rPr>
              <w:t>каждый</w:t>
            </w:r>
          </w:p>
          <w:p w:rsidR="00880BC7" w:rsidRPr="00BE638B" w:rsidRDefault="0046422F" w:rsidP="008303B3">
            <w:pPr>
              <w:pStyle w:val="TableParagraph"/>
              <w:ind w:left="107"/>
              <w:jc w:val="left"/>
              <w:rPr>
                <w:sz w:val="24"/>
              </w:rPr>
            </w:pPr>
            <w:r w:rsidRPr="00BE638B">
              <w:rPr>
                <w:sz w:val="24"/>
              </w:rPr>
              <w:t>рассматриваемый</w:t>
            </w:r>
            <w:r w:rsidRPr="00BE638B">
              <w:rPr>
                <w:spacing w:val="-3"/>
                <w:sz w:val="24"/>
              </w:rPr>
              <w:t xml:space="preserve"> </w:t>
            </w:r>
            <w:r w:rsidRPr="00BE638B">
              <w:rPr>
                <w:sz w:val="24"/>
              </w:rPr>
              <w:t>период</w:t>
            </w:r>
          </w:p>
        </w:tc>
      </w:tr>
      <w:tr w:rsidR="00880BC7" w:rsidRPr="00BE638B">
        <w:trPr>
          <w:trHeight w:val="633"/>
        </w:trPr>
        <w:tc>
          <w:tcPr>
            <w:tcW w:w="547" w:type="dxa"/>
          </w:tcPr>
          <w:p w:rsidR="00880BC7" w:rsidRPr="00BE638B" w:rsidRDefault="0046422F" w:rsidP="008303B3">
            <w:pPr>
              <w:pStyle w:val="TableParagraph"/>
              <w:ind w:left="102" w:right="95"/>
              <w:rPr>
                <w:sz w:val="24"/>
              </w:rPr>
            </w:pPr>
            <w:r w:rsidRPr="00BE638B">
              <w:rPr>
                <w:sz w:val="24"/>
              </w:rPr>
              <w:t>2.4</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Доля</w:t>
            </w:r>
            <w:r w:rsidRPr="00BE638B">
              <w:rPr>
                <w:spacing w:val="-3"/>
                <w:sz w:val="24"/>
              </w:rPr>
              <w:t xml:space="preserve"> </w:t>
            </w:r>
            <w:r w:rsidRPr="00BE638B">
              <w:rPr>
                <w:sz w:val="24"/>
              </w:rPr>
              <w:t>потерь</w:t>
            </w:r>
            <w:r w:rsidRPr="00BE638B">
              <w:rPr>
                <w:spacing w:val="-2"/>
                <w:sz w:val="24"/>
              </w:rPr>
              <w:t xml:space="preserve"> </w:t>
            </w:r>
            <w:r w:rsidRPr="00BE638B">
              <w:rPr>
                <w:sz w:val="24"/>
              </w:rPr>
              <w:t>коммунального</w:t>
            </w:r>
            <w:r w:rsidRPr="00BE638B">
              <w:rPr>
                <w:spacing w:val="-2"/>
                <w:sz w:val="24"/>
              </w:rPr>
              <w:t xml:space="preserve"> </w:t>
            </w:r>
            <w:r w:rsidRPr="00BE638B">
              <w:rPr>
                <w:sz w:val="24"/>
              </w:rPr>
              <w:t>ресурса</w:t>
            </w:r>
            <w:r w:rsidRPr="00BE638B">
              <w:rPr>
                <w:spacing w:val="-2"/>
                <w:sz w:val="24"/>
              </w:rPr>
              <w:t xml:space="preserve"> </w:t>
            </w:r>
            <w:r w:rsidRPr="00BE638B">
              <w:rPr>
                <w:sz w:val="24"/>
              </w:rPr>
              <w:t>в</w:t>
            </w:r>
            <w:r w:rsidRPr="00BE638B">
              <w:rPr>
                <w:spacing w:val="-1"/>
                <w:sz w:val="24"/>
              </w:rPr>
              <w:t xml:space="preserve"> </w:t>
            </w:r>
            <w:r w:rsidRPr="00BE638B">
              <w:rPr>
                <w:sz w:val="24"/>
              </w:rPr>
              <w:t>сетях,</w:t>
            </w:r>
            <w:r w:rsidRPr="00BE638B">
              <w:rPr>
                <w:spacing w:val="-2"/>
                <w:sz w:val="24"/>
              </w:rPr>
              <w:t xml:space="preserve"> </w:t>
            </w:r>
            <w:r w:rsidRPr="00BE638B">
              <w:rPr>
                <w:sz w:val="24"/>
              </w:rPr>
              <w:t>в</w:t>
            </w:r>
            <w:r w:rsidRPr="00BE638B">
              <w:rPr>
                <w:spacing w:val="-3"/>
                <w:sz w:val="24"/>
              </w:rPr>
              <w:t xml:space="preserve"> </w:t>
            </w:r>
            <w:r w:rsidRPr="00BE638B">
              <w:rPr>
                <w:sz w:val="24"/>
              </w:rPr>
              <w:t>процентах</w:t>
            </w:r>
            <w:r w:rsidRPr="00BE638B">
              <w:rPr>
                <w:spacing w:val="1"/>
                <w:sz w:val="24"/>
              </w:rPr>
              <w:t xml:space="preserve"> </w:t>
            </w:r>
            <w:r w:rsidRPr="00BE638B">
              <w:rPr>
                <w:sz w:val="24"/>
              </w:rPr>
              <w:t>за</w:t>
            </w:r>
            <w:r w:rsidRPr="00BE638B">
              <w:rPr>
                <w:spacing w:val="-3"/>
                <w:sz w:val="24"/>
              </w:rPr>
              <w:t xml:space="preserve"> </w:t>
            </w:r>
            <w:r w:rsidRPr="00BE638B">
              <w:rPr>
                <w:sz w:val="24"/>
              </w:rPr>
              <w:t>каждый</w:t>
            </w:r>
          </w:p>
          <w:p w:rsidR="00880BC7" w:rsidRPr="00BE638B" w:rsidRDefault="0046422F" w:rsidP="008303B3">
            <w:pPr>
              <w:pStyle w:val="TableParagraph"/>
              <w:ind w:left="107"/>
              <w:jc w:val="left"/>
              <w:rPr>
                <w:sz w:val="24"/>
              </w:rPr>
            </w:pPr>
            <w:r w:rsidRPr="00BE638B">
              <w:rPr>
                <w:sz w:val="24"/>
              </w:rPr>
              <w:t>рассматриваемый</w:t>
            </w:r>
            <w:r w:rsidRPr="00BE638B">
              <w:rPr>
                <w:spacing w:val="-3"/>
                <w:sz w:val="24"/>
              </w:rPr>
              <w:t xml:space="preserve"> </w:t>
            </w:r>
            <w:r w:rsidRPr="00BE638B">
              <w:rPr>
                <w:sz w:val="24"/>
              </w:rPr>
              <w:t>период</w:t>
            </w:r>
          </w:p>
        </w:tc>
      </w:tr>
      <w:tr w:rsidR="00880BC7" w:rsidRPr="00BE638B">
        <w:trPr>
          <w:trHeight w:val="635"/>
        </w:trPr>
        <w:tc>
          <w:tcPr>
            <w:tcW w:w="547" w:type="dxa"/>
          </w:tcPr>
          <w:p w:rsidR="00880BC7" w:rsidRPr="00BE638B" w:rsidRDefault="0046422F" w:rsidP="008303B3">
            <w:pPr>
              <w:pStyle w:val="TableParagraph"/>
              <w:ind w:left="102" w:right="95"/>
              <w:rPr>
                <w:sz w:val="24"/>
              </w:rPr>
            </w:pPr>
            <w:r w:rsidRPr="00BE638B">
              <w:rPr>
                <w:sz w:val="24"/>
              </w:rPr>
              <w:t>2.5</w:t>
            </w:r>
          </w:p>
        </w:tc>
        <w:tc>
          <w:tcPr>
            <w:tcW w:w="9011" w:type="dxa"/>
          </w:tcPr>
          <w:p w:rsidR="00880BC7" w:rsidRPr="00BE638B" w:rsidRDefault="0046422F" w:rsidP="008303B3">
            <w:pPr>
              <w:pStyle w:val="TableParagraph"/>
              <w:spacing w:line="273" w:lineRule="exact"/>
              <w:ind w:left="107"/>
              <w:jc w:val="left"/>
              <w:rPr>
                <w:sz w:val="24"/>
              </w:rPr>
            </w:pPr>
            <w:r w:rsidRPr="00BE638B">
              <w:rPr>
                <w:sz w:val="24"/>
              </w:rPr>
              <w:t>Удельные</w:t>
            </w:r>
            <w:r w:rsidRPr="00BE638B">
              <w:rPr>
                <w:spacing w:val="-4"/>
                <w:sz w:val="24"/>
              </w:rPr>
              <w:t xml:space="preserve"> </w:t>
            </w:r>
            <w:r w:rsidRPr="00BE638B">
              <w:rPr>
                <w:sz w:val="24"/>
              </w:rPr>
              <w:t>потери</w:t>
            </w:r>
            <w:r w:rsidRPr="00BE638B">
              <w:rPr>
                <w:spacing w:val="-3"/>
                <w:sz w:val="24"/>
              </w:rPr>
              <w:t xml:space="preserve"> </w:t>
            </w:r>
            <w:r w:rsidRPr="00BE638B">
              <w:rPr>
                <w:sz w:val="24"/>
              </w:rPr>
              <w:t>коммунального</w:t>
            </w:r>
            <w:r w:rsidRPr="00BE638B">
              <w:rPr>
                <w:spacing w:val="-2"/>
                <w:sz w:val="24"/>
              </w:rPr>
              <w:t xml:space="preserve"> </w:t>
            </w:r>
            <w:r w:rsidRPr="00BE638B">
              <w:rPr>
                <w:sz w:val="24"/>
              </w:rPr>
              <w:t>ресурса</w:t>
            </w:r>
            <w:r w:rsidRPr="00BE638B">
              <w:rPr>
                <w:spacing w:val="-2"/>
                <w:sz w:val="24"/>
              </w:rPr>
              <w:t xml:space="preserve"> </w:t>
            </w:r>
            <w:r w:rsidRPr="00BE638B">
              <w:rPr>
                <w:sz w:val="24"/>
              </w:rPr>
              <w:t>на</w:t>
            </w:r>
            <w:r w:rsidRPr="00BE638B">
              <w:rPr>
                <w:spacing w:val="-2"/>
                <w:sz w:val="24"/>
              </w:rPr>
              <w:t xml:space="preserve"> </w:t>
            </w:r>
            <w:r w:rsidRPr="00BE638B">
              <w:rPr>
                <w:sz w:val="24"/>
              </w:rPr>
              <w:t>1</w:t>
            </w:r>
            <w:r w:rsidRPr="00BE638B">
              <w:rPr>
                <w:spacing w:val="-2"/>
                <w:sz w:val="24"/>
              </w:rPr>
              <w:t xml:space="preserve"> </w:t>
            </w:r>
            <w:r w:rsidRPr="00BE638B">
              <w:rPr>
                <w:sz w:val="24"/>
              </w:rPr>
              <w:t>км</w:t>
            </w:r>
            <w:r w:rsidRPr="00BE638B">
              <w:rPr>
                <w:spacing w:val="-2"/>
                <w:sz w:val="24"/>
              </w:rPr>
              <w:t xml:space="preserve"> </w:t>
            </w:r>
            <w:r w:rsidRPr="00BE638B">
              <w:rPr>
                <w:sz w:val="24"/>
              </w:rPr>
              <w:t>сетей,</w:t>
            </w:r>
            <w:r w:rsidRPr="00BE638B">
              <w:rPr>
                <w:spacing w:val="-1"/>
                <w:sz w:val="24"/>
              </w:rPr>
              <w:t xml:space="preserve"> </w:t>
            </w:r>
            <w:r w:rsidRPr="00BE638B">
              <w:rPr>
                <w:sz w:val="24"/>
              </w:rPr>
              <w:t>в</w:t>
            </w:r>
            <w:r w:rsidRPr="00BE638B">
              <w:rPr>
                <w:spacing w:val="-3"/>
                <w:sz w:val="24"/>
              </w:rPr>
              <w:t xml:space="preserve"> </w:t>
            </w:r>
            <w:r w:rsidRPr="00BE638B">
              <w:rPr>
                <w:sz w:val="24"/>
              </w:rPr>
              <w:t>абсолютных</w:t>
            </w:r>
            <w:r w:rsidRPr="00BE638B">
              <w:rPr>
                <w:spacing w:val="-1"/>
                <w:sz w:val="24"/>
              </w:rPr>
              <w:t xml:space="preserve"> </w:t>
            </w:r>
            <w:r w:rsidRPr="00BE638B">
              <w:rPr>
                <w:sz w:val="24"/>
              </w:rPr>
              <w:t xml:space="preserve">значениях </w:t>
            </w:r>
            <w:proofErr w:type="gramStart"/>
            <w:r w:rsidRPr="00BE638B">
              <w:rPr>
                <w:sz w:val="24"/>
              </w:rPr>
              <w:t>за</w:t>
            </w:r>
            <w:proofErr w:type="gramEnd"/>
          </w:p>
          <w:p w:rsidR="00880BC7" w:rsidRPr="00BE638B" w:rsidRDefault="0046422F" w:rsidP="008303B3">
            <w:pPr>
              <w:pStyle w:val="TableParagraph"/>
              <w:ind w:left="107"/>
              <w:jc w:val="left"/>
              <w:rPr>
                <w:sz w:val="24"/>
              </w:rPr>
            </w:pPr>
            <w:r w:rsidRPr="00BE638B">
              <w:rPr>
                <w:sz w:val="24"/>
              </w:rPr>
              <w:t>каждый</w:t>
            </w:r>
            <w:r w:rsidRPr="00BE638B">
              <w:rPr>
                <w:spacing w:val="-3"/>
                <w:sz w:val="24"/>
              </w:rPr>
              <w:t xml:space="preserve"> </w:t>
            </w:r>
            <w:r w:rsidRPr="00BE638B">
              <w:rPr>
                <w:sz w:val="24"/>
              </w:rPr>
              <w:t>рассматриваемый</w:t>
            </w:r>
            <w:r w:rsidRPr="00BE638B">
              <w:rPr>
                <w:spacing w:val="-2"/>
                <w:sz w:val="24"/>
              </w:rPr>
              <w:t xml:space="preserve"> </w:t>
            </w:r>
            <w:r w:rsidRPr="00BE638B">
              <w:rPr>
                <w:sz w:val="24"/>
              </w:rPr>
              <w:t>период</w:t>
            </w:r>
          </w:p>
        </w:tc>
      </w:tr>
      <w:tr w:rsidR="00880BC7" w:rsidRPr="00BE638B">
        <w:trPr>
          <w:trHeight w:val="636"/>
        </w:trPr>
        <w:tc>
          <w:tcPr>
            <w:tcW w:w="547" w:type="dxa"/>
          </w:tcPr>
          <w:p w:rsidR="00880BC7" w:rsidRPr="00BE638B" w:rsidRDefault="0046422F" w:rsidP="008303B3">
            <w:pPr>
              <w:pStyle w:val="TableParagraph"/>
              <w:ind w:left="102" w:right="95"/>
              <w:rPr>
                <w:sz w:val="24"/>
              </w:rPr>
            </w:pPr>
            <w:r w:rsidRPr="00BE638B">
              <w:rPr>
                <w:sz w:val="24"/>
              </w:rPr>
              <w:t>2.6</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Удельный</w:t>
            </w:r>
            <w:r w:rsidRPr="00BE638B">
              <w:rPr>
                <w:spacing w:val="-2"/>
                <w:sz w:val="24"/>
              </w:rPr>
              <w:t xml:space="preserve"> </w:t>
            </w:r>
            <w:r w:rsidRPr="00BE638B">
              <w:rPr>
                <w:sz w:val="24"/>
              </w:rPr>
              <w:t>расход</w:t>
            </w:r>
            <w:r w:rsidRPr="00BE638B">
              <w:rPr>
                <w:spacing w:val="-1"/>
                <w:sz w:val="24"/>
              </w:rPr>
              <w:t xml:space="preserve"> </w:t>
            </w:r>
            <w:r w:rsidRPr="00BE638B">
              <w:rPr>
                <w:sz w:val="24"/>
              </w:rPr>
              <w:t>коммунального</w:t>
            </w:r>
            <w:r w:rsidRPr="00BE638B">
              <w:rPr>
                <w:spacing w:val="-1"/>
                <w:sz w:val="24"/>
              </w:rPr>
              <w:t xml:space="preserve"> </w:t>
            </w:r>
            <w:r w:rsidRPr="00BE638B">
              <w:rPr>
                <w:sz w:val="24"/>
              </w:rPr>
              <w:t>ресурса</w:t>
            </w:r>
            <w:r w:rsidRPr="00BE638B">
              <w:rPr>
                <w:spacing w:val="-2"/>
                <w:sz w:val="24"/>
              </w:rPr>
              <w:t xml:space="preserve"> </w:t>
            </w:r>
            <w:r w:rsidRPr="00BE638B">
              <w:rPr>
                <w:sz w:val="24"/>
              </w:rPr>
              <w:t>на</w:t>
            </w:r>
            <w:r w:rsidRPr="00BE638B">
              <w:rPr>
                <w:spacing w:val="-2"/>
                <w:sz w:val="24"/>
              </w:rPr>
              <w:t xml:space="preserve"> </w:t>
            </w:r>
            <w:r w:rsidRPr="00BE638B">
              <w:rPr>
                <w:sz w:val="24"/>
              </w:rPr>
              <w:t>1</w:t>
            </w:r>
            <w:r w:rsidRPr="00BE638B">
              <w:rPr>
                <w:spacing w:val="-2"/>
                <w:sz w:val="24"/>
              </w:rPr>
              <w:t xml:space="preserve"> </w:t>
            </w:r>
            <w:r w:rsidRPr="00BE638B">
              <w:rPr>
                <w:sz w:val="24"/>
              </w:rPr>
              <w:t>чел.</w:t>
            </w:r>
            <w:r w:rsidRPr="00BE638B">
              <w:rPr>
                <w:spacing w:val="3"/>
                <w:sz w:val="24"/>
              </w:rPr>
              <w:t xml:space="preserve"> </w:t>
            </w:r>
            <w:r w:rsidRPr="00BE638B">
              <w:rPr>
                <w:sz w:val="24"/>
              </w:rPr>
              <w:t>(на</w:t>
            </w:r>
            <w:r w:rsidRPr="00BE638B">
              <w:rPr>
                <w:spacing w:val="-1"/>
                <w:sz w:val="24"/>
              </w:rPr>
              <w:t xml:space="preserve"> </w:t>
            </w:r>
            <w:r w:rsidRPr="00BE638B">
              <w:rPr>
                <w:sz w:val="24"/>
              </w:rPr>
              <w:t>1</w:t>
            </w:r>
            <w:r w:rsidRPr="00BE638B">
              <w:rPr>
                <w:spacing w:val="-1"/>
                <w:sz w:val="24"/>
              </w:rPr>
              <w:t xml:space="preserve"> </w:t>
            </w:r>
            <w:r w:rsidRPr="00BE638B">
              <w:rPr>
                <w:sz w:val="24"/>
              </w:rPr>
              <w:t>м</w:t>
            </w:r>
            <w:proofErr w:type="gramStart"/>
            <w:r w:rsidRPr="00BE638B">
              <w:rPr>
                <w:sz w:val="24"/>
                <w:vertAlign w:val="superscript"/>
              </w:rPr>
              <w:t>2</w:t>
            </w:r>
            <w:proofErr w:type="gramEnd"/>
            <w:r w:rsidRPr="00BE638B">
              <w:rPr>
                <w:spacing w:val="-1"/>
                <w:sz w:val="24"/>
              </w:rPr>
              <w:t xml:space="preserve"> </w:t>
            </w:r>
            <w:r w:rsidRPr="00BE638B">
              <w:rPr>
                <w:sz w:val="24"/>
              </w:rPr>
              <w:t>жилой площади),</w:t>
            </w:r>
            <w:r w:rsidRPr="00BE638B">
              <w:rPr>
                <w:spacing w:val="-1"/>
                <w:sz w:val="24"/>
              </w:rPr>
              <w:t xml:space="preserve"> </w:t>
            </w:r>
            <w:r w:rsidRPr="00BE638B">
              <w:rPr>
                <w:sz w:val="24"/>
              </w:rPr>
              <w:t>в</w:t>
            </w:r>
          </w:p>
          <w:p w:rsidR="00880BC7" w:rsidRPr="00BE638B" w:rsidRDefault="0046422F" w:rsidP="008303B3">
            <w:pPr>
              <w:pStyle w:val="TableParagraph"/>
              <w:ind w:left="107"/>
              <w:jc w:val="left"/>
              <w:rPr>
                <w:sz w:val="24"/>
              </w:rPr>
            </w:pPr>
            <w:r w:rsidRPr="00BE638B">
              <w:rPr>
                <w:sz w:val="24"/>
              </w:rPr>
              <w:t>абсолютных</w:t>
            </w:r>
            <w:r w:rsidRPr="00BE638B">
              <w:rPr>
                <w:spacing w:val="-4"/>
                <w:sz w:val="24"/>
              </w:rPr>
              <w:t xml:space="preserve"> </w:t>
            </w:r>
            <w:proofErr w:type="gramStart"/>
            <w:r w:rsidRPr="00BE638B">
              <w:rPr>
                <w:sz w:val="24"/>
              </w:rPr>
              <w:t>значениях</w:t>
            </w:r>
            <w:proofErr w:type="gramEnd"/>
            <w:r w:rsidRPr="00BE638B">
              <w:rPr>
                <w:spacing w:val="-4"/>
                <w:sz w:val="24"/>
              </w:rPr>
              <w:t xml:space="preserve"> </w:t>
            </w:r>
            <w:r w:rsidRPr="00BE638B">
              <w:rPr>
                <w:sz w:val="24"/>
              </w:rPr>
              <w:t>за</w:t>
            </w:r>
            <w:r w:rsidRPr="00BE638B">
              <w:rPr>
                <w:spacing w:val="-4"/>
                <w:sz w:val="24"/>
              </w:rPr>
              <w:t xml:space="preserve"> </w:t>
            </w:r>
            <w:r w:rsidRPr="00BE638B">
              <w:rPr>
                <w:sz w:val="24"/>
              </w:rPr>
              <w:t>каждый</w:t>
            </w:r>
            <w:r w:rsidRPr="00BE638B">
              <w:rPr>
                <w:spacing w:val="-3"/>
                <w:sz w:val="24"/>
              </w:rPr>
              <w:t xml:space="preserve"> </w:t>
            </w:r>
            <w:r w:rsidRPr="00BE638B">
              <w:rPr>
                <w:sz w:val="24"/>
              </w:rPr>
              <w:t>рассматриваемый</w:t>
            </w:r>
            <w:r w:rsidRPr="00BE638B">
              <w:rPr>
                <w:spacing w:val="-3"/>
                <w:sz w:val="24"/>
              </w:rPr>
              <w:t xml:space="preserve"> </w:t>
            </w:r>
            <w:r w:rsidRPr="00BE638B">
              <w:rPr>
                <w:sz w:val="24"/>
              </w:rPr>
              <w:t>период</w:t>
            </w:r>
          </w:p>
        </w:tc>
      </w:tr>
      <w:tr w:rsidR="00880BC7" w:rsidRPr="00BE638B">
        <w:trPr>
          <w:trHeight w:val="633"/>
        </w:trPr>
        <w:tc>
          <w:tcPr>
            <w:tcW w:w="547" w:type="dxa"/>
          </w:tcPr>
          <w:p w:rsidR="00880BC7" w:rsidRPr="00BE638B" w:rsidRDefault="0046422F" w:rsidP="008303B3">
            <w:pPr>
              <w:pStyle w:val="TableParagraph"/>
              <w:ind w:left="102" w:right="95"/>
              <w:rPr>
                <w:sz w:val="24"/>
              </w:rPr>
            </w:pPr>
            <w:r w:rsidRPr="00BE638B">
              <w:rPr>
                <w:sz w:val="24"/>
              </w:rPr>
              <w:t>2.7</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Уровень</w:t>
            </w:r>
            <w:r w:rsidRPr="00BE638B">
              <w:rPr>
                <w:spacing w:val="-3"/>
                <w:sz w:val="24"/>
              </w:rPr>
              <w:t xml:space="preserve"> </w:t>
            </w:r>
            <w:r w:rsidRPr="00BE638B">
              <w:rPr>
                <w:sz w:val="24"/>
              </w:rPr>
              <w:t>оснащенности</w:t>
            </w:r>
            <w:r w:rsidRPr="00BE638B">
              <w:rPr>
                <w:spacing w:val="-5"/>
                <w:sz w:val="24"/>
              </w:rPr>
              <w:t xml:space="preserve"> </w:t>
            </w:r>
            <w:r w:rsidRPr="00BE638B">
              <w:rPr>
                <w:sz w:val="24"/>
              </w:rPr>
              <w:t>приборами учета</w:t>
            </w:r>
            <w:r w:rsidRPr="00BE638B">
              <w:rPr>
                <w:spacing w:val="-4"/>
                <w:sz w:val="24"/>
              </w:rPr>
              <w:t xml:space="preserve"> </w:t>
            </w:r>
            <w:r w:rsidRPr="00BE638B">
              <w:rPr>
                <w:sz w:val="24"/>
              </w:rPr>
              <w:t>потребителей</w:t>
            </w:r>
            <w:r w:rsidRPr="00BE638B">
              <w:rPr>
                <w:spacing w:val="-3"/>
                <w:sz w:val="24"/>
              </w:rPr>
              <w:t xml:space="preserve"> </w:t>
            </w:r>
            <w:r w:rsidRPr="00BE638B">
              <w:rPr>
                <w:sz w:val="24"/>
              </w:rPr>
              <w:t>коммунального</w:t>
            </w:r>
            <w:r w:rsidRPr="00BE638B">
              <w:rPr>
                <w:spacing w:val="-3"/>
                <w:sz w:val="24"/>
              </w:rPr>
              <w:t xml:space="preserve"> </w:t>
            </w:r>
            <w:r w:rsidRPr="00BE638B">
              <w:rPr>
                <w:sz w:val="24"/>
              </w:rPr>
              <w:t>ресурса,</w:t>
            </w:r>
            <w:r w:rsidRPr="00BE638B">
              <w:rPr>
                <w:spacing w:val="-3"/>
                <w:sz w:val="24"/>
              </w:rPr>
              <w:t xml:space="preserve"> </w:t>
            </w:r>
            <w:proofErr w:type="gramStart"/>
            <w:r w:rsidRPr="00BE638B">
              <w:rPr>
                <w:sz w:val="24"/>
              </w:rPr>
              <w:t>в</w:t>
            </w:r>
            <w:proofErr w:type="gramEnd"/>
          </w:p>
          <w:p w:rsidR="00880BC7" w:rsidRPr="00BE638B" w:rsidRDefault="0046422F" w:rsidP="008303B3">
            <w:pPr>
              <w:pStyle w:val="TableParagraph"/>
              <w:ind w:left="107"/>
              <w:jc w:val="left"/>
              <w:rPr>
                <w:sz w:val="24"/>
              </w:rPr>
            </w:pPr>
            <w:proofErr w:type="gramStart"/>
            <w:r w:rsidRPr="00BE638B">
              <w:rPr>
                <w:sz w:val="24"/>
              </w:rPr>
              <w:t>процентах</w:t>
            </w:r>
            <w:proofErr w:type="gramEnd"/>
            <w:r w:rsidRPr="00BE638B">
              <w:rPr>
                <w:spacing w:val="-2"/>
                <w:sz w:val="24"/>
              </w:rPr>
              <w:t xml:space="preserve"> </w:t>
            </w:r>
            <w:r w:rsidRPr="00BE638B">
              <w:rPr>
                <w:sz w:val="24"/>
              </w:rPr>
              <w:t>за</w:t>
            </w:r>
            <w:r w:rsidRPr="00BE638B">
              <w:rPr>
                <w:spacing w:val="-4"/>
                <w:sz w:val="24"/>
              </w:rPr>
              <w:t xml:space="preserve"> </w:t>
            </w:r>
            <w:r w:rsidRPr="00BE638B">
              <w:rPr>
                <w:sz w:val="24"/>
              </w:rPr>
              <w:t>каждый</w:t>
            </w:r>
            <w:r w:rsidRPr="00BE638B">
              <w:rPr>
                <w:spacing w:val="-3"/>
                <w:sz w:val="24"/>
              </w:rPr>
              <w:t xml:space="preserve"> </w:t>
            </w:r>
            <w:r w:rsidRPr="00BE638B">
              <w:rPr>
                <w:sz w:val="24"/>
              </w:rPr>
              <w:t>рассматриваемый</w:t>
            </w:r>
            <w:r w:rsidRPr="00BE638B">
              <w:rPr>
                <w:spacing w:val="-3"/>
                <w:sz w:val="24"/>
              </w:rPr>
              <w:t xml:space="preserve"> </w:t>
            </w:r>
            <w:r w:rsidRPr="00BE638B">
              <w:rPr>
                <w:sz w:val="24"/>
              </w:rPr>
              <w:t>период</w:t>
            </w:r>
          </w:p>
        </w:tc>
      </w:tr>
      <w:tr w:rsidR="00880BC7" w:rsidRPr="00BE638B">
        <w:trPr>
          <w:trHeight w:val="635"/>
        </w:trPr>
        <w:tc>
          <w:tcPr>
            <w:tcW w:w="547" w:type="dxa"/>
          </w:tcPr>
          <w:p w:rsidR="00880BC7" w:rsidRPr="00BE638B" w:rsidRDefault="0046422F" w:rsidP="008303B3">
            <w:pPr>
              <w:pStyle w:val="TableParagraph"/>
              <w:ind w:left="9"/>
              <w:rPr>
                <w:b/>
                <w:sz w:val="24"/>
              </w:rPr>
            </w:pPr>
            <w:r w:rsidRPr="00BE638B">
              <w:rPr>
                <w:b/>
                <w:sz w:val="24"/>
              </w:rPr>
              <w:t>3</w:t>
            </w:r>
          </w:p>
        </w:tc>
        <w:tc>
          <w:tcPr>
            <w:tcW w:w="9011" w:type="dxa"/>
          </w:tcPr>
          <w:p w:rsidR="00880BC7" w:rsidRPr="00BE638B" w:rsidRDefault="0046422F" w:rsidP="008303B3">
            <w:pPr>
              <w:pStyle w:val="TableParagraph"/>
              <w:ind w:left="537" w:right="538"/>
              <w:rPr>
                <w:b/>
                <w:sz w:val="24"/>
              </w:rPr>
            </w:pPr>
            <w:r w:rsidRPr="00BE638B">
              <w:rPr>
                <w:b/>
                <w:sz w:val="24"/>
              </w:rPr>
              <w:t>Показатели</w:t>
            </w:r>
            <w:r w:rsidRPr="00BE638B">
              <w:rPr>
                <w:b/>
                <w:spacing w:val="-6"/>
                <w:sz w:val="24"/>
              </w:rPr>
              <w:t xml:space="preserve"> </w:t>
            </w:r>
            <w:r w:rsidRPr="00BE638B">
              <w:rPr>
                <w:b/>
                <w:sz w:val="24"/>
              </w:rPr>
              <w:t>надежности</w:t>
            </w:r>
            <w:r w:rsidRPr="00BE638B">
              <w:rPr>
                <w:b/>
                <w:spacing w:val="-4"/>
                <w:sz w:val="24"/>
              </w:rPr>
              <w:t xml:space="preserve"> </w:t>
            </w:r>
            <w:r w:rsidRPr="00BE638B">
              <w:rPr>
                <w:b/>
                <w:sz w:val="24"/>
              </w:rPr>
              <w:t>функционирования</w:t>
            </w:r>
            <w:r w:rsidRPr="00BE638B">
              <w:rPr>
                <w:b/>
                <w:spacing w:val="-4"/>
                <w:sz w:val="24"/>
              </w:rPr>
              <w:t xml:space="preserve"> </w:t>
            </w:r>
            <w:r w:rsidRPr="00BE638B">
              <w:rPr>
                <w:b/>
                <w:sz w:val="24"/>
              </w:rPr>
              <w:t>системы</w:t>
            </w:r>
            <w:r w:rsidRPr="00BE638B">
              <w:rPr>
                <w:b/>
                <w:spacing w:val="-4"/>
                <w:sz w:val="24"/>
              </w:rPr>
              <w:t xml:space="preserve"> </w:t>
            </w:r>
            <w:r w:rsidRPr="00BE638B">
              <w:rPr>
                <w:b/>
                <w:sz w:val="24"/>
              </w:rPr>
              <w:t>коммунальной</w:t>
            </w:r>
          </w:p>
          <w:p w:rsidR="00880BC7" w:rsidRPr="00BE638B" w:rsidRDefault="0046422F" w:rsidP="008303B3">
            <w:pPr>
              <w:pStyle w:val="TableParagraph"/>
              <w:ind w:left="541" w:right="536"/>
              <w:rPr>
                <w:b/>
                <w:sz w:val="24"/>
              </w:rPr>
            </w:pPr>
            <w:r w:rsidRPr="00BE638B">
              <w:rPr>
                <w:b/>
                <w:sz w:val="24"/>
              </w:rPr>
              <w:t>инфраструктуры</w:t>
            </w:r>
          </w:p>
        </w:tc>
      </w:tr>
      <w:tr w:rsidR="00880BC7" w:rsidRPr="00BE638B">
        <w:trPr>
          <w:trHeight w:val="635"/>
        </w:trPr>
        <w:tc>
          <w:tcPr>
            <w:tcW w:w="547" w:type="dxa"/>
          </w:tcPr>
          <w:p w:rsidR="00880BC7" w:rsidRPr="00BE638B" w:rsidRDefault="0046422F" w:rsidP="008303B3">
            <w:pPr>
              <w:pStyle w:val="TableParagraph"/>
              <w:ind w:left="102" w:right="95"/>
              <w:rPr>
                <w:sz w:val="24"/>
              </w:rPr>
            </w:pPr>
            <w:r w:rsidRPr="00BE638B">
              <w:rPr>
                <w:sz w:val="24"/>
              </w:rPr>
              <w:t>3.1</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Количество</w:t>
            </w:r>
            <w:r w:rsidRPr="00BE638B">
              <w:rPr>
                <w:spacing w:val="-4"/>
                <w:sz w:val="24"/>
              </w:rPr>
              <w:t xml:space="preserve"> </w:t>
            </w:r>
            <w:r w:rsidRPr="00BE638B">
              <w:rPr>
                <w:sz w:val="24"/>
              </w:rPr>
              <w:t>аварий</w:t>
            </w:r>
            <w:r w:rsidRPr="00BE638B">
              <w:rPr>
                <w:spacing w:val="-3"/>
                <w:sz w:val="24"/>
              </w:rPr>
              <w:t xml:space="preserve"> </w:t>
            </w:r>
            <w:r w:rsidRPr="00BE638B">
              <w:rPr>
                <w:sz w:val="24"/>
              </w:rPr>
              <w:t>на</w:t>
            </w:r>
            <w:r w:rsidRPr="00BE638B">
              <w:rPr>
                <w:spacing w:val="-4"/>
                <w:sz w:val="24"/>
              </w:rPr>
              <w:t xml:space="preserve"> </w:t>
            </w:r>
            <w:r w:rsidRPr="00BE638B">
              <w:rPr>
                <w:sz w:val="24"/>
              </w:rPr>
              <w:t>километр</w:t>
            </w:r>
            <w:r w:rsidRPr="00BE638B">
              <w:rPr>
                <w:spacing w:val="-3"/>
                <w:sz w:val="24"/>
              </w:rPr>
              <w:t xml:space="preserve"> </w:t>
            </w:r>
            <w:r w:rsidRPr="00BE638B">
              <w:rPr>
                <w:sz w:val="24"/>
              </w:rPr>
              <w:t>сетей,</w:t>
            </w:r>
            <w:r w:rsidRPr="00BE638B">
              <w:rPr>
                <w:spacing w:val="-2"/>
                <w:sz w:val="24"/>
              </w:rPr>
              <w:t xml:space="preserve"> </w:t>
            </w:r>
            <w:r w:rsidRPr="00BE638B">
              <w:rPr>
                <w:sz w:val="24"/>
              </w:rPr>
              <w:t>в</w:t>
            </w:r>
            <w:r w:rsidRPr="00BE638B">
              <w:rPr>
                <w:spacing w:val="-4"/>
                <w:sz w:val="24"/>
              </w:rPr>
              <w:t xml:space="preserve"> </w:t>
            </w:r>
            <w:r w:rsidRPr="00BE638B">
              <w:rPr>
                <w:sz w:val="24"/>
              </w:rPr>
              <w:t>абсолютных</w:t>
            </w:r>
            <w:r w:rsidRPr="00BE638B">
              <w:rPr>
                <w:spacing w:val="-1"/>
                <w:sz w:val="24"/>
              </w:rPr>
              <w:t xml:space="preserve"> </w:t>
            </w:r>
            <w:r w:rsidRPr="00BE638B">
              <w:rPr>
                <w:sz w:val="24"/>
              </w:rPr>
              <w:t>значениях</w:t>
            </w:r>
            <w:r w:rsidRPr="00BE638B">
              <w:rPr>
                <w:spacing w:val="-1"/>
                <w:sz w:val="24"/>
              </w:rPr>
              <w:t xml:space="preserve"> </w:t>
            </w:r>
            <w:r w:rsidRPr="00BE638B">
              <w:rPr>
                <w:sz w:val="24"/>
              </w:rPr>
              <w:t>за</w:t>
            </w:r>
            <w:r w:rsidRPr="00BE638B">
              <w:rPr>
                <w:spacing w:val="-4"/>
                <w:sz w:val="24"/>
              </w:rPr>
              <w:t xml:space="preserve"> </w:t>
            </w:r>
            <w:r w:rsidRPr="00BE638B">
              <w:rPr>
                <w:sz w:val="24"/>
              </w:rPr>
              <w:t>каждый</w:t>
            </w:r>
          </w:p>
          <w:p w:rsidR="00880BC7" w:rsidRPr="00BE638B" w:rsidRDefault="0046422F" w:rsidP="008303B3">
            <w:pPr>
              <w:pStyle w:val="TableParagraph"/>
              <w:ind w:left="107"/>
              <w:jc w:val="left"/>
              <w:rPr>
                <w:sz w:val="24"/>
              </w:rPr>
            </w:pPr>
            <w:r w:rsidRPr="00BE638B">
              <w:rPr>
                <w:sz w:val="24"/>
              </w:rPr>
              <w:t>рассматриваемый</w:t>
            </w:r>
            <w:r w:rsidRPr="00BE638B">
              <w:rPr>
                <w:spacing w:val="-3"/>
                <w:sz w:val="24"/>
              </w:rPr>
              <w:t xml:space="preserve"> </w:t>
            </w:r>
            <w:r w:rsidRPr="00BE638B">
              <w:rPr>
                <w:sz w:val="24"/>
              </w:rPr>
              <w:t>период</w:t>
            </w:r>
          </w:p>
        </w:tc>
      </w:tr>
      <w:tr w:rsidR="00880BC7" w:rsidRPr="00BE638B">
        <w:trPr>
          <w:trHeight w:val="633"/>
        </w:trPr>
        <w:tc>
          <w:tcPr>
            <w:tcW w:w="547" w:type="dxa"/>
          </w:tcPr>
          <w:p w:rsidR="00880BC7" w:rsidRPr="00BE638B" w:rsidRDefault="0046422F" w:rsidP="008303B3">
            <w:pPr>
              <w:pStyle w:val="TableParagraph"/>
              <w:ind w:left="102" w:right="95"/>
              <w:rPr>
                <w:sz w:val="24"/>
              </w:rPr>
            </w:pPr>
            <w:r w:rsidRPr="00BE638B">
              <w:rPr>
                <w:sz w:val="24"/>
              </w:rPr>
              <w:t>3.2</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Уровень</w:t>
            </w:r>
            <w:r w:rsidRPr="00BE638B">
              <w:rPr>
                <w:spacing w:val="-3"/>
                <w:sz w:val="24"/>
              </w:rPr>
              <w:t xml:space="preserve"> </w:t>
            </w:r>
            <w:r w:rsidRPr="00BE638B">
              <w:rPr>
                <w:sz w:val="24"/>
              </w:rPr>
              <w:t>физического</w:t>
            </w:r>
            <w:r w:rsidRPr="00BE638B">
              <w:rPr>
                <w:spacing w:val="-2"/>
                <w:sz w:val="24"/>
              </w:rPr>
              <w:t xml:space="preserve"> </w:t>
            </w:r>
            <w:r w:rsidRPr="00BE638B">
              <w:rPr>
                <w:sz w:val="24"/>
              </w:rPr>
              <w:t>износа</w:t>
            </w:r>
            <w:r w:rsidRPr="00BE638B">
              <w:rPr>
                <w:spacing w:val="-3"/>
                <w:sz w:val="24"/>
              </w:rPr>
              <w:t xml:space="preserve"> </w:t>
            </w:r>
            <w:r w:rsidRPr="00BE638B">
              <w:rPr>
                <w:sz w:val="24"/>
              </w:rPr>
              <w:t>объектов</w:t>
            </w:r>
            <w:r w:rsidRPr="00BE638B">
              <w:rPr>
                <w:spacing w:val="-2"/>
                <w:sz w:val="24"/>
              </w:rPr>
              <w:t xml:space="preserve"> </w:t>
            </w:r>
            <w:r w:rsidRPr="00BE638B">
              <w:rPr>
                <w:sz w:val="24"/>
              </w:rPr>
              <w:t>и</w:t>
            </w:r>
            <w:r w:rsidRPr="00BE638B">
              <w:rPr>
                <w:spacing w:val="-3"/>
                <w:sz w:val="24"/>
              </w:rPr>
              <w:t xml:space="preserve"> </w:t>
            </w:r>
            <w:r w:rsidRPr="00BE638B">
              <w:rPr>
                <w:sz w:val="24"/>
              </w:rPr>
              <w:t>сетей</w:t>
            </w:r>
            <w:r w:rsidRPr="00BE638B">
              <w:rPr>
                <w:spacing w:val="-4"/>
                <w:sz w:val="24"/>
              </w:rPr>
              <w:t xml:space="preserve"> </w:t>
            </w:r>
            <w:r w:rsidRPr="00BE638B">
              <w:rPr>
                <w:sz w:val="24"/>
              </w:rPr>
              <w:t>(по</w:t>
            </w:r>
            <w:r w:rsidRPr="00BE638B">
              <w:rPr>
                <w:spacing w:val="-2"/>
                <w:sz w:val="24"/>
              </w:rPr>
              <w:t xml:space="preserve"> </w:t>
            </w:r>
            <w:r w:rsidRPr="00BE638B">
              <w:rPr>
                <w:sz w:val="24"/>
              </w:rPr>
              <w:t>данным</w:t>
            </w:r>
            <w:r w:rsidRPr="00BE638B">
              <w:rPr>
                <w:spacing w:val="-4"/>
                <w:sz w:val="24"/>
              </w:rPr>
              <w:t xml:space="preserve"> </w:t>
            </w:r>
            <w:r w:rsidRPr="00BE638B">
              <w:rPr>
                <w:sz w:val="24"/>
              </w:rPr>
              <w:t>бухгалтерского учета),</w:t>
            </w:r>
            <w:r w:rsidRPr="00BE638B">
              <w:rPr>
                <w:spacing w:val="-3"/>
                <w:sz w:val="24"/>
              </w:rPr>
              <w:t xml:space="preserve"> </w:t>
            </w:r>
            <w:proofErr w:type="gramStart"/>
            <w:r w:rsidRPr="00BE638B">
              <w:rPr>
                <w:sz w:val="24"/>
              </w:rPr>
              <w:t>в</w:t>
            </w:r>
            <w:proofErr w:type="gramEnd"/>
          </w:p>
          <w:p w:rsidR="00880BC7" w:rsidRPr="00BE638B" w:rsidRDefault="0046422F" w:rsidP="008303B3">
            <w:pPr>
              <w:pStyle w:val="TableParagraph"/>
              <w:ind w:left="107"/>
              <w:jc w:val="left"/>
              <w:rPr>
                <w:sz w:val="24"/>
              </w:rPr>
            </w:pPr>
            <w:proofErr w:type="gramStart"/>
            <w:r w:rsidRPr="00BE638B">
              <w:rPr>
                <w:sz w:val="24"/>
              </w:rPr>
              <w:t>процентах</w:t>
            </w:r>
            <w:proofErr w:type="gramEnd"/>
            <w:r w:rsidRPr="00BE638B">
              <w:rPr>
                <w:spacing w:val="-2"/>
                <w:sz w:val="24"/>
              </w:rPr>
              <w:t xml:space="preserve"> </w:t>
            </w:r>
            <w:r w:rsidRPr="00BE638B">
              <w:rPr>
                <w:sz w:val="24"/>
              </w:rPr>
              <w:t>за</w:t>
            </w:r>
            <w:r w:rsidRPr="00BE638B">
              <w:rPr>
                <w:spacing w:val="-4"/>
                <w:sz w:val="24"/>
              </w:rPr>
              <w:t xml:space="preserve"> </w:t>
            </w:r>
            <w:r w:rsidRPr="00BE638B">
              <w:rPr>
                <w:sz w:val="24"/>
              </w:rPr>
              <w:t>каждый</w:t>
            </w:r>
            <w:r w:rsidRPr="00BE638B">
              <w:rPr>
                <w:spacing w:val="-3"/>
                <w:sz w:val="24"/>
              </w:rPr>
              <w:t xml:space="preserve"> </w:t>
            </w:r>
            <w:r w:rsidRPr="00BE638B">
              <w:rPr>
                <w:sz w:val="24"/>
              </w:rPr>
              <w:t>рассматриваемый</w:t>
            </w:r>
            <w:r w:rsidRPr="00BE638B">
              <w:rPr>
                <w:spacing w:val="-3"/>
                <w:sz w:val="24"/>
              </w:rPr>
              <w:t xml:space="preserve"> </w:t>
            </w:r>
            <w:r w:rsidRPr="00BE638B">
              <w:rPr>
                <w:sz w:val="24"/>
              </w:rPr>
              <w:t>период</w:t>
            </w:r>
          </w:p>
        </w:tc>
      </w:tr>
      <w:tr w:rsidR="00880BC7" w:rsidRPr="00BE638B">
        <w:trPr>
          <w:trHeight w:val="635"/>
        </w:trPr>
        <w:tc>
          <w:tcPr>
            <w:tcW w:w="547" w:type="dxa"/>
          </w:tcPr>
          <w:p w:rsidR="00880BC7" w:rsidRPr="00BE638B" w:rsidRDefault="0046422F" w:rsidP="008303B3">
            <w:pPr>
              <w:pStyle w:val="TableParagraph"/>
              <w:ind w:left="102" w:right="95"/>
              <w:rPr>
                <w:sz w:val="24"/>
              </w:rPr>
            </w:pPr>
            <w:r w:rsidRPr="00BE638B">
              <w:rPr>
                <w:sz w:val="24"/>
              </w:rPr>
              <w:t>3.3</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Доля</w:t>
            </w:r>
            <w:r w:rsidRPr="00BE638B">
              <w:rPr>
                <w:spacing w:val="-4"/>
                <w:sz w:val="24"/>
              </w:rPr>
              <w:t xml:space="preserve"> </w:t>
            </w:r>
            <w:r w:rsidRPr="00BE638B">
              <w:rPr>
                <w:sz w:val="24"/>
              </w:rPr>
              <w:t>ежегодно</w:t>
            </w:r>
            <w:r w:rsidRPr="00BE638B">
              <w:rPr>
                <w:spacing w:val="-2"/>
                <w:sz w:val="24"/>
              </w:rPr>
              <w:t xml:space="preserve"> </w:t>
            </w:r>
            <w:r w:rsidRPr="00BE638B">
              <w:rPr>
                <w:sz w:val="24"/>
              </w:rPr>
              <w:t>заменяемых</w:t>
            </w:r>
            <w:r w:rsidRPr="00BE638B">
              <w:rPr>
                <w:spacing w:val="-2"/>
                <w:sz w:val="24"/>
              </w:rPr>
              <w:t xml:space="preserve"> </w:t>
            </w:r>
            <w:r w:rsidRPr="00BE638B">
              <w:rPr>
                <w:sz w:val="24"/>
              </w:rPr>
              <w:t>сетей,</w:t>
            </w:r>
            <w:r w:rsidRPr="00BE638B">
              <w:rPr>
                <w:spacing w:val="-2"/>
                <w:sz w:val="24"/>
              </w:rPr>
              <w:t xml:space="preserve"> </w:t>
            </w:r>
            <w:r w:rsidRPr="00BE638B">
              <w:rPr>
                <w:sz w:val="24"/>
              </w:rPr>
              <w:t>в</w:t>
            </w:r>
            <w:r w:rsidRPr="00BE638B">
              <w:rPr>
                <w:spacing w:val="-3"/>
                <w:sz w:val="24"/>
              </w:rPr>
              <w:t xml:space="preserve"> </w:t>
            </w:r>
            <w:r w:rsidRPr="00BE638B">
              <w:rPr>
                <w:sz w:val="24"/>
              </w:rPr>
              <w:t>процентах</w:t>
            </w:r>
            <w:r w:rsidRPr="00BE638B">
              <w:rPr>
                <w:spacing w:val="-3"/>
                <w:sz w:val="24"/>
              </w:rPr>
              <w:t xml:space="preserve"> </w:t>
            </w:r>
            <w:r w:rsidRPr="00BE638B">
              <w:rPr>
                <w:sz w:val="24"/>
              </w:rPr>
              <w:t>от</w:t>
            </w:r>
            <w:r w:rsidRPr="00BE638B">
              <w:rPr>
                <w:spacing w:val="-2"/>
                <w:sz w:val="24"/>
              </w:rPr>
              <w:t xml:space="preserve"> </w:t>
            </w:r>
            <w:r w:rsidRPr="00BE638B">
              <w:rPr>
                <w:sz w:val="24"/>
              </w:rPr>
              <w:t>общей</w:t>
            </w:r>
            <w:r w:rsidRPr="00BE638B">
              <w:rPr>
                <w:spacing w:val="-3"/>
                <w:sz w:val="24"/>
              </w:rPr>
              <w:t xml:space="preserve"> </w:t>
            </w:r>
            <w:r w:rsidRPr="00BE638B">
              <w:rPr>
                <w:sz w:val="24"/>
              </w:rPr>
              <w:t>протяженности</w:t>
            </w:r>
            <w:r w:rsidRPr="00BE638B">
              <w:rPr>
                <w:spacing w:val="-2"/>
                <w:sz w:val="24"/>
              </w:rPr>
              <w:t xml:space="preserve"> </w:t>
            </w:r>
            <w:r w:rsidRPr="00BE638B">
              <w:rPr>
                <w:sz w:val="24"/>
              </w:rPr>
              <w:t>за</w:t>
            </w:r>
            <w:r w:rsidRPr="00BE638B">
              <w:rPr>
                <w:spacing w:val="-3"/>
                <w:sz w:val="24"/>
              </w:rPr>
              <w:t xml:space="preserve"> </w:t>
            </w:r>
            <w:r w:rsidRPr="00BE638B">
              <w:rPr>
                <w:sz w:val="24"/>
              </w:rPr>
              <w:t>каждый</w:t>
            </w:r>
          </w:p>
          <w:p w:rsidR="00880BC7" w:rsidRPr="00BE638B" w:rsidRDefault="0046422F" w:rsidP="008303B3">
            <w:pPr>
              <w:pStyle w:val="TableParagraph"/>
              <w:ind w:left="107"/>
              <w:jc w:val="left"/>
              <w:rPr>
                <w:sz w:val="24"/>
              </w:rPr>
            </w:pPr>
            <w:r w:rsidRPr="00BE638B">
              <w:rPr>
                <w:sz w:val="24"/>
              </w:rPr>
              <w:t>рассматриваемый</w:t>
            </w:r>
            <w:r w:rsidRPr="00BE638B">
              <w:rPr>
                <w:spacing w:val="-3"/>
                <w:sz w:val="24"/>
              </w:rPr>
              <w:t xml:space="preserve"> </w:t>
            </w:r>
            <w:r w:rsidRPr="00BE638B">
              <w:rPr>
                <w:sz w:val="24"/>
              </w:rPr>
              <w:t>период</w:t>
            </w:r>
          </w:p>
        </w:tc>
      </w:tr>
      <w:tr w:rsidR="00880BC7" w:rsidRPr="00BE638B">
        <w:trPr>
          <w:trHeight w:val="316"/>
        </w:trPr>
        <w:tc>
          <w:tcPr>
            <w:tcW w:w="547" w:type="dxa"/>
          </w:tcPr>
          <w:p w:rsidR="00880BC7" w:rsidRPr="00BE638B" w:rsidRDefault="0046422F" w:rsidP="008303B3">
            <w:pPr>
              <w:pStyle w:val="TableParagraph"/>
              <w:spacing w:line="275" w:lineRule="exact"/>
              <w:ind w:left="9"/>
              <w:rPr>
                <w:b/>
                <w:sz w:val="24"/>
              </w:rPr>
            </w:pPr>
            <w:r w:rsidRPr="00BE638B">
              <w:rPr>
                <w:b/>
                <w:sz w:val="24"/>
              </w:rPr>
              <w:t>4</w:t>
            </w:r>
          </w:p>
        </w:tc>
        <w:tc>
          <w:tcPr>
            <w:tcW w:w="9011" w:type="dxa"/>
          </w:tcPr>
          <w:p w:rsidR="00880BC7" w:rsidRPr="00BE638B" w:rsidRDefault="0046422F" w:rsidP="008303B3">
            <w:pPr>
              <w:pStyle w:val="TableParagraph"/>
              <w:spacing w:line="275" w:lineRule="exact"/>
              <w:ind w:left="541" w:right="538"/>
              <w:rPr>
                <w:b/>
                <w:sz w:val="24"/>
              </w:rPr>
            </w:pPr>
            <w:r w:rsidRPr="00BE638B">
              <w:rPr>
                <w:b/>
                <w:sz w:val="24"/>
              </w:rPr>
              <w:t>Показатели</w:t>
            </w:r>
            <w:r w:rsidRPr="00BE638B">
              <w:rPr>
                <w:b/>
                <w:spacing w:val="-4"/>
                <w:sz w:val="24"/>
              </w:rPr>
              <w:t xml:space="preserve"> </w:t>
            </w:r>
            <w:r w:rsidRPr="00BE638B">
              <w:rPr>
                <w:b/>
                <w:sz w:val="24"/>
              </w:rPr>
              <w:t>качества</w:t>
            </w:r>
            <w:r w:rsidRPr="00BE638B">
              <w:rPr>
                <w:b/>
                <w:spacing w:val="-3"/>
                <w:sz w:val="24"/>
              </w:rPr>
              <w:t xml:space="preserve"> </w:t>
            </w:r>
            <w:r w:rsidRPr="00BE638B">
              <w:rPr>
                <w:b/>
                <w:sz w:val="24"/>
              </w:rPr>
              <w:t>поставляемого</w:t>
            </w:r>
            <w:r w:rsidRPr="00BE638B">
              <w:rPr>
                <w:b/>
                <w:spacing w:val="-2"/>
                <w:sz w:val="24"/>
              </w:rPr>
              <w:t xml:space="preserve"> </w:t>
            </w:r>
            <w:r w:rsidRPr="00BE638B">
              <w:rPr>
                <w:b/>
                <w:sz w:val="24"/>
              </w:rPr>
              <w:t>коммунального</w:t>
            </w:r>
            <w:r w:rsidRPr="00BE638B">
              <w:rPr>
                <w:b/>
                <w:spacing w:val="-1"/>
                <w:sz w:val="24"/>
              </w:rPr>
              <w:t xml:space="preserve"> </w:t>
            </w:r>
            <w:r w:rsidRPr="00BE638B">
              <w:rPr>
                <w:b/>
                <w:sz w:val="24"/>
              </w:rPr>
              <w:t>ресурса</w:t>
            </w:r>
          </w:p>
        </w:tc>
      </w:tr>
      <w:tr w:rsidR="00880BC7" w:rsidRPr="00BE638B">
        <w:trPr>
          <w:trHeight w:val="952"/>
        </w:trPr>
        <w:tc>
          <w:tcPr>
            <w:tcW w:w="547" w:type="dxa"/>
          </w:tcPr>
          <w:p w:rsidR="00880BC7" w:rsidRPr="00BE638B" w:rsidRDefault="00880BC7" w:rsidP="008303B3">
            <w:pPr>
              <w:pStyle w:val="TableParagraph"/>
              <w:jc w:val="left"/>
              <w:rPr>
                <w:b/>
                <w:sz w:val="27"/>
              </w:rPr>
            </w:pPr>
          </w:p>
          <w:p w:rsidR="00880BC7" w:rsidRPr="00BE638B" w:rsidRDefault="0046422F" w:rsidP="008303B3">
            <w:pPr>
              <w:pStyle w:val="TableParagraph"/>
              <w:ind w:left="102" w:right="95"/>
              <w:rPr>
                <w:sz w:val="24"/>
              </w:rPr>
            </w:pPr>
            <w:r w:rsidRPr="00BE638B">
              <w:rPr>
                <w:sz w:val="24"/>
              </w:rPr>
              <w:t>4.1</w:t>
            </w:r>
          </w:p>
        </w:tc>
        <w:tc>
          <w:tcPr>
            <w:tcW w:w="9011" w:type="dxa"/>
          </w:tcPr>
          <w:p w:rsidR="00880BC7" w:rsidRPr="00BE638B" w:rsidRDefault="0046422F" w:rsidP="008303B3">
            <w:pPr>
              <w:pStyle w:val="TableParagraph"/>
              <w:spacing w:line="276" w:lineRule="auto"/>
              <w:ind w:left="107"/>
              <w:jc w:val="left"/>
              <w:rPr>
                <w:sz w:val="24"/>
              </w:rPr>
            </w:pPr>
            <w:r w:rsidRPr="00BE638B">
              <w:rPr>
                <w:sz w:val="24"/>
              </w:rPr>
              <w:t>Показатели, установленные согласно ГОСТам, санитарно-эпидемиологическим</w:t>
            </w:r>
            <w:r w:rsidRPr="00BE638B">
              <w:rPr>
                <w:spacing w:val="1"/>
                <w:sz w:val="24"/>
              </w:rPr>
              <w:t xml:space="preserve"> </w:t>
            </w:r>
            <w:r w:rsidRPr="00BE638B">
              <w:rPr>
                <w:sz w:val="24"/>
              </w:rPr>
              <w:t>нормам</w:t>
            </w:r>
            <w:r w:rsidRPr="00BE638B">
              <w:rPr>
                <w:spacing w:val="-4"/>
                <w:sz w:val="24"/>
              </w:rPr>
              <w:t xml:space="preserve"> </w:t>
            </w:r>
            <w:r w:rsidRPr="00BE638B">
              <w:rPr>
                <w:sz w:val="24"/>
              </w:rPr>
              <w:t>и</w:t>
            </w:r>
            <w:r w:rsidRPr="00BE638B">
              <w:rPr>
                <w:spacing w:val="-2"/>
                <w:sz w:val="24"/>
              </w:rPr>
              <w:t xml:space="preserve"> </w:t>
            </w:r>
            <w:r w:rsidRPr="00BE638B">
              <w:rPr>
                <w:sz w:val="24"/>
              </w:rPr>
              <w:t>правилам</w:t>
            </w:r>
            <w:r w:rsidRPr="00BE638B">
              <w:rPr>
                <w:spacing w:val="-1"/>
                <w:sz w:val="24"/>
              </w:rPr>
              <w:t xml:space="preserve"> </w:t>
            </w:r>
            <w:r w:rsidRPr="00BE638B">
              <w:rPr>
                <w:sz w:val="24"/>
              </w:rPr>
              <w:t>и</w:t>
            </w:r>
            <w:r w:rsidRPr="00BE638B">
              <w:rPr>
                <w:spacing w:val="-2"/>
                <w:sz w:val="24"/>
              </w:rPr>
              <w:t xml:space="preserve"> </w:t>
            </w:r>
            <w:r w:rsidRPr="00BE638B">
              <w:rPr>
                <w:sz w:val="24"/>
              </w:rPr>
              <w:t>др.</w:t>
            </w:r>
            <w:r w:rsidRPr="00BE638B">
              <w:rPr>
                <w:spacing w:val="-3"/>
                <w:sz w:val="24"/>
              </w:rPr>
              <w:t xml:space="preserve"> </w:t>
            </w:r>
            <w:r w:rsidRPr="00BE638B">
              <w:rPr>
                <w:sz w:val="24"/>
              </w:rPr>
              <w:t>нормативным</w:t>
            </w:r>
            <w:r w:rsidRPr="00BE638B">
              <w:rPr>
                <w:spacing w:val="-4"/>
                <w:sz w:val="24"/>
              </w:rPr>
              <w:t xml:space="preserve"> </w:t>
            </w:r>
            <w:r w:rsidRPr="00BE638B">
              <w:rPr>
                <w:sz w:val="24"/>
              </w:rPr>
              <w:t>документам,</w:t>
            </w:r>
            <w:r w:rsidRPr="00BE638B">
              <w:rPr>
                <w:spacing w:val="-2"/>
                <w:sz w:val="24"/>
              </w:rPr>
              <w:t xml:space="preserve"> </w:t>
            </w:r>
            <w:r w:rsidRPr="00BE638B">
              <w:rPr>
                <w:sz w:val="24"/>
              </w:rPr>
              <w:t>за</w:t>
            </w:r>
            <w:r w:rsidRPr="00BE638B">
              <w:rPr>
                <w:spacing w:val="-3"/>
                <w:sz w:val="24"/>
              </w:rPr>
              <w:t xml:space="preserve"> </w:t>
            </w:r>
            <w:r w:rsidRPr="00BE638B">
              <w:rPr>
                <w:sz w:val="24"/>
              </w:rPr>
              <w:t>каждый</w:t>
            </w:r>
            <w:r w:rsidRPr="00BE638B">
              <w:rPr>
                <w:spacing w:val="-3"/>
                <w:sz w:val="24"/>
              </w:rPr>
              <w:t xml:space="preserve"> </w:t>
            </w:r>
            <w:r w:rsidRPr="00BE638B">
              <w:rPr>
                <w:sz w:val="24"/>
              </w:rPr>
              <w:t>рассматриваемый</w:t>
            </w:r>
          </w:p>
          <w:p w:rsidR="00880BC7" w:rsidRPr="00BE638B" w:rsidRDefault="0046422F" w:rsidP="008303B3">
            <w:pPr>
              <w:pStyle w:val="TableParagraph"/>
              <w:spacing w:line="275" w:lineRule="exact"/>
              <w:ind w:left="107"/>
              <w:jc w:val="left"/>
              <w:rPr>
                <w:sz w:val="24"/>
              </w:rPr>
            </w:pPr>
            <w:r w:rsidRPr="00BE638B">
              <w:rPr>
                <w:sz w:val="24"/>
              </w:rPr>
              <w:t>период</w:t>
            </w:r>
          </w:p>
        </w:tc>
      </w:tr>
      <w:tr w:rsidR="00880BC7" w:rsidRPr="00BE638B">
        <w:trPr>
          <w:trHeight w:val="318"/>
        </w:trPr>
        <w:tc>
          <w:tcPr>
            <w:tcW w:w="547" w:type="dxa"/>
          </w:tcPr>
          <w:p w:rsidR="00880BC7" w:rsidRPr="00BE638B" w:rsidRDefault="0046422F" w:rsidP="008303B3">
            <w:pPr>
              <w:pStyle w:val="TableParagraph"/>
              <w:spacing w:line="275" w:lineRule="exact"/>
              <w:ind w:left="9"/>
              <w:rPr>
                <w:b/>
                <w:sz w:val="24"/>
              </w:rPr>
            </w:pPr>
            <w:r w:rsidRPr="00BE638B">
              <w:rPr>
                <w:b/>
                <w:sz w:val="24"/>
              </w:rPr>
              <w:t>5</w:t>
            </w:r>
          </w:p>
        </w:tc>
        <w:tc>
          <w:tcPr>
            <w:tcW w:w="9011" w:type="dxa"/>
          </w:tcPr>
          <w:p w:rsidR="00880BC7" w:rsidRPr="00BE638B" w:rsidRDefault="0046422F" w:rsidP="008303B3">
            <w:pPr>
              <w:pStyle w:val="TableParagraph"/>
              <w:spacing w:line="275" w:lineRule="exact"/>
              <w:ind w:left="540" w:right="538"/>
              <w:rPr>
                <w:b/>
                <w:sz w:val="24"/>
              </w:rPr>
            </w:pPr>
            <w:r w:rsidRPr="00BE638B">
              <w:rPr>
                <w:b/>
                <w:sz w:val="24"/>
              </w:rPr>
              <w:t>Показатели</w:t>
            </w:r>
            <w:r w:rsidRPr="00BE638B">
              <w:rPr>
                <w:b/>
                <w:spacing w:val="-3"/>
                <w:sz w:val="24"/>
              </w:rPr>
              <w:t xml:space="preserve"> </w:t>
            </w:r>
            <w:r w:rsidRPr="00BE638B">
              <w:rPr>
                <w:b/>
                <w:sz w:val="24"/>
              </w:rPr>
              <w:t>воздействия</w:t>
            </w:r>
            <w:r w:rsidRPr="00BE638B">
              <w:rPr>
                <w:b/>
                <w:spacing w:val="-2"/>
                <w:sz w:val="24"/>
              </w:rPr>
              <w:t xml:space="preserve"> </w:t>
            </w:r>
            <w:r w:rsidRPr="00BE638B">
              <w:rPr>
                <w:b/>
                <w:sz w:val="24"/>
              </w:rPr>
              <w:t>на</w:t>
            </w:r>
            <w:r w:rsidRPr="00BE638B">
              <w:rPr>
                <w:b/>
                <w:spacing w:val="-3"/>
                <w:sz w:val="24"/>
              </w:rPr>
              <w:t xml:space="preserve"> </w:t>
            </w:r>
            <w:r w:rsidRPr="00BE638B">
              <w:rPr>
                <w:b/>
                <w:sz w:val="24"/>
              </w:rPr>
              <w:t>окружающую</w:t>
            </w:r>
            <w:r w:rsidRPr="00BE638B">
              <w:rPr>
                <w:b/>
                <w:spacing w:val="-1"/>
                <w:sz w:val="24"/>
              </w:rPr>
              <w:t xml:space="preserve"> </w:t>
            </w:r>
            <w:r w:rsidRPr="00BE638B">
              <w:rPr>
                <w:b/>
                <w:sz w:val="24"/>
              </w:rPr>
              <w:t>среду</w:t>
            </w:r>
          </w:p>
        </w:tc>
      </w:tr>
      <w:tr w:rsidR="00880BC7" w:rsidRPr="00BE638B">
        <w:trPr>
          <w:trHeight w:val="633"/>
        </w:trPr>
        <w:tc>
          <w:tcPr>
            <w:tcW w:w="547" w:type="dxa"/>
          </w:tcPr>
          <w:p w:rsidR="00880BC7" w:rsidRPr="00BE638B" w:rsidRDefault="0046422F" w:rsidP="008303B3">
            <w:pPr>
              <w:pStyle w:val="TableParagraph"/>
              <w:ind w:left="102" w:right="95"/>
              <w:rPr>
                <w:sz w:val="24"/>
              </w:rPr>
            </w:pPr>
            <w:r w:rsidRPr="00BE638B">
              <w:rPr>
                <w:sz w:val="24"/>
              </w:rPr>
              <w:t>5.1</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Удельные</w:t>
            </w:r>
            <w:r w:rsidRPr="00BE638B">
              <w:rPr>
                <w:spacing w:val="-5"/>
                <w:sz w:val="24"/>
              </w:rPr>
              <w:t xml:space="preserve"> </w:t>
            </w:r>
            <w:r w:rsidRPr="00BE638B">
              <w:rPr>
                <w:sz w:val="24"/>
              </w:rPr>
              <w:t>выбросы</w:t>
            </w:r>
            <w:r w:rsidRPr="00BE638B">
              <w:rPr>
                <w:spacing w:val="-2"/>
                <w:sz w:val="24"/>
              </w:rPr>
              <w:t xml:space="preserve"> </w:t>
            </w:r>
            <w:r w:rsidRPr="00BE638B">
              <w:rPr>
                <w:sz w:val="24"/>
              </w:rPr>
              <w:t>загрязняющих</w:t>
            </w:r>
            <w:r w:rsidRPr="00BE638B">
              <w:rPr>
                <w:spacing w:val="-1"/>
                <w:sz w:val="24"/>
              </w:rPr>
              <w:t xml:space="preserve"> </w:t>
            </w:r>
            <w:r w:rsidRPr="00BE638B">
              <w:rPr>
                <w:sz w:val="24"/>
              </w:rPr>
              <w:t>веществ</w:t>
            </w:r>
            <w:r w:rsidRPr="00BE638B">
              <w:rPr>
                <w:spacing w:val="-3"/>
                <w:sz w:val="24"/>
              </w:rPr>
              <w:t xml:space="preserve"> </w:t>
            </w:r>
            <w:r w:rsidRPr="00BE638B">
              <w:rPr>
                <w:sz w:val="24"/>
              </w:rPr>
              <w:t>в</w:t>
            </w:r>
            <w:r w:rsidRPr="00BE638B">
              <w:rPr>
                <w:spacing w:val="-4"/>
                <w:sz w:val="24"/>
              </w:rPr>
              <w:t xml:space="preserve"> </w:t>
            </w:r>
            <w:r w:rsidRPr="00BE638B">
              <w:rPr>
                <w:sz w:val="24"/>
              </w:rPr>
              <w:t>окружающую</w:t>
            </w:r>
            <w:r w:rsidRPr="00BE638B">
              <w:rPr>
                <w:spacing w:val="-2"/>
                <w:sz w:val="24"/>
              </w:rPr>
              <w:t xml:space="preserve"> </w:t>
            </w:r>
            <w:r w:rsidRPr="00BE638B">
              <w:rPr>
                <w:sz w:val="24"/>
              </w:rPr>
              <w:t>среду,</w:t>
            </w:r>
            <w:r w:rsidRPr="00BE638B">
              <w:rPr>
                <w:spacing w:val="-3"/>
                <w:sz w:val="24"/>
              </w:rPr>
              <w:t xml:space="preserve"> </w:t>
            </w:r>
            <w:r w:rsidRPr="00BE638B">
              <w:rPr>
                <w:sz w:val="24"/>
              </w:rPr>
              <w:t>за</w:t>
            </w:r>
            <w:r w:rsidRPr="00BE638B">
              <w:rPr>
                <w:spacing w:val="-3"/>
                <w:sz w:val="24"/>
              </w:rPr>
              <w:t xml:space="preserve"> </w:t>
            </w:r>
            <w:r w:rsidRPr="00BE638B">
              <w:rPr>
                <w:sz w:val="24"/>
              </w:rPr>
              <w:t>каждый</w:t>
            </w:r>
          </w:p>
          <w:p w:rsidR="00880BC7" w:rsidRPr="00BE638B" w:rsidRDefault="0046422F" w:rsidP="008303B3">
            <w:pPr>
              <w:pStyle w:val="TableParagraph"/>
              <w:ind w:left="107"/>
              <w:jc w:val="left"/>
              <w:rPr>
                <w:sz w:val="24"/>
              </w:rPr>
            </w:pPr>
            <w:r w:rsidRPr="00BE638B">
              <w:rPr>
                <w:sz w:val="24"/>
              </w:rPr>
              <w:t>рассматриваемый</w:t>
            </w:r>
            <w:r w:rsidRPr="00BE638B">
              <w:rPr>
                <w:spacing w:val="-3"/>
                <w:sz w:val="24"/>
              </w:rPr>
              <w:t xml:space="preserve"> </w:t>
            </w:r>
            <w:r w:rsidRPr="00BE638B">
              <w:rPr>
                <w:sz w:val="24"/>
              </w:rPr>
              <w:t>период</w:t>
            </w:r>
          </w:p>
        </w:tc>
      </w:tr>
      <w:tr w:rsidR="00880BC7" w:rsidRPr="00BE638B">
        <w:trPr>
          <w:trHeight w:val="318"/>
        </w:trPr>
        <w:tc>
          <w:tcPr>
            <w:tcW w:w="547" w:type="dxa"/>
          </w:tcPr>
          <w:p w:rsidR="00880BC7" w:rsidRPr="00BE638B" w:rsidRDefault="0046422F" w:rsidP="008303B3">
            <w:pPr>
              <w:pStyle w:val="TableParagraph"/>
              <w:spacing w:line="275" w:lineRule="exact"/>
              <w:ind w:left="9"/>
              <w:rPr>
                <w:b/>
                <w:sz w:val="24"/>
              </w:rPr>
            </w:pPr>
            <w:r w:rsidRPr="00BE638B">
              <w:rPr>
                <w:b/>
                <w:sz w:val="24"/>
              </w:rPr>
              <w:t>6</w:t>
            </w:r>
          </w:p>
        </w:tc>
        <w:tc>
          <w:tcPr>
            <w:tcW w:w="9011" w:type="dxa"/>
          </w:tcPr>
          <w:p w:rsidR="00880BC7" w:rsidRPr="00BE638B" w:rsidRDefault="0046422F" w:rsidP="008303B3">
            <w:pPr>
              <w:pStyle w:val="TableParagraph"/>
              <w:spacing w:line="275" w:lineRule="exact"/>
              <w:ind w:left="541" w:right="536"/>
              <w:rPr>
                <w:b/>
                <w:sz w:val="24"/>
              </w:rPr>
            </w:pPr>
            <w:r w:rsidRPr="00BE638B">
              <w:rPr>
                <w:b/>
                <w:sz w:val="24"/>
              </w:rPr>
              <w:t>Критерии</w:t>
            </w:r>
            <w:r w:rsidRPr="00BE638B">
              <w:rPr>
                <w:b/>
                <w:spacing w:val="-2"/>
                <w:sz w:val="24"/>
              </w:rPr>
              <w:t xml:space="preserve"> </w:t>
            </w:r>
            <w:r w:rsidRPr="00BE638B">
              <w:rPr>
                <w:b/>
                <w:sz w:val="24"/>
              </w:rPr>
              <w:t>доступности</w:t>
            </w:r>
            <w:r w:rsidRPr="00BE638B">
              <w:rPr>
                <w:b/>
                <w:spacing w:val="-3"/>
                <w:sz w:val="24"/>
              </w:rPr>
              <w:t xml:space="preserve"> </w:t>
            </w:r>
            <w:r w:rsidRPr="00BE638B">
              <w:rPr>
                <w:b/>
                <w:sz w:val="24"/>
              </w:rPr>
              <w:t>для</w:t>
            </w:r>
            <w:r w:rsidRPr="00BE638B">
              <w:rPr>
                <w:b/>
                <w:spacing w:val="-4"/>
                <w:sz w:val="24"/>
              </w:rPr>
              <w:t xml:space="preserve"> </w:t>
            </w:r>
            <w:r w:rsidRPr="00BE638B">
              <w:rPr>
                <w:b/>
                <w:sz w:val="24"/>
              </w:rPr>
              <w:t>населения</w:t>
            </w:r>
            <w:r w:rsidRPr="00BE638B">
              <w:rPr>
                <w:b/>
                <w:spacing w:val="-3"/>
                <w:sz w:val="24"/>
              </w:rPr>
              <w:t xml:space="preserve"> </w:t>
            </w:r>
            <w:r w:rsidRPr="00BE638B">
              <w:rPr>
                <w:b/>
                <w:sz w:val="24"/>
              </w:rPr>
              <w:t>коммунальных</w:t>
            </w:r>
            <w:r w:rsidRPr="00BE638B">
              <w:rPr>
                <w:b/>
                <w:spacing w:val="-3"/>
                <w:sz w:val="24"/>
              </w:rPr>
              <w:t xml:space="preserve"> </w:t>
            </w:r>
            <w:r w:rsidRPr="00BE638B">
              <w:rPr>
                <w:b/>
                <w:sz w:val="24"/>
              </w:rPr>
              <w:t>услуг</w:t>
            </w:r>
          </w:p>
        </w:tc>
      </w:tr>
      <w:tr w:rsidR="00880BC7" w:rsidRPr="00BE638B">
        <w:trPr>
          <w:trHeight w:val="633"/>
        </w:trPr>
        <w:tc>
          <w:tcPr>
            <w:tcW w:w="547" w:type="dxa"/>
          </w:tcPr>
          <w:p w:rsidR="00880BC7" w:rsidRPr="00BE638B" w:rsidRDefault="0046422F" w:rsidP="008303B3">
            <w:pPr>
              <w:pStyle w:val="TableParagraph"/>
              <w:ind w:left="102" w:right="95"/>
              <w:rPr>
                <w:sz w:val="24"/>
              </w:rPr>
            </w:pPr>
            <w:r w:rsidRPr="00BE638B">
              <w:rPr>
                <w:sz w:val="24"/>
              </w:rPr>
              <w:t>6.1</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Доля</w:t>
            </w:r>
            <w:r w:rsidRPr="00BE638B">
              <w:rPr>
                <w:spacing w:val="-4"/>
                <w:sz w:val="24"/>
              </w:rPr>
              <w:t xml:space="preserve"> </w:t>
            </w:r>
            <w:r w:rsidRPr="00BE638B">
              <w:rPr>
                <w:sz w:val="24"/>
              </w:rPr>
              <w:t>расходов</w:t>
            </w:r>
            <w:r w:rsidRPr="00BE638B">
              <w:rPr>
                <w:spacing w:val="-2"/>
                <w:sz w:val="24"/>
              </w:rPr>
              <w:t xml:space="preserve"> </w:t>
            </w:r>
            <w:r w:rsidRPr="00BE638B">
              <w:rPr>
                <w:sz w:val="24"/>
              </w:rPr>
              <w:t>на</w:t>
            </w:r>
            <w:r w:rsidRPr="00BE638B">
              <w:rPr>
                <w:spacing w:val="-3"/>
                <w:sz w:val="24"/>
              </w:rPr>
              <w:t xml:space="preserve"> </w:t>
            </w:r>
            <w:r w:rsidRPr="00BE638B">
              <w:rPr>
                <w:sz w:val="24"/>
              </w:rPr>
              <w:t>коммунальные</w:t>
            </w:r>
            <w:r w:rsidRPr="00BE638B">
              <w:rPr>
                <w:spacing w:val="1"/>
                <w:sz w:val="24"/>
              </w:rPr>
              <w:t xml:space="preserve"> </w:t>
            </w:r>
            <w:r w:rsidRPr="00BE638B">
              <w:rPr>
                <w:sz w:val="24"/>
              </w:rPr>
              <w:t>услуги</w:t>
            </w:r>
            <w:r w:rsidRPr="00BE638B">
              <w:rPr>
                <w:spacing w:val="55"/>
                <w:sz w:val="24"/>
              </w:rPr>
              <w:t xml:space="preserve"> </w:t>
            </w:r>
            <w:r w:rsidRPr="00BE638B">
              <w:rPr>
                <w:sz w:val="24"/>
              </w:rPr>
              <w:t>в</w:t>
            </w:r>
            <w:r w:rsidRPr="00BE638B">
              <w:rPr>
                <w:spacing w:val="-3"/>
                <w:sz w:val="24"/>
              </w:rPr>
              <w:t xml:space="preserve"> </w:t>
            </w:r>
            <w:r w:rsidRPr="00BE638B">
              <w:rPr>
                <w:sz w:val="24"/>
              </w:rPr>
              <w:t>совокупном</w:t>
            </w:r>
            <w:r w:rsidRPr="00BE638B">
              <w:rPr>
                <w:spacing w:val="-3"/>
                <w:sz w:val="24"/>
              </w:rPr>
              <w:t xml:space="preserve"> </w:t>
            </w:r>
            <w:r w:rsidRPr="00BE638B">
              <w:rPr>
                <w:sz w:val="24"/>
              </w:rPr>
              <w:t>доходе</w:t>
            </w:r>
            <w:r w:rsidRPr="00BE638B">
              <w:rPr>
                <w:spacing w:val="-3"/>
                <w:sz w:val="24"/>
              </w:rPr>
              <w:t xml:space="preserve"> </w:t>
            </w:r>
            <w:r w:rsidRPr="00BE638B">
              <w:rPr>
                <w:sz w:val="24"/>
              </w:rPr>
              <w:t>семьи,</w:t>
            </w:r>
            <w:r w:rsidRPr="00BE638B">
              <w:rPr>
                <w:spacing w:val="-2"/>
                <w:sz w:val="24"/>
              </w:rPr>
              <w:t xml:space="preserve"> </w:t>
            </w:r>
            <w:r w:rsidRPr="00BE638B">
              <w:rPr>
                <w:sz w:val="24"/>
              </w:rPr>
              <w:t>в</w:t>
            </w:r>
            <w:r w:rsidRPr="00BE638B">
              <w:rPr>
                <w:spacing w:val="-3"/>
                <w:sz w:val="24"/>
              </w:rPr>
              <w:t xml:space="preserve"> </w:t>
            </w:r>
            <w:r w:rsidRPr="00BE638B">
              <w:rPr>
                <w:sz w:val="24"/>
              </w:rPr>
              <w:t>процентах</w:t>
            </w:r>
            <w:r w:rsidRPr="00BE638B">
              <w:rPr>
                <w:spacing w:val="-1"/>
                <w:sz w:val="24"/>
              </w:rPr>
              <w:t xml:space="preserve"> </w:t>
            </w:r>
            <w:proofErr w:type="gramStart"/>
            <w:r w:rsidRPr="00BE638B">
              <w:rPr>
                <w:sz w:val="24"/>
              </w:rPr>
              <w:t>за</w:t>
            </w:r>
            <w:proofErr w:type="gramEnd"/>
          </w:p>
          <w:p w:rsidR="00880BC7" w:rsidRPr="00BE638B" w:rsidRDefault="0046422F" w:rsidP="008303B3">
            <w:pPr>
              <w:pStyle w:val="TableParagraph"/>
              <w:ind w:left="107"/>
              <w:jc w:val="left"/>
              <w:rPr>
                <w:sz w:val="24"/>
              </w:rPr>
            </w:pPr>
            <w:r w:rsidRPr="00BE638B">
              <w:rPr>
                <w:sz w:val="24"/>
              </w:rPr>
              <w:t>каждый</w:t>
            </w:r>
            <w:r w:rsidRPr="00BE638B">
              <w:rPr>
                <w:spacing w:val="-3"/>
                <w:sz w:val="24"/>
              </w:rPr>
              <w:t xml:space="preserve"> </w:t>
            </w:r>
            <w:r w:rsidRPr="00BE638B">
              <w:rPr>
                <w:sz w:val="24"/>
              </w:rPr>
              <w:t>рассматриваемый</w:t>
            </w:r>
            <w:r w:rsidRPr="00BE638B">
              <w:rPr>
                <w:spacing w:val="-2"/>
                <w:sz w:val="24"/>
              </w:rPr>
              <w:t xml:space="preserve"> </w:t>
            </w:r>
            <w:r w:rsidRPr="00BE638B">
              <w:rPr>
                <w:sz w:val="24"/>
              </w:rPr>
              <w:t>период</w:t>
            </w:r>
          </w:p>
        </w:tc>
      </w:tr>
      <w:tr w:rsidR="00880BC7" w:rsidRPr="00BE638B">
        <w:trPr>
          <w:trHeight w:val="635"/>
        </w:trPr>
        <w:tc>
          <w:tcPr>
            <w:tcW w:w="547" w:type="dxa"/>
          </w:tcPr>
          <w:p w:rsidR="00880BC7" w:rsidRPr="00BE638B" w:rsidRDefault="0046422F" w:rsidP="008303B3">
            <w:pPr>
              <w:pStyle w:val="TableParagraph"/>
              <w:ind w:left="102" w:right="95"/>
              <w:rPr>
                <w:sz w:val="24"/>
              </w:rPr>
            </w:pPr>
            <w:r w:rsidRPr="00BE638B">
              <w:rPr>
                <w:sz w:val="24"/>
              </w:rPr>
              <w:t>6.2</w:t>
            </w:r>
          </w:p>
        </w:tc>
        <w:tc>
          <w:tcPr>
            <w:tcW w:w="9011" w:type="dxa"/>
          </w:tcPr>
          <w:p w:rsidR="00880BC7" w:rsidRPr="00BE638B" w:rsidRDefault="0046422F" w:rsidP="008303B3">
            <w:pPr>
              <w:pStyle w:val="TableParagraph"/>
              <w:spacing w:line="273" w:lineRule="exact"/>
              <w:ind w:left="107"/>
              <w:jc w:val="left"/>
              <w:rPr>
                <w:sz w:val="24"/>
              </w:rPr>
            </w:pPr>
            <w:r w:rsidRPr="00BE638B">
              <w:rPr>
                <w:sz w:val="24"/>
              </w:rPr>
              <w:t>Доля</w:t>
            </w:r>
            <w:r w:rsidRPr="00BE638B">
              <w:rPr>
                <w:spacing w:val="-4"/>
                <w:sz w:val="24"/>
              </w:rPr>
              <w:t xml:space="preserve"> </w:t>
            </w:r>
            <w:r w:rsidRPr="00BE638B">
              <w:rPr>
                <w:sz w:val="24"/>
              </w:rPr>
              <w:t>населения</w:t>
            </w:r>
            <w:r w:rsidRPr="00BE638B">
              <w:rPr>
                <w:spacing w:val="-2"/>
                <w:sz w:val="24"/>
              </w:rPr>
              <w:t xml:space="preserve"> </w:t>
            </w:r>
            <w:r w:rsidRPr="00BE638B">
              <w:rPr>
                <w:sz w:val="24"/>
              </w:rPr>
              <w:t>с</w:t>
            </w:r>
            <w:r w:rsidRPr="00BE638B">
              <w:rPr>
                <w:spacing w:val="-4"/>
                <w:sz w:val="24"/>
              </w:rPr>
              <w:t xml:space="preserve"> </w:t>
            </w:r>
            <w:r w:rsidRPr="00BE638B">
              <w:rPr>
                <w:sz w:val="24"/>
              </w:rPr>
              <w:t>доходами</w:t>
            </w:r>
            <w:r w:rsidRPr="00BE638B">
              <w:rPr>
                <w:spacing w:val="-2"/>
                <w:sz w:val="24"/>
              </w:rPr>
              <w:t xml:space="preserve"> </w:t>
            </w:r>
            <w:r w:rsidRPr="00BE638B">
              <w:rPr>
                <w:sz w:val="24"/>
              </w:rPr>
              <w:t>ниже</w:t>
            </w:r>
            <w:r w:rsidRPr="00BE638B">
              <w:rPr>
                <w:spacing w:val="-5"/>
                <w:sz w:val="24"/>
              </w:rPr>
              <w:t xml:space="preserve"> </w:t>
            </w:r>
            <w:r w:rsidRPr="00BE638B">
              <w:rPr>
                <w:sz w:val="24"/>
              </w:rPr>
              <w:t>прожиточного</w:t>
            </w:r>
            <w:r w:rsidRPr="00BE638B">
              <w:rPr>
                <w:spacing w:val="-2"/>
                <w:sz w:val="24"/>
              </w:rPr>
              <w:t xml:space="preserve"> </w:t>
            </w:r>
            <w:r w:rsidRPr="00BE638B">
              <w:rPr>
                <w:sz w:val="24"/>
              </w:rPr>
              <w:t>минимума,</w:t>
            </w:r>
            <w:r w:rsidRPr="00BE638B">
              <w:rPr>
                <w:spacing w:val="-3"/>
                <w:sz w:val="24"/>
              </w:rPr>
              <w:t xml:space="preserve"> </w:t>
            </w:r>
            <w:r w:rsidRPr="00BE638B">
              <w:rPr>
                <w:sz w:val="24"/>
              </w:rPr>
              <w:t>в</w:t>
            </w:r>
            <w:r w:rsidRPr="00BE638B">
              <w:rPr>
                <w:spacing w:val="-3"/>
                <w:sz w:val="24"/>
              </w:rPr>
              <w:t xml:space="preserve"> </w:t>
            </w:r>
            <w:r w:rsidRPr="00BE638B">
              <w:rPr>
                <w:sz w:val="24"/>
              </w:rPr>
              <w:t>процентах</w:t>
            </w:r>
            <w:r w:rsidRPr="00BE638B">
              <w:rPr>
                <w:spacing w:val="-1"/>
                <w:sz w:val="24"/>
              </w:rPr>
              <w:t xml:space="preserve"> </w:t>
            </w:r>
            <w:r w:rsidRPr="00BE638B">
              <w:rPr>
                <w:sz w:val="24"/>
              </w:rPr>
              <w:t>за</w:t>
            </w:r>
            <w:r w:rsidRPr="00BE638B">
              <w:rPr>
                <w:spacing w:val="-3"/>
                <w:sz w:val="24"/>
              </w:rPr>
              <w:t xml:space="preserve"> </w:t>
            </w:r>
            <w:r w:rsidRPr="00BE638B">
              <w:rPr>
                <w:sz w:val="24"/>
              </w:rPr>
              <w:t>каждый</w:t>
            </w:r>
          </w:p>
          <w:p w:rsidR="00880BC7" w:rsidRPr="00BE638B" w:rsidRDefault="0046422F" w:rsidP="008303B3">
            <w:pPr>
              <w:pStyle w:val="TableParagraph"/>
              <w:ind w:left="107"/>
              <w:jc w:val="left"/>
              <w:rPr>
                <w:sz w:val="24"/>
              </w:rPr>
            </w:pPr>
            <w:r w:rsidRPr="00BE638B">
              <w:rPr>
                <w:sz w:val="24"/>
              </w:rPr>
              <w:t>рассматриваемый</w:t>
            </w:r>
            <w:r w:rsidRPr="00BE638B">
              <w:rPr>
                <w:spacing w:val="-3"/>
                <w:sz w:val="24"/>
              </w:rPr>
              <w:t xml:space="preserve"> </w:t>
            </w:r>
            <w:r w:rsidRPr="00BE638B">
              <w:rPr>
                <w:sz w:val="24"/>
              </w:rPr>
              <w:t>период</w:t>
            </w:r>
          </w:p>
        </w:tc>
      </w:tr>
      <w:tr w:rsidR="00880BC7" w:rsidRPr="00BE638B">
        <w:trPr>
          <w:trHeight w:val="636"/>
        </w:trPr>
        <w:tc>
          <w:tcPr>
            <w:tcW w:w="547" w:type="dxa"/>
          </w:tcPr>
          <w:p w:rsidR="00880BC7" w:rsidRPr="00BE638B" w:rsidRDefault="0046422F" w:rsidP="008303B3">
            <w:pPr>
              <w:pStyle w:val="TableParagraph"/>
              <w:ind w:left="102" w:right="95"/>
              <w:rPr>
                <w:sz w:val="24"/>
              </w:rPr>
            </w:pPr>
            <w:r w:rsidRPr="00BE638B">
              <w:rPr>
                <w:sz w:val="24"/>
              </w:rPr>
              <w:t>6.3</w:t>
            </w:r>
          </w:p>
        </w:tc>
        <w:tc>
          <w:tcPr>
            <w:tcW w:w="9011" w:type="dxa"/>
          </w:tcPr>
          <w:p w:rsidR="00880BC7" w:rsidRPr="00BE638B" w:rsidRDefault="0046422F" w:rsidP="008303B3">
            <w:pPr>
              <w:pStyle w:val="TableParagraph"/>
              <w:spacing w:line="271" w:lineRule="exact"/>
              <w:ind w:left="107"/>
              <w:jc w:val="left"/>
              <w:rPr>
                <w:sz w:val="24"/>
              </w:rPr>
            </w:pPr>
            <w:r w:rsidRPr="00BE638B">
              <w:rPr>
                <w:sz w:val="24"/>
              </w:rPr>
              <w:t>Уровень</w:t>
            </w:r>
            <w:r w:rsidRPr="00BE638B">
              <w:rPr>
                <w:spacing w:val="-3"/>
                <w:sz w:val="24"/>
              </w:rPr>
              <w:t xml:space="preserve"> </w:t>
            </w:r>
            <w:r w:rsidRPr="00BE638B">
              <w:rPr>
                <w:sz w:val="24"/>
              </w:rPr>
              <w:t>собираемости</w:t>
            </w:r>
            <w:r w:rsidRPr="00BE638B">
              <w:rPr>
                <w:spacing w:val="-3"/>
                <w:sz w:val="24"/>
              </w:rPr>
              <w:t xml:space="preserve"> </w:t>
            </w:r>
            <w:r w:rsidRPr="00BE638B">
              <w:rPr>
                <w:sz w:val="24"/>
              </w:rPr>
              <w:t>платежей</w:t>
            </w:r>
            <w:r w:rsidRPr="00BE638B">
              <w:rPr>
                <w:spacing w:val="-2"/>
                <w:sz w:val="24"/>
              </w:rPr>
              <w:t xml:space="preserve"> </w:t>
            </w:r>
            <w:r w:rsidRPr="00BE638B">
              <w:rPr>
                <w:sz w:val="24"/>
              </w:rPr>
              <w:t>за</w:t>
            </w:r>
            <w:r w:rsidRPr="00BE638B">
              <w:rPr>
                <w:spacing w:val="-4"/>
                <w:sz w:val="24"/>
              </w:rPr>
              <w:t xml:space="preserve"> </w:t>
            </w:r>
            <w:r w:rsidRPr="00BE638B">
              <w:rPr>
                <w:sz w:val="24"/>
              </w:rPr>
              <w:t>коммунальные</w:t>
            </w:r>
            <w:r w:rsidRPr="00BE638B">
              <w:rPr>
                <w:spacing w:val="-2"/>
                <w:sz w:val="24"/>
              </w:rPr>
              <w:t xml:space="preserve"> </w:t>
            </w:r>
            <w:r w:rsidRPr="00BE638B">
              <w:rPr>
                <w:sz w:val="24"/>
              </w:rPr>
              <w:t>услуги,</w:t>
            </w:r>
            <w:r w:rsidRPr="00BE638B">
              <w:rPr>
                <w:spacing w:val="-3"/>
                <w:sz w:val="24"/>
              </w:rPr>
              <w:t xml:space="preserve"> </w:t>
            </w:r>
            <w:r w:rsidRPr="00BE638B">
              <w:rPr>
                <w:sz w:val="24"/>
              </w:rPr>
              <w:t>в</w:t>
            </w:r>
            <w:r w:rsidRPr="00BE638B">
              <w:rPr>
                <w:spacing w:val="-3"/>
                <w:sz w:val="24"/>
              </w:rPr>
              <w:t xml:space="preserve"> </w:t>
            </w:r>
            <w:r w:rsidRPr="00BE638B">
              <w:rPr>
                <w:sz w:val="24"/>
              </w:rPr>
              <w:t>процентах</w:t>
            </w:r>
            <w:r w:rsidRPr="00BE638B">
              <w:rPr>
                <w:spacing w:val="-1"/>
                <w:sz w:val="24"/>
              </w:rPr>
              <w:t xml:space="preserve"> </w:t>
            </w:r>
            <w:r w:rsidRPr="00BE638B">
              <w:rPr>
                <w:sz w:val="24"/>
              </w:rPr>
              <w:t>за</w:t>
            </w:r>
            <w:r w:rsidRPr="00BE638B">
              <w:rPr>
                <w:spacing w:val="-6"/>
                <w:sz w:val="24"/>
              </w:rPr>
              <w:t xml:space="preserve"> </w:t>
            </w:r>
            <w:r w:rsidRPr="00BE638B">
              <w:rPr>
                <w:sz w:val="24"/>
              </w:rPr>
              <w:t>каждый</w:t>
            </w:r>
          </w:p>
          <w:p w:rsidR="00880BC7" w:rsidRPr="00BE638B" w:rsidRDefault="0046422F" w:rsidP="008303B3">
            <w:pPr>
              <w:pStyle w:val="TableParagraph"/>
              <w:ind w:left="107"/>
              <w:jc w:val="left"/>
              <w:rPr>
                <w:sz w:val="24"/>
              </w:rPr>
            </w:pPr>
            <w:r w:rsidRPr="00BE638B">
              <w:rPr>
                <w:sz w:val="24"/>
              </w:rPr>
              <w:t>рассматриваемый</w:t>
            </w:r>
            <w:r w:rsidRPr="00BE638B">
              <w:rPr>
                <w:spacing w:val="-3"/>
                <w:sz w:val="24"/>
              </w:rPr>
              <w:t xml:space="preserve"> </w:t>
            </w:r>
            <w:r w:rsidRPr="00BE638B">
              <w:rPr>
                <w:sz w:val="24"/>
              </w:rPr>
              <w:t>период</w:t>
            </w:r>
          </w:p>
        </w:tc>
      </w:tr>
      <w:tr w:rsidR="00880BC7" w:rsidRPr="00BE638B">
        <w:trPr>
          <w:trHeight w:val="633"/>
        </w:trPr>
        <w:tc>
          <w:tcPr>
            <w:tcW w:w="547" w:type="dxa"/>
          </w:tcPr>
          <w:p w:rsidR="00880BC7" w:rsidRPr="00BE638B" w:rsidRDefault="0046422F" w:rsidP="008303B3">
            <w:pPr>
              <w:pStyle w:val="TableParagraph"/>
              <w:ind w:left="102" w:right="95"/>
              <w:rPr>
                <w:sz w:val="24"/>
              </w:rPr>
            </w:pPr>
            <w:r w:rsidRPr="00BE638B">
              <w:rPr>
                <w:sz w:val="24"/>
              </w:rPr>
              <w:lastRenderedPageBreak/>
              <w:t>6.4</w:t>
            </w:r>
          </w:p>
        </w:tc>
        <w:tc>
          <w:tcPr>
            <w:tcW w:w="9011" w:type="dxa"/>
          </w:tcPr>
          <w:p w:rsidR="00880BC7" w:rsidRPr="00BE638B" w:rsidRDefault="0046422F" w:rsidP="008303B3">
            <w:pPr>
              <w:pStyle w:val="TableParagraph"/>
              <w:spacing w:line="270" w:lineRule="exact"/>
              <w:ind w:left="107"/>
              <w:jc w:val="left"/>
              <w:rPr>
                <w:sz w:val="24"/>
              </w:rPr>
            </w:pPr>
            <w:r w:rsidRPr="00BE638B">
              <w:rPr>
                <w:sz w:val="24"/>
              </w:rPr>
              <w:t>Доля</w:t>
            </w:r>
            <w:r w:rsidRPr="00BE638B">
              <w:rPr>
                <w:spacing w:val="-3"/>
                <w:sz w:val="24"/>
              </w:rPr>
              <w:t xml:space="preserve"> </w:t>
            </w:r>
            <w:r w:rsidRPr="00BE638B">
              <w:rPr>
                <w:sz w:val="24"/>
              </w:rPr>
              <w:t>получателей</w:t>
            </w:r>
            <w:r w:rsidRPr="00BE638B">
              <w:rPr>
                <w:spacing w:val="-2"/>
                <w:sz w:val="24"/>
              </w:rPr>
              <w:t xml:space="preserve"> </w:t>
            </w:r>
            <w:r w:rsidRPr="00BE638B">
              <w:rPr>
                <w:sz w:val="24"/>
              </w:rPr>
              <w:t>субсидий</w:t>
            </w:r>
            <w:r w:rsidRPr="00BE638B">
              <w:rPr>
                <w:spacing w:val="-2"/>
                <w:sz w:val="24"/>
              </w:rPr>
              <w:t xml:space="preserve"> </w:t>
            </w:r>
            <w:r w:rsidRPr="00BE638B">
              <w:rPr>
                <w:sz w:val="24"/>
              </w:rPr>
              <w:t>на</w:t>
            </w:r>
            <w:r w:rsidRPr="00BE638B">
              <w:rPr>
                <w:spacing w:val="-3"/>
                <w:sz w:val="24"/>
              </w:rPr>
              <w:t xml:space="preserve"> </w:t>
            </w:r>
            <w:r w:rsidRPr="00BE638B">
              <w:rPr>
                <w:sz w:val="24"/>
              </w:rPr>
              <w:t>оплату</w:t>
            </w:r>
            <w:r w:rsidRPr="00BE638B">
              <w:rPr>
                <w:spacing w:val="-10"/>
                <w:sz w:val="24"/>
              </w:rPr>
              <w:t xml:space="preserve"> </w:t>
            </w:r>
            <w:r w:rsidRPr="00BE638B">
              <w:rPr>
                <w:sz w:val="24"/>
              </w:rPr>
              <w:t>коммунальных</w:t>
            </w:r>
            <w:r w:rsidRPr="00BE638B">
              <w:rPr>
                <w:spacing w:val="2"/>
                <w:sz w:val="24"/>
              </w:rPr>
              <w:t xml:space="preserve"> </w:t>
            </w:r>
            <w:r w:rsidRPr="00BE638B">
              <w:rPr>
                <w:sz w:val="24"/>
              </w:rPr>
              <w:t>услуг</w:t>
            </w:r>
            <w:r w:rsidRPr="00BE638B">
              <w:rPr>
                <w:spacing w:val="-3"/>
                <w:sz w:val="24"/>
              </w:rPr>
              <w:t xml:space="preserve"> </w:t>
            </w:r>
            <w:r w:rsidRPr="00BE638B">
              <w:rPr>
                <w:sz w:val="24"/>
              </w:rPr>
              <w:t>в</w:t>
            </w:r>
            <w:r w:rsidRPr="00BE638B">
              <w:rPr>
                <w:spacing w:val="-3"/>
                <w:sz w:val="24"/>
              </w:rPr>
              <w:t xml:space="preserve"> </w:t>
            </w:r>
            <w:r w:rsidRPr="00BE638B">
              <w:rPr>
                <w:sz w:val="24"/>
              </w:rPr>
              <w:t>общей</w:t>
            </w:r>
            <w:r w:rsidRPr="00BE638B">
              <w:rPr>
                <w:spacing w:val="-2"/>
                <w:sz w:val="24"/>
              </w:rPr>
              <w:t xml:space="preserve"> </w:t>
            </w:r>
            <w:r w:rsidRPr="00BE638B">
              <w:rPr>
                <w:sz w:val="24"/>
              </w:rPr>
              <w:t>численности</w:t>
            </w:r>
          </w:p>
          <w:p w:rsidR="00880BC7" w:rsidRPr="00BE638B" w:rsidRDefault="0046422F" w:rsidP="008303B3">
            <w:pPr>
              <w:pStyle w:val="TableParagraph"/>
              <w:ind w:left="107"/>
              <w:jc w:val="left"/>
              <w:rPr>
                <w:sz w:val="24"/>
              </w:rPr>
            </w:pPr>
            <w:r w:rsidRPr="00BE638B">
              <w:rPr>
                <w:sz w:val="24"/>
              </w:rPr>
              <w:t>населения,</w:t>
            </w:r>
            <w:r w:rsidRPr="00BE638B">
              <w:rPr>
                <w:spacing w:val="-3"/>
                <w:sz w:val="24"/>
              </w:rPr>
              <w:t xml:space="preserve"> </w:t>
            </w:r>
            <w:r w:rsidRPr="00BE638B">
              <w:rPr>
                <w:sz w:val="24"/>
              </w:rPr>
              <w:t>в</w:t>
            </w:r>
            <w:r w:rsidRPr="00BE638B">
              <w:rPr>
                <w:spacing w:val="-4"/>
                <w:sz w:val="24"/>
              </w:rPr>
              <w:t xml:space="preserve"> </w:t>
            </w:r>
            <w:r w:rsidRPr="00BE638B">
              <w:rPr>
                <w:sz w:val="24"/>
              </w:rPr>
              <w:t>процентах</w:t>
            </w:r>
            <w:r w:rsidRPr="00BE638B">
              <w:rPr>
                <w:spacing w:val="-2"/>
                <w:sz w:val="24"/>
              </w:rPr>
              <w:t xml:space="preserve"> </w:t>
            </w:r>
            <w:r w:rsidRPr="00BE638B">
              <w:rPr>
                <w:sz w:val="24"/>
              </w:rPr>
              <w:t>за</w:t>
            </w:r>
            <w:r w:rsidRPr="00BE638B">
              <w:rPr>
                <w:spacing w:val="-4"/>
                <w:sz w:val="24"/>
              </w:rPr>
              <w:t xml:space="preserve"> </w:t>
            </w:r>
            <w:r w:rsidRPr="00BE638B">
              <w:rPr>
                <w:sz w:val="24"/>
              </w:rPr>
              <w:t>каждый</w:t>
            </w:r>
            <w:r w:rsidRPr="00BE638B">
              <w:rPr>
                <w:spacing w:val="-2"/>
                <w:sz w:val="24"/>
              </w:rPr>
              <w:t xml:space="preserve"> </w:t>
            </w:r>
            <w:r w:rsidRPr="00BE638B">
              <w:rPr>
                <w:sz w:val="24"/>
              </w:rPr>
              <w:t>рассматриваемый</w:t>
            </w:r>
            <w:r w:rsidRPr="00BE638B">
              <w:rPr>
                <w:spacing w:val="-3"/>
                <w:sz w:val="24"/>
              </w:rPr>
              <w:t xml:space="preserve"> </w:t>
            </w:r>
            <w:r w:rsidRPr="00BE638B">
              <w:rPr>
                <w:sz w:val="24"/>
              </w:rPr>
              <w:t>период</w:t>
            </w:r>
          </w:p>
        </w:tc>
      </w:tr>
    </w:tbl>
    <w:p w:rsidR="00880BC7" w:rsidRPr="00BE638B" w:rsidRDefault="00880BC7" w:rsidP="008303B3">
      <w:pPr>
        <w:pStyle w:val="a3"/>
        <w:ind w:left="0"/>
        <w:jc w:val="left"/>
        <w:rPr>
          <w:b/>
          <w:sz w:val="29"/>
        </w:rPr>
      </w:pPr>
    </w:p>
    <w:p w:rsidR="00880BC7" w:rsidRPr="00BE638B" w:rsidRDefault="0046422F" w:rsidP="008303B3">
      <w:pPr>
        <w:pStyle w:val="1"/>
        <w:numPr>
          <w:ilvl w:val="1"/>
          <w:numId w:val="10"/>
        </w:numPr>
        <w:tabs>
          <w:tab w:val="left" w:pos="714"/>
        </w:tabs>
        <w:rPr>
          <w:u w:val="none"/>
        </w:rPr>
      </w:pPr>
      <w:bookmarkStart w:id="32" w:name="_bookmark32"/>
      <w:bookmarkEnd w:id="32"/>
      <w:r w:rsidRPr="00BE638B">
        <w:rPr>
          <w:u w:val="thick"/>
        </w:rPr>
        <w:t>Обоснование</w:t>
      </w:r>
      <w:r w:rsidRPr="00BE638B">
        <w:rPr>
          <w:spacing w:val="-4"/>
          <w:u w:val="thick"/>
        </w:rPr>
        <w:t xml:space="preserve"> </w:t>
      </w:r>
      <w:r w:rsidRPr="00BE638B">
        <w:rPr>
          <w:u w:val="thick"/>
        </w:rPr>
        <w:t>мероприятий,</w:t>
      </w:r>
      <w:r w:rsidRPr="00BE638B">
        <w:rPr>
          <w:spacing w:val="-5"/>
          <w:u w:val="thick"/>
        </w:rPr>
        <w:t xml:space="preserve"> </w:t>
      </w:r>
      <w:r w:rsidRPr="00BE638B">
        <w:rPr>
          <w:u w:val="thick"/>
        </w:rPr>
        <w:t>входящих</w:t>
      </w:r>
      <w:r w:rsidRPr="00BE638B">
        <w:rPr>
          <w:spacing w:val="-3"/>
          <w:u w:val="thick"/>
        </w:rPr>
        <w:t xml:space="preserve"> </w:t>
      </w:r>
      <w:r w:rsidRPr="00BE638B">
        <w:rPr>
          <w:u w:val="thick"/>
        </w:rPr>
        <w:t>в</w:t>
      </w:r>
      <w:r w:rsidRPr="00BE638B">
        <w:rPr>
          <w:spacing w:val="-4"/>
          <w:u w:val="thick"/>
        </w:rPr>
        <w:t xml:space="preserve"> </w:t>
      </w:r>
      <w:r w:rsidRPr="00BE638B">
        <w:rPr>
          <w:u w:val="thick"/>
        </w:rPr>
        <w:t>план</w:t>
      </w:r>
      <w:r w:rsidRPr="00BE638B">
        <w:rPr>
          <w:spacing w:val="-5"/>
          <w:u w:val="thick"/>
        </w:rPr>
        <w:t xml:space="preserve"> </w:t>
      </w:r>
      <w:r w:rsidRPr="00BE638B">
        <w:rPr>
          <w:u w:val="thick"/>
        </w:rPr>
        <w:t>застройки</w:t>
      </w:r>
    </w:p>
    <w:p w:rsidR="003B737F" w:rsidRPr="00BE638B" w:rsidRDefault="003B737F" w:rsidP="003B737F">
      <w:pPr>
        <w:pStyle w:val="a3"/>
        <w:tabs>
          <w:tab w:val="left" w:pos="2980"/>
          <w:tab w:val="left" w:pos="4304"/>
          <w:tab w:val="left" w:pos="6614"/>
          <w:tab w:val="left" w:pos="8426"/>
        </w:tabs>
        <w:spacing w:line="276" w:lineRule="auto"/>
        <w:ind w:right="207" w:firstLine="707"/>
      </w:pPr>
      <w:r w:rsidRPr="00BE638B">
        <w:t>В целях обеспечения жильём и улучшения жилищных условий граждан разработаны государственные программы Омской области «Создание условий для обеспечения граждан доступным и комфортным жильём и жилищно-коммунальными услугами в Омской области».</w:t>
      </w:r>
    </w:p>
    <w:p w:rsidR="003B737F" w:rsidRPr="00BE638B" w:rsidRDefault="003B737F" w:rsidP="003B737F">
      <w:pPr>
        <w:pStyle w:val="a3"/>
        <w:tabs>
          <w:tab w:val="left" w:pos="2980"/>
          <w:tab w:val="left" w:pos="4304"/>
          <w:tab w:val="left" w:pos="6614"/>
          <w:tab w:val="left" w:pos="8426"/>
        </w:tabs>
        <w:spacing w:line="276" w:lineRule="auto"/>
        <w:ind w:right="207" w:firstLine="707"/>
      </w:pPr>
      <w:r w:rsidRPr="00BE638B">
        <w:t>Основные задачи Программ:</w:t>
      </w:r>
    </w:p>
    <w:p w:rsidR="003B737F" w:rsidRPr="00BE638B" w:rsidRDefault="003B737F" w:rsidP="003B737F">
      <w:pPr>
        <w:pStyle w:val="a3"/>
        <w:tabs>
          <w:tab w:val="left" w:pos="1276"/>
          <w:tab w:val="left" w:pos="2980"/>
          <w:tab w:val="left" w:pos="4304"/>
          <w:tab w:val="left" w:pos="6614"/>
          <w:tab w:val="left" w:pos="8426"/>
        </w:tabs>
        <w:spacing w:line="276" w:lineRule="auto"/>
        <w:ind w:right="207" w:firstLine="707"/>
      </w:pPr>
      <w:r w:rsidRPr="00BE638B">
        <w:t>1.</w:t>
      </w:r>
      <w:r w:rsidRPr="00BE638B">
        <w:tab/>
        <w:t>Предоставление государственной поддержки в решении жилищной проблемы молодым семьям и молодым учителям, нуждающимся в улучшении жилищных условий.</w:t>
      </w:r>
    </w:p>
    <w:p w:rsidR="003B737F" w:rsidRPr="00BE638B" w:rsidRDefault="003B737F" w:rsidP="003B737F">
      <w:pPr>
        <w:pStyle w:val="a3"/>
        <w:tabs>
          <w:tab w:val="left" w:pos="1276"/>
          <w:tab w:val="left" w:pos="2980"/>
          <w:tab w:val="left" w:pos="4304"/>
          <w:tab w:val="left" w:pos="6614"/>
          <w:tab w:val="left" w:pos="8426"/>
        </w:tabs>
        <w:spacing w:line="276" w:lineRule="auto"/>
        <w:ind w:right="207" w:firstLine="707"/>
      </w:pPr>
      <w:r w:rsidRPr="00BE638B">
        <w:t>2.</w:t>
      </w:r>
      <w:r w:rsidRPr="00BE638B">
        <w:tab/>
        <w:t xml:space="preserve">Создание условий для развития массового строительства жилья экономического класса, отвечающего требованиям </w:t>
      </w:r>
      <w:proofErr w:type="spellStart"/>
      <w:r w:rsidRPr="00BE638B">
        <w:t>энергоэффективности</w:t>
      </w:r>
      <w:proofErr w:type="spellEnd"/>
      <w:r w:rsidRPr="00BE638B">
        <w:t xml:space="preserve"> и </w:t>
      </w:r>
      <w:proofErr w:type="spellStart"/>
      <w:r w:rsidRPr="00BE638B">
        <w:t>экологичности</w:t>
      </w:r>
      <w:proofErr w:type="spellEnd"/>
      <w:r w:rsidRPr="00BE638B">
        <w:t>, индивидуального жилищного строительства в целях обеспечения населения Омской области комфортным жильём по доступным ценам.</w:t>
      </w:r>
    </w:p>
    <w:p w:rsidR="003B737F" w:rsidRPr="00BE638B" w:rsidRDefault="003B737F" w:rsidP="003B737F">
      <w:pPr>
        <w:pStyle w:val="a3"/>
        <w:tabs>
          <w:tab w:val="left" w:pos="1276"/>
          <w:tab w:val="left" w:pos="2980"/>
          <w:tab w:val="left" w:pos="4304"/>
          <w:tab w:val="left" w:pos="6614"/>
          <w:tab w:val="left" w:pos="8426"/>
        </w:tabs>
        <w:spacing w:line="276" w:lineRule="auto"/>
        <w:ind w:right="207" w:firstLine="707"/>
      </w:pPr>
      <w:r w:rsidRPr="00BE638B">
        <w:t>3.</w:t>
      </w:r>
      <w:r w:rsidRPr="00BE638B">
        <w:tab/>
        <w:t>Предоставление государственной поддержки в решении жилищной проблемы категориям граждан, установленным федеральным и областным законодательством, нуждающимся в улучшении жилищных условий и др.</w:t>
      </w:r>
    </w:p>
    <w:p w:rsidR="00BE57C4" w:rsidRPr="00BE638B" w:rsidRDefault="00BE57C4" w:rsidP="00BE57C4">
      <w:pPr>
        <w:pStyle w:val="a3"/>
        <w:tabs>
          <w:tab w:val="left" w:pos="2980"/>
          <w:tab w:val="left" w:pos="4304"/>
          <w:tab w:val="left" w:pos="6614"/>
          <w:tab w:val="left" w:pos="8426"/>
        </w:tabs>
        <w:spacing w:line="276" w:lineRule="auto"/>
        <w:ind w:right="207"/>
      </w:pPr>
      <w:r w:rsidRPr="00BE638B">
        <w:rPr>
          <w:b/>
          <w:sz w:val="24"/>
        </w:rPr>
        <w:t>Таблица</w:t>
      </w:r>
      <w:r w:rsidRPr="00BE638B">
        <w:rPr>
          <w:b/>
          <w:spacing w:val="-2"/>
          <w:sz w:val="24"/>
        </w:rPr>
        <w:t xml:space="preserve"> </w:t>
      </w:r>
      <w:r w:rsidR="00E82955" w:rsidRPr="00BE638B">
        <w:rPr>
          <w:b/>
          <w:sz w:val="24"/>
        </w:rPr>
        <w:t>23</w:t>
      </w:r>
      <w:r w:rsidRPr="00BE638B">
        <w:rPr>
          <w:b/>
          <w:sz w:val="24"/>
        </w:rPr>
        <w:t>.</w:t>
      </w:r>
      <w:r w:rsidRPr="00BE638B">
        <w:rPr>
          <w:b/>
          <w:spacing w:val="-2"/>
          <w:sz w:val="24"/>
        </w:rPr>
        <w:t xml:space="preserve"> </w:t>
      </w:r>
      <w:r w:rsidRPr="00BE638B">
        <w:rPr>
          <w:b/>
          <w:sz w:val="24"/>
        </w:rPr>
        <w:t>Укрупнённый расчёт минимальной площади земельных участков, выделяемых для жилищного строительства в городском поселении</w:t>
      </w:r>
    </w:p>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61"/>
        <w:gridCol w:w="1150"/>
        <w:gridCol w:w="1413"/>
        <w:gridCol w:w="1355"/>
        <w:gridCol w:w="1368"/>
        <w:gridCol w:w="1355"/>
      </w:tblGrid>
      <w:tr w:rsidR="00BE57C4" w:rsidRPr="00BE638B" w:rsidTr="00446117">
        <w:trPr>
          <w:trHeight w:val="170"/>
          <w:tblHeader/>
          <w:jc w:val="center"/>
        </w:trPr>
        <w:tc>
          <w:tcPr>
            <w:tcW w:w="339" w:type="pct"/>
            <w:vMerge w:val="restart"/>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 xml:space="preserve">№ </w:t>
            </w:r>
            <w:proofErr w:type="gramStart"/>
            <w:r w:rsidRPr="00BE638B">
              <w:rPr>
                <w:color w:val="000000"/>
                <w:lang w:eastAsia="ru-RU"/>
              </w:rPr>
              <w:t>п</w:t>
            </w:r>
            <w:proofErr w:type="gramEnd"/>
            <w:r w:rsidRPr="00BE638B">
              <w:rPr>
                <w:color w:val="000000"/>
                <w:lang w:eastAsia="ru-RU"/>
              </w:rPr>
              <w:t>/п</w:t>
            </w:r>
          </w:p>
        </w:tc>
        <w:tc>
          <w:tcPr>
            <w:tcW w:w="1191" w:type="pct"/>
            <w:vMerge w:val="restart"/>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Тип застройки</w:t>
            </w:r>
          </w:p>
        </w:tc>
        <w:tc>
          <w:tcPr>
            <w:tcW w:w="605" w:type="pct"/>
            <w:vMerge w:val="restart"/>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Норматив на дом/</w:t>
            </w:r>
          </w:p>
          <w:p w:rsidR="00BE57C4" w:rsidRPr="00BE638B" w:rsidRDefault="00BE57C4" w:rsidP="00346562">
            <w:pPr>
              <w:jc w:val="center"/>
              <w:rPr>
                <w:color w:val="000000"/>
                <w:lang w:eastAsia="ru-RU"/>
              </w:rPr>
            </w:pPr>
            <w:r w:rsidRPr="00BE638B">
              <w:rPr>
                <w:color w:val="000000"/>
                <w:lang w:eastAsia="ru-RU"/>
              </w:rPr>
              <w:t xml:space="preserve">квартиру, </w:t>
            </w:r>
            <w:proofErr w:type="gramStart"/>
            <w:r w:rsidRPr="00BE638B">
              <w:rPr>
                <w:color w:val="000000"/>
                <w:lang w:eastAsia="ru-RU"/>
              </w:rPr>
              <w:t>га</w:t>
            </w:r>
            <w:proofErr w:type="gramEnd"/>
            <w:r w:rsidRPr="00BE638B">
              <w:rPr>
                <w:color w:val="000000"/>
                <w:lang w:eastAsia="ru-RU"/>
              </w:rPr>
              <w:t>.</w:t>
            </w:r>
            <w:r w:rsidRPr="00BE638B">
              <w:rPr>
                <w:rFonts w:cs="Calibri"/>
                <w:color w:val="000000"/>
                <w:lang w:eastAsia="ru-RU"/>
              </w:rPr>
              <w:t> </w:t>
            </w:r>
          </w:p>
        </w:tc>
        <w:tc>
          <w:tcPr>
            <w:tcW w:w="1444" w:type="pct"/>
            <w:gridSpan w:val="2"/>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I очередь</w:t>
            </w:r>
          </w:p>
        </w:tc>
        <w:tc>
          <w:tcPr>
            <w:tcW w:w="1420" w:type="pct"/>
            <w:gridSpan w:val="2"/>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Расчётный срок</w:t>
            </w:r>
          </w:p>
        </w:tc>
      </w:tr>
      <w:tr w:rsidR="00BE57C4" w:rsidRPr="00BE638B" w:rsidTr="00446117">
        <w:trPr>
          <w:trHeight w:val="1012"/>
          <w:tblHeader/>
          <w:jc w:val="center"/>
        </w:trPr>
        <w:tc>
          <w:tcPr>
            <w:tcW w:w="339" w:type="pct"/>
            <w:vMerge/>
            <w:shd w:val="clear" w:color="auto" w:fill="auto"/>
            <w:vAlign w:val="center"/>
            <w:hideMark/>
          </w:tcPr>
          <w:p w:rsidR="00BE57C4" w:rsidRPr="00BE638B" w:rsidRDefault="00BE57C4" w:rsidP="00346562">
            <w:pPr>
              <w:rPr>
                <w:color w:val="000000"/>
                <w:lang w:eastAsia="ru-RU"/>
              </w:rPr>
            </w:pPr>
          </w:p>
        </w:tc>
        <w:tc>
          <w:tcPr>
            <w:tcW w:w="1191" w:type="pct"/>
            <w:vMerge/>
            <w:shd w:val="clear" w:color="auto" w:fill="auto"/>
            <w:vAlign w:val="center"/>
            <w:hideMark/>
          </w:tcPr>
          <w:p w:rsidR="00BE57C4" w:rsidRPr="00BE638B" w:rsidRDefault="00BE57C4" w:rsidP="00346562">
            <w:pPr>
              <w:rPr>
                <w:color w:val="000000"/>
                <w:lang w:eastAsia="ru-RU"/>
              </w:rPr>
            </w:pPr>
          </w:p>
        </w:tc>
        <w:tc>
          <w:tcPr>
            <w:tcW w:w="605" w:type="pct"/>
            <w:vMerge/>
            <w:shd w:val="clear" w:color="auto" w:fill="auto"/>
            <w:vAlign w:val="center"/>
            <w:hideMark/>
          </w:tcPr>
          <w:p w:rsidR="00BE57C4" w:rsidRPr="00BE638B" w:rsidRDefault="00BE57C4" w:rsidP="00346562">
            <w:pPr>
              <w:rPr>
                <w:color w:val="000000"/>
                <w:lang w:eastAsia="ru-RU"/>
              </w:rPr>
            </w:pPr>
          </w:p>
        </w:tc>
        <w:tc>
          <w:tcPr>
            <w:tcW w:w="791" w:type="pct"/>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Количество домов (инд. дома), квартир (МКД), шт.</w:t>
            </w:r>
          </w:p>
        </w:tc>
        <w:tc>
          <w:tcPr>
            <w:tcW w:w="653" w:type="pct"/>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Площадь территории,</w:t>
            </w:r>
          </w:p>
          <w:p w:rsidR="00BE57C4" w:rsidRPr="00BE638B" w:rsidRDefault="00BE57C4" w:rsidP="00346562">
            <w:pPr>
              <w:jc w:val="center"/>
              <w:rPr>
                <w:color w:val="000000"/>
                <w:lang w:eastAsia="ru-RU"/>
              </w:rPr>
            </w:pPr>
            <w:r w:rsidRPr="00BE638B">
              <w:rPr>
                <w:color w:val="000000"/>
                <w:lang w:eastAsia="ru-RU"/>
              </w:rPr>
              <w:t>га</w:t>
            </w:r>
          </w:p>
        </w:tc>
        <w:tc>
          <w:tcPr>
            <w:tcW w:w="767" w:type="pct"/>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Количество домов (инд. дома), квартир (МКД), шт.</w:t>
            </w:r>
          </w:p>
        </w:tc>
        <w:tc>
          <w:tcPr>
            <w:tcW w:w="653" w:type="pct"/>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Площадь территории,</w:t>
            </w:r>
          </w:p>
          <w:p w:rsidR="00BE57C4" w:rsidRPr="00BE638B" w:rsidRDefault="00BE57C4" w:rsidP="00346562">
            <w:pPr>
              <w:jc w:val="center"/>
              <w:rPr>
                <w:color w:val="000000"/>
                <w:lang w:eastAsia="ru-RU"/>
              </w:rPr>
            </w:pPr>
            <w:r w:rsidRPr="00BE638B">
              <w:rPr>
                <w:color w:val="000000"/>
                <w:lang w:eastAsia="ru-RU"/>
              </w:rPr>
              <w:t>га</w:t>
            </w:r>
          </w:p>
        </w:tc>
      </w:tr>
      <w:tr w:rsidR="00BE57C4" w:rsidRPr="00BE638B" w:rsidTr="00446117">
        <w:trPr>
          <w:trHeight w:val="170"/>
          <w:jc w:val="center"/>
        </w:trPr>
        <w:tc>
          <w:tcPr>
            <w:tcW w:w="339" w:type="pct"/>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1</w:t>
            </w:r>
          </w:p>
        </w:tc>
        <w:tc>
          <w:tcPr>
            <w:tcW w:w="1191" w:type="pct"/>
            <w:shd w:val="clear" w:color="auto" w:fill="auto"/>
            <w:vAlign w:val="center"/>
            <w:hideMark/>
          </w:tcPr>
          <w:p w:rsidR="00BE57C4" w:rsidRPr="00BE638B" w:rsidRDefault="00BE57C4" w:rsidP="00346562">
            <w:pPr>
              <w:rPr>
                <w:color w:val="000000"/>
                <w:lang w:eastAsia="ru-RU"/>
              </w:rPr>
            </w:pPr>
            <w:r w:rsidRPr="00BE638B">
              <w:rPr>
                <w:color w:val="000000"/>
                <w:lang w:eastAsia="ru-RU"/>
              </w:rPr>
              <w:t>Одноквартирные жилые дома</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w:t>
            </w:r>
          </w:p>
        </w:tc>
        <w:tc>
          <w:tcPr>
            <w:tcW w:w="791" w:type="pct"/>
            <w:tcBorders>
              <w:top w:val="single" w:sz="4" w:space="0" w:color="auto"/>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9</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1,6</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19</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3,4</w:t>
            </w:r>
          </w:p>
        </w:tc>
      </w:tr>
      <w:tr w:rsidR="00BE57C4" w:rsidRPr="00BE638B" w:rsidTr="00446117">
        <w:trPr>
          <w:trHeight w:val="170"/>
          <w:jc w:val="center"/>
        </w:trPr>
        <w:tc>
          <w:tcPr>
            <w:tcW w:w="339" w:type="pct"/>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1.1</w:t>
            </w:r>
          </w:p>
        </w:tc>
        <w:tc>
          <w:tcPr>
            <w:tcW w:w="1191" w:type="pct"/>
            <w:shd w:val="clear" w:color="auto" w:fill="auto"/>
            <w:vAlign w:val="center"/>
            <w:hideMark/>
          </w:tcPr>
          <w:p w:rsidR="00BE57C4" w:rsidRPr="00BE638B" w:rsidRDefault="00BE57C4" w:rsidP="00346562">
            <w:pPr>
              <w:rPr>
                <w:color w:val="000000"/>
                <w:lang w:eastAsia="ru-RU"/>
              </w:rPr>
            </w:pPr>
            <w:r w:rsidRPr="00BE638B">
              <w:rPr>
                <w:color w:val="000000"/>
                <w:lang w:eastAsia="ru-RU"/>
              </w:rPr>
              <w:t>Индивидуальные жилые дома (коттеджи) с участками при доме 1000-1500 м</w:t>
            </w:r>
            <w:proofErr w:type="gramStart"/>
            <w:r w:rsidRPr="00BE638B">
              <w:rPr>
                <w:color w:val="000000"/>
                <w:vertAlign w:val="superscript"/>
                <w:lang w:eastAsia="ru-RU"/>
              </w:rPr>
              <w:t>2</w:t>
            </w:r>
            <w:proofErr w:type="gramEnd"/>
          </w:p>
        </w:tc>
        <w:tc>
          <w:tcPr>
            <w:tcW w:w="605" w:type="pct"/>
            <w:tcBorders>
              <w:top w:val="nil"/>
              <w:left w:val="single" w:sz="4" w:space="0" w:color="auto"/>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0,30</w:t>
            </w:r>
          </w:p>
        </w:tc>
        <w:tc>
          <w:tcPr>
            <w:tcW w:w="791"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3</w:t>
            </w:r>
          </w:p>
        </w:tc>
        <w:tc>
          <w:tcPr>
            <w:tcW w:w="653"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0,9</w:t>
            </w:r>
          </w:p>
        </w:tc>
        <w:tc>
          <w:tcPr>
            <w:tcW w:w="767"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6</w:t>
            </w:r>
          </w:p>
        </w:tc>
        <w:tc>
          <w:tcPr>
            <w:tcW w:w="653"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1,8</w:t>
            </w:r>
          </w:p>
        </w:tc>
      </w:tr>
      <w:tr w:rsidR="00BE57C4" w:rsidRPr="00BE638B" w:rsidTr="00446117">
        <w:trPr>
          <w:trHeight w:val="170"/>
          <w:jc w:val="center"/>
        </w:trPr>
        <w:tc>
          <w:tcPr>
            <w:tcW w:w="339" w:type="pct"/>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1.2</w:t>
            </w:r>
          </w:p>
        </w:tc>
        <w:tc>
          <w:tcPr>
            <w:tcW w:w="1191" w:type="pct"/>
            <w:shd w:val="clear" w:color="auto" w:fill="auto"/>
            <w:vAlign w:val="center"/>
            <w:hideMark/>
          </w:tcPr>
          <w:p w:rsidR="00BE57C4" w:rsidRPr="00BE638B" w:rsidRDefault="00BE57C4" w:rsidP="00346562">
            <w:pPr>
              <w:rPr>
                <w:color w:val="000000"/>
                <w:lang w:eastAsia="ru-RU"/>
              </w:rPr>
            </w:pPr>
            <w:r w:rsidRPr="00BE638B">
              <w:rPr>
                <w:color w:val="000000"/>
                <w:lang w:eastAsia="ru-RU"/>
              </w:rPr>
              <w:t xml:space="preserve">Блокированные жилые дома с </w:t>
            </w:r>
            <w:proofErr w:type="spellStart"/>
            <w:r w:rsidRPr="00BE638B">
              <w:rPr>
                <w:color w:val="000000"/>
                <w:lang w:eastAsia="ru-RU"/>
              </w:rPr>
              <w:t>приквартирными</w:t>
            </w:r>
            <w:proofErr w:type="spellEnd"/>
            <w:r w:rsidRPr="00BE638B">
              <w:rPr>
                <w:color w:val="000000"/>
                <w:lang w:eastAsia="ru-RU"/>
              </w:rPr>
              <w:t xml:space="preserve"> участками 400-600 м</w:t>
            </w:r>
            <w:proofErr w:type="gramStart"/>
            <w:r w:rsidRPr="00BE638B">
              <w:rPr>
                <w:color w:val="000000"/>
                <w:vertAlign w:val="superscript"/>
                <w:lang w:eastAsia="ru-RU"/>
              </w:rPr>
              <w:t>2</w:t>
            </w:r>
            <w:proofErr w:type="gramEnd"/>
          </w:p>
        </w:tc>
        <w:tc>
          <w:tcPr>
            <w:tcW w:w="605" w:type="pct"/>
            <w:tcBorders>
              <w:top w:val="nil"/>
              <w:left w:val="single" w:sz="4" w:space="0" w:color="auto"/>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0,12</w:t>
            </w:r>
          </w:p>
        </w:tc>
        <w:tc>
          <w:tcPr>
            <w:tcW w:w="791"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6</w:t>
            </w:r>
          </w:p>
        </w:tc>
        <w:tc>
          <w:tcPr>
            <w:tcW w:w="653"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0,7</w:t>
            </w:r>
          </w:p>
        </w:tc>
        <w:tc>
          <w:tcPr>
            <w:tcW w:w="767"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13</w:t>
            </w:r>
          </w:p>
        </w:tc>
        <w:tc>
          <w:tcPr>
            <w:tcW w:w="653"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1,6</w:t>
            </w:r>
          </w:p>
        </w:tc>
      </w:tr>
      <w:tr w:rsidR="00BE57C4" w:rsidRPr="00BE638B" w:rsidTr="00446117">
        <w:trPr>
          <w:trHeight w:val="170"/>
          <w:jc w:val="center"/>
        </w:trPr>
        <w:tc>
          <w:tcPr>
            <w:tcW w:w="339" w:type="pct"/>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2</w:t>
            </w:r>
          </w:p>
        </w:tc>
        <w:tc>
          <w:tcPr>
            <w:tcW w:w="1191" w:type="pct"/>
            <w:shd w:val="clear" w:color="auto" w:fill="auto"/>
            <w:vAlign w:val="center"/>
            <w:hideMark/>
          </w:tcPr>
          <w:p w:rsidR="00BE57C4" w:rsidRPr="00BE638B" w:rsidRDefault="00BE57C4" w:rsidP="00346562">
            <w:pPr>
              <w:rPr>
                <w:color w:val="000000"/>
                <w:lang w:eastAsia="ru-RU"/>
              </w:rPr>
            </w:pPr>
            <w:r w:rsidRPr="00BE638B">
              <w:rPr>
                <w:color w:val="000000"/>
                <w:lang w:eastAsia="ru-RU"/>
              </w:rPr>
              <w:t>Многоквартирные жилые дома, в том числе</w:t>
            </w:r>
          </w:p>
        </w:tc>
        <w:tc>
          <w:tcPr>
            <w:tcW w:w="605" w:type="pct"/>
            <w:tcBorders>
              <w:top w:val="nil"/>
              <w:left w:val="single" w:sz="4" w:space="0" w:color="auto"/>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w:t>
            </w:r>
          </w:p>
        </w:tc>
        <w:tc>
          <w:tcPr>
            <w:tcW w:w="791"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13</w:t>
            </w:r>
          </w:p>
        </w:tc>
        <w:tc>
          <w:tcPr>
            <w:tcW w:w="653"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0,8</w:t>
            </w:r>
          </w:p>
        </w:tc>
        <w:tc>
          <w:tcPr>
            <w:tcW w:w="767"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26</w:t>
            </w:r>
          </w:p>
        </w:tc>
        <w:tc>
          <w:tcPr>
            <w:tcW w:w="653"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1,6</w:t>
            </w:r>
          </w:p>
        </w:tc>
      </w:tr>
      <w:tr w:rsidR="00BE57C4" w:rsidRPr="00BE638B" w:rsidTr="00446117">
        <w:trPr>
          <w:trHeight w:val="170"/>
          <w:jc w:val="center"/>
        </w:trPr>
        <w:tc>
          <w:tcPr>
            <w:tcW w:w="339" w:type="pct"/>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2.1</w:t>
            </w:r>
          </w:p>
        </w:tc>
        <w:tc>
          <w:tcPr>
            <w:tcW w:w="1191" w:type="pct"/>
            <w:shd w:val="clear" w:color="auto" w:fill="auto"/>
            <w:vAlign w:val="center"/>
            <w:hideMark/>
          </w:tcPr>
          <w:p w:rsidR="00BE57C4" w:rsidRPr="00BE638B" w:rsidRDefault="00BE57C4" w:rsidP="00346562">
            <w:pPr>
              <w:rPr>
                <w:color w:val="000000"/>
                <w:lang w:eastAsia="ru-RU"/>
              </w:rPr>
            </w:pPr>
            <w:r w:rsidRPr="00BE638B">
              <w:rPr>
                <w:color w:val="000000"/>
                <w:lang w:eastAsia="ru-RU"/>
              </w:rPr>
              <w:t>Двухэтажные</w:t>
            </w:r>
          </w:p>
        </w:tc>
        <w:tc>
          <w:tcPr>
            <w:tcW w:w="605" w:type="pct"/>
            <w:tcBorders>
              <w:top w:val="nil"/>
              <w:left w:val="single" w:sz="4" w:space="0" w:color="auto"/>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0,06</w:t>
            </w:r>
          </w:p>
        </w:tc>
        <w:tc>
          <w:tcPr>
            <w:tcW w:w="791"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13</w:t>
            </w:r>
          </w:p>
        </w:tc>
        <w:tc>
          <w:tcPr>
            <w:tcW w:w="653"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0,78</w:t>
            </w:r>
          </w:p>
        </w:tc>
        <w:tc>
          <w:tcPr>
            <w:tcW w:w="767"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26</w:t>
            </w:r>
          </w:p>
        </w:tc>
        <w:tc>
          <w:tcPr>
            <w:tcW w:w="653"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color w:val="000000"/>
                <w:lang w:eastAsia="ru-RU"/>
              </w:rPr>
            </w:pPr>
            <w:r w:rsidRPr="00BE638B">
              <w:rPr>
                <w:color w:val="000000"/>
                <w:lang w:eastAsia="ru-RU"/>
              </w:rPr>
              <w:t>1,56</w:t>
            </w:r>
          </w:p>
        </w:tc>
      </w:tr>
      <w:tr w:rsidR="00BE57C4" w:rsidRPr="00BE638B" w:rsidTr="00446117">
        <w:trPr>
          <w:trHeight w:val="170"/>
          <w:jc w:val="center"/>
        </w:trPr>
        <w:tc>
          <w:tcPr>
            <w:tcW w:w="339" w:type="pct"/>
            <w:shd w:val="clear" w:color="auto" w:fill="auto"/>
            <w:vAlign w:val="center"/>
            <w:hideMark/>
          </w:tcPr>
          <w:p w:rsidR="00BE57C4" w:rsidRPr="00BE638B" w:rsidRDefault="00BE57C4" w:rsidP="00346562">
            <w:pPr>
              <w:jc w:val="center"/>
              <w:rPr>
                <w:b/>
                <w:bCs/>
                <w:i/>
                <w:iCs/>
                <w:color w:val="000000"/>
                <w:lang w:eastAsia="ru-RU"/>
              </w:rPr>
            </w:pPr>
            <w:r w:rsidRPr="00BE638B">
              <w:rPr>
                <w:b/>
                <w:bCs/>
                <w:i/>
                <w:iCs/>
                <w:color w:val="000000"/>
                <w:lang w:eastAsia="ru-RU"/>
              </w:rPr>
              <w:t> </w:t>
            </w:r>
          </w:p>
        </w:tc>
        <w:tc>
          <w:tcPr>
            <w:tcW w:w="1191" w:type="pct"/>
            <w:shd w:val="clear" w:color="auto" w:fill="auto"/>
            <w:vAlign w:val="center"/>
            <w:hideMark/>
          </w:tcPr>
          <w:p w:rsidR="00BE57C4" w:rsidRPr="00BE638B" w:rsidRDefault="00BE57C4" w:rsidP="00346562">
            <w:pPr>
              <w:rPr>
                <w:bCs/>
                <w:iCs/>
                <w:color w:val="000000"/>
                <w:lang w:eastAsia="ru-RU"/>
              </w:rPr>
            </w:pPr>
            <w:r w:rsidRPr="00BE638B">
              <w:rPr>
                <w:bCs/>
                <w:iCs/>
                <w:color w:val="000000"/>
                <w:lang w:eastAsia="ru-RU"/>
              </w:rPr>
              <w:t>ИТОГО:</w:t>
            </w:r>
          </w:p>
        </w:tc>
        <w:tc>
          <w:tcPr>
            <w:tcW w:w="605" w:type="pct"/>
            <w:tcBorders>
              <w:top w:val="nil"/>
              <w:left w:val="single" w:sz="4" w:space="0" w:color="auto"/>
              <w:bottom w:val="single" w:sz="4" w:space="0" w:color="auto"/>
              <w:right w:val="single" w:sz="4" w:space="0" w:color="auto"/>
            </w:tcBorders>
            <w:shd w:val="clear" w:color="auto" w:fill="auto"/>
            <w:vAlign w:val="center"/>
            <w:hideMark/>
          </w:tcPr>
          <w:p w:rsidR="00BE57C4" w:rsidRPr="00BE638B" w:rsidRDefault="00BE57C4" w:rsidP="00346562">
            <w:pPr>
              <w:jc w:val="center"/>
              <w:rPr>
                <w:bCs/>
                <w:iCs/>
                <w:color w:val="000000"/>
                <w:lang w:eastAsia="ru-RU"/>
              </w:rPr>
            </w:pPr>
            <w:r w:rsidRPr="00BE638B">
              <w:rPr>
                <w:bCs/>
                <w:iCs/>
                <w:color w:val="000000"/>
                <w:lang w:eastAsia="ru-RU"/>
              </w:rPr>
              <w:t>×</w:t>
            </w:r>
          </w:p>
        </w:tc>
        <w:tc>
          <w:tcPr>
            <w:tcW w:w="791"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bCs/>
                <w:iCs/>
                <w:color w:val="000000"/>
                <w:lang w:eastAsia="ru-RU"/>
              </w:rPr>
            </w:pPr>
            <w:r w:rsidRPr="00BE638B">
              <w:rPr>
                <w:bCs/>
                <w:iCs/>
                <w:color w:val="000000"/>
                <w:lang w:eastAsia="ru-RU"/>
              </w:rPr>
              <w:t>22</w:t>
            </w:r>
          </w:p>
        </w:tc>
        <w:tc>
          <w:tcPr>
            <w:tcW w:w="653"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bCs/>
                <w:iCs/>
                <w:color w:val="000000"/>
                <w:lang w:eastAsia="ru-RU"/>
              </w:rPr>
            </w:pPr>
            <w:r w:rsidRPr="00BE638B">
              <w:rPr>
                <w:bCs/>
                <w:iCs/>
                <w:color w:val="000000"/>
                <w:lang w:eastAsia="ru-RU"/>
              </w:rPr>
              <w:t>2,4</w:t>
            </w:r>
          </w:p>
        </w:tc>
        <w:tc>
          <w:tcPr>
            <w:tcW w:w="767"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bCs/>
                <w:iCs/>
                <w:color w:val="000000"/>
                <w:lang w:eastAsia="ru-RU"/>
              </w:rPr>
            </w:pPr>
            <w:r w:rsidRPr="00BE638B">
              <w:rPr>
                <w:bCs/>
                <w:iCs/>
                <w:color w:val="000000"/>
                <w:lang w:eastAsia="ru-RU"/>
              </w:rPr>
              <w:t>45</w:t>
            </w:r>
          </w:p>
        </w:tc>
        <w:tc>
          <w:tcPr>
            <w:tcW w:w="653" w:type="pct"/>
            <w:tcBorders>
              <w:top w:val="nil"/>
              <w:left w:val="nil"/>
              <w:bottom w:val="single" w:sz="4" w:space="0" w:color="auto"/>
              <w:right w:val="single" w:sz="4" w:space="0" w:color="auto"/>
            </w:tcBorders>
            <w:shd w:val="clear" w:color="auto" w:fill="auto"/>
            <w:vAlign w:val="center"/>
            <w:hideMark/>
          </w:tcPr>
          <w:p w:rsidR="00BE57C4" w:rsidRPr="00BE638B" w:rsidRDefault="00BE57C4" w:rsidP="00346562">
            <w:pPr>
              <w:jc w:val="center"/>
              <w:rPr>
                <w:bCs/>
                <w:iCs/>
                <w:color w:val="000000"/>
                <w:lang w:eastAsia="ru-RU"/>
              </w:rPr>
            </w:pPr>
            <w:r w:rsidRPr="00BE638B">
              <w:rPr>
                <w:bCs/>
                <w:iCs/>
                <w:color w:val="000000"/>
                <w:lang w:eastAsia="ru-RU"/>
              </w:rPr>
              <w:t>4,9</w:t>
            </w:r>
          </w:p>
        </w:tc>
      </w:tr>
    </w:tbl>
    <w:p w:rsidR="00BE57C4" w:rsidRPr="00BE638B" w:rsidRDefault="00BE57C4" w:rsidP="00BE57C4">
      <w:pPr>
        <w:pStyle w:val="a3"/>
        <w:tabs>
          <w:tab w:val="left" w:pos="2980"/>
          <w:tab w:val="left" w:pos="4304"/>
          <w:tab w:val="left" w:pos="6614"/>
          <w:tab w:val="left" w:pos="8426"/>
        </w:tabs>
        <w:spacing w:line="276" w:lineRule="auto"/>
        <w:ind w:right="207" w:firstLine="707"/>
      </w:pPr>
    </w:p>
    <w:p w:rsidR="00BE57C4" w:rsidRPr="00BE638B" w:rsidRDefault="00BE57C4" w:rsidP="00BE57C4">
      <w:pPr>
        <w:pStyle w:val="a3"/>
        <w:tabs>
          <w:tab w:val="left" w:pos="2980"/>
          <w:tab w:val="left" w:pos="4304"/>
          <w:tab w:val="left" w:pos="6614"/>
          <w:tab w:val="left" w:pos="8426"/>
        </w:tabs>
        <w:spacing w:line="276" w:lineRule="auto"/>
        <w:ind w:right="207" w:firstLine="707"/>
      </w:pPr>
      <w:r w:rsidRPr="00BE638B">
        <w:t>В прогнозируемом периоде необходимо осуществить качественное изменение строящегося и реконструируемого жилища:</w:t>
      </w:r>
    </w:p>
    <w:p w:rsidR="00BE57C4" w:rsidRPr="00BE638B" w:rsidRDefault="00BE57C4" w:rsidP="00BE57C4">
      <w:pPr>
        <w:pStyle w:val="a3"/>
        <w:tabs>
          <w:tab w:val="left" w:pos="2980"/>
          <w:tab w:val="left" w:pos="4304"/>
          <w:tab w:val="left" w:pos="6614"/>
          <w:tab w:val="left" w:pos="8426"/>
        </w:tabs>
        <w:spacing w:line="276" w:lineRule="auto"/>
        <w:ind w:right="207" w:firstLine="707"/>
      </w:pPr>
      <w:r w:rsidRPr="00BE638B">
        <w:lastRenderedPageBreak/>
        <w:t>- необходимо полное благоустройство жилья для создания благоприятной среды проживания высокого качества;</w:t>
      </w:r>
    </w:p>
    <w:p w:rsidR="00BE57C4" w:rsidRPr="00BE638B" w:rsidRDefault="00BE57C4" w:rsidP="00BE57C4">
      <w:pPr>
        <w:pStyle w:val="a3"/>
        <w:tabs>
          <w:tab w:val="left" w:pos="2980"/>
          <w:tab w:val="left" w:pos="4304"/>
          <w:tab w:val="left" w:pos="6614"/>
          <w:tab w:val="left" w:pos="8426"/>
        </w:tabs>
        <w:spacing w:line="276" w:lineRule="auto"/>
        <w:ind w:right="207" w:firstLine="707"/>
      </w:pPr>
      <w:r w:rsidRPr="00BE638B">
        <w:t>- необходимо наращивание темпов жилищного строительства и инженерного благоустройства всего жилого фонда;</w:t>
      </w:r>
    </w:p>
    <w:p w:rsidR="00BE57C4" w:rsidRPr="00BE638B" w:rsidRDefault="00BE57C4" w:rsidP="00BE57C4">
      <w:pPr>
        <w:pStyle w:val="a3"/>
        <w:tabs>
          <w:tab w:val="left" w:pos="2980"/>
          <w:tab w:val="left" w:pos="4304"/>
          <w:tab w:val="left" w:pos="6614"/>
          <w:tab w:val="left" w:pos="8426"/>
        </w:tabs>
        <w:spacing w:line="276" w:lineRule="auto"/>
        <w:ind w:right="207" w:firstLine="707"/>
      </w:pPr>
      <w:r w:rsidRPr="00BE638B">
        <w:t>- важно учитывать при размещении различных типов жилья (социальное, коммерческое, частное) материальные возможности населения;</w:t>
      </w:r>
    </w:p>
    <w:p w:rsidR="00BE57C4" w:rsidRPr="00BE638B" w:rsidRDefault="00BE57C4" w:rsidP="00BE57C4">
      <w:pPr>
        <w:pStyle w:val="a3"/>
        <w:tabs>
          <w:tab w:val="left" w:pos="2980"/>
          <w:tab w:val="left" w:pos="4304"/>
          <w:tab w:val="left" w:pos="6614"/>
          <w:tab w:val="left" w:pos="8426"/>
        </w:tabs>
        <w:spacing w:line="276" w:lineRule="auto"/>
        <w:ind w:right="207" w:firstLine="707"/>
      </w:pPr>
      <w:r w:rsidRPr="00BE638B">
        <w:t xml:space="preserve">- переход к проектированию и строительству </w:t>
      </w:r>
      <w:proofErr w:type="spellStart"/>
      <w:r w:rsidRPr="00BE638B">
        <w:t>энергоэффективных</w:t>
      </w:r>
      <w:proofErr w:type="spellEnd"/>
      <w:r w:rsidRPr="00BE638B">
        <w:t xml:space="preserve"> домов из экологически чистых материалов и конструкций;</w:t>
      </w:r>
    </w:p>
    <w:p w:rsidR="00BE57C4" w:rsidRPr="00BE638B" w:rsidRDefault="00BE57C4" w:rsidP="00BE57C4">
      <w:pPr>
        <w:pStyle w:val="a3"/>
        <w:tabs>
          <w:tab w:val="left" w:pos="2980"/>
          <w:tab w:val="left" w:pos="4304"/>
          <w:tab w:val="left" w:pos="6614"/>
          <w:tab w:val="left" w:pos="8426"/>
        </w:tabs>
        <w:spacing w:line="276" w:lineRule="auto"/>
        <w:ind w:right="207" w:firstLine="707"/>
      </w:pPr>
      <w:r w:rsidRPr="00BE638B">
        <w:t>- расширение строительства частных жилых домов.</w:t>
      </w:r>
    </w:p>
    <w:p w:rsidR="00880BC7" w:rsidRPr="00BE638B" w:rsidRDefault="0046422F" w:rsidP="008303B3">
      <w:pPr>
        <w:pStyle w:val="a3"/>
        <w:spacing w:line="276" w:lineRule="auto"/>
        <w:ind w:right="205" w:firstLine="707"/>
      </w:pPr>
      <w:r w:rsidRPr="00BE638B">
        <w:t>Прогнозируемый</w:t>
      </w:r>
      <w:r w:rsidRPr="00BE638B">
        <w:rPr>
          <w:spacing w:val="1"/>
        </w:rPr>
        <w:t xml:space="preserve"> </w:t>
      </w:r>
      <w:r w:rsidRPr="00BE638B">
        <w:t>план</w:t>
      </w:r>
      <w:r w:rsidRPr="00BE638B">
        <w:rPr>
          <w:spacing w:val="1"/>
        </w:rPr>
        <w:t xml:space="preserve"> </w:t>
      </w:r>
      <w:r w:rsidRPr="00BE638B">
        <w:t>жилой</w:t>
      </w:r>
      <w:r w:rsidRPr="00BE638B">
        <w:rPr>
          <w:spacing w:val="1"/>
        </w:rPr>
        <w:t xml:space="preserve"> </w:t>
      </w:r>
      <w:r w:rsidRPr="00BE638B">
        <w:t>застройки</w:t>
      </w:r>
      <w:r w:rsidRPr="00BE638B">
        <w:rPr>
          <w:spacing w:val="1"/>
        </w:rPr>
        <w:t xml:space="preserve"> </w:t>
      </w:r>
      <w:r w:rsidRPr="00BE638B">
        <w:t>в</w:t>
      </w:r>
      <w:r w:rsidRPr="00BE638B">
        <w:rPr>
          <w:spacing w:val="1"/>
        </w:rPr>
        <w:t xml:space="preserve"> </w:t>
      </w:r>
      <w:r w:rsidRPr="00BE638B">
        <w:t>соответствии с прогнозируемой численностью населения приведен в таблице</w:t>
      </w:r>
      <w:r w:rsidRPr="00BE638B">
        <w:rPr>
          <w:spacing w:val="1"/>
        </w:rPr>
        <w:t xml:space="preserve"> </w:t>
      </w:r>
      <w:r w:rsidRPr="00BE638B">
        <w:t>ниже.</w:t>
      </w:r>
    </w:p>
    <w:p w:rsidR="00880BC7" w:rsidRPr="00BE638B" w:rsidRDefault="0046422F" w:rsidP="008303B3">
      <w:pPr>
        <w:ind w:left="222"/>
        <w:jc w:val="both"/>
        <w:rPr>
          <w:b/>
          <w:sz w:val="24"/>
        </w:rPr>
      </w:pPr>
      <w:r w:rsidRPr="00BE638B">
        <w:rPr>
          <w:b/>
          <w:sz w:val="24"/>
        </w:rPr>
        <w:t>Таблица</w:t>
      </w:r>
      <w:r w:rsidRPr="00BE638B">
        <w:rPr>
          <w:b/>
          <w:spacing w:val="-3"/>
          <w:sz w:val="24"/>
        </w:rPr>
        <w:t xml:space="preserve"> </w:t>
      </w:r>
      <w:r w:rsidR="00E82955" w:rsidRPr="00BE638B">
        <w:rPr>
          <w:b/>
          <w:sz w:val="24"/>
        </w:rPr>
        <w:t>24</w:t>
      </w:r>
      <w:r w:rsidRPr="00BE638B">
        <w:rPr>
          <w:b/>
          <w:sz w:val="24"/>
        </w:rPr>
        <w:t>.</w:t>
      </w:r>
      <w:r w:rsidRPr="00BE638B">
        <w:rPr>
          <w:b/>
          <w:spacing w:val="-2"/>
          <w:sz w:val="24"/>
        </w:rPr>
        <w:t xml:space="preserve"> </w:t>
      </w:r>
      <w:r w:rsidRPr="00BE638B">
        <w:rPr>
          <w:b/>
          <w:sz w:val="24"/>
        </w:rPr>
        <w:t>Прогнозируемый</w:t>
      </w:r>
      <w:r w:rsidRPr="00BE638B">
        <w:rPr>
          <w:b/>
          <w:spacing w:val="-3"/>
          <w:sz w:val="24"/>
        </w:rPr>
        <w:t xml:space="preserve"> </w:t>
      </w:r>
      <w:r w:rsidRPr="00BE638B">
        <w:rPr>
          <w:b/>
          <w:sz w:val="24"/>
        </w:rPr>
        <w:t>план</w:t>
      </w:r>
      <w:r w:rsidRPr="00BE638B">
        <w:rPr>
          <w:b/>
          <w:spacing w:val="-2"/>
          <w:sz w:val="24"/>
        </w:rPr>
        <w:t xml:space="preserve"> </w:t>
      </w:r>
      <w:r w:rsidRPr="00BE638B">
        <w:rPr>
          <w:b/>
          <w:sz w:val="24"/>
        </w:rPr>
        <w:t>жилой</w:t>
      </w:r>
      <w:r w:rsidRPr="00BE638B">
        <w:rPr>
          <w:b/>
          <w:spacing w:val="-2"/>
          <w:sz w:val="24"/>
        </w:rPr>
        <w:t xml:space="preserve"> </w:t>
      </w:r>
      <w:r w:rsidRPr="00BE638B">
        <w:rPr>
          <w:b/>
          <w:sz w:val="24"/>
        </w:rPr>
        <w:t>застройки</w:t>
      </w:r>
      <w:r w:rsidRPr="00BE638B">
        <w:rPr>
          <w:b/>
          <w:spacing w:val="-2"/>
          <w:sz w:val="24"/>
        </w:rPr>
        <w:t xml:space="preserve"> </w:t>
      </w:r>
      <w:r w:rsidR="00BE57C4" w:rsidRPr="00BE638B">
        <w:rPr>
          <w:b/>
          <w:spacing w:val="-2"/>
          <w:sz w:val="24"/>
        </w:rPr>
        <w:t xml:space="preserve">ГП </w:t>
      </w:r>
      <w:proofErr w:type="spellStart"/>
      <w:r w:rsidR="00BE57C4" w:rsidRPr="00BE638B">
        <w:rPr>
          <w:b/>
          <w:spacing w:val="-2"/>
          <w:sz w:val="24"/>
        </w:rPr>
        <w:t>Чернолучинское</w:t>
      </w:r>
      <w:proofErr w:type="spellEnd"/>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1272"/>
        <w:gridCol w:w="1272"/>
        <w:gridCol w:w="1272"/>
        <w:gridCol w:w="1273"/>
        <w:gridCol w:w="1272"/>
      </w:tblGrid>
      <w:tr w:rsidR="00292A52" w:rsidRPr="00BE638B">
        <w:trPr>
          <w:trHeight w:val="275"/>
        </w:trPr>
        <w:tc>
          <w:tcPr>
            <w:tcW w:w="2957" w:type="dxa"/>
          </w:tcPr>
          <w:p w:rsidR="00292A52" w:rsidRPr="00BE638B" w:rsidRDefault="00292A52" w:rsidP="00292A52">
            <w:pPr>
              <w:pStyle w:val="TableParagraph"/>
              <w:spacing w:line="256" w:lineRule="exact"/>
              <w:ind w:left="145" w:right="140"/>
              <w:rPr>
                <w:b/>
              </w:rPr>
            </w:pPr>
            <w:r w:rsidRPr="00BE638B">
              <w:rPr>
                <w:b/>
              </w:rPr>
              <w:t>Год</w:t>
            </w:r>
          </w:p>
        </w:tc>
        <w:tc>
          <w:tcPr>
            <w:tcW w:w="1272" w:type="dxa"/>
          </w:tcPr>
          <w:p w:rsidR="00292A52" w:rsidRPr="00BE638B" w:rsidRDefault="00292A52" w:rsidP="00292A52">
            <w:pPr>
              <w:pStyle w:val="TableParagraph"/>
              <w:spacing w:line="258" w:lineRule="exact"/>
              <w:ind w:right="34"/>
              <w:rPr>
                <w:b/>
              </w:rPr>
            </w:pPr>
            <w:r w:rsidRPr="00BE638B">
              <w:rPr>
                <w:b/>
              </w:rPr>
              <w:t>2025</w:t>
            </w:r>
            <w:r w:rsidRPr="00BE638B">
              <w:rPr>
                <w:b/>
                <w:spacing w:val="-1"/>
              </w:rPr>
              <w:t xml:space="preserve"> </w:t>
            </w:r>
            <w:r w:rsidRPr="00BE638B">
              <w:rPr>
                <w:b/>
              </w:rPr>
              <w:t>г.</w:t>
            </w:r>
          </w:p>
        </w:tc>
        <w:tc>
          <w:tcPr>
            <w:tcW w:w="1272" w:type="dxa"/>
          </w:tcPr>
          <w:p w:rsidR="00292A52" w:rsidRPr="00BE638B" w:rsidRDefault="00292A52" w:rsidP="00292A52">
            <w:pPr>
              <w:pStyle w:val="TableParagraph"/>
              <w:spacing w:line="256" w:lineRule="exact"/>
              <w:ind w:right="34"/>
              <w:rPr>
                <w:b/>
              </w:rPr>
            </w:pPr>
            <w:r w:rsidRPr="00BE638B">
              <w:rPr>
                <w:b/>
              </w:rPr>
              <w:t>2026</w:t>
            </w:r>
            <w:r w:rsidRPr="00BE638B">
              <w:rPr>
                <w:b/>
                <w:spacing w:val="-1"/>
              </w:rPr>
              <w:t xml:space="preserve"> </w:t>
            </w:r>
            <w:r w:rsidRPr="00BE638B">
              <w:rPr>
                <w:b/>
              </w:rPr>
              <w:t>г.</w:t>
            </w:r>
          </w:p>
        </w:tc>
        <w:tc>
          <w:tcPr>
            <w:tcW w:w="1272" w:type="dxa"/>
          </w:tcPr>
          <w:p w:rsidR="00292A52" w:rsidRPr="00BE638B" w:rsidRDefault="00292A52" w:rsidP="00292A52">
            <w:pPr>
              <w:pStyle w:val="TableParagraph"/>
              <w:spacing w:line="256" w:lineRule="exact"/>
              <w:ind w:right="34"/>
              <w:rPr>
                <w:b/>
              </w:rPr>
            </w:pPr>
            <w:r w:rsidRPr="00BE638B">
              <w:rPr>
                <w:b/>
              </w:rPr>
              <w:t>2027</w:t>
            </w:r>
            <w:r w:rsidRPr="00BE638B">
              <w:rPr>
                <w:b/>
                <w:spacing w:val="-1"/>
              </w:rPr>
              <w:t xml:space="preserve"> </w:t>
            </w:r>
            <w:r w:rsidRPr="00BE638B">
              <w:rPr>
                <w:b/>
              </w:rPr>
              <w:t>г.</w:t>
            </w:r>
          </w:p>
        </w:tc>
        <w:tc>
          <w:tcPr>
            <w:tcW w:w="1273" w:type="dxa"/>
          </w:tcPr>
          <w:p w:rsidR="00292A52" w:rsidRPr="00BE638B" w:rsidRDefault="00292A52" w:rsidP="00292A52">
            <w:pPr>
              <w:pStyle w:val="TableParagraph"/>
              <w:spacing w:line="256" w:lineRule="exact"/>
              <w:ind w:right="34"/>
              <w:rPr>
                <w:b/>
              </w:rPr>
            </w:pPr>
            <w:r w:rsidRPr="00BE638B">
              <w:rPr>
                <w:b/>
              </w:rPr>
              <w:t>2028</w:t>
            </w:r>
            <w:r w:rsidRPr="00BE638B">
              <w:rPr>
                <w:b/>
                <w:spacing w:val="-1"/>
              </w:rPr>
              <w:t xml:space="preserve"> </w:t>
            </w:r>
            <w:r w:rsidRPr="00BE638B">
              <w:rPr>
                <w:b/>
              </w:rPr>
              <w:t>г.</w:t>
            </w:r>
          </w:p>
        </w:tc>
        <w:tc>
          <w:tcPr>
            <w:tcW w:w="1272" w:type="dxa"/>
          </w:tcPr>
          <w:p w:rsidR="00292A52" w:rsidRPr="00BE638B" w:rsidRDefault="00292A52" w:rsidP="00292A52">
            <w:pPr>
              <w:pStyle w:val="TableParagraph"/>
              <w:spacing w:line="256" w:lineRule="exact"/>
              <w:ind w:right="34"/>
              <w:rPr>
                <w:b/>
              </w:rPr>
            </w:pPr>
            <w:r w:rsidRPr="00BE638B">
              <w:rPr>
                <w:b/>
              </w:rPr>
              <w:t>2029</w:t>
            </w:r>
            <w:r w:rsidRPr="00BE638B">
              <w:rPr>
                <w:b/>
                <w:spacing w:val="-1"/>
              </w:rPr>
              <w:t xml:space="preserve"> </w:t>
            </w:r>
            <w:r w:rsidRPr="00BE638B">
              <w:rPr>
                <w:b/>
              </w:rPr>
              <w:t>г.</w:t>
            </w:r>
          </w:p>
        </w:tc>
      </w:tr>
      <w:tr w:rsidR="00292A52" w:rsidRPr="00BE638B" w:rsidTr="00370A30">
        <w:trPr>
          <w:trHeight w:val="551"/>
        </w:trPr>
        <w:tc>
          <w:tcPr>
            <w:tcW w:w="2957" w:type="dxa"/>
          </w:tcPr>
          <w:p w:rsidR="00292A52" w:rsidRPr="00BE638B" w:rsidRDefault="00292A52" w:rsidP="00292A52">
            <w:pPr>
              <w:pStyle w:val="TableParagraph"/>
              <w:spacing w:line="268" w:lineRule="exact"/>
              <w:ind w:left="208"/>
              <w:jc w:val="left"/>
            </w:pPr>
            <w:r w:rsidRPr="00BE638B">
              <w:t>Средняя</w:t>
            </w:r>
            <w:r w:rsidRPr="00BE638B">
              <w:rPr>
                <w:spacing w:val="-3"/>
              </w:rPr>
              <w:t xml:space="preserve"> </w:t>
            </w:r>
            <w:r w:rsidRPr="00BE638B">
              <w:t>обеспеченность</w:t>
            </w:r>
          </w:p>
          <w:p w:rsidR="00292A52" w:rsidRPr="00BE638B" w:rsidRDefault="00292A52" w:rsidP="00292A52">
            <w:pPr>
              <w:pStyle w:val="TableParagraph"/>
              <w:spacing w:line="264" w:lineRule="exact"/>
              <w:ind w:left="287"/>
              <w:jc w:val="left"/>
            </w:pPr>
            <w:r w:rsidRPr="00BE638B">
              <w:t>жилищным</w:t>
            </w:r>
            <w:r w:rsidRPr="00BE638B">
              <w:rPr>
                <w:spacing w:val="-3"/>
              </w:rPr>
              <w:t xml:space="preserve"> </w:t>
            </w:r>
            <w:r w:rsidRPr="00BE638B">
              <w:t>фондом, м</w:t>
            </w:r>
            <w:proofErr w:type="gramStart"/>
            <w:r w:rsidRPr="00BE638B">
              <w:rPr>
                <w:vertAlign w:val="superscript"/>
              </w:rPr>
              <w:t>2</w:t>
            </w:r>
            <w:proofErr w:type="gramEnd"/>
          </w:p>
        </w:tc>
        <w:tc>
          <w:tcPr>
            <w:tcW w:w="1272" w:type="dxa"/>
            <w:vAlign w:val="center"/>
          </w:tcPr>
          <w:p w:rsidR="00292A52" w:rsidRPr="00BE638B" w:rsidRDefault="003B737F" w:rsidP="00292A52">
            <w:pPr>
              <w:pStyle w:val="TableParagraph"/>
              <w:ind w:left="63" w:right="75"/>
            </w:pPr>
            <w:r w:rsidRPr="00BE638B">
              <w:t>33,6</w:t>
            </w:r>
          </w:p>
        </w:tc>
        <w:tc>
          <w:tcPr>
            <w:tcW w:w="1272" w:type="dxa"/>
            <w:vAlign w:val="center"/>
          </w:tcPr>
          <w:p w:rsidR="00292A52" w:rsidRPr="00BE638B" w:rsidRDefault="003B737F" w:rsidP="00292A52">
            <w:pPr>
              <w:pStyle w:val="TableParagraph"/>
              <w:ind w:left="63" w:right="75"/>
            </w:pPr>
            <w:r w:rsidRPr="00BE638B">
              <w:t>34,3</w:t>
            </w:r>
          </w:p>
        </w:tc>
        <w:tc>
          <w:tcPr>
            <w:tcW w:w="1272" w:type="dxa"/>
            <w:vAlign w:val="center"/>
          </w:tcPr>
          <w:p w:rsidR="00292A52" w:rsidRPr="00BE638B" w:rsidRDefault="003B737F" w:rsidP="00292A52">
            <w:pPr>
              <w:pStyle w:val="TableParagraph"/>
              <w:ind w:left="63" w:right="75"/>
            </w:pPr>
            <w:r w:rsidRPr="00BE638B">
              <w:t>35,1</w:t>
            </w:r>
          </w:p>
        </w:tc>
        <w:tc>
          <w:tcPr>
            <w:tcW w:w="1273" w:type="dxa"/>
            <w:vAlign w:val="center"/>
          </w:tcPr>
          <w:p w:rsidR="00292A52" w:rsidRPr="00BE638B" w:rsidRDefault="003B737F" w:rsidP="00292A52">
            <w:pPr>
              <w:pStyle w:val="TableParagraph"/>
              <w:ind w:left="63" w:right="75"/>
            </w:pPr>
            <w:r w:rsidRPr="00BE638B">
              <w:t>35,9</w:t>
            </w:r>
          </w:p>
        </w:tc>
        <w:tc>
          <w:tcPr>
            <w:tcW w:w="1272" w:type="dxa"/>
            <w:vAlign w:val="center"/>
          </w:tcPr>
          <w:p w:rsidR="00292A52" w:rsidRPr="00BE638B" w:rsidRDefault="003B737F" w:rsidP="00292A52">
            <w:pPr>
              <w:pStyle w:val="TableParagraph"/>
              <w:ind w:left="63" w:right="75"/>
            </w:pPr>
            <w:r w:rsidRPr="00BE638B">
              <w:t>36,7</w:t>
            </w:r>
          </w:p>
        </w:tc>
      </w:tr>
      <w:tr w:rsidR="00292A52" w:rsidRPr="00BE638B" w:rsidTr="00370A30">
        <w:trPr>
          <w:trHeight w:val="275"/>
        </w:trPr>
        <w:tc>
          <w:tcPr>
            <w:tcW w:w="2957" w:type="dxa"/>
          </w:tcPr>
          <w:p w:rsidR="00292A52" w:rsidRPr="00BE638B" w:rsidRDefault="00292A52" w:rsidP="00292A52">
            <w:pPr>
              <w:pStyle w:val="TableParagraph"/>
              <w:spacing w:line="256" w:lineRule="exact"/>
              <w:ind w:left="145" w:right="142"/>
            </w:pPr>
            <w:r w:rsidRPr="00BE638B">
              <w:t>Жилищный</w:t>
            </w:r>
            <w:r w:rsidRPr="00BE638B">
              <w:rPr>
                <w:spacing w:val="-1"/>
              </w:rPr>
              <w:t xml:space="preserve"> </w:t>
            </w:r>
            <w:r w:rsidRPr="00BE638B">
              <w:t>фонд,</w:t>
            </w:r>
            <w:r w:rsidRPr="00BE638B">
              <w:rPr>
                <w:spacing w:val="-1"/>
              </w:rPr>
              <w:t xml:space="preserve"> </w:t>
            </w:r>
            <w:r w:rsidRPr="00BE638B">
              <w:t>тыс.</w:t>
            </w:r>
            <w:r w:rsidRPr="00BE638B">
              <w:rPr>
                <w:spacing w:val="-4"/>
              </w:rPr>
              <w:t xml:space="preserve"> </w:t>
            </w:r>
            <w:r w:rsidRPr="00BE638B">
              <w:t>м</w:t>
            </w:r>
            <w:proofErr w:type="gramStart"/>
            <w:r w:rsidRPr="00BE638B">
              <w:rPr>
                <w:vertAlign w:val="superscript"/>
              </w:rPr>
              <w:t>2</w:t>
            </w:r>
            <w:proofErr w:type="gramEnd"/>
          </w:p>
        </w:tc>
        <w:tc>
          <w:tcPr>
            <w:tcW w:w="1272" w:type="dxa"/>
            <w:vAlign w:val="center"/>
          </w:tcPr>
          <w:p w:rsidR="00292A52" w:rsidRPr="00BE638B" w:rsidRDefault="003B737F" w:rsidP="00292A52">
            <w:pPr>
              <w:jc w:val="center"/>
              <w:rPr>
                <w:color w:val="000000"/>
              </w:rPr>
            </w:pPr>
            <w:r w:rsidRPr="00BE638B">
              <w:rPr>
                <w:color w:val="000000"/>
              </w:rPr>
              <w:t>50,98</w:t>
            </w:r>
          </w:p>
        </w:tc>
        <w:tc>
          <w:tcPr>
            <w:tcW w:w="1272" w:type="dxa"/>
            <w:vAlign w:val="center"/>
          </w:tcPr>
          <w:p w:rsidR="00292A52" w:rsidRPr="00BE638B" w:rsidRDefault="003B737F" w:rsidP="00292A52">
            <w:pPr>
              <w:jc w:val="center"/>
              <w:rPr>
                <w:color w:val="000000"/>
              </w:rPr>
            </w:pPr>
            <w:r w:rsidRPr="00BE638B">
              <w:rPr>
                <w:color w:val="000000"/>
              </w:rPr>
              <w:t>51,07</w:t>
            </w:r>
          </w:p>
        </w:tc>
        <w:tc>
          <w:tcPr>
            <w:tcW w:w="1272" w:type="dxa"/>
            <w:vAlign w:val="center"/>
          </w:tcPr>
          <w:p w:rsidR="00292A52" w:rsidRPr="00BE638B" w:rsidRDefault="003B737F" w:rsidP="00292A52">
            <w:pPr>
              <w:jc w:val="center"/>
              <w:rPr>
                <w:color w:val="000000"/>
              </w:rPr>
            </w:pPr>
            <w:r w:rsidRPr="00BE638B">
              <w:rPr>
                <w:color w:val="000000"/>
              </w:rPr>
              <w:t>51,15</w:t>
            </w:r>
          </w:p>
        </w:tc>
        <w:tc>
          <w:tcPr>
            <w:tcW w:w="1273" w:type="dxa"/>
            <w:vAlign w:val="center"/>
          </w:tcPr>
          <w:p w:rsidR="00292A52" w:rsidRPr="00BE638B" w:rsidRDefault="003B737F" w:rsidP="00292A52">
            <w:pPr>
              <w:jc w:val="center"/>
              <w:rPr>
                <w:color w:val="000000"/>
              </w:rPr>
            </w:pPr>
            <w:r w:rsidRPr="00BE638B">
              <w:rPr>
                <w:color w:val="000000"/>
              </w:rPr>
              <w:t>51,23</w:t>
            </w:r>
          </w:p>
        </w:tc>
        <w:tc>
          <w:tcPr>
            <w:tcW w:w="1272" w:type="dxa"/>
            <w:vAlign w:val="center"/>
          </w:tcPr>
          <w:p w:rsidR="00292A52" w:rsidRPr="00BE638B" w:rsidRDefault="003B737F" w:rsidP="00292A52">
            <w:pPr>
              <w:jc w:val="center"/>
              <w:rPr>
                <w:color w:val="000000"/>
              </w:rPr>
            </w:pPr>
            <w:r w:rsidRPr="00BE638B">
              <w:rPr>
                <w:color w:val="000000"/>
              </w:rPr>
              <w:t>51,31</w:t>
            </w:r>
          </w:p>
        </w:tc>
      </w:tr>
      <w:tr w:rsidR="00292A52" w:rsidRPr="00BE638B" w:rsidTr="00370A30">
        <w:trPr>
          <w:trHeight w:val="278"/>
        </w:trPr>
        <w:tc>
          <w:tcPr>
            <w:tcW w:w="2957" w:type="dxa"/>
          </w:tcPr>
          <w:p w:rsidR="00292A52" w:rsidRPr="00BE638B" w:rsidRDefault="00292A52" w:rsidP="00292A52">
            <w:pPr>
              <w:pStyle w:val="TableParagraph"/>
              <w:spacing w:line="258" w:lineRule="exact"/>
              <w:ind w:left="145" w:right="140"/>
              <w:rPr>
                <w:b/>
              </w:rPr>
            </w:pPr>
            <w:r w:rsidRPr="00BE638B">
              <w:rPr>
                <w:b/>
              </w:rPr>
              <w:t>Год</w:t>
            </w:r>
          </w:p>
        </w:tc>
        <w:tc>
          <w:tcPr>
            <w:tcW w:w="1272" w:type="dxa"/>
            <w:vAlign w:val="center"/>
          </w:tcPr>
          <w:p w:rsidR="00292A52" w:rsidRPr="00BE638B" w:rsidRDefault="00292A52" w:rsidP="00292A52">
            <w:pPr>
              <w:pStyle w:val="TableParagraph"/>
              <w:spacing w:line="256" w:lineRule="exact"/>
              <w:ind w:left="63" w:right="75"/>
              <w:rPr>
                <w:b/>
              </w:rPr>
            </w:pPr>
            <w:r w:rsidRPr="00BE638B">
              <w:rPr>
                <w:b/>
              </w:rPr>
              <w:t>2030</w:t>
            </w:r>
            <w:r w:rsidRPr="00BE638B">
              <w:rPr>
                <w:b/>
                <w:spacing w:val="-1"/>
              </w:rPr>
              <w:t xml:space="preserve"> </w:t>
            </w:r>
            <w:r w:rsidRPr="00BE638B">
              <w:rPr>
                <w:b/>
              </w:rPr>
              <w:t>г.</w:t>
            </w:r>
          </w:p>
        </w:tc>
        <w:tc>
          <w:tcPr>
            <w:tcW w:w="1272" w:type="dxa"/>
            <w:vAlign w:val="center"/>
          </w:tcPr>
          <w:p w:rsidR="00292A52" w:rsidRPr="00BE638B" w:rsidRDefault="00292A52" w:rsidP="00292A52">
            <w:pPr>
              <w:pStyle w:val="TableParagraph"/>
              <w:spacing w:line="256" w:lineRule="exact"/>
              <w:ind w:left="63" w:right="75"/>
              <w:rPr>
                <w:b/>
              </w:rPr>
            </w:pPr>
            <w:r w:rsidRPr="00BE638B">
              <w:rPr>
                <w:b/>
                <w:lang w:val="en-US"/>
              </w:rPr>
              <w:t xml:space="preserve">2031 </w:t>
            </w:r>
            <w:r w:rsidRPr="00BE638B">
              <w:rPr>
                <w:b/>
              </w:rPr>
              <w:t>г.</w:t>
            </w:r>
          </w:p>
        </w:tc>
        <w:tc>
          <w:tcPr>
            <w:tcW w:w="1272" w:type="dxa"/>
            <w:vAlign w:val="center"/>
          </w:tcPr>
          <w:p w:rsidR="00292A52" w:rsidRPr="00BE638B" w:rsidRDefault="00292A52" w:rsidP="00292A52">
            <w:pPr>
              <w:pStyle w:val="TableParagraph"/>
              <w:spacing w:line="256" w:lineRule="exact"/>
              <w:ind w:left="63" w:right="75"/>
              <w:rPr>
                <w:b/>
              </w:rPr>
            </w:pPr>
            <w:r w:rsidRPr="00BE638B">
              <w:rPr>
                <w:b/>
              </w:rPr>
              <w:t>2032 г.</w:t>
            </w:r>
          </w:p>
        </w:tc>
        <w:tc>
          <w:tcPr>
            <w:tcW w:w="1273" w:type="dxa"/>
            <w:vAlign w:val="center"/>
          </w:tcPr>
          <w:p w:rsidR="00292A52" w:rsidRPr="00BE638B" w:rsidRDefault="00292A52" w:rsidP="00292A52">
            <w:pPr>
              <w:pStyle w:val="TableParagraph"/>
              <w:spacing w:line="256" w:lineRule="exact"/>
              <w:ind w:left="63" w:right="75"/>
              <w:rPr>
                <w:b/>
              </w:rPr>
            </w:pPr>
            <w:r w:rsidRPr="00BE638B">
              <w:rPr>
                <w:b/>
              </w:rPr>
              <w:t>2033 г.</w:t>
            </w:r>
          </w:p>
        </w:tc>
        <w:tc>
          <w:tcPr>
            <w:tcW w:w="1272" w:type="dxa"/>
            <w:vAlign w:val="center"/>
          </w:tcPr>
          <w:p w:rsidR="00292A52" w:rsidRPr="00BE638B" w:rsidRDefault="006D4D60" w:rsidP="00292A52">
            <w:pPr>
              <w:pStyle w:val="TableParagraph"/>
              <w:spacing w:line="256" w:lineRule="exact"/>
              <w:ind w:left="63" w:right="75"/>
              <w:rPr>
                <w:b/>
              </w:rPr>
            </w:pPr>
            <w:r w:rsidRPr="00BE638B">
              <w:rPr>
                <w:b/>
              </w:rPr>
              <w:t>2040</w:t>
            </w:r>
            <w:r w:rsidR="00292A52" w:rsidRPr="00BE638B">
              <w:rPr>
                <w:b/>
              </w:rPr>
              <w:t xml:space="preserve"> г.</w:t>
            </w:r>
          </w:p>
        </w:tc>
      </w:tr>
      <w:tr w:rsidR="00292A52" w:rsidRPr="00BE638B" w:rsidTr="00370A30">
        <w:trPr>
          <w:trHeight w:val="551"/>
        </w:trPr>
        <w:tc>
          <w:tcPr>
            <w:tcW w:w="2957" w:type="dxa"/>
          </w:tcPr>
          <w:p w:rsidR="00292A52" w:rsidRPr="00BE638B" w:rsidRDefault="00292A52" w:rsidP="00292A52">
            <w:pPr>
              <w:pStyle w:val="TableParagraph"/>
              <w:spacing w:line="268" w:lineRule="exact"/>
              <w:ind w:left="208"/>
              <w:jc w:val="left"/>
            </w:pPr>
            <w:r w:rsidRPr="00BE638B">
              <w:t>Средняя</w:t>
            </w:r>
            <w:r w:rsidRPr="00BE638B">
              <w:rPr>
                <w:spacing w:val="-3"/>
              </w:rPr>
              <w:t xml:space="preserve"> </w:t>
            </w:r>
            <w:r w:rsidRPr="00BE638B">
              <w:t>обеспеченность</w:t>
            </w:r>
          </w:p>
          <w:p w:rsidR="00292A52" w:rsidRPr="00BE638B" w:rsidRDefault="00292A52" w:rsidP="00292A52">
            <w:pPr>
              <w:pStyle w:val="TableParagraph"/>
              <w:spacing w:line="264" w:lineRule="exact"/>
              <w:ind w:left="287"/>
              <w:jc w:val="left"/>
            </w:pPr>
            <w:r w:rsidRPr="00BE638B">
              <w:t>жилищным</w:t>
            </w:r>
            <w:r w:rsidRPr="00BE638B">
              <w:rPr>
                <w:spacing w:val="-3"/>
              </w:rPr>
              <w:t xml:space="preserve"> </w:t>
            </w:r>
            <w:r w:rsidRPr="00BE638B">
              <w:t>фондом, м</w:t>
            </w:r>
            <w:proofErr w:type="gramStart"/>
            <w:r w:rsidRPr="00BE638B">
              <w:rPr>
                <w:vertAlign w:val="superscript"/>
              </w:rPr>
              <w:t>2</w:t>
            </w:r>
            <w:proofErr w:type="gramEnd"/>
          </w:p>
        </w:tc>
        <w:tc>
          <w:tcPr>
            <w:tcW w:w="1272" w:type="dxa"/>
            <w:vAlign w:val="center"/>
          </w:tcPr>
          <w:p w:rsidR="00292A52" w:rsidRPr="00BE638B" w:rsidRDefault="003B737F" w:rsidP="00292A52">
            <w:pPr>
              <w:pStyle w:val="TableParagraph"/>
              <w:ind w:left="63" w:right="75"/>
            </w:pPr>
            <w:r w:rsidRPr="00BE638B">
              <w:t>37,5</w:t>
            </w:r>
          </w:p>
        </w:tc>
        <w:tc>
          <w:tcPr>
            <w:tcW w:w="1272" w:type="dxa"/>
            <w:vAlign w:val="center"/>
          </w:tcPr>
          <w:p w:rsidR="00292A52" w:rsidRPr="00BE638B" w:rsidRDefault="003B737F" w:rsidP="00292A52">
            <w:pPr>
              <w:pStyle w:val="TableParagraph"/>
              <w:ind w:left="63" w:right="75"/>
            </w:pPr>
            <w:r w:rsidRPr="00BE638B">
              <w:t>37,7</w:t>
            </w:r>
          </w:p>
        </w:tc>
        <w:tc>
          <w:tcPr>
            <w:tcW w:w="1272" w:type="dxa"/>
            <w:vAlign w:val="center"/>
          </w:tcPr>
          <w:p w:rsidR="00292A52" w:rsidRPr="00BE638B" w:rsidRDefault="003B737F" w:rsidP="00292A52">
            <w:pPr>
              <w:pStyle w:val="TableParagraph"/>
              <w:ind w:left="63" w:right="75"/>
            </w:pPr>
            <w:r w:rsidRPr="00BE638B">
              <w:t>37,8</w:t>
            </w:r>
          </w:p>
        </w:tc>
        <w:tc>
          <w:tcPr>
            <w:tcW w:w="1273" w:type="dxa"/>
            <w:vAlign w:val="center"/>
          </w:tcPr>
          <w:p w:rsidR="00292A52" w:rsidRPr="00BE638B" w:rsidRDefault="003B737F" w:rsidP="00292A52">
            <w:pPr>
              <w:pStyle w:val="TableParagraph"/>
              <w:ind w:left="63" w:right="75"/>
            </w:pPr>
            <w:r w:rsidRPr="00BE638B">
              <w:t>38,0</w:t>
            </w:r>
          </w:p>
        </w:tc>
        <w:tc>
          <w:tcPr>
            <w:tcW w:w="1272" w:type="dxa"/>
            <w:vAlign w:val="center"/>
          </w:tcPr>
          <w:p w:rsidR="00292A52" w:rsidRPr="00BE638B" w:rsidRDefault="006D4D60" w:rsidP="00292A52">
            <w:pPr>
              <w:pStyle w:val="TableParagraph"/>
              <w:ind w:left="63" w:right="75"/>
            </w:pPr>
            <w:r w:rsidRPr="00BE638B">
              <w:t>39,0</w:t>
            </w:r>
          </w:p>
        </w:tc>
      </w:tr>
      <w:tr w:rsidR="00292A52" w:rsidRPr="00BE638B" w:rsidTr="00370A30">
        <w:trPr>
          <w:trHeight w:val="275"/>
        </w:trPr>
        <w:tc>
          <w:tcPr>
            <w:tcW w:w="2957" w:type="dxa"/>
          </w:tcPr>
          <w:p w:rsidR="00292A52" w:rsidRPr="00BE638B" w:rsidRDefault="00292A52" w:rsidP="00292A52">
            <w:pPr>
              <w:pStyle w:val="TableParagraph"/>
              <w:spacing w:line="256" w:lineRule="exact"/>
              <w:ind w:left="145" w:right="142"/>
            </w:pPr>
            <w:r w:rsidRPr="00BE638B">
              <w:t>Жилищный</w:t>
            </w:r>
            <w:r w:rsidRPr="00BE638B">
              <w:rPr>
                <w:spacing w:val="-1"/>
              </w:rPr>
              <w:t xml:space="preserve"> </w:t>
            </w:r>
            <w:r w:rsidRPr="00BE638B">
              <w:t>фонд,</w:t>
            </w:r>
            <w:r w:rsidRPr="00BE638B">
              <w:rPr>
                <w:spacing w:val="-1"/>
              </w:rPr>
              <w:t xml:space="preserve"> </w:t>
            </w:r>
            <w:r w:rsidRPr="00BE638B">
              <w:t>тыс.</w:t>
            </w:r>
            <w:r w:rsidRPr="00BE638B">
              <w:rPr>
                <w:spacing w:val="-4"/>
              </w:rPr>
              <w:t xml:space="preserve"> </w:t>
            </w:r>
            <w:r w:rsidRPr="00BE638B">
              <w:t>м</w:t>
            </w:r>
            <w:proofErr w:type="gramStart"/>
            <w:r w:rsidRPr="00BE638B">
              <w:rPr>
                <w:vertAlign w:val="superscript"/>
              </w:rPr>
              <w:t>2</w:t>
            </w:r>
            <w:proofErr w:type="gramEnd"/>
          </w:p>
        </w:tc>
        <w:tc>
          <w:tcPr>
            <w:tcW w:w="1272" w:type="dxa"/>
            <w:vAlign w:val="center"/>
          </w:tcPr>
          <w:p w:rsidR="00292A52" w:rsidRPr="00BE638B" w:rsidRDefault="003B737F" w:rsidP="00292A52">
            <w:pPr>
              <w:jc w:val="center"/>
              <w:rPr>
                <w:color w:val="000000"/>
              </w:rPr>
            </w:pPr>
            <w:r w:rsidRPr="00BE638B">
              <w:rPr>
                <w:color w:val="000000"/>
              </w:rPr>
              <w:t>51,40</w:t>
            </w:r>
          </w:p>
        </w:tc>
        <w:tc>
          <w:tcPr>
            <w:tcW w:w="1272" w:type="dxa"/>
            <w:vAlign w:val="center"/>
          </w:tcPr>
          <w:p w:rsidR="00292A52" w:rsidRPr="00BE638B" w:rsidRDefault="003B737F" w:rsidP="00292A52">
            <w:pPr>
              <w:jc w:val="center"/>
              <w:rPr>
                <w:color w:val="000000"/>
              </w:rPr>
            </w:pPr>
            <w:r w:rsidRPr="00BE638B">
              <w:rPr>
                <w:color w:val="000000"/>
              </w:rPr>
              <w:t>51,48</w:t>
            </w:r>
          </w:p>
        </w:tc>
        <w:tc>
          <w:tcPr>
            <w:tcW w:w="1272" w:type="dxa"/>
            <w:vAlign w:val="center"/>
          </w:tcPr>
          <w:p w:rsidR="00292A52" w:rsidRPr="00BE638B" w:rsidRDefault="003B737F" w:rsidP="00292A52">
            <w:pPr>
              <w:jc w:val="center"/>
              <w:rPr>
                <w:color w:val="000000"/>
              </w:rPr>
            </w:pPr>
            <w:r w:rsidRPr="00BE638B">
              <w:rPr>
                <w:color w:val="000000"/>
              </w:rPr>
              <w:t>51,56</w:t>
            </w:r>
          </w:p>
        </w:tc>
        <w:tc>
          <w:tcPr>
            <w:tcW w:w="1273" w:type="dxa"/>
            <w:vAlign w:val="center"/>
          </w:tcPr>
          <w:p w:rsidR="00292A52" w:rsidRPr="00BE638B" w:rsidRDefault="003B737F" w:rsidP="00292A52">
            <w:pPr>
              <w:jc w:val="center"/>
              <w:rPr>
                <w:color w:val="000000"/>
              </w:rPr>
            </w:pPr>
            <w:r w:rsidRPr="00BE638B">
              <w:rPr>
                <w:color w:val="000000"/>
              </w:rPr>
              <w:t>51,64</w:t>
            </w:r>
          </w:p>
        </w:tc>
        <w:tc>
          <w:tcPr>
            <w:tcW w:w="1272" w:type="dxa"/>
            <w:vAlign w:val="center"/>
          </w:tcPr>
          <w:p w:rsidR="00292A52" w:rsidRPr="00BE638B" w:rsidRDefault="006D4D60" w:rsidP="00292A52">
            <w:pPr>
              <w:jc w:val="center"/>
              <w:rPr>
                <w:color w:val="000000"/>
              </w:rPr>
            </w:pPr>
            <w:r w:rsidRPr="00BE638B">
              <w:rPr>
                <w:color w:val="000000"/>
              </w:rPr>
              <w:t>52,22</w:t>
            </w:r>
          </w:p>
        </w:tc>
      </w:tr>
    </w:tbl>
    <w:p w:rsidR="00E82955" w:rsidRPr="00BE638B" w:rsidRDefault="00E82955" w:rsidP="00E82955">
      <w:pPr>
        <w:pStyle w:val="1"/>
        <w:tabs>
          <w:tab w:val="left" w:pos="606"/>
        </w:tabs>
        <w:spacing w:line="276" w:lineRule="auto"/>
        <w:ind w:left="142" w:right="151"/>
        <w:rPr>
          <w:u w:val="none"/>
        </w:rPr>
      </w:pPr>
      <w:bookmarkStart w:id="33" w:name="_bookmark33"/>
      <w:bookmarkEnd w:id="33"/>
    </w:p>
    <w:p w:rsidR="00880BC7" w:rsidRPr="00BE638B" w:rsidRDefault="0046422F" w:rsidP="00370A30">
      <w:pPr>
        <w:pStyle w:val="1"/>
        <w:numPr>
          <w:ilvl w:val="0"/>
          <w:numId w:val="17"/>
        </w:numPr>
        <w:tabs>
          <w:tab w:val="left" w:pos="606"/>
        </w:tabs>
        <w:spacing w:line="276" w:lineRule="auto"/>
        <w:ind w:left="142" w:right="151" w:firstLine="0"/>
        <w:jc w:val="center"/>
        <w:rPr>
          <w:u w:val="none"/>
        </w:rPr>
      </w:pPr>
      <w:r w:rsidRPr="00BE638B">
        <w:rPr>
          <w:u w:val="none"/>
        </w:rPr>
        <w:t>ХАРАКТЕРИСТИКА СОСТОЯНИЯ И ПРОБЛЕМ СООТВЕТСТВУЮЩЕЙ</w:t>
      </w:r>
      <w:r w:rsidRPr="00BE638B">
        <w:rPr>
          <w:spacing w:val="-59"/>
          <w:u w:val="none"/>
        </w:rPr>
        <w:t xml:space="preserve"> </w:t>
      </w:r>
      <w:r w:rsidRPr="00BE638B">
        <w:rPr>
          <w:u w:val="none"/>
        </w:rPr>
        <w:t>СИСТЕМЫ</w:t>
      </w:r>
      <w:r w:rsidRPr="00BE638B">
        <w:rPr>
          <w:spacing w:val="-2"/>
          <w:u w:val="none"/>
        </w:rPr>
        <w:t xml:space="preserve"> </w:t>
      </w:r>
      <w:r w:rsidRPr="00BE638B">
        <w:rPr>
          <w:u w:val="none"/>
        </w:rPr>
        <w:t>КОММУНАЛЬНОЙ</w:t>
      </w:r>
      <w:r w:rsidRPr="00BE638B">
        <w:rPr>
          <w:spacing w:val="1"/>
          <w:u w:val="none"/>
        </w:rPr>
        <w:t xml:space="preserve"> </w:t>
      </w:r>
      <w:r w:rsidRPr="00BE638B">
        <w:rPr>
          <w:u w:val="none"/>
        </w:rPr>
        <w:t>ИНФРАСТРУКТУРЫ</w:t>
      </w:r>
    </w:p>
    <w:p w:rsidR="00880BC7" w:rsidRPr="00BE638B" w:rsidRDefault="00880BC7" w:rsidP="008303B3">
      <w:pPr>
        <w:pStyle w:val="a3"/>
        <w:ind w:left="0"/>
        <w:jc w:val="left"/>
        <w:rPr>
          <w:b/>
          <w:sz w:val="25"/>
        </w:rPr>
      </w:pPr>
    </w:p>
    <w:p w:rsidR="00880BC7" w:rsidRPr="00BE638B" w:rsidRDefault="00057678" w:rsidP="00057678">
      <w:pPr>
        <w:pStyle w:val="a3"/>
        <w:tabs>
          <w:tab w:val="left" w:pos="3016"/>
          <w:tab w:val="left" w:pos="5274"/>
          <w:tab w:val="left" w:pos="6769"/>
          <w:tab w:val="left" w:pos="8321"/>
        </w:tabs>
        <w:spacing w:line="276" w:lineRule="auto"/>
        <w:ind w:right="207" w:firstLine="707"/>
      </w:pPr>
      <w:r w:rsidRPr="00BE638B">
        <w:t xml:space="preserve">Коммунальная инфраструктура </w:t>
      </w:r>
      <w:r w:rsidR="00BE57C4" w:rsidRPr="00BE638B">
        <w:t xml:space="preserve">ГП </w:t>
      </w:r>
      <w:proofErr w:type="spellStart"/>
      <w:r w:rsidR="00BE57C4" w:rsidRPr="00BE638B">
        <w:t>Чернолучиснкое</w:t>
      </w:r>
      <w:proofErr w:type="spellEnd"/>
      <w:r w:rsidR="0046422F" w:rsidRPr="00BE638B">
        <w:rPr>
          <w:spacing w:val="-3"/>
        </w:rPr>
        <w:t xml:space="preserve"> </w:t>
      </w:r>
      <w:r w:rsidR="0046422F" w:rsidRPr="00BE638B">
        <w:t>представлена следующими</w:t>
      </w:r>
      <w:r w:rsidR="0046422F" w:rsidRPr="00BE638B">
        <w:rPr>
          <w:spacing w:val="1"/>
        </w:rPr>
        <w:t xml:space="preserve"> </w:t>
      </w:r>
      <w:r w:rsidR="0046422F" w:rsidRPr="00BE638B">
        <w:t>системами:</w:t>
      </w:r>
    </w:p>
    <w:p w:rsidR="00880BC7" w:rsidRPr="00BE638B" w:rsidRDefault="0046422F" w:rsidP="008303B3">
      <w:pPr>
        <w:pStyle w:val="a6"/>
        <w:numPr>
          <w:ilvl w:val="1"/>
          <w:numId w:val="17"/>
        </w:numPr>
        <w:tabs>
          <w:tab w:val="left" w:pos="1637"/>
          <w:tab w:val="left" w:pos="1638"/>
        </w:tabs>
        <w:spacing w:before="0"/>
        <w:ind w:left="1638"/>
        <w:jc w:val="left"/>
        <w:rPr>
          <w:sz w:val="28"/>
        </w:rPr>
      </w:pPr>
      <w:r w:rsidRPr="00BE638B">
        <w:rPr>
          <w:sz w:val="28"/>
        </w:rPr>
        <w:t>система</w:t>
      </w:r>
      <w:r w:rsidRPr="00BE638B">
        <w:rPr>
          <w:spacing w:val="-4"/>
          <w:sz w:val="28"/>
        </w:rPr>
        <w:t xml:space="preserve"> </w:t>
      </w:r>
      <w:r w:rsidRPr="00BE638B">
        <w:rPr>
          <w:sz w:val="28"/>
        </w:rPr>
        <w:t>электроснабжения;</w:t>
      </w:r>
    </w:p>
    <w:p w:rsidR="00880BC7" w:rsidRPr="00BE638B" w:rsidRDefault="0046422F" w:rsidP="008303B3">
      <w:pPr>
        <w:pStyle w:val="a6"/>
        <w:numPr>
          <w:ilvl w:val="1"/>
          <w:numId w:val="17"/>
        </w:numPr>
        <w:tabs>
          <w:tab w:val="left" w:pos="1637"/>
          <w:tab w:val="left" w:pos="1638"/>
        </w:tabs>
        <w:spacing w:before="0"/>
        <w:ind w:left="1638"/>
        <w:jc w:val="left"/>
        <w:rPr>
          <w:sz w:val="28"/>
        </w:rPr>
      </w:pPr>
      <w:r w:rsidRPr="00BE638B">
        <w:rPr>
          <w:sz w:val="28"/>
        </w:rPr>
        <w:t>система</w:t>
      </w:r>
      <w:r w:rsidRPr="00BE638B">
        <w:rPr>
          <w:spacing w:val="-5"/>
          <w:sz w:val="28"/>
        </w:rPr>
        <w:t xml:space="preserve"> </w:t>
      </w:r>
      <w:r w:rsidRPr="00BE638B">
        <w:rPr>
          <w:sz w:val="28"/>
        </w:rPr>
        <w:t>газоснабжения;</w:t>
      </w:r>
    </w:p>
    <w:p w:rsidR="00880BC7" w:rsidRPr="00BE638B" w:rsidRDefault="0046422F" w:rsidP="008303B3">
      <w:pPr>
        <w:pStyle w:val="a6"/>
        <w:numPr>
          <w:ilvl w:val="1"/>
          <w:numId w:val="17"/>
        </w:numPr>
        <w:tabs>
          <w:tab w:val="left" w:pos="1637"/>
          <w:tab w:val="left" w:pos="1638"/>
        </w:tabs>
        <w:spacing w:before="0"/>
        <w:ind w:left="1638"/>
        <w:jc w:val="left"/>
        <w:rPr>
          <w:sz w:val="28"/>
        </w:rPr>
      </w:pPr>
      <w:r w:rsidRPr="00BE638B">
        <w:rPr>
          <w:sz w:val="28"/>
        </w:rPr>
        <w:t>система</w:t>
      </w:r>
      <w:r w:rsidRPr="00BE638B">
        <w:rPr>
          <w:spacing w:val="-4"/>
          <w:sz w:val="28"/>
        </w:rPr>
        <w:t xml:space="preserve"> </w:t>
      </w:r>
      <w:r w:rsidRPr="00BE638B">
        <w:rPr>
          <w:sz w:val="28"/>
        </w:rPr>
        <w:t>водоснабжения;</w:t>
      </w:r>
    </w:p>
    <w:p w:rsidR="00880BC7" w:rsidRPr="00BE638B" w:rsidRDefault="0046422F" w:rsidP="008303B3">
      <w:pPr>
        <w:pStyle w:val="a6"/>
        <w:numPr>
          <w:ilvl w:val="1"/>
          <w:numId w:val="17"/>
        </w:numPr>
        <w:tabs>
          <w:tab w:val="left" w:pos="1637"/>
          <w:tab w:val="left" w:pos="1638"/>
        </w:tabs>
        <w:spacing w:before="0"/>
        <w:ind w:left="1638"/>
        <w:jc w:val="left"/>
        <w:rPr>
          <w:sz w:val="28"/>
        </w:rPr>
      </w:pPr>
      <w:r w:rsidRPr="00BE638B">
        <w:rPr>
          <w:sz w:val="28"/>
        </w:rPr>
        <w:t>система</w:t>
      </w:r>
      <w:r w:rsidRPr="00BE638B">
        <w:rPr>
          <w:spacing w:val="-5"/>
          <w:sz w:val="28"/>
        </w:rPr>
        <w:t xml:space="preserve"> </w:t>
      </w:r>
      <w:r w:rsidRPr="00BE638B">
        <w:rPr>
          <w:sz w:val="28"/>
        </w:rPr>
        <w:t>водоотведения;</w:t>
      </w:r>
    </w:p>
    <w:p w:rsidR="00880BC7" w:rsidRPr="00BE638B" w:rsidRDefault="0046422F" w:rsidP="008303B3">
      <w:pPr>
        <w:pStyle w:val="a6"/>
        <w:numPr>
          <w:ilvl w:val="1"/>
          <w:numId w:val="17"/>
        </w:numPr>
        <w:tabs>
          <w:tab w:val="left" w:pos="1637"/>
          <w:tab w:val="left" w:pos="1638"/>
        </w:tabs>
        <w:spacing w:before="0"/>
        <w:ind w:left="1638"/>
        <w:jc w:val="left"/>
        <w:rPr>
          <w:sz w:val="28"/>
        </w:rPr>
      </w:pPr>
      <w:r w:rsidRPr="00BE638B">
        <w:rPr>
          <w:sz w:val="28"/>
        </w:rPr>
        <w:t>система</w:t>
      </w:r>
      <w:r w:rsidRPr="00BE638B">
        <w:rPr>
          <w:spacing w:val="-3"/>
          <w:sz w:val="28"/>
        </w:rPr>
        <w:t xml:space="preserve"> </w:t>
      </w:r>
      <w:r w:rsidRPr="00BE638B">
        <w:rPr>
          <w:sz w:val="28"/>
        </w:rPr>
        <w:t>теплоснабжения;</w:t>
      </w:r>
    </w:p>
    <w:p w:rsidR="00880BC7" w:rsidRPr="00BE638B" w:rsidRDefault="0046422F" w:rsidP="008303B3">
      <w:pPr>
        <w:pStyle w:val="a6"/>
        <w:numPr>
          <w:ilvl w:val="1"/>
          <w:numId w:val="17"/>
        </w:numPr>
        <w:tabs>
          <w:tab w:val="left" w:pos="1637"/>
          <w:tab w:val="left" w:pos="1638"/>
        </w:tabs>
        <w:spacing w:before="0" w:line="300" w:lineRule="auto"/>
        <w:ind w:right="210" w:firstLine="851"/>
        <w:jc w:val="left"/>
        <w:rPr>
          <w:sz w:val="28"/>
        </w:rPr>
      </w:pPr>
      <w:r w:rsidRPr="00BE638B">
        <w:rPr>
          <w:sz w:val="28"/>
        </w:rPr>
        <w:t>система</w:t>
      </w:r>
      <w:r w:rsidRPr="00BE638B">
        <w:rPr>
          <w:spacing w:val="47"/>
          <w:sz w:val="28"/>
        </w:rPr>
        <w:t xml:space="preserve"> </w:t>
      </w:r>
      <w:r w:rsidRPr="00BE638B">
        <w:rPr>
          <w:sz w:val="28"/>
        </w:rPr>
        <w:t>утилизации,</w:t>
      </w:r>
      <w:r w:rsidRPr="00BE638B">
        <w:rPr>
          <w:spacing w:val="46"/>
          <w:sz w:val="28"/>
        </w:rPr>
        <w:t xml:space="preserve"> </w:t>
      </w:r>
      <w:r w:rsidRPr="00BE638B">
        <w:rPr>
          <w:sz w:val="28"/>
        </w:rPr>
        <w:t>обезвреживания</w:t>
      </w:r>
      <w:r w:rsidRPr="00BE638B">
        <w:rPr>
          <w:spacing w:val="45"/>
          <w:sz w:val="28"/>
        </w:rPr>
        <w:t xml:space="preserve"> </w:t>
      </w:r>
      <w:r w:rsidRPr="00BE638B">
        <w:rPr>
          <w:sz w:val="28"/>
        </w:rPr>
        <w:t>и</w:t>
      </w:r>
      <w:r w:rsidRPr="00BE638B">
        <w:rPr>
          <w:spacing w:val="47"/>
          <w:sz w:val="28"/>
        </w:rPr>
        <w:t xml:space="preserve"> </w:t>
      </w:r>
      <w:r w:rsidRPr="00BE638B">
        <w:rPr>
          <w:sz w:val="28"/>
        </w:rPr>
        <w:t>захоронения</w:t>
      </w:r>
      <w:r w:rsidRPr="00BE638B">
        <w:rPr>
          <w:spacing w:val="47"/>
          <w:sz w:val="28"/>
        </w:rPr>
        <w:t xml:space="preserve"> </w:t>
      </w:r>
      <w:r w:rsidRPr="00BE638B">
        <w:rPr>
          <w:sz w:val="28"/>
        </w:rPr>
        <w:t>твердых</w:t>
      </w:r>
      <w:r w:rsidRPr="00BE638B">
        <w:rPr>
          <w:spacing w:val="-67"/>
          <w:sz w:val="28"/>
        </w:rPr>
        <w:t xml:space="preserve"> </w:t>
      </w:r>
      <w:r w:rsidRPr="00BE638B">
        <w:rPr>
          <w:sz w:val="28"/>
        </w:rPr>
        <w:t>коммунальных</w:t>
      </w:r>
      <w:r w:rsidRPr="00BE638B">
        <w:rPr>
          <w:spacing w:val="-2"/>
          <w:sz w:val="28"/>
        </w:rPr>
        <w:t xml:space="preserve"> </w:t>
      </w:r>
      <w:r w:rsidRPr="00BE638B">
        <w:rPr>
          <w:sz w:val="28"/>
        </w:rPr>
        <w:t>отходов.</w:t>
      </w:r>
    </w:p>
    <w:p w:rsidR="00880BC7" w:rsidRPr="00BE638B" w:rsidRDefault="00880BC7" w:rsidP="008303B3">
      <w:pPr>
        <w:pStyle w:val="a3"/>
        <w:ind w:left="0"/>
        <w:jc w:val="left"/>
        <w:rPr>
          <w:sz w:val="43"/>
        </w:rPr>
      </w:pPr>
    </w:p>
    <w:p w:rsidR="00880BC7" w:rsidRPr="00BE638B" w:rsidRDefault="0046422F" w:rsidP="008303B3">
      <w:pPr>
        <w:pStyle w:val="1"/>
        <w:numPr>
          <w:ilvl w:val="1"/>
          <w:numId w:val="9"/>
        </w:numPr>
        <w:tabs>
          <w:tab w:val="left" w:pos="715"/>
        </w:tabs>
        <w:jc w:val="left"/>
        <w:rPr>
          <w:u w:val="none"/>
        </w:rPr>
      </w:pPr>
      <w:bookmarkStart w:id="34" w:name="_bookmark34"/>
      <w:bookmarkEnd w:id="34"/>
      <w:r w:rsidRPr="00BE638B">
        <w:rPr>
          <w:u w:val="thick"/>
        </w:rPr>
        <w:t>Характеристика</w:t>
      </w:r>
      <w:r w:rsidRPr="00BE638B">
        <w:rPr>
          <w:spacing w:val="-5"/>
          <w:u w:val="thick"/>
        </w:rPr>
        <w:t xml:space="preserve"> </w:t>
      </w:r>
      <w:r w:rsidRPr="00BE638B">
        <w:rPr>
          <w:u w:val="thick"/>
        </w:rPr>
        <w:t>системы</w:t>
      </w:r>
      <w:r w:rsidRPr="00BE638B">
        <w:rPr>
          <w:spacing w:val="-7"/>
          <w:u w:val="thick"/>
        </w:rPr>
        <w:t xml:space="preserve"> </w:t>
      </w:r>
      <w:r w:rsidRPr="00BE638B">
        <w:rPr>
          <w:u w:val="thick"/>
        </w:rPr>
        <w:t>электроснабжения</w:t>
      </w:r>
    </w:p>
    <w:p w:rsidR="004A5445" w:rsidRPr="00BE638B" w:rsidRDefault="004A5445" w:rsidP="004A5445">
      <w:pPr>
        <w:pStyle w:val="a3"/>
        <w:spacing w:line="276" w:lineRule="auto"/>
        <w:ind w:firstLine="771"/>
      </w:pPr>
      <w:r w:rsidRPr="00BE638B">
        <w:t xml:space="preserve">Централизованное электроснабжение потребителей </w:t>
      </w:r>
      <w:proofErr w:type="spellStart"/>
      <w:r w:rsidRPr="00BE638B">
        <w:t>Чернолучинского</w:t>
      </w:r>
      <w:proofErr w:type="spellEnd"/>
      <w:r w:rsidRPr="00BE638B">
        <w:t xml:space="preserve"> городского поселения </w:t>
      </w:r>
      <w:proofErr w:type="spellStart"/>
      <w:proofErr w:type="gramStart"/>
      <w:r w:rsidRPr="00BE638B">
        <w:t>поселения</w:t>
      </w:r>
      <w:proofErr w:type="spellEnd"/>
      <w:proofErr w:type="gramEnd"/>
      <w:r w:rsidRPr="00BE638B">
        <w:t xml:space="preserve"> осуществляется от Западного </w:t>
      </w:r>
      <w:proofErr w:type="spellStart"/>
      <w:r w:rsidRPr="00BE638B">
        <w:t>энергорайона</w:t>
      </w:r>
      <w:proofErr w:type="spellEnd"/>
      <w:r w:rsidRPr="00BE638B">
        <w:t xml:space="preserve"> Омской энергосистемы. Опорными понизительными подстанциями являются ПС 110/35/10 </w:t>
      </w:r>
      <w:proofErr w:type="spellStart"/>
      <w:r w:rsidRPr="00BE638B">
        <w:t>кВ</w:t>
      </w:r>
      <w:proofErr w:type="spellEnd"/>
      <w:r w:rsidRPr="00BE638B">
        <w:t xml:space="preserve"> «Береговая» (</w:t>
      </w:r>
      <w:proofErr w:type="spellStart"/>
      <w:r w:rsidRPr="00BE638B">
        <w:t>Надеждинское</w:t>
      </w:r>
      <w:proofErr w:type="spellEnd"/>
      <w:r w:rsidRPr="00BE638B">
        <w:t xml:space="preserve"> сельское поселение) и ПС 110/35/6 </w:t>
      </w:r>
      <w:proofErr w:type="spellStart"/>
      <w:r w:rsidRPr="00BE638B">
        <w:t>кВ</w:t>
      </w:r>
      <w:proofErr w:type="spellEnd"/>
      <w:r w:rsidRPr="00BE638B">
        <w:t xml:space="preserve"> «Восточная» (Андреевское сельское поселение), от которых </w:t>
      </w:r>
      <w:proofErr w:type="gramStart"/>
      <w:r w:rsidRPr="00BE638B">
        <w:t>по</w:t>
      </w:r>
      <w:proofErr w:type="gramEnd"/>
      <w:r w:rsidRPr="00BE638B">
        <w:t xml:space="preserve"> </w:t>
      </w:r>
      <w:proofErr w:type="gramStart"/>
      <w:r w:rsidRPr="00BE638B">
        <w:t>линиями</w:t>
      </w:r>
      <w:proofErr w:type="gramEnd"/>
      <w:r w:rsidRPr="00BE638B">
        <w:t xml:space="preserve"> электропередачи (ЛЭП) напряжением 35 </w:t>
      </w:r>
      <w:proofErr w:type="spellStart"/>
      <w:r w:rsidRPr="00BE638B">
        <w:t>кВ</w:t>
      </w:r>
      <w:proofErr w:type="spellEnd"/>
      <w:r w:rsidRPr="00BE638B">
        <w:t xml:space="preserve"> выполняется передача электрической мощности на понизительную подстанцию ПС-35/10 </w:t>
      </w:r>
      <w:proofErr w:type="spellStart"/>
      <w:r w:rsidRPr="00BE638B">
        <w:t>кВ</w:t>
      </w:r>
      <w:proofErr w:type="spellEnd"/>
      <w:r w:rsidRPr="00BE638B">
        <w:t xml:space="preserve"> «ПС </w:t>
      </w:r>
      <w:r w:rsidRPr="00BE638B">
        <w:lastRenderedPageBreak/>
        <w:t xml:space="preserve">«Новотроицкая-110» и ПС-35/10 </w:t>
      </w:r>
      <w:proofErr w:type="spellStart"/>
      <w:r w:rsidRPr="00BE638B">
        <w:t>кВ</w:t>
      </w:r>
      <w:proofErr w:type="spellEnd"/>
      <w:r w:rsidRPr="00BE638B">
        <w:t xml:space="preserve"> «Красноярка».</w:t>
      </w:r>
    </w:p>
    <w:p w:rsidR="00BF06FD" w:rsidRPr="00BE638B" w:rsidRDefault="00BF06FD">
      <w:pPr>
        <w:rPr>
          <w:b/>
          <w:sz w:val="24"/>
          <w:szCs w:val="24"/>
        </w:rPr>
      </w:pPr>
      <w:r w:rsidRPr="00BE638B">
        <w:rPr>
          <w:b/>
          <w:sz w:val="24"/>
          <w:szCs w:val="24"/>
        </w:rPr>
        <w:br w:type="page"/>
      </w:r>
    </w:p>
    <w:p w:rsidR="004A5445" w:rsidRPr="00BE638B" w:rsidRDefault="004A5445" w:rsidP="004A5445">
      <w:pPr>
        <w:pStyle w:val="a3"/>
        <w:spacing w:line="276" w:lineRule="auto"/>
        <w:ind w:firstLine="62"/>
        <w:rPr>
          <w:b/>
          <w:sz w:val="24"/>
          <w:szCs w:val="24"/>
        </w:rPr>
      </w:pPr>
      <w:r w:rsidRPr="00BE638B">
        <w:rPr>
          <w:b/>
          <w:sz w:val="24"/>
          <w:szCs w:val="24"/>
        </w:rPr>
        <w:lastRenderedPageBreak/>
        <w:t xml:space="preserve">Таблица </w:t>
      </w:r>
      <w:r w:rsidR="00E82955" w:rsidRPr="00BE638B">
        <w:rPr>
          <w:b/>
          <w:sz w:val="24"/>
          <w:szCs w:val="24"/>
        </w:rPr>
        <w:t>25</w:t>
      </w:r>
      <w:r w:rsidRPr="00BE638B">
        <w:rPr>
          <w:b/>
          <w:sz w:val="24"/>
          <w:szCs w:val="24"/>
        </w:rPr>
        <w:t xml:space="preserve">. Технические характеристики понизительных подстанций, участвующих в электроснабжении потребителей </w:t>
      </w:r>
      <w:proofErr w:type="spellStart"/>
      <w:r w:rsidRPr="00BE638B">
        <w:rPr>
          <w:b/>
          <w:sz w:val="24"/>
          <w:szCs w:val="24"/>
        </w:rPr>
        <w:t>Чернолучинского</w:t>
      </w:r>
      <w:proofErr w:type="spellEnd"/>
      <w:r w:rsidRPr="00BE638B">
        <w:rPr>
          <w:b/>
          <w:sz w:val="24"/>
          <w:szCs w:val="24"/>
        </w:rPr>
        <w:t xml:space="preserve"> городского поселения</w:t>
      </w:r>
    </w:p>
    <w:tbl>
      <w:tblPr>
        <w:tblW w:w="491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5"/>
        <w:gridCol w:w="2061"/>
        <w:gridCol w:w="1349"/>
        <w:gridCol w:w="1837"/>
        <w:gridCol w:w="1816"/>
        <w:gridCol w:w="1871"/>
      </w:tblGrid>
      <w:tr w:rsidR="004A5445" w:rsidRPr="00BE638B" w:rsidTr="00BF06FD">
        <w:trPr>
          <w:trHeight w:val="177"/>
        </w:trPr>
        <w:tc>
          <w:tcPr>
            <w:tcW w:w="258"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 xml:space="preserve">№ </w:t>
            </w:r>
            <w:proofErr w:type="gramStart"/>
            <w:r w:rsidRPr="00BE638B">
              <w:rPr>
                <w:lang w:eastAsia="ru-RU"/>
              </w:rPr>
              <w:t>п</w:t>
            </w:r>
            <w:proofErr w:type="gramEnd"/>
            <w:r w:rsidRPr="00BE638B">
              <w:rPr>
                <w:lang w:eastAsia="ru-RU"/>
              </w:rPr>
              <w:t>/п</w:t>
            </w:r>
          </w:p>
        </w:tc>
        <w:tc>
          <w:tcPr>
            <w:tcW w:w="1094"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Наименование понизительной подстанции</w:t>
            </w:r>
          </w:p>
        </w:tc>
        <w:tc>
          <w:tcPr>
            <w:tcW w:w="716"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Класс напряжения</w:t>
            </w:r>
            <w:proofErr w:type="gramStart"/>
            <w:r w:rsidRPr="00BE638B">
              <w:rPr>
                <w:lang w:eastAsia="ru-RU"/>
              </w:rPr>
              <w:t>.</w:t>
            </w:r>
            <w:proofErr w:type="gramEnd"/>
            <w:r w:rsidRPr="00BE638B">
              <w:rPr>
                <w:lang w:eastAsia="ru-RU"/>
              </w:rPr>
              <w:t xml:space="preserve"> </w:t>
            </w:r>
            <w:proofErr w:type="spellStart"/>
            <w:proofErr w:type="gramStart"/>
            <w:r w:rsidRPr="00BE638B">
              <w:rPr>
                <w:lang w:eastAsia="ru-RU"/>
              </w:rPr>
              <w:t>к</w:t>
            </w:r>
            <w:proofErr w:type="gramEnd"/>
            <w:r w:rsidRPr="00BE638B">
              <w:rPr>
                <w:lang w:eastAsia="ru-RU"/>
              </w:rPr>
              <w:t>В</w:t>
            </w:r>
            <w:proofErr w:type="spellEnd"/>
          </w:p>
        </w:tc>
        <w:tc>
          <w:tcPr>
            <w:tcW w:w="975"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 xml:space="preserve">Тип, мощность трансформатора. </w:t>
            </w:r>
            <w:r w:rsidRPr="00BE638B">
              <w:rPr>
                <w:lang w:val="en-US"/>
              </w:rPr>
              <w:t>MBA</w:t>
            </w:r>
          </w:p>
        </w:tc>
        <w:tc>
          <w:tcPr>
            <w:tcW w:w="964"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Год ввода в эксплуатацию ПС/силовых трансформаторов</w:t>
            </w:r>
          </w:p>
        </w:tc>
        <w:tc>
          <w:tcPr>
            <w:tcW w:w="992" w:type="pct"/>
            <w:shd w:val="clear" w:color="auto" w:fill="FFFFFF"/>
            <w:vAlign w:val="center"/>
          </w:tcPr>
          <w:p w:rsidR="004A5445" w:rsidRPr="00BE638B" w:rsidRDefault="004A5445" w:rsidP="00346562">
            <w:pPr>
              <w:ind w:left="85" w:right="57" w:hanging="28"/>
              <w:jc w:val="center"/>
              <w:rPr>
                <w:lang w:eastAsia="ru-RU"/>
              </w:rPr>
            </w:pPr>
            <w:proofErr w:type="gramStart"/>
            <w:r w:rsidRPr="00BE638B">
              <w:rPr>
                <w:lang w:eastAsia="ru-RU"/>
              </w:rPr>
              <w:t>Место расположение</w:t>
            </w:r>
            <w:proofErr w:type="gramEnd"/>
          </w:p>
        </w:tc>
      </w:tr>
      <w:tr w:rsidR="004A5445" w:rsidRPr="00BE638B" w:rsidTr="00BF06FD">
        <w:trPr>
          <w:trHeight w:val="177"/>
        </w:trPr>
        <w:tc>
          <w:tcPr>
            <w:tcW w:w="5000" w:type="pct"/>
            <w:gridSpan w:val="6"/>
            <w:shd w:val="clear" w:color="auto" w:fill="FFFFFF"/>
            <w:vAlign w:val="center"/>
          </w:tcPr>
          <w:p w:rsidR="004A5445" w:rsidRPr="00BE638B" w:rsidRDefault="004A5445" w:rsidP="00346562">
            <w:pPr>
              <w:ind w:left="85" w:right="57" w:hanging="28"/>
              <w:jc w:val="center"/>
              <w:rPr>
                <w:lang w:eastAsia="ru-RU"/>
              </w:rPr>
            </w:pPr>
            <w:r w:rsidRPr="00BE638B">
              <w:rPr>
                <w:lang w:eastAsia="ru-RU"/>
              </w:rPr>
              <w:t>Новотроицкое сельское поселение</w:t>
            </w:r>
          </w:p>
        </w:tc>
      </w:tr>
      <w:tr w:rsidR="004A5445" w:rsidRPr="00BE638B" w:rsidTr="00BF06FD">
        <w:trPr>
          <w:trHeight w:val="177"/>
        </w:trPr>
        <w:tc>
          <w:tcPr>
            <w:tcW w:w="258"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1</w:t>
            </w:r>
          </w:p>
        </w:tc>
        <w:tc>
          <w:tcPr>
            <w:tcW w:w="1094" w:type="pct"/>
            <w:shd w:val="clear" w:color="auto" w:fill="FFFFFF"/>
            <w:vAlign w:val="center"/>
          </w:tcPr>
          <w:p w:rsidR="004A5445" w:rsidRPr="00BE638B" w:rsidRDefault="004A5445" w:rsidP="00346562">
            <w:pPr>
              <w:ind w:left="85" w:right="57" w:hanging="28"/>
              <w:rPr>
                <w:lang w:eastAsia="ru-RU"/>
              </w:rPr>
            </w:pPr>
            <w:r w:rsidRPr="00BE638B">
              <w:rPr>
                <w:lang w:eastAsia="ru-RU"/>
              </w:rPr>
              <w:t>ПС «Новотроицкая-110»</w:t>
            </w:r>
          </w:p>
        </w:tc>
        <w:tc>
          <w:tcPr>
            <w:tcW w:w="716"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35/10</w:t>
            </w:r>
          </w:p>
        </w:tc>
        <w:tc>
          <w:tcPr>
            <w:tcW w:w="975"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Т1-10</w:t>
            </w:r>
          </w:p>
          <w:p w:rsidR="004A5445" w:rsidRPr="00BE638B" w:rsidRDefault="004A5445" w:rsidP="00346562">
            <w:pPr>
              <w:ind w:left="85" w:right="57" w:hanging="28"/>
              <w:jc w:val="center"/>
              <w:rPr>
                <w:lang w:eastAsia="ru-RU"/>
              </w:rPr>
            </w:pPr>
            <w:r w:rsidRPr="00BE638B">
              <w:rPr>
                <w:lang w:eastAsia="ru-RU"/>
              </w:rPr>
              <w:t>Т2-16</w:t>
            </w:r>
          </w:p>
        </w:tc>
        <w:tc>
          <w:tcPr>
            <w:tcW w:w="964"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1977 г.</w:t>
            </w:r>
          </w:p>
        </w:tc>
        <w:tc>
          <w:tcPr>
            <w:tcW w:w="992"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с. Новотроицкое</w:t>
            </w:r>
          </w:p>
        </w:tc>
      </w:tr>
      <w:tr w:rsidR="004A5445" w:rsidRPr="00BE638B" w:rsidTr="00BF06FD">
        <w:trPr>
          <w:trHeight w:val="177"/>
        </w:trPr>
        <w:tc>
          <w:tcPr>
            <w:tcW w:w="5000" w:type="pct"/>
            <w:gridSpan w:val="6"/>
            <w:shd w:val="clear" w:color="auto" w:fill="FFFFFF"/>
            <w:vAlign w:val="center"/>
          </w:tcPr>
          <w:p w:rsidR="004A5445" w:rsidRPr="00BE638B" w:rsidRDefault="004A5445" w:rsidP="00346562">
            <w:pPr>
              <w:ind w:left="85" w:right="57" w:hanging="28"/>
              <w:jc w:val="center"/>
              <w:rPr>
                <w:lang w:eastAsia="ru-RU"/>
              </w:rPr>
            </w:pPr>
            <w:r w:rsidRPr="00BE638B">
              <w:rPr>
                <w:lang w:eastAsia="ru-RU"/>
              </w:rPr>
              <w:t>Красноярское сельское поселение</w:t>
            </w:r>
          </w:p>
        </w:tc>
      </w:tr>
      <w:tr w:rsidR="004A5445" w:rsidRPr="00BE638B" w:rsidTr="00BF06FD">
        <w:trPr>
          <w:trHeight w:val="177"/>
        </w:trPr>
        <w:tc>
          <w:tcPr>
            <w:tcW w:w="258"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2</w:t>
            </w:r>
          </w:p>
        </w:tc>
        <w:tc>
          <w:tcPr>
            <w:tcW w:w="1094" w:type="pct"/>
            <w:shd w:val="clear" w:color="auto" w:fill="FFFFFF"/>
            <w:vAlign w:val="center"/>
          </w:tcPr>
          <w:p w:rsidR="004A5445" w:rsidRPr="00BE638B" w:rsidRDefault="004A5445" w:rsidP="00346562">
            <w:pPr>
              <w:ind w:left="85" w:right="57" w:hanging="28"/>
              <w:rPr>
                <w:lang w:eastAsia="ru-RU"/>
              </w:rPr>
            </w:pPr>
            <w:r w:rsidRPr="00BE638B">
              <w:rPr>
                <w:lang w:eastAsia="ru-RU"/>
              </w:rPr>
              <w:t>ПС «Красноярка»</w:t>
            </w:r>
          </w:p>
        </w:tc>
        <w:tc>
          <w:tcPr>
            <w:tcW w:w="716"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35/10</w:t>
            </w:r>
          </w:p>
        </w:tc>
        <w:tc>
          <w:tcPr>
            <w:tcW w:w="975"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1Т-ТМ-4.0/35</w:t>
            </w:r>
          </w:p>
          <w:p w:rsidR="004A5445" w:rsidRPr="00BE638B" w:rsidRDefault="004A5445" w:rsidP="00346562">
            <w:pPr>
              <w:ind w:left="85" w:right="57" w:hanging="28"/>
              <w:jc w:val="center"/>
              <w:rPr>
                <w:lang w:eastAsia="ru-RU"/>
              </w:rPr>
            </w:pPr>
            <w:r w:rsidRPr="00BE638B">
              <w:rPr>
                <w:lang w:eastAsia="ru-RU"/>
              </w:rPr>
              <w:t>2Т-ТМН-4.0/35</w:t>
            </w:r>
          </w:p>
        </w:tc>
        <w:tc>
          <w:tcPr>
            <w:tcW w:w="964" w:type="pct"/>
            <w:shd w:val="clear" w:color="auto" w:fill="FFFFFF"/>
            <w:vAlign w:val="center"/>
          </w:tcPr>
          <w:p w:rsidR="004A5445" w:rsidRPr="00BE638B" w:rsidRDefault="004A5445" w:rsidP="00346562">
            <w:pPr>
              <w:ind w:left="85" w:right="57" w:hanging="28"/>
              <w:jc w:val="center"/>
              <w:rPr>
                <w:lang w:eastAsia="ru-RU"/>
              </w:rPr>
            </w:pPr>
            <w:r w:rsidRPr="00BE638B">
              <w:rPr>
                <w:lang w:eastAsia="ru-RU"/>
              </w:rPr>
              <w:t>1966/2005 г.</w:t>
            </w:r>
          </w:p>
          <w:p w:rsidR="004A5445" w:rsidRPr="00BE638B" w:rsidRDefault="004A5445" w:rsidP="00346562">
            <w:pPr>
              <w:ind w:left="85" w:right="57" w:hanging="28"/>
              <w:jc w:val="center"/>
              <w:rPr>
                <w:lang w:eastAsia="ru-RU"/>
              </w:rPr>
            </w:pPr>
            <w:r w:rsidRPr="00BE638B">
              <w:rPr>
                <w:lang w:eastAsia="ru-RU"/>
              </w:rPr>
              <w:t>1964/2005 г.</w:t>
            </w:r>
          </w:p>
        </w:tc>
        <w:tc>
          <w:tcPr>
            <w:tcW w:w="992" w:type="pct"/>
            <w:shd w:val="clear" w:color="auto" w:fill="FFFFFF"/>
            <w:vAlign w:val="center"/>
          </w:tcPr>
          <w:p w:rsidR="004A5445" w:rsidRPr="00BE638B" w:rsidRDefault="004A5445" w:rsidP="00346562">
            <w:pPr>
              <w:ind w:left="85" w:right="57" w:hanging="28"/>
              <w:jc w:val="center"/>
              <w:rPr>
                <w:lang w:eastAsia="ru-RU"/>
              </w:rPr>
            </w:pPr>
            <w:proofErr w:type="gramStart"/>
            <w:r w:rsidRPr="00BE638B">
              <w:rPr>
                <w:lang w:eastAsia="ru-RU"/>
              </w:rPr>
              <w:t>с</w:t>
            </w:r>
            <w:proofErr w:type="gramEnd"/>
            <w:r w:rsidRPr="00BE638B">
              <w:rPr>
                <w:lang w:eastAsia="ru-RU"/>
              </w:rPr>
              <w:t>. Красноярка</w:t>
            </w:r>
          </w:p>
        </w:tc>
      </w:tr>
    </w:tbl>
    <w:p w:rsidR="004A5445" w:rsidRPr="00BE638B" w:rsidRDefault="004A5445" w:rsidP="004A5445">
      <w:pPr>
        <w:pStyle w:val="a3"/>
        <w:spacing w:line="276" w:lineRule="auto"/>
        <w:ind w:firstLine="771"/>
      </w:pPr>
    </w:p>
    <w:p w:rsidR="004A5445" w:rsidRPr="00BE638B" w:rsidRDefault="004A5445" w:rsidP="004A5445">
      <w:pPr>
        <w:pStyle w:val="a3"/>
        <w:spacing w:line="276" w:lineRule="auto"/>
        <w:ind w:firstLine="771"/>
      </w:pPr>
      <w:r w:rsidRPr="00BE638B">
        <w:t xml:space="preserve">Электроснабжение </w:t>
      </w:r>
      <w:proofErr w:type="spellStart"/>
      <w:r w:rsidRPr="00BE638B">
        <w:t>Чернолучинского</w:t>
      </w:r>
      <w:proofErr w:type="spellEnd"/>
      <w:r w:rsidRPr="00BE638B">
        <w:t xml:space="preserve"> городского поселения осуществляется структурным подразделением Западные электрические сети (ЗЭС) Филиала ПАО «МРСК Сибири» - «Омскэнерго».</w:t>
      </w:r>
    </w:p>
    <w:p w:rsidR="004A5445" w:rsidRPr="00BE638B" w:rsidRDefault="004A5445" w:rsidP="004A5445">
      <w:pPr>
        <w:pStyle w:val="a3"/>
        <w:spacing w:line="276" w:lineRule="auto"/>
        <w:ind w:firstLine="771"/>
      </w:pPr>
      <w:r w:rsidRPr="00BE638B">
        <w:t xml:space="preserve">По территории городского поселения проходят транзитные высоковольтные линии электропередачи напряжением 220-110 </w:t>
      </w:r>
      <w:proofErr w:type="spellStart"/>
      <w:r w:rsidRPr="00BE638B">
        <w:t>кВ</w:t>
      </w:r>
      <w:proofErr w:type="spellEnd"/>
      <w:r w:rsidRPr="00BE638B">
        <w:t>, входящие в зону обслуживания ПАО «ФСК ЕЭС».</w:t>
      </w:r>
    </w:p>
    <w:p w:rsidR="004A5445" w:rsidRPr="00BE638B" w:rsidRDefault="004A5445" w:rsidP="004A5445">
      <w:pPr>
        <w:pStyle w:val="a3"/>
        <w:spacing w:line="276" w:lineRule="auto"/>
        <w:ind w:firstLine="771"/>
      </w:pPr>
      <w:r w:rsidRPr="00BE638B">
        <w:t xml:space="preserve">Анализ текущего состояния энергосистемы </w:t>
      </w:r>
      <w:proofErr w:type="spellStart"/>
      <w:r w:rsidRPr="00BE638B">
        <w:t>Чернолучинского</w:t>
      </w:r>
      <w:proofErr w:type="spellEnd"/>
      <w:r w:rsidRPr="00BE638B">
        <w:t xml:space="preserve"> городского поселения. Эксплуатация опор линий электропередачи, проводов напряжением 10 </w:t>
      </w:r>
      <w:proofErr w:type="spellStart"/>
      <w:r w:rsidRPr="00BE638B">
        <w:t>кВ</w:t>
      </w:r>
      <w:proofErr w:type="spellEnd"/>
      <w:r w:rsidRPr="00BE638B">
        <w:t xml:space="preserve"> приближается к нормативному сроку службы. Необходимо предусмотреть реконструкцию ЛЭП-10 </w:t>
      </w:r>
      <w:proofErr w:type="spellStart"/>
      <w:r w:rsidRPr="00BE638B">
        <w:t>кВ</w:t>
      </w:r>
      <w:proofErr w:type="spellEnd"/>
      <w:r w:rsidRPr="00BE638B">
        <w:t xml:space="preserve"> с заменой голого провода на самонесущий изолированный провод с изоляцией из сшитого полиэтилена (марка СИП-3).</w:t>
      </w:r>
    </w:p>
    <w:p w:rsidR="004A5445" w:rsidRPr="00BE638B" w:rsidRDefault="004A5445" w:rsidP="004A5445">
      <w:pPr>
        <w:pStyle w:val="a3"/>
        <w:spacing w:line="276" w:lineRule="auto"/>
        <w:ind w:firstLine="771"/>
      </w:pPr>
      <w:r w:rsidRPr="00BE638B">
        <w:t xml:space="preserve">Преодолеть тенденцию старения оборудования можно только увеличивая объёмы комплексного технического перевооружения и реконструкции объектов электроснабжения, включающих: </w:t>
      </w:r>
    </w:p>
    <w:p w:rsidR="004A5445" w:rsidRPr="00BE638B" w:rsidRDefault="004A5445" w:rsidP="004A5445">
      <w:pPr>
        <w:pStyle w:val="a3"/>
        <w:spacing w:line="276" w:lineRule="auto"/>
        <w:ind w:firstLine="771"/>
      </w:pPr>
      <w:r w:rsidRPr="00BE638B">
        <w:t>- замену малонадёжного, физически и морально устаревшего оборудования подстанций, состояние которого не соответствует современным техническим требованиям;</w:t>
      </w:r>
    </w:p>
    <w:p w:rsidR="004A5445" w:rsidRPr="00BE638B" w:rsidRDefault="004A5445" w:rsidP="004A5445">
      <w:pPr>
        <w:pStyle w:val="a3"/>
        <w:spacing w:line="276" w:lineRule="auto"/>
        <w:ind w:firstLine="771"/>
      </w:pPr>
      <w:r w:rsidRPr="00BE638B">
        <w:t>- совершенствование схем электрической сети; замену грозозащитных тросов, конструкции</w:t>
      </w:r>
    </w:p>
    <w:p w:rsidR="004A5445" w:rsidRPr="00BE638B" w:rsidRDefault="004A5445" w:rsidP="004A5445">
      <w:pPr>
        <w:pStyle w:val="a3"/>
        <w:spacing w:line="276" w:lineRule="auto"/>
        <w:ind w:firstLine="771"/>
      </w:pPr>
      <w:r w:rsidRPr="00BE638B">
        <w:t>- металлических опор; внедрение цифровой и микропроцессорной техники.</w:t>
      </w:r>
    </w:p>
    <w:p w:rsidR="004A5445" w:rsidRPr="00BE638B" w:rsidRDefault="004A5445" w:rsidP="004A5445">
      <w:pPr>
        <w:pStyle w:val="a3"/>
        <w:spacing w:line="276" w:lineRule="auto"/>
        <w:ind w:firstLine="771"/>
      </w:pPr>
      <w:r w:rsidRPr="00BE638B">
        <w:t>Основными мероприятиями по снижению технических потерь являются:</w:t>
      </w:r>
    </w:p>
    <w:p w:rsidR="004A5445" w:rsidRPr="00BE638B" w:rsidRDefault="004A5445" w:rsidP="004A5445">
      <w:pPr>
        <w:pStyle w:val="a3"/>
        <w:spacing w:line="276" w:lineRule="auto"/>
        <w:ind w:firstLine="771"/>
      </w:pPr>
      <w:r w:rsidRPr="00BE638B">
        <w:t>- отключение трансформаторов в режиме малых нагрузок на подстанциях с двумя и более трансформаторами;</w:t>
      </w:r>
    </w:p>
    <w:p w:rsidR="004A5445" w:rsidRPr="00BE638B" w:rsidRDefault="004A5445" w:rsidP="004A5445">
      <w:pPr>
        <w:pStyle w:val="a3"/>
        <w:spacing w:line="276" w:lineRule="auto"/>
        <w:ind w:firstLine="771"/>
      </w:pPr>
      <w:r w:rsidRPr="00BE638B">
        <w:t>-</w:t>
      </w:r>
      <w:r w:rsidRPr="00BE638B">
        <w:tab/>
        <w:t>замена трансформаторов на меньший габарит при стабильно низком коэффициенте загрузки;</w:t>
      </w:r>
    </w:p>
    <w:p w:rsidR="004A5445" w:rsidRPr="00BE638B" w:rsidRDefault="004A5445" w:rsidP="004A5445">
      <w:pPr>
        <w:pStyle w:val="a3"/>
        <w:spacing w:line="276" w:lineRule="auto"/>
        <w:ind w:firstLine="771"/>
      </w:pPr>
      <w:r w:rsidRPr="00BE638B">
        <w:t>- отключение трансформаторов с сезонной нагрузкой;</w:t>
      </w:r>
    </w:p>
    <w:p w:rsidR="004A5445" w:rsidRPr="00BE638B" w:rsidRDefault="004A5445" w:rsidP="004A5445">
      <w:pPr>
        <w:pStyle w:val="a3"/>
        <w:spacing w:line="276" w:lineRule="auto"/>
        <w:ind w:firstLine="771"/>
      </w:pPr>
      <w:r w:rsidRPr="00BE638B">
        <w:t xml:space="preserve">- замена проводов на перегруженных линиях 0,4-10 </w:t>
      </w:r>
      <w:proofErr w:type="spellStart"/>
      <w:r w:rsidRPr="00BE638B">
        <w:t>кВ</w:t>
      </w:r>
      <w:proofErr w:type="spellEnd"/>
      <w:r w:rsidRPr="00BE638B">
        <w:t>;</w:t>
      </w:r>
    </w:p>
    <w:p w:rsidR="004A5445" w:rsidRPr="00BE638B" w:rsidRDefault="004A5445" w:rsidP="004A5445">
      <w:pPr>
        <w:pStyle w:val="a3"/>
        <w:spacing w:line="276" w:lineRule="auto"/>
        <w:ind w:firstLine="771"/>
      </w:pPr>
      <w:r w:rsidRPr="00BE638B">
        <w:t xml:space="preserve">- оптимизация работы электрических сетей напряжением 35 </w:t>
      </w:r>
      <w:proofErr w:type="spellStart"/>
      <w:r w:rsidRPr="00BE638B">
        <w:t>кВ.</w:t>
      </w:r>
      <w:proofErr w:type="spellEnd"/>
    </w:p>
    <w:p w:rsidR="004A5445" w:rsidRPr="00BE638B" w:rsidRDefault="004A5445" w:rsidP="004A5445">
      <w:pPr>
        <w:pStyle w:val="a3"/>
        <w:spacing w:line="276" w:lineRule="auto"/>
        <w:ind w:firstLine="771"/>
      </w:pPr>
    </w:p>
    <w:p w:rsidR="00880BC7" w:rsidRPr="00BE638B" w:rsidRDefault="0046422F" w:rsidP="008303B3">
      <w:pPr>
        <w:pStyle w:val="1"/>
        <w:numPr>
          <w:ilvl w:val="1"/>
          <w:numId w:val="9"/>
        </w:numPr>
        <w:tabs>
          <w:tab w:val="left" w:pos="715"/>
        </w:tabs>
        <w:jc w:val="left"/>
        <w:rPr>
          <w:u w:val="none"/>
        </w:rPr>
      </w:pPr>
      <w:bookmarkStart w:id="35" w:name="_bookmark35"/>
      <w:bookmarkEnd w:id="35"/>
      <w:r w:rsidRPr="00BE638B">
        <w:rPr>
          <w:u w:val="thick"/>
        </w:rPr>
        <w:lastRenderedPageBreak/>
        <w:t>Характеристика</w:t>
      </w:r>
      <w:r w:rsidRPr="00BE638B">
        <w:rPr>
          <w:spacing w:val="-7"/>
          <w:u w:val="thick"/>
        </w:rPr>
        <w:t xml:space="preserve"> </w:t>
      </w:r>
      <w:r w:rsidRPr="00BE638B">
        <w:rPr>
          <w:u w:val="thick"/>
        </w:rPr>
        <w:t>системы</w:t>
      </w:r>
      <w:r w:rsidRPr="00BE638B">
        <w:rPr>
          <w:spacing w:val="-9"/>
          <w:u w:val="thick"/>
        </w:rPr>
        <w:t xml:space="preserve"> </w:t>
      </w:r>
      <w:r w:rsidRPr="00BE638B">
        <w:rPr>
          <w:u w:val="thick"/>
        </w:rPr>
        <w:t>газоснабжения</w:t>
      </w:r>
    </w:p>
    <w:p w:rsidR="00346562" w:rsidRPr="00BE638B" w:rsidRDefault="00346562" w:rsidP="00346562">
      <w:pPr>
        <w:pStyle w:val="a3"/>
        <w:spacing w:line="276" w:lineRule="auto"/>
        <w:ind w:right="329" w:firstLine="707"/>
      </w:pPr>
      <w:r w:rsidRPr="00BE638B">
        <w:t xml:space="preserve">Основным поставщиком природного газа для нужд организаций и коммунально-бытовых нужд является ООО «Газпром </w:t>
      </w:r>
      <w:proofErr w:type="spellStart"/>
      <w:r w:rsidRPr="00BE638B">
        <w:t>Межрегионгаз</w:t>
      </w:r>
      <w:proofErr w:type="spellEnd"/>
      <w:r w:rsidRPr="00BE638B">
        <w:t xml:space="preserve"> Омск». Реализация СУГ для коммунально-бытовых нужд населения (</w:t>
      </w:r>
      <w:proofErr w:type="spellStart"/>
      <w:r w:rsidRPr="00BE638B">
        <w:t>пищеприготовление</w:t>
      </w:r>
      <w:proofErr w:type="spellEnd"/>
      <w:r w:rsidRPr="00BE638B">
        <w:t>) на территории Омского района обеспечивается АО «</w:t>
      </w:r>
      <w:proofErr w:type="spellStart"/>
      <w:r w:rsidRPr="00BE638B">
        <w:t>Омскгоргаз</w:t>
      </w:r>
      <w:proofErr w:type="spellEnd"/>
      <w:r w:rsidRPr="00BE638B">
        <w:t>» и АО «</w:t>
      </w:r>
      <w:proofErr w:type="spellStart"/>
      <w:r w:rsidRPr="00BE638B">
        <w:t>Омскоблгаз</w:t>
      </w:r>
      <w:proofErr w:type="spellEnd"/>
      <w:r w:rsidRPr="00BE638B">
        <w:t>». В сферу деятельности организаций входят функции технического обслуживания газопроводов и сооружений газоиспользующего оборудования, плановые текущие ремонты, непредвиденные (внеплановые) ремонты, аварийно-восстановительные работы, планово-предупредительные ремонты по заявкам, внеплановые ремонты по заявкам.</w:t>
      </w:r>
    </w:p>
    <w:p w:rsidR="00346562" w:rsidRPr="00BE638B" w:rsidRDefault="00346562" w:rsidP="00346562">
      <w:pPr>
        <w:pStyle w:val="a3"/>
        <w:spacing w:line="276" w:lineRule="auto"/>
        <w:ind w:right="329" w:firstLine="707"/>
      </w:pPr>
      <w:r w:rsidRPr="00BE638B">
        <w:t>Природный газ в Омский район поступает с группы месторождений Тюменской области. Система газоснабжения состоит из источника газоснабжения, магистральных сетей, АГРС и ГРП (ГРПБ) распределительных сетей и внутреннего газового оборудования у потребителей.</w:t>
      </w:r>
    </w:p>
    <w:p w:rsidR="00346562" w:rsidRPr="00BE638B" w:rsidRDefault="00346562" w:rsidP="00346562">
      <w:pPr>
        <w:pStyle w:val="a3"/>
        <w:spacing w:line="276" w:lineRule="auto"/>
        <w:ind w:right="329" w:firstLine="707"/>
      </w:pPr>
      <w:r w:rsidRPr="00BE638B">
        <w:t xml:space="preserve">Газоснабжение потребителей поселения осуществляется от ГРС, по магистральному газопроводу отводу от «СРТО – Сургут – Омск» диаметром 273-1200 мм, протяжённостью по территории городского поселения 6 км. От ГРС-2 по распределительным газопроводам высокого давления (0,6 МПа) протяжённостью 58 км, природный газ подаётся к газорегуляторным пунктам (ГРП) населённого пункта. В ГРП выполняется понижение давления газа с высокого давления до среднего (0,3 МПа) и со среднего до низкого (0,005 МПа и 0,0023), а так же автоматически поддерживается постоянное давление газа на выходе из газорегуляторного пункта, независимо от интенсивности </w:t>
      </w:r>
      <w:proofErr w:type="spellStart"/>
      <w:r w:rsidRPr="00BE638B">
        <w:t>газопотребления</w:t>
      </w:r>
      <w:proofErr w:type="spellEnd"/>
      <w:r w:rsidRPr="00BE638B">
        <w:t xml:space="preserve">. </w:t>
      </w:r>
    </w:p>
    <w:p w:rsidR="00346562" w:rsidRPr="00BE638B" w:rsidRDefault="00346562" w:rsidP="00346562">
      <w:pPr>
        <w:pStyle w:val="a3"/>
        <w:spacing w:line="276" w:lineRule="auto"/>
        <w:ind w:right="329" w:firstLine="707"/>
      </w:pPr>
      <w:r w:rsidRPr="00BE638B">
        <w:t>По числу ступеней регулирования давления газа система газораспределения в поселении 3-х ступенчатая, состоящая из газопроводов высокого давления (II категории), газопроводов среднего и низкого давления:</w:t>
      </w:r>
    </w:p>
    <w:p w:rsidR="00346562" w:rsidRPr="00BE638B" w:rsidRDefault="00346562" w:rsidP="00346562">
      <w:pPr>
        <w:pStyle w:val="a3"/>
        <w:spacing w:line="276" w:lineRule="auto"/>
        <w:ind w:right="329" w:firstLine="707"/>
      </w:pPr>
      <w:r w:rsidRPr="00BE638B">
        <w:t xml:space="preserve">- от ГРС </w:t>
      </w:r>
      <w:proofErr w:type="spellStart"/>
      <w:r w:rsidRPr="00BE638B">
        <w:t>запитываются</w:t>
      </w:r>
      <w:proofErr w:type="spellEnd"/>
      <w:r w:rsidRPr="00BE638B">
        <w:t xml:space="preserve"> газопроводы высокого давления II категории диаметром 159-270 мм, подводящие газ к головным газорегуляторным пунктам (ГГРП) и газорегуляторным пунктам коммунально-бытовых потребителей (котельных);</w:t>
      </w:r>
    </w:p>
    <w:p w:rsidR="00346562" w:rsidRPr="00BE638B" w:rsidRDefault="00346562" w:rsidP="00346562">
      <w:pPr>
        <w:pStyle w:val="a3"/>
        <w:spacing w:line="276" w:lineRule="auto"/>
        <w:ind w:right="329" w:firstLine="707"/>
      </w:pPr>
      <w:r w:rsidRPr="00BE638B">
        <w:t xml:space="preserve">- от ГГРП </w:t>
      </w:r>
      <w:proofErr w:type="spellStart"/>
      <w:r w:rsidRPr="00BE638B">
        <w:t>запитываются</w:t>
      </w:r>
      <w:proofErr w:type="spellEnd"/>
      <w:r w:rsidRPr="00BE638B">
        <w:t xml:space="preserve"> газопроводы среднего давления, подводящие газ к газорегуляторным пунктам (ГРП);</w:t>
      </w:r>
    </w:p>
    <w:p w:rsidR="00346562" w:rsidRPr="00BE638B" w:rsidRDefault="00346562" w:rsidP="00346562">
      <w:pPr>
        <w:pStyle w:val="a3"/>
        <w:spacing w:line="276" w:lineRule="auto"/>
        <w:ind w:right="329" w:firstLine="707"/>
      </w:pPr>
      <w:r w:rsidRPr="00BE638B">
        <w:t xml:space="preserve">- от ГРП </w:t>
      </w:r>
      <w:proofErr w:type="spellStart"/>
      <w:r w:rsidRPr="00BE638B">
        <w:t>запитываются</w:t>
      </w:r>
      <w:proofErr w:type="spellEnd"/>
      <w:r w:rsidRPr="00BE638B">
        <w:t xml:space="preserve"> газопроводы низкого давления, подводящие газ к потребителям жилой застройки.</w:t>
      </w:r>
    </w:p>
    <w:p w:rsidR="00346562" w:rsidRPr="00BE638B" w:rsidRDefault="00346562" w:rsidP="00346562">
      <w:pPr>
        <w:pStyle w:val="a3"/>
        <w:spacing w:line="276" w:lineRule="auto"/>
        <w:ind w:right="329" w:firstLine="707"/>
      </w:pPr>
      <w:r w:rsidRPr="00BE638B">
        <w:t>По принципу построения сети газораспределения выполнены по смешанной схеме (кольцевые и тупиковые газопроводы). Материал газопроводов – сталь, полиэтилен.</w:t>
      </w:r>
    </w:p>
    <w:p w:rsidR="00346562" w:rsidRPr="00BE638B" w:rsidRDefault="00346562" w:rsidP="00346562">
      <w:pPr>
        <w:pStyle w:val="a3"/>
        <w:spacing w:line="276" w:lineRule="auto"/>
        <w:ind w:right="329" w:firstLine="707"/>
      </w:pPr>
      <w:r w:rsidRPr="00BE638B">
        <w:t xml:space="preserve">Распределительные газопроводы высокого и среднего давления </w:t>
      </w:r>
      <w:r w:rsidRPr="00BE638B">
        <w:lastRenderedPageBreak/>
        <w:t xml:space="preserve">проложены </w:t>
      </w:r>
      <w:proofErr w:type="spellStart"/>
      <w:r w:rsidRPr="00BE638B">
        <w:t>подземно</w:t>
      </w:r>
      <w:proofErr w:type="spellEnd"/>
      <w:r w:rsidRPr="00BE638B">
        <w:t xml:space="preserve">, газопроводы низкого давления – </w:t>
      </w:r>
      <w:proofErr w:type="spellStart"/>
      <w:r w:rsidRPr="00BE638B">
        <w:t>надземно</w:t>
      </w:r>
      <w:proofErr w:type="spellEnd"/>
      <w:r w:rsidRPr="00BE638B">
        <w:t>.</w:t>
      </w:r>
    </w:p>
    <w:p w:rsidR="00346562" w:rsidRPr="00BE638B" w:rsidRDefault="00346562" w:rsidP="00346562">
      <w:pPr>
        <w:pStyle w:val="a3"/>
        <w:spacing w:line="276" w:lineRule="auto"/>
        <w:ind w:right="329" w:firstLine="707"/>
      </w:pPr>
      <w:r w:rsidRPr="00BE638B">
        <w:t xml:space="preserve">Централизованное газоснабжение </w:t>
      </w:r>
      <w:proofErr w:type="spellStart"/>
      <w:r w:rsidRPr="00BE638B">
        <w:t>д.п</w:t>
      </w:r>
      <w:proofErr w:type="spellEnd"/>
      <w:r w:rsidRPr="00BE638B">
        <w:t xml:space="preserve">. </w:t>
      </w:r>
      <w:proofErr w:type="spellStart"/>
      <w:r w:rsidRPr="00BE638B">
        <w:t>Чернолучинский</w:t>
      </w:r>
      <w:proofErr w:type="spellEnd"/>
      <w:r w:rsidRPr="00BE638B">
        <w:t xml:space="preserve"> осуществляется для потребителей жилой застройки и коммунально-бытовых потребителей (котельных):</w:t>
      </w:r>
    </w:p>
    <w:p w:rsidR="00346562" w:rsidRPr="00BE638B" w:rsidRDefault="00346562" w:rsidP="00346562">
      <w:pPr>
        <w:pStyle w:val="a3"/>
        <w:spacing w:line="276" w:lineRule="auto"/>
        <w:ind w:right="329" w:firstLine="707"/>
      </w:pPr>
      <w:r w:rsidRPr="00BE638B">
        <w:t>- для источников централизованного теплоснабжения – котельных (в качестве топлива);</w:t>
      </w:r>
    </w:p>
    <w:p w:rsidR="00346562" w:rsidRPr="00BE638B" w:rsidRDefault="00346562" w:rsidP="00346562">
      <w:pPr>
        <w:pStyle w:val="a3"/>
        <w:spacing w:line="276" w:lineRule="auto"/>
        <w:ind w:right="329" w:firstLine="707"/>
      </w:pPr>
      <w:r w:rsidRPr="00BE638B">
        <w:t xml:space="preserve">- для малоэтажной и индивидуальной жилой застройки – для </w:t>
      </w:r>
      <w:proofErr w:type="spellStart"/>
      <w:r w:rsidRPr="00BE638B">
        <w:t>пищеприготовления</w:t>
      </w:r>
      <w:proofErr w:type="spellEnd"/>
      <w:r w:rsidRPr="00BE638B">
        <w:t>;</w:t>
      </w:r>
    </w:p>
    <w:p w:rsidR="00346562" w:rsidRPr="00BE638B" w:rsidRDefault="00346562" w:rsidP="00346562">
      <w:pPr>
        <w:pStyle w:val="a3"/>
        <w:spacing w:line="276" w:lineRule="auto"/>
        <w:ind w:right="329" w:firstLine="707"/>
      </w:pPr>
      <w:r w:rsidRPr="00BE638B">
        <w:t>- для потребителей индивидуальной жилой застройки – для отопления, горячего водоснабжения от индивидуальных газовых котлов.</w:t>
      </w:r>
    </w:p>
    <w:p w:rsidR="00346562" w:rsidRPr="00BE638B" w:rsidRDefault="00346562" w:rsidP="00346562">
      <w:pPr>
        <w:pStyle w:val="a3"/>
        <w:spacing w:line="276" w:lineRule="auto"/>
        <w:ind w:right="329" w:firstLine="707"/>
      </w:pPr>
      <w:r w:rsidRPr="00BE638B">
        <w:t xml:space="preserve">Для повышения качества жизни населения </w:t>
      </w:r>
      <w:proofErr w:type="spellStart"/>
      <w:r w:rsidRPr="00BE638B">
        <w:t>Чернолучинского</w:t>
      </w:r>
      <w:proofErr w:type="spellEnd"/>
      <w:r w:rsidRPr="00BE638B">
        <w:t xml:space="preserve"> городского поселения не обходимо обеспечить:</w:t>
      </w:r>
    </w:p>
    <w:p w:rsidR="00346562" w:rsidRPr="00BE638B" w:rsidRDefault="00346562" w:rsidP="00346562">
      <w:pPr>
        <w:pStyle w:val="a3"/>
        <w:spacing w:line="276" w:lineRule="auto"/>
        <w:ind w:right="329" w:firstLine="707"/>
      </w:pPr>
      <w:r w:rsidRPr="00BE638B">
        <w:t>- бесперебойную подачу природного газа путём формирования кольцевой схемы газораспределения;</w:t>
      </w:r>
    </w:p>
    <w:p w:rsidR="00346562" w:rsidRPr="00BE638B" w:rsidRDefault="00346562" w:rsidP="00346562">
      <w:pPr>
        <w:pStyle w:val="a3"/>
        <w:spacing w:line="276" w:lineRule="auto"/>
        <w:ind w:right="329" w:firstLine="707"/>
      </w:pPr>
      <w:r w:rsidRPr="00BE638B">
        <w:t>- централизованной системой газоснабжения застраиваемые территории.</w:t>
      </w:r>
    </w:p>
    <w:p w:rsidR="00346562" w:rsidRPr="00BE638B" w:rsidRDefault="00346562" w:rsidP="00346562">
      <w:pPr>
        <w:pStyle w:val="a3"/>
        <w:spacing w:line="276" w:lineRule="auto"/>
        <w:ind w:right="329" w:firstLine="707"/>
      </w:pPr>
    </w:p>
    <w:p w:rsidR="00880BC7" w:rsidRPr="00BE638B" w:rsidRDefault="0046422F" w:rsidP="008303B3">
      <w:pPr>
        <w:pStyle w:val="1"/>
        <w:numPr>
          <w:ilvl w:val="1"/>
          <w:numId w:val="9"/>
        </w:numPr>
        <w:tabs>
          <w:tab w:val="left" w:pos="715"/>
        </w:tabs>
        <w:jc w:val="left"/>
        <w:rPr>
          <w:u w:val="none"/>
        </w:rPr>
      </w:pPr>
      <w:bookmarkStart w:id="36" w:name="_bookmark36"/>
      <w:bookmarkEnd w:id="36"/>
      <w:r w:rsidRPr="00BE638B">
        <w:rPr>
          <w:u w:val="thick"/>
        </w:rPr>
        <w:t>Характеристика</w:t>
      </w:r>
      <w:r w:rsidRPr="00BE638B">
        <w:rPr>
          <w:spacing w:val="-5"/>
          <w:u w:val="thick"/>
        </w:rPr>
        <w:t xml:space="preserve"> </w:t>
      </w:r>
      <w:r w:rsidRPr="00BE638B">
        <w:rPr>
          <w:u w:val="thick"/>
        </w:rPr>
        <w:t>системы</w:t>
      </w:r>
      <w:r w:rsidRPr="00BE638B">
        <w:rPr>
          <w:spacing w:val="-8"/>
          <w:u w:val="thick"/>
        </w:rPr>
        <w:t xml:space="preserve"> </w:t>
      </w:r>
      <w:r w:rsidRPr="00BE638B">
        <w:rPr>
          <w:u w:val="thick"/>
        </w:rPr>
        <w:t>теплоснабжения</w:t>
      </w:r>
    </w:p>
    <w:p w:rsidR="00346562" w:rsidRPr="00BE638B" w:rsidRDefault="00346562" w:rsidP="00346562">
      <w:pPr>
        <w:pStyle w:val="a3"/>
        <w:spacing w:line="276" w:lineRule="auto"/>
        <w:ind w:left="102" w:right="108" w:firstLine="707"/>
      </w:pPr>
      <w:r w:rsidRPr="00BE638B">
        <w:t xml:space="preserve">Теплоснабжение жилой и общественной застройки на территории </w:t>
      </w:r>
      <w:proofErr w:type="spellStart"/>
      <w:r w:rsidRPr="00BE638B">
        <w:t>Чернолучинского</w:t>
      </w:r>
      <w:proofErr w:type="spellEnd"/>
      <w:r w:rsidRPr="00BE638B">
        <w:t xml:space="preserve"> городского поселения осуществляется по смешанной схеме. Многоквартирная жилая застройка и часть мелких общественных и коммунально-бытовых потребителей в </w:t>
      </w:r>
      <w:proofErr w:type="spellStart"/>
      <w:r w:rsidRPr="00BE638B">
        <w:t>д.п</w:t>
      </w:r>
      <w:proofErr w:type="gramStart"/>
      <w:r w:rsidRPr="00BE638B">
        <w:t>.Ч</w:t>
      </w:r>
      <w:proofErr w:type="gramEnd"/>
      <w:r w:rsidRPr="00BE638B">
        <w:t>ернолучинский</w:t>
      </w:r>
      <w:proofErr w:type="spellEnd"/>
      <w:r w:rsidRPr="00BE638B">
        <w:t xml:space="preserve"> подключены к централизованным источникам теплоснабжения. Жилые дома, не подключенные к данным источникам, оборудованы автономными газовыми </w:t>
      </w:r>
      <w:proofErr w:type="spellStart"/>
      <w:r w:rsidRPr="00BE638B">
        <w:t>теплогенераторами</w:t>
      </w:r>
      <w:proofErr w:type="spellEnd"/>
      <w:r w:rsidRPr="00BE638B">
        <w:t xml:space="preserve"> и источниками тепла на твердом топливе. Поставки горячего водоснабжения осуществляется индивидуальными источниками теплоснабжения (двухконтурные котлы) и электрическими водонагревателями, а так же от </w:t>
      </w:r>
      <w:proofErr w:type="gramStart"/>
      <w:r w:rsidRPr="00BE638B">
        <w:t>централизованных</w:t>
      </w:r>
      <w:proofErr w:type="gramEnd"/>
      <w:r w:rsidRPr="00BE638B">
        <w:t xml:space="preserve"> теплоисточников.</w:t>
      </w:r>
    </w:p>
    <w:p w:rsidR="00346562" w:rsidRPr="00BE638B" w:rsidRDefault="00346562" w:rsidP="00346562">
      <w:pPr>
        <w:pStyle w:val="a3"/>
        <w:spacing w:line="276" w:lineRule="auto"/>
        <w:ind w:left="102" w:right="108" w:firstLine="707"/>
      </w:pPr>
      <w:r w:rsidRPr="00BE638B">
        <w:t xml:space="preserve">Централизованное теплоснабжение жилищного фонда, объектов соцкультбыта и прочих объектов </w:t>
      </w:r>
      <w:proofErr w:type="spellStart"/>
      <w:r w:rsidRPr="00BE638B">
        <w:t>Чернолучинского</w:t>
      </w:r>
      <w:proofErr w:type="spellEnd"/>
      <w:r w:rsidRPr="00BE638B">
        <w:t xml:space="preserve"> городского поселения осуществляется </w:t>
      </w:r>
      <w:r w:rsidR="00DF7EA9" w:rsidRPr="00BE638B">
        <w:t>3</w:t>
      </w:r>
      <w:r w:rsidRPr="00BE638B">
        <w:t>-мя котельными, из них 2 котельные МУП «Районные системы теплоснабжения» Омского муниц</w:t>
      </w:r>
      <w:r w:rsidR="00DF7EA9" w:rsidRPr="00BE638B">
        <w:t>ипального района Омской области</w:t>
      </w:r>
      <w:r w:rsidRPr="00BE638B">
        <w:t xml:space="preserve"> и котельная БУЗОО «Центр медицинской реабилитации».</w:t>
      </w:r>
    </w:p>
    <w:p w:rsidR="000C4989" w:rsidRPr="00BE638B" w:rsidRDefault="00346562" w:rsidP="00346562">
      <w:pPr>
        <w:pStyle w:val="a3"/>
        <w:spacing w:line="276" w:lineRule="auto"/>
        <w:ind w:left="102" w:right="108" w:firstLine="707"/>
      </w:pPr>
      <w:proofErr w:type="gramStart"/>
      <w:r w:rsidRPr="00BE638B">
        <w:t>Котельные «Районные системы теплоснабжения» Омского муниципального района Омской области обслуживают 2 больших жилых массива не связанными между собой, расстояние между которыми составляет 6 км, остальные вышеперечисленные котельные привязаны к своим здравницам, где имеется жилой фонд для обслуживающего персонала, т.е. жилой фонд поселения состоит из 4 основных жилых массивов, удаленных друг от друга на расстоянии от 1 до 6 км.</w:t>
      </w:r>
      <w:proofErr w:type="gramEnd"/>
    </w:p>
    <w:p w:rsidR="00DF7EA9" w:rsidRPr="00BE638B" w:rsidRDefault="00DF7EA9">
      <w:pPr>
        <w:rPr>
          <w:b/>
          <w:sz w:val="24"/>
          <w:szCs w:val="24"/>
        </w:rPr>
      </w:pPr>
      <w:r w:rsidRPr="00BE638B">
        <w:rPr>
          <w:b/>
          <w:sz w:val="24"/>
          <w:szCs w:val="24"/>
        </w:rPr>
        <w:br w:type="page"/>
      </w:r>
    </w:p>
    <w:p w:rsidR="00346562" w:rsidRPr="00BE638B" w:rsidRDefault="00E82955" w:rsidP="00346562">
      <w:pPr>
        <w:jc w:val="both"/>
        <w:rPr>
          <w:b/>
          <w:sz w:val="24"/>
          <w:szCs w:val="24"/>
        </w:rPr>
      </w:pPr>
      <w:r w:rsidRPr="00BE638B">
        <w:rPr>
          <w:b/>
          <w:sz w:val="24"/>
          <w:szCs w:val="24"/>
        </w:rPr>
        <w:lastRenderedPageBreak/>
        <w:t>Таблица 26</w:t>
      </w:r>
      <w:r w:rsidR="00346562" w:rsidRPr="00BE638B">
        <w:rPr>
          <w:b/>
          <w:sz w:val="24"/>
          <w:szCs w:val="24"/>
        </w:rPr>
        <w:t xml:space="preserve">. Централизованные источники теплоснабжения </w:t>
      </w:r>
      <w:proofErr w:type="spellStart"/>
      <w:r w:rsidR="00346562" w:rsidRPr="00BE638B">
        <w:rPr>
          <w:b/>
          <w:sz w:val="24"/>
          <w:szCs w:val="24"/>
        </w:rPr>
        <w:t>Чернолучинского</w:t>
      </w:r>
      <w:proofErr w:type="spellEnd"/>
      <w:r w:rsidR="00346562" w:rsidRPr="00BE638B">
        <w:rPr>
          <w:b/>
          <w:sz w:val="24"/>
          <w:szCs w:val="24"/>
        </w:rPr>
        <w:t xml:space="preserve"> городского поселения</w:t>
      </w:r>
    </w:p>
    <w:tbl>
      <w:tblPr>
        <w:tblStyle w:val="TableNormal"/>
        <w:tblW w:w="9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2400"/>
        <w:gridCol w:w="2311"/>
        <w:gridCol w:w="2119"/>
        <w:gridCol w:w="2373"/>
      </w:tblGrid>
      <w:tr w:rsidR="00346562" w:rsidRPr="00BE638B" w:rsidTr="00346562">
        <w:trPr>
          <w:trHeight w:val="578"/>
        </w:trPr>
        <w:tc>
          <w:tcPr>
            <w:tcW w:w="626" w:type="dxa"/>
            <w:vAlign w:val="center"/>
          </w:tcPr>
          <w:p w:rsidR="00346562" w:rsidRPr="00BE638B" w:rsidRDefault="00346562" w:rsidP="00346562">
            <w:pPr>
              <w:pStyle w:val="TableParagraph"/>
            </w:pPr>
            <w:r w:rsidRPr="00BE638B">
              <w:t>№</w:t>
            </w:r>
            <w:r w:rsidRPr="00BE638B">
              <w:rPr>
                <w:spacing w:val="1"/>
              </w:rPr>
              <w:t xml:space="preserve"> </w:t>
            </w:r>
            <w:proofErr w:type="gramStart"/>
            <w:r w:rsidRPr="00BE638B">
              <w:t>п</w:t>
            </w:r>
            <w:proofErr w:type="gramEnd"/>
            <w:r w:rsidRPr="00BE638B">
              <w:t>/п</w:t>
            </w:r>
          </w:p>
        </w:tc>
        <w:tc>
          <w:tcPr>
            <w:tcW w:w="2400" w:type="dxa"/>
            <w:vAlign w:val="center"/>
          </w:tcPr>
          <w:p w:rsidR="00346562" w:rsidRPr="00BE638B" w:rsidRDefault="00346562" w:rsidP="00346562">
            <w:pPr>
              <w:jc w:val="center"/>
            </w:pPr>
            <w:r w:rsidRPr="00BE638B">
              <w:t>Наименование  теплового источника (котельная)</w:t>
            </w:r>
          </w:p>
        </w:tc>
        <w:tc>
          <w:tcPr>
            <w:tcW w:w="2311" w:type="dxa"/>
            <w:vAlign w:val="center"/>
          </w:tcPr>
          <w:p w:rsidR="00346562" w:rsidRPr="00BE638B" w:rsidRDefault="00346562" w:rsidP="00346562">
            <w:pPr>
              <w:jc w:val="center"/>
            </w:pPr>
            <w:r w:rsidRPr="00BE638B">
              <w:t>Адрес теплоисточника</w:t>
            </w:r>
          </w:p>
        </w:tc>
        <w:tc>
          <w:tcPr>
            <w:tcW w:w="2119" w:type="dxa"/>
            <w:vAlign w:val="center"/>
          </w:tcPr>
          <w:p w:rsidR="00346562" w:rsidRPr="00BE638B" w:rsidRDefault="00346562" w:rsidP="00346562">
            <w:pPr>
              <w:jc w:val="center"/>
            </w:pPr>
            <w:r w:rsidRPr="00BE638B">
              <w:t>Вид собственности</w:t>
            </w:r>
          </w:p>
        </w:tc>
        <w:tc>
          <w:tcPr>
            <w:tcW w:w="2373" w:type="dxa"/>
            <w:vAlign w:val="center"/>
          </w:tcPr>
          <w:p w:rsidR="00346562" w:rsidRPr="00BE638B" w:rsidRDefault="00346562" w:rsidP="00346562">
            <w:pPr>
              <w:jc w:val="center"/>
            </w:pPr>
            <w:r w:rsidRPr="00BE638B">
              <w:t>Наименование эксплуатирующей организации</w:t>
            </w:r>
          </w:p>
        </w:tc>
      </w:tr>
      <w:tr w:rsidR="00346562" w:rsidRPr="00BE638B" w:rsidTr="00346562">
        <w:trPr>
          <w:trHeight w:val="275"/>
        </w:trPr>
        <w:tc>
          <w:tcPr>
            <w:tcW w:w="626" w:type="dxa"/>
          </w:tcPr>
          <w:p w:rsidR="00346562" w:rsidRPr="00BE638B" w:rsidRDefault="00346562" w:rsidP="00346562">
            <w:pPr>
              <w:pStyle w:val="TableParagraph"/>
            </w:pPr>
            <w:r w:rsidRPr="00BE638B">
              <w:t>1</w:t>
            </w:r>
          </w:p>
        </w:tc>
        <w:tc>
          <w:tcPr>
            <w:tcW w:w="2400" w:type="dxa"/>
          </w:tcPr>
          <w:p w:rsidR="00346562" w:rsidRPr="00BE638B" w:rsidRDefault="00346562" w:rsidP="00346562">
            <w:pPr>
              <w:pStyle w:val="TableParagraph"/>
            </w:pPr>
            <w:r w:rsidRPr="00BE638B">
              <w:t>2</w:t>
            </w:r>
          </w:p>
        </w:tc>
        <w:tc>
          <w:tcPr>
            <w:tcW w:w="2311" w:type="dxa"/>
          </w:tcPr>
          <w:p w:rsidR="00346562" w:rsidRPr="00BE638B" w:rsidRDefault="00346562" w:rsidP="00346562">
            <w:pPr>
              <w:pStyle w:val="TableParagraph"/>
            </w:pPr>
            <w:r w:rsidRPr="00BE638B">
              <w:t>3</w:t>
            </w:r>
          </w:p>
        </w:tc>
        <w:tc>
          <w:tcPr>
            <w:tcW w:w="2119" w:type="dxa"/>
          </w:tcPr>
          <w:p w:rsidR="00346562" w:rsidRPr="00BE638B" w:rsidRDefault="00346562" w:rsidP="00346562">
            <w:pPr>
              <w:pStyle w:val="TableParagraph"/>
            </w:pPr>
            <w:r w:rsidRPr="00BE638B">
              <w:t>4</w:t>
            </w:r>
          </w:p>
        </w:tc>
        <w:tc>
          <w:tcPr>
            <w:tcW w:w="2373" w:type="dxa"/>
          </w:tcPr>
          <w:p w:rsidR="00346562" w:rsidRPr="00BE638B" w:rsidRDefault="00346562" w:rsidP="00346562">
            <w:pPr>
              <w:pStyle w:val="TableParagraph"/>
            </w:pPr>
            <w:r w:rsidRPr="00BE638B">
              <w:t>5</w:t>
            </w:r>
          </w:p>
        </w:tc>
      </w:tr>
      <w:tr w:rsidR="00346562" w:rsidRPr="00BE638B" w:rsidTr="00346562">
        <w:trPr>
          <w:trHeight w:val="1018"/>
        </w:trPr>
        <w:tc>
          <w:tcPr>
            <w:tcW w:w="626" w:type="dxa"/>
            <w:vAlign w:val="center"/>
          </w:tcPr>
          <w:p w:rsidR="00346562" w:rsidRPr="00BE638B" w:rsidRDefault="00346562" w:rsidP="00346562">
            <w:pPr>
              <w:pStyle w:val="TableParagraph"/>
            </w:pPr>
            <w:r w:rsidRPr="00BE638B">
              <w:t>1</w:t>
            </w:r>
          </w:p>
        </w:tc>
        <w:tc>
          <w:tcPr>
            <w:tcW w:w="2400" w:type="dxa"/>
            <w:vAlign w:val="center"/>
          </w:tcPr>
          <w:p w:rsidR="00346562" w:rsidRPr="00BE638B" w:rsidRDefault="00346562" w:rsidP="00346562">
            <w:pPr>
              <w:pStyle w:val="TableParagraph"/>
            </w:pPr>
            <w:r w:rsidRPr="00BE638B">
              <w:rPr>
                <w:spacing w:val="-5"/>
              </w:rPr>
              <w:t>Котельная</w:t>
            </w:r>
            <w:r w:rsidRPr="00BE638B">
              <w:rPr>
                <w:spacing w:val="-10"/>
              </w:rPr>
              <w:t xml:space="preserve"> </w:t>
            </w:r>
            <w:r w:rsidRPr="00BE638B">
              <w:rPr>
                <w:spacing w:val="-5"/>
              </w:rPr>
              <w:t>№1</w:t>
            </w:r>
          </w:p>
        </w:tc>
        <w:tc>
          <w:tcPr>
            <w:tcW w:w="2311" w:type="dxa"/>
            <w:vAlign w:val="center"/>
          </w:tcPr>
          <w:p w:rsidR="00346562" w:rsidRPr="00BE638B" w:rsidRDefault="00346562" w:rsidP="00346562">
            <w:pPr>
              <w:pStyle w:val="TableParagraph"/>
            </w:pPr>
            <w:r w:rsidRPr="00BE638B">
              <w:rPr>
                <w:spacing w:val="-4"/>
              </w:rPr>
              <w:t>Омская область,</w:t>
            </w:r>
            <w:r w:rsidRPr="00BE638B">
              <w:rPr>
                <w:spacing w:val="-3"/>
              </w:rPr>
              <w:t xml:space="preserve"> </w:t>
            </w:r>
            <w:r w:rsidRPr="00BE638B">
              <w:t>Омский район,</w:t>
            </w:r>
            <w:r w:rsidRPr="00BE638B">
              <w:rPr>
                <w:spacing w:val="1"/>
              </w:rPr>
              <w:t xml:space="preserve"> </w:t>
            </w:r>
            <w:proofErr w:type="spellStart"/>
            <w:r w:rsidRPr="00BE638B">
              <w:rPr>
                <w:spacing w:val="-5"/>
              </w:rPr>
              <w:t>д.п</w:t>
            </w:r>
            <w:proofErr w:type="gramStart"/>
            <w:r w:rsidRPr="00BE638B">
              <w:rPr>
                <w:spacing w:val="-5"/>
              </w:rPr>
              <w:t>.Ч</w:t>
            </w:r>
            <w:proofErr w:type="gramEnd"/>
            <w:r w:rsidRPr="00BE638B">
              <w:rPr>
                <w:spacing w:val="-5"/>
              </w:rPr>
              <w:t>ернолучинский</w:t>
            </w:r>
            <w:proofErr w:type="spellEnd"/>
            <w:r w:rsidRPr="00BE638B">
              <w:rPr>
                <w:spacing w:val="-5"/>
              </w:rPr>
              <w:t>,</w:t>
            </w:r>
            <w:r w:rsidRPr="00BE638B">
              <w:rPr>
                <w:spacing w:val="-57"/>
              </w:rPr>
              <w:t xml:space="preserve"> </w:t>
            </w:r>
            <w:r w:rsidRPr="00BE638B">
              <w:rPr>
                <w:spacing w:val="-5"/>
              </w:rPr>
              <w:t>ул.</w:t>
            </w:r>
            <w:r w:rsidRPr="00BE638B">
              <w:rPr>
                <w:spacing w:val="-10"/>
              </w:rPr>
              <w:t xml:space="preserve"> </w:t>
            </w:r>
            <w:r w:rsidRPr="00BE638B">
              <w:rPr>
                <w:spacing w:val="-5"/>
              </w:rPr>
              <w:t>Пионерская,</w:t>
            </w:r>
            <w:r w:rsidRPr="00BE638B">
              <w:rPr>
                <w:spacing w:val="-9"/>
              </w:rPr>
              <w:t xml:space="preserve"> </w:t>
            </w:r>
            <w:r w:rsidRPr="00BE638B">
              <w:rPr>
                <w:spacing w:val="-4"/>
              </w:rPr>
              <w:t>18б</w:t>
            </w:r>
          </w:p>
        </w:tc>
        <w:tc>
          <w:tcPr>
            <w:tcW w:w="2119" w:type="dxa"/>
            <w:vAlign w:val="center"/>
          </w:tcPr>
          <w:p w:rsidR="00346562" w:rsidRPr="00BE638B" w:rsidRDefault="00346562" w:rsidP="00346562">
            <w:pPr>
              <w:pStyle w:val="TableParagraph"/>
            </w:pPr>
            <w:r w:rsidRPr="00BE638B">
              <w:rPr>
                <w:spacing w:val="-5"/>
              </w:rPr>
              <w:t>Теплоисточник,</w:t>
            </w:r>
            <w:r w:rsidRPr="00BE638B">
              <w:rPr>
                <w:spacing w:val="-57"/>
              </w:rPr>
              <w:t xml:space="preserve"> </w:t>
            </w:r>
            <w:proofErr w:type="gramStart"/>
            <w:r w:rsidRPr="00BE638B">
              <w:t>стоящий</w:t>
            </w:r>
            <w:proofErr w:type="gramEnd"/>
            <w:r w:rsidRPr="00BE638B">
              <w:t xml:space="preserve"> на</w:t>
            </w:r>
            <w:r w:rsidRPr="00BE638B">
              <w:rPr>
                <w:spacing w:val="1"/>
              </w:rPr>
              <w:t xml:space="preserve"> </w:t>
            </w:r>
            <w:r w:rsidRPr="00BE638B">
              <w:t>балансе</w:t>
            </w:r>
            <w:r w:rsidRPr="00BE638B">
              <w:rPr>
                <w:spacing w:val="1"/>
              </w:rPr>
              <w:t xml:space="preserve"> </w:t>
            </w:r>
            <w:r w:rsidRPr="00BE638B">
              <w:t>городского</w:t>
            </w:r>
            <w:r w:rsidRPr="00BE638B">
              <w:rPr>
                <w:spacing w:val="1"/>
              </w:rPr>
              <w:t xml:space="preserve"> </w:t>
            </w:r>
            <w:r w:rsidRPr="00BE638B">
              <w:t>поселения</w:t>
            </w:r>
          </w:p>
        </w:tc>
        <w:tc>
          <w:tcPr>
            <w:tcW w:w="2373" w:type="dxa"/>
            <w:vAlign w:val="center"/>
          </w:tcPr>
          <w:p w:rsidR="00346562" w:rsidRPr="00BE638B" w:rsidRDefault="00346562" w:rsidP="00346562">
            <w:pPr>
              <w:pStyle w:val="TableParagraph"/>
            </w:pPr>
            <w:r w:rsidRPr="00BE638B">
              <w:rPr>
                <w:spacing w:val="-4"/>
              </w:rPr>
              <w:t xml:space="preserve">МУП </w:t>
            </w:r>
            <w:r w:rsidRPr="00BE638B">
              <w:rPr>
                <w:spacing w:val="-3"/>
              </w:rPr>
              <w:t>«Районные системы теплоснабжения» Омского муниципального района Омской области</w:t>
            </w:r>
          </w:p>
        </w:tc>
      </w:tr>
      <w:tr w:rsidR="00346562" w:rsidRPr="00BE638B" w:rsidTr="00346562">
        <w:trPr>
          <w:trHeight w:val="976"/>
        </w:trPr>
        <w:tc>
          <w:tcPr>
            <w:tcW w:w="626" w:type="dxa"/>
            <w:vAlign w:val="center"/>
          </w:tcPr>
          <w:p w:rsidR="00346562" w:rsidRPr="00BE638B" w:rsidRDefault="00346562" w:rsidP="00346562">
            <w:pPr>
              <w:pStyle w:val="TableParagraph"/>
            </w:pPr>
            <w:r w:rsidRPr="00BE638B">
              <w:t>2</w:t>
            </w:r>
          </w:p>
        </w:tc>
        <w:tc>
          <w:tcPr>
            <w:tcW w:w="2400" w:type="dxa"/>
            <w:vAlign w:val="center"/>
          </w:tcPr>
          <w:p w:rsidR="00346562" w:rsidRPr="00BE638B" w:rsidRDefault="00346562" w:rsidP="00346562">
            <w:pPr>
              <w:pStyle w:val="TableParagraph"/>
            </w:pPr>
            <w:r w:rsidRPr="00BE638B">
              <w:rPr>
                <w:spacing w:val="-5"/>
              </w:rPr>
              <w:t>Котельная</w:t>
            </w:r>
            <w:r w:rsidRPr="00BE638B">
              <w:rPr>
                <w:spacing w:val="-10"/>
              </w:rPr>
              <w:t xml:space="preserve"> </w:t>
            </w:r>
            <w:r w:rsidRPr="00BE638B">
              <w:rPr>
                <w:spacing w:val="-5"/>
              </w:rPr>
              <w:t>№2</w:t>
            </w:r>
          </w:p>
        </w:tc>
        <w:tc>
          <w:tcPr>
            <w:tcW w:w="2311" w:type="dxa"/>
            <w:vAlign w:val="center"/>
          </w:tcPr>
          <w:p w:rsidR="00346562" w:rsidRPr="00BE638B" w:rsidRDefault="00346562" w:rsidP="00346562">
            <w:pPr>
              <w:jc w:val="center"/>
            </w:pPr>
            <w:r w:rsidRPr="00BE638B">
              <w:rPr>
                <w:spacing w:val="-4"/>
              </w:rPr>
              <w:t>Омская область,</w:t>
            </w:r>
            <w:r w:rsidRPr="00BE638B">
              <w:rPr>
                <w:spacing w:val="-3"/>
              </w:rPr>
              <w:t xml:space="preserve"> </w:t>
            </w:r>
            <w:r w:rsidRPr="00BE638B">
              <w:t>Омский район,</w:t>
            </w:r>
            <w:r w:rsidRPr="00BE638B">
              <w:rPr>
                <w:spacing w:val="1"/>
              </w:rPr>
              <w:t xml:space="preserve"> </w:t>
            </w:r>
            <w:proofErr w:type="spellStart"/>
            <w:r w:rsidRPr="00BE638B">
              <w:t>д.п</w:t>
            </w:r>
            <w:proofErr w:type="gramStart"/>
            <w:r w:rsidRPr="00BE638B">
              <w:t>.Ч</w:t>
            </w:r>
            <w:proofErr w:type="gramEnd"/>
            <w:r w:rsidRPr="00BE638B">
              <w:t>ернолучинский</w:t>
            </w:r>
            <w:proofErr w:type="spellEnd"/>
            <w:r w:rsidRPr="00BE638B">
              <w:t>,</w:t>
            </w:r>
            <w:r w:rsidRPr="00BE638B">
              <w:rPr>
                <w:spacing w:val="-57"/>
              </w:rPr>
              <w:t xml:space="preserve"> </w:t>
            </w:r>
            <w:r w:rsidRPr="00BE638B">
              <w:t>ул.</w:t>
            </w:r>
            <w:r w:rsidRPr="00BE638B">
              <w:rPr>
                <w:spacing w:val="-10"/>
              </w:rPr>
              <w:t xml:space="preserve"> </w:t>
            </w:r>
            <w:r w:rsidRPr="00BE638B">
              <w:t>Торговая,</w:t>
            </w:r>
            <w:r w:rsidRPr="00BE638B">
              <w:rPr>
                <w:spacing w:val="-10"/>
              </w:rPr>
              <w:t xml:space="preserve"> </w:t>
            </w:r>
            <w:r w:rsidRPr="00BE638B">
              <w:rPr>
                <w:spacing w:val="-4"/>
              </w:rPr>
              <w:t>10б</w:t>
            </w:r>
          </w:p>
        </w:tc>
        <w:tc>
          <w:tcPr>
            <w:tcW w:w="2119" w:type="dxa"/>
            <w:vAlign w:val="center"/>
          </w:tcPr>
          <w:p w:rsidR="00346562" w:rsidRPr="00BE638B" w:rsidRDefault="00346562" w:rsidP="00346562">
            <w:pPr>
              <w:pStyle w:val="TableParagraph"/>
            </w:pPr>
            <w:r w:rsidRPr="00BE638B">
              <w:rPr>
                <w:spacing w:val="-5"/>
              </w:rPr>
              <w:t>Теплоисточник,</w:t>
            </w:r>
            <w:r w:rsidRPr="00BE638B">
              <w:rPr>
                <w:spacing w:val="-57"/>
              </w:rPr>
              <w:t xml:space="preserve"> </w:t>
            </w:r>
            <w:proofErr w:type="gramStart"/>
            <w:r w:rsidRPr="00BE638B">
              <w:t>стоящий</w:t>
            </w:r>
            <w:proofErr w:type="gramEnd"/>
            <w:r w:rsidRPr="00BE638B">
              <w:t xml:space="preserve"> на</w:t>
            </w:r>
            <w:r w:rsidRPr="00BE638B">
              <w:rPr>
                <w:spacing w:val="1"/>
              </w:rPr>
              <w:t xml:space="preserve"> </w:t>
            </w:r>
            <w:r w:rsidRPr="00BE638B">
              <w:t>балансе</w:t>
            </w:r>
            <w:r w:rsidRPr="00BE638B">
              <w:rPr>
                <w:spacing w:val="1"/>
              </w:rPr>
              <w:t xml:space="preserve"> </w:t>
            </w:r>
            <w:r w:rsidRPr="00BE638B">
              <w:t>городского</w:t>
            </w:r>
            <w:r w:rsidRPr="00BE638B">
              <w:rPr>
                <w:spacing w:val="1"/>
              </w:rPr>
              <w:t xml:space="preserve"> </w:t>
            </w:r>
            <w:r w:rsidRPr="00BE638B">
              <w:t>поселения</w:t>
            </w:r>
          </w:p>
        </w:tc>
        <w:tc>
          <w:tcPr>
            <w:tcW w:w="2373" w:type="dxa"/>
            <w:vAlign w:val="center"/>
          </w:tcPr>
          <w:p w:rsidR="00346562" w:rsidRPr="00BE638B" w:rsidRDefault="00346562" w:rsidP="00346562">
            <w:pPr>
              <w:pStyle w:val="TableParagraph"/>
            </w:pPr>
            <w:r w:rsidRPr="00BE638B">
              <w:rPr>
                <w:spacing w:val="-4"/>
              </w:rPr>
              <w:t xml:space="preserve">МУП </w:t>
            </w:r>
            <w:r w:rsidRPr="00BE638B">
              <w:rPr>
                <w:spacing w:val="-3"/>
              </w:rPr>
              <w:t>«Районные системы теплоснабжения» Омского муниципального района Омской области</w:t>
            </w:r>
          </w:p>
        </w:tc>
      </w:tr>
    </w:tbl>
    <w:p w:rsidR="00346562" w:rsidRPr="00BE638B" w:rsidRDefault="00346562" w:rsidP="00346562">
      <w:pPr>
        <w:pStyle w:val="a3"/>
        <w:spacing w:line="276" w:lineRule="auto"/>
        <w:ind w:left="102" w:right="108" w:firstLine="707"/>
      </w:pPr>
    </w:p>
    <w:p w:rsidR="00346562" w:rsidRPr="00BE638B" w:rsidRDefault="00346562" w:rsidP="00346562">
      <w:pPr>
        <w:pStyle w:val="a3"/>
        <w:spacing w:line="276" w:lineRule="auto"/>
        <w:ind w:left="102" w:right="108" w:firstLine="707"/>
      </w:pPr>
      <w:r w:rsidRPr="00BE638B">
        <w:t xml:space="preserve">Прокладка сетей теплоснабжения </w:t>
      </w:r>
      <w:proofErr w:type="spellStart"/>
      <w:r w:rsidRPr="00BE638B">
        <w:t>Чернолучинского</w:t>
      </w:r>
      <w:proofErr w:type="spellEnd"/>
      <w:r w:rsidRPr="00BE638B">
        <w:t xml:space="preserve"> городского поселения – надземная на низких </w:t>
      </w:r>
      <w:proofErr w:type="spellStart"/>
      <w:proofErr w:type="gramStart"/>
      <w:r w:rsidRPr="00BE638B">
        <w:t>ж.б</w:t>
      </w:r>
      <w:proofErr w:type="spellEnd"/>
      <w:proofErr w:type="gramEnd"/>
      <w:r w:rsidRPr="00BE638B">
        <w:t xml:space="preserve">. опорах и подземная </w:t>
      </w:r>
      <w:proofErr w:type="spellStart"/>
      <w:r w:rsidRPr="00BE638B">
        <w:t>бесканальная</w:t>
      </w:r>
      <w:proofErr w:type="spellEnd"/>
      <w:r w:rsidRPr="00BE638B">
        <w:t>.</w:t>
      </w:r>
    </w:p>
    <w:p w:rsidR="00346562" w:rsidRPr="00BE638B" w:rsidRDefault="00346562" w:rsidP="00346562">
      <w:pPr>
        <w:pStyle w:val="a3"/>
        <w:spacing w:line="276" w:lineRule="auto"/>
        <w:ind w:left="102" w:right="108" w:firstLine="707"/>
      </w:pPr>
      <w:r w:rsidRPr="00BE638B">
        <w:t xml:space="preserve">Компенсация температурных удлинений теплопроводов решается </w:t>
      </w:r>
      <w:proofErr w:type="spellStart"/>
      <w:r w:rsidRPr="00BE638B">
        <w:t>самокомпенсацией</w:t>
      </w:r>
      <w:proofErr w:type="spellEnd"/>
      <w:r w:rsidRPr="00BE638B">
        <w:t xml:space="preserve"> (естественные повороты теплотрассы), </w:t>
      </w:r>
      <w:proofErr w:type="gramStart"/>
      <w:r w:rsidRPr="00BE638B">
        <w:t>П</w:t>
      </w:r>
      <w:proofErr w:type="gramEnd"/>
      <w:r w:rsidRPr="00BE638B">
        <w:t xml:space="preserve"> – образными компенсаторами. Трубопроводы тепловой сети имеют тепловую изоляцию.</w:t>
      </w:r>
    </w:p>
    <w:p w:rsidR="00346562" w:rsidRPr="00BE638B" w:rsidRDefault="00346562" w:rsidP="00346562">
      <w:pPr>
        <w:pStyle w:val="a3"/>
        <w:spacing w:line="276" w:lineRule="auto"/>
        <w:ind w:left="102" w:right="108" w:firstLine="707"/>
      </w:pPr>
      <w:r w:rsidRPr="00BE638B">
        <w:t xml:space="preserve">В тепловых сетях </w:t>
      </w:r>
      <w:proofErr w:type="gramStart"/>
      <w:r w:rsidRPr="00BE638B">
        <w:t>действует температурный график отпуска тепла в сеть 95/70°С. Транспорт теплоносителя от котельной осуществляется</w:t>
      </w:r>
      <w:proofErr w:type="gramEnd"/>
      <w:r w:rsidRPr="00BE638B">
        <w:t xml:space="preserve"> сетевыми насосами.</w:t>
      </w:r>
    </w:p>
    <w:p w:rsidR="00346562" w:rsidRPr="00BE638B" w:rsidRDefault="00346562" w:rsidP="00346562">
      <w:pPr>
        <w:pStyle w:val="a3"/>
        <w:spacing w:line="276" w:lineRule="auto"/>
        <w:ind w:left="102" w:right="108" w:firstLine="707"/>
      </w:pPr>
      <w:r w:rsidRPr="00BE638B">
        <w:t xml:space="preserve">Общая протяженность тепловых сетей проходящих по территории </w:t>
      </w:r>
      <w:proofErr w:type="spellStart"/>
      <w:r w:rsidRPr="00BE638B">
        <w:t>д.п</w:t>
      </w:r>
      <w:proofErr w:type="gramStart"/>
      <w:r w:rsidRPr="00BE638B">
        <w:t>.Ч</w:t>
      </w:r>
      <w:proofErr w:type="gramEnd"/>
      <w:r w:rsidRPr="00BE638B">
        <w:t>ернолучинский</w:t>
      </w:r>
      <w:proofErr w:type="spellEnd"/>
      <w:r w:rsidRPr="00BE638B">
        <w:t xml:space="preserve"> по паспорту тепловых сетей составляет – 6,773 км и сетей ГВС – 1,682 км. В связи с длительным сроком эксплуатации состояние сетей неудовлетворительное, износ тепловых сетей составляет порядка 73%.</w:t>
      </w:r>
    </w:p>
    <w:p w:rsidR="00346562" w:rsidRPr="00BE638B" w:rsidRDefault="00346562" w:rsidP="00346562">
      <w:pPr>
        <w:pStyle w:val="a3"/>
        <w:spacing w:line="276" w:lineRule="auto"/>
        <w:ind w:left="102" w:right="108" w:firstLine="707"/>
      </w:pPr>
      <w:r w:rsidRPr="00BE638B">
        <w:t>Балансы тепловой мощности и тепловых нагрузок коте</w:t>
      </w:r>
      <w:r w:rsidR="00E82955" w:rsidRPr="00BE638B">
        <w:t>льной представлены в таблице 27</w:t>
      </w:r>
      <w:r w:rsidRPr="00BE638B">
        <w:t xml:space="preserve">. </w:t>
      </w:r>
    </w:p>
    <w:p w:rsidR="00E82955" w:rsidRPr="00BE638B" w:rsidRDefault="00E82955">
      <w:pPr>
        <w:rPr>
          <w:b/>
          <w:sz w:val="24"/>
          <w:szCs w:val="24"/>
        </w:rPr>
      </w:pPr>
    </w:p>
    <w:p w:rsidR="00346562" w:rsidRPr="00BE638B" w:rsidRDefault="00E82955" w:rsidP="00346562">
      <w:pPr>
        <w:pStyle w:val="a3"/>
        <w:spacing w:line="276" w:lineRule="auto"/>
        <w:ind w:left="102" w:right="108" w:firstLine="707"/>
        <w:rPr>
          <w:b/>
          <w:sz w:val="24"/>
          <w:szCs w:val="24"/>
        </w:rPr>
      </w:pPr>
      <w:r w:rsidRPr="00BE638B">
        <w:rPr>
          <w:b/>
          <w:sz w:val="24"/>
          <w:szCs w:val="24"/>
        </w:rPr>
        <w:t>Таблица 27</w:t>
      </w:r>
      <w:r w:rsidR="00346562" w:rsidRPr="00BE638B">
        <w:rPr>
          <w:b/>
          <w:sz w:val="24"/>
          <w:szCs w:val="24"/>
        </w:rPr>
        <w:t xml:space="preserve">. Балансы тепловой мощности и тепловой нагрузки котельных </w:t>
      </w:r>
      <w:proofErr w:type="spellStart"/>
      <w:r w:rsidR="00346562" w:rsidRPr="00BE638B">
        <w:rPr>
          <w:b/>
          <w:sz w:val="24"/>
          <w:szCs w:val="24"/>
        </w:rPr>
        <w:t>Чернолучинского</w:t>
      </w:r>
      <w:proofErr w:type="spellEnd"/>
      <w:r w:rsidR="00346562" w:rsidRPr="00BE638B">
        <w:rPr>
          <w:b/>
          <w:sz w:val="24"/>
          <w:szCs w:val="24"/>
        </w:rPr>
        <w:t xml:space="preserve"> городского поселения</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2950"/>
        <w:gridCol w:w="1999"/>
        <w:gridCol w:w="1999"/>
        <w:gridCol w:w="2000"/>
      </w:tblGrid>
      <w:tr w:rsidR="00DF7EA9" w:rsidRPr="00BE638B" w:rsidTr="00DF7EA9">
        <w:trPr>
          <w:trHeight w:val="1307"/>
        </w:trPr>
        <w:tc>
          <w:tcPr>
            <w:tcW w:w="550" w:type="dxa"/>
            <w:vAlign w:val="center"/>
          </w:tcPr>
          <w:p w:rsidR="00DF7EA9" w:rsidRPr="00BE638B" w:rsidRDefault="00DF7EA9" w:rsidP="00346562">
            <w:pPr>
              <w:pStyle w:val="TableParagraph"/>
              <w:ind w:left="107" w:right="79" w:firstLine="55"/>
            </w:pPr>
            <w:r w:rsidRPr="00BE638B">
              <w:t>№</w:t>
            </w:r>
            <w:r w:rsidRPr="00BE638B">
              <w:rPr>
                <w:spacing w:val="1"/>
              </w:rPr>
              <w:t xml:space="preserve"> </w:t>
            </w:r>
            <w:proofErr w:type="gramStart"/>
            <w:r w:rsidRPr="00BE638B">
              <w:t>п</w:t>
            </w:r>
            <w:proofErr w:type="gramEnd"/>
            <w:r w:rsidRPr="00BE638B">
              <w:t>/п</w:t>
            </w:r>
          </w:p>
        </w:tc>
        <w:tc>
          <w:tcPr>
            <w:tcW w:w="2950" w:type="dxa"/>
            <w:vAlign w:val="center"/>
          </w:tcPr>
          <w:p w:rsidR="00DF7EA9" w:rsidRPr="00BE638B" w:rsidRDefault="00DF7EA9" w:rsidP="00346562">
            <w:pPr>
              <w:pStyle w:val="TableParagraph"/>
              <w:ind w:left="820" w:right="665" w:hanging="130"/>
            </w:pPr>
            <w:r w:rsidRPr="00BE638B">
              <w:t>Наименование</w:t>
            </w:r>
            <w:r w:rsidRPr="00BE638B">
              <w:rPr>
                <w:spacing w:val="-57"/>
              </w:rPr>
              <w:t xml:space="preserve"> </w:t>
            </w:r>
            <w:r w:rsidRPr="00BE638B">
              <w:t>показателя.</w:t>
            </w:r>
          </w:p>
        </w:tc>
        <w:tc>
          <w:tcPr>
            <w:tcW w:w="1999" w:type="dxa"/>
            <w:vAlign w:val="center"/>
          </w:tcPr>
          <w:p w:rsidR="00DF7EA9" w:rsidRPr="00BE638B" w:rsidRDefault="00DF7EA9" w:rsidP="00346562">
            <w:pPr>
              <w:pStyle w:val="TableParagraph"/>
            </w:pPr>
            <w:r w:rsidRPr="00BE638B">
              <w:t>Котельная</w:t>
            </w:r>
            <w:r w:rsidRPr="00BE638B">
              <w:rPr>
                <w:spacing w:val="2"/>
              </w:rPr>
              <w:t xml:space="preserve"> </w:t>
            </w:r>
            <w:r w:rsidRPr="00BE638B">
              <w:t>№1</w:t>
            </w:r>
          </w:p>
        </w:tc>
        <w:tc>
          <w:tcPr>
            <w:tcW w:w="1999" w:type="dxa"/>
            <w:vAlign w:val="center"/>
          </w:tcPr>
          <w:p w:rsidR="00DF7EA9" w:rsidRPr="00BE638B" w:rsidRDefault="00DF7EA9" w:rsidP="00346562">
            <w:pPr>
              <w:pStyle w:val="TableParagraph"/>
            </w:pPr>
            <w:r w:rsidRPr="00BE638B">
              <w:t>Котельная</w:t>
            </w:r>
            <w:r w:rsidRPr="00BE638B">
              <w:rPr>
                <w:spacing w:val="1"/>
              </w:rPr>
              <w:t xml:space="preserve"> </w:t>
            </w:r>
            <w:r w:rsidRPr="00BE638B">
              <w:t>№2</w:t>
            </w:r>
          </w:p>
        </w:tc>
        <w:tc>
          <w:tcPr>
            <w:tcW w:w="2000" w:type="dxa"/>
            <w:vAlign w:val="center"/>
          </w:tcPr>
          <w:p w:rsidR="00DF7EA9" w:rsidRPr="00BE638B" w:rsidRDefault="00DF7EA9" w:rsidP="00DF7EA9">
            <w:pPr>
              <w:pStyle w:val="TableParagraph"/>
            </w:pPr>
            <w:r w:rsidRPr="00BE638B">
              <w:t>Блочная</w:t>
            </w:r>
            <w:r w:rsidRPr="00BE638B">
              <w:rPr>
                <w:spacing w:val="1"/>
              </w:rPr>
              <w:t xml:space="preserve"> </w:t>
            </w:r>
            <w:r w:rsidRPr="00BE638B">
              <w:t>котельная</w:t>
            </w:r>
            <w:r w:rsidRPr="00BE638B">
              <w:rPr>
                <w:spacing w:val="1"/>
              </w:rPr>
              <w:t xml:space="preserve"> </w:t>
            </w:r>
            <w:r w:rsidRPr="00BE638B">
              <w:t>санатори</w:t>
            </w:r>
            <w:proofErr w:type="gramStart"/>
            <w:r w:rsidRPr="00BE638B">
              <w:t>я-</w:t>
            </w:r>
            <w:proofErr w:type="gramEnd"/>
            <w:r w:rsidRPr="00BE638B">
              <w:rPr>
                <w:spacing w:val="1"/>
              </w:rPr>
              <w:t xml:space="preserve"> </w:t>
            </w:r>
            <w:r w:rsidRPr="00BE638B">
              <w:t>профилактория</w:t>
            </w:r>
            <w:r w:rsidRPr="00BE638B">
              <w:rPr>
                <w:spacing w:val="1"/>
              </w:rPr>
              <w:t xml:space="preserve"> </w:t>
            </w:r>
            <w:r w:rsidRPr="00BE638B">
              <w:t>БУЗОО «Центр медицинской реабилитации»</w:t>
            </w:r>
          </w:p>
        </w:tc>
      </w:tr>
      <w:tr w:rsidR="00DF7EA9" w:rsidRPr="00BE638B" w:rsidTr="00DF7EA9">
        <w:trPr>
          <w:trHeight w:val="275"/>
        </w:trPr>
        <w:tc>
          <w:tcPr>
            <w:tcW w:w="550" w:type="dxa"/>
          </w:tcPr>
          <w:p w:rsidR="00DF7EA9" w:rsidRPr="00BE638B" w:rsidRDefault="00DF7EA9" w:rsidP="00346562">
            <w:pPr>
              <w:pStyle w:val="TableParagraph"/>
              <w:spacing w:line="255" w:lineRule="exact"/>
              <w:ind w:left="8"/>
            </w:pPr>
            <w:r w:rsidRPr="00BE638B">
              <w:t>А</w:t>
            </w:r>
          </w:p>
        </w:tc>
        <w:tc>
          <w:tcPr>
            <w:tcW w:w="2950" w:type="dxa"/>
          </w:tcPr>
          <w:p w:rsidR="00DF7EA9" w:rsidRPr="00BE638B" w:rsidRDefault="00DF7EA9" w:rsidP="00346562">
            <w:pPr>
              <w:pStyle w:val="TableParagraph"/>
              <w:spacing w:line="255" w:lineRule="exact"/>
              <w:ind w:left="6"/>
            </w:pPr>
            <w:r w:rsidRPr="00BE638B">
              <w:t>1</w:t>
            </w:r>
          </w:p>
        </w:tc>
        <w:tc>
          <w:tcPr>
            <w:tcW w:w="1999" w:type="dxa"/>
          </w:tcPr>
          <w:p w:rsidR="00DF7EA9" w:rsidRPr="00BE638B" w:rsidRDefault="00DF7EA9" w:rsidP="00346562">
            <w:pPr>
              <w:pStyle w:val="TableParagraph"/>
              <w:spacing w:line="255" w:lineRule="exact"/>
            </w:pPr>
            <w:r w:rsidRPr="00BE638B">
              <w:t>2</w:t>
            </w:r>
          </w:p>
        </w:tc>
        <w:tc>
          <w:tcPr>
            <w:tcW w:w="1999" w:type="dxa"/>
          </w:tcPr>
          <w:p w:rsidR="00DF7EA9" w:rsidRPr="00BE638B" w:rsidRDefault="00DF7EA9" w:rsidP="00346562">
            <w:pPr>
              <w:pStyle w:val="TableParagraph"/>
              <w:spacing w:line="255" w:lineRule="exact"/>
            </w:pPr>
            <w:r w:rsidRPr="00BE638B">
              <w:t>3</w:t>
            </w:r>
          </w:p>
        </w:tc>
        <w:tc>
          <w:tcPr>
            <w:tcW w:w="2000" w:type="dxa"/>
          </w:tcPr>
          <w:p w:rsidR="00DF7EA9" w:rsidRPr="00BE638B" w:rsidRDefault="00DF7EA9" w:rsidP="00346562">
            <w:pPr>
              <w:pStyle w:val="TableParagraph"/>
              <w:spacing w:line="255" w:lineRule="exact"/>
            </w:pPr>
            <w:r w:rsidRPr="00BE638B">
              <w:t>4</w:t>
            </w:r>
          </w:p>
        </w:tc>
      </w:tr>
      <w:tr w:rsidR="00DF7EA9" w:rsidRPr="00BE638B" w:rsidTr="00DF7EA9">
        <w:trPr>
          <w:trHeight w:val="827"/>
        </w:trPr>
        <w:tc>
          <w:tcPr>
            <w:tcW w:w="550" w:type="dxa"/>
          </w:tcPr>
          <w:p w:rsidR="00DF7EA9" w:rsidRPr="00BE638B" w:rsidRDefault="00DF7EA9" w:rsidP="00346562">
            <w:pPr>
              <w:pStyle w:val="TableParagraph"/>
              <w:spacing w:before="3"/>
            </w:pPr>
          </w:p>
          <w:p w:rsidR="00DF7EA9" w:rsidRPr="00BE638B" w:rsidRDefault="00DF7EA9" w:rsidP="00346562">
            <w:pPr>
              <w:pStyle w:val="TableParagraph"/>
              <w:ind w:left="6"/>
            </w:pPr>
            <w:r w:rsidRPr="00BE638B">
              <w:t>1</w:t>
            </w:r>
          </w:p>
        </w:tc>
        <w:tc>
          <w:tcPr>
            <w:tcW w:w="2950" w:type="dxa"/>
          </w:tcPr>
          <w:p w:rsidR="00DF7EA9" w:rsidRPr="00BE638B" w:rsidRDefault="00DF7EA9" w:rsidP="00346562">
            <w:pPr>
              <w:pStyle w:val="TableParagraph"/>
              <w:ind w:left="112" w:right="105"/>
            </w:pPr>
            <w:r w:rsidRPr="00BE638B">
              <w:t>Количество выработанной</w:t>
            </w:r>
            <w:r w:rsidRPr="00BE638B">
              <w:rPr>
                <w:spacing w:val="-58"/>
              </w:rPr>
              <w:t xml:space="preserve"> </w:t>
            </w:r>
            <w:r w:rsidRPr="00BE638B">
              <w:t>тепловой энергии</w:t>
            </w:r>
          </w:p>
          <w:p w:rsidR="00DF7EA9" w:rsidRPr="00BE638B" w:rsidRDefault="00DF7EA9" w:rsidP="00346562">
            <w:pPr>
              <w:pStyle w:val="TableParagraph"/>
              <w:spacing w:line="264" w:lineRule="exact"/>
              <w:ind w:left="112" w:right="102"/>
            </w:pPr>
            <w:r w:rsidRPr="00BE638B">
              <w:t>котлами, Гкал.</w:t>
            </w:r>
          </w:p>
        </w:tc>
        <w:tc>
          <w:tcPr>
            <w:tcW w:w="1999" w:type="dxa"/>
          </w:tcPr>
          <w:p w:rsidR="00DF7EA9" w:rsidRPr="00BE638B" w:rsidRDefault="00DF7EA9" w:rsidP="00346562">
            <w:pPr>
              <w:pStyle w:val="TableParagraph"/>
              <w:spacing w:before="3"/>
            </w:pPr>
          </w:p>
          <w:p w:rsidR="00DF7EA9" w:rsidRPr="00BE638B" w:rsidRDefault="00DF7EA9" w:rsidP="00346562">
            <w:pPr>
              <w:pStyle w:val="TableParagraph"/>
            </w:pPr>
            <w:r w:rsidRPr="00BE638B">
              <w:t>6389,06</w:t>
            </w:r>
          </w:p>
        </w:tc>
        <w:tc>
          <w:tcPr>
            <w:tcW w:w="1999" w:type="dxa"/>
          </w:tcPr>
          <w:p w:rsidR="00DF7EA9" w:rsidRPr="00BE638B" w:rsidRDefault="00DF7EA9" w:rsidP="00346562">
            <w:pPr>
              <w:pStyle w:val="TableParagraph"/>
              <w:spacing w:before="3"/>
            </w:pPr>
          </w:p>
          <w:p w:rsidR="00DF7EA9" w:rsidRPr="00BE638B" w:rsidRDefault="00DF7EA9" w:rsidP="00346562">
            <w:pPr>
              <w:pStyle w:val="TableParagraph"/>
            </w:pPr>
            <w:r w:rsidRPr="00BE638B">
              <w:t>4885,18</w:t>
            </w:r>
          </w:p>
        </w:tc>
        <w:tc>
          <w:tcPr>
            <w:tcW w:w="2000" w:type="dxa"/>
          </w:tcPr>
          <w:p w:rsidR="00DF7EA9" w:rsidRPr="00BE638B" w:rsidRDefault="00DF7EA9" w:rsidP="00346562">
            <w:pPr>
              <w:pStyle w:val="TableParagraph"/>
              <w:spacing w:before="3"/>
            </w:pPr>
          </w:p>
          <w:p w:rsidR="00DF7EA9" w:rsidRPr="00BE638B" w:rsidRDefault="00DF7EA9" w:rsidP="00346562">
            <w:pPr>
              <w:pStyle w:val="TableParagraph"/>
            </w:pPr>
            <w:r w:rsidRPr="00BE638B">
              <w:t>1805,39</w:t>
            </w:r>
          </w:p>
        </w:tc>
      </w:tr>
      <w:tr w:rsidR="00DF7EA9" w:rsidRPr="00BE638B" w:rsidTr="00DF7EA9">
        <w:trPr>
          <w:trHeight w:val="649"/>
        </w:trPr>
        <w:tc>
          <w:tcPr>
            <w:tcW w:w="550" w:type="dxa"/>
          </w:tcPr>
          <w:p w:rsidR="00DF7EA9" w:rsidRPr="00BE638B" w:rsidRDefault="00DF7EA9" w:rsidP="00346562">
            <w:pPr>
              <w:pStyle w:val="TableParagraph"/>
              <w:spacing w:before="3"/>
            </w:pPr>
          </w:p>
          <w:p w:rsidR="00DF7EA9" w:rsidRPr="00BE638B" w:rsidRDefault="00DF7EA9" w:rsidP="00346562">
            <w:pPr>
              <w:pStyle w:val="TableParagraph"/>
              <w:ind w:left="6"/>
            </w:pPr>
            <w:r w:rsidRPr="00BE638B">
              <w:t>2</w:t>
            </w:r>
          </w:p>
        </w:tc>
        <w:tc>
          <w:tcPr>
            <w:tcW w:w="2950" w:type="dxa"/>
          </w:tcPr>
          <w:p w:rsidR="00DF7EA9" w:rsidRPr="00BE638B" w:rsidRDefault="00DF7EA9" w:rsidP="00346562">
            <w:pPr>
              <w:pStyle w:val="TableParagraph"/>
              <w:spacing w:line="268" w:lineRule="exact"/>
              <w:ind w:left="112" w:right="105"/>
            </w:pPr>
            <w:r w:rsidRPr="00BE638B">
              <w:t>Отпуск</w:t>
            </w:r>
            <w:r w:rsidRPr="00BE638B">
              <w:rPr>
                <w:spacing w:val="-1"/>
              </w:rPr>
              <w:t xml:space="preserve"> </w:t>
            </w:r>
            <w:r w:rsidRPr="00BE638B">
              <w:t>тепла</w:t>
            </w:r>
            <w:r w:rsidRPr="00BE638B">
              <w:rPr>
                <w:spacing w:val="-2"/>
              </w:rPr>
              <w:t xml:space="preserve"> </w:t>
            </w:r>
            <w:proofErr w:type="gramStart"/>
            <w:r w:rsidRPr="00BE638B">
              <w:t>с</w:t>
            </w:r>
            <w:proofErr w:type="gramEnd"/>
          </w:p>
          <w:p w:rsidR="00DF7EA9" w:rsidRPr="00BE638B" w:rsidRDefault="00DF7EA9" w:rsidP="00346562">
            <w:pPr>
              <w:pStyle w:val="TableParagraph"/>
              <w:spacing w:line="270" w:lineRule="atLeast"/>
              <w:ind w:left="112" w:right="102"/>
            </w:pPr>
            <w:r w:rsidRPr="00BE638B">
              <w:t>коллекторов котельной,</w:t>
            </w:r>
            <w:r w:rsidRPr="00BE638B">
              <w:rPr>
                <w:spacing w:val="-57"/>
              </w:rPr>
              <w:t xml:space="preserve"> </w:t>
            </w:r>
            <w:r w:rsidRPr="00BE638B">
              <w:t>Гкал</w:t>
            </w:r>
          </w:p>
        </w:tc>
        <w:tc>
          <w:tcPr>
            <w:tcW w:w="1999" w:type="dxa"/>
          </w:tcPr>
          <w:p w:rsidR="00DF7EA9" w:rsidRPr="00BE638B" w:rsidRDefault="00DF7EA9" w:rsidP="00346562">
            <w:pPr>
              <w:pStyle w:val="TableParagraph"/>
              <w:spacing w:before="3"/>
            </w:pPr>
          </w:p>
          <w:p w:rsidR="00DF7EA9" w:rsidRPr="00BE638B" w:rsidRDefault="00DF7EA9" w:rsidP="00346562">
            <w:pPr>
              <w:pStyle w:val="TableParagraph"/>
            </w:pPr>
            <w:r w:rsidRPr="00BE638B">
              <w:t>6389,06</w:t>
            </w:r>
          </w:p>
        </w:tc>
        <w:tc>
          <w:tcPr>
            <w:tcW w:w="1999" w:type="dxa"/>
          </w:tcPr>
          <w:p w:rsidR="00DF7EA9" w:rsidRPr="00BE638B" w:rsidRDefault="00DF7EA9" w:rsidP="00346562">
            <w:pPr>
              <w:pStyle w:val="TableParagraph"/>
              <w:spacing w:before="3"/>
            </w:pPr>
          </w:p>
          <w:p w:rsidR="00DF7EA9" w:rsidRPr="00BE638B" w:rsidRDefault="00DF7EA9" w:rsidP="00346562">
            <w:pPr>
              <w:pStyle w:val="TableParagraph"/>
            </w:pPr>
            <w:r w:rsidRPr="00BE638B">
              <w:t>4885,18</w:t>
            </w:r>
          </w:p>
        </w:tc>
        <w:tc>
          <w:tcPr>
            <w:tcW w:w="2000" w:type="dxa"/>
          </w:tcPr>
          <w:p w:rsidR="00DF7EA9" w:rsidRPr="00BE638B" w:rsidRDefault="00DF7EA9" w:rsidP="00346562">
            <w:pPr>
              <w:pStyle w:val="TableParagraph"/>
              <w:spacing w:before="3"/>
            </w:pPr>
          </w:p>
          <w:p w:rsidR="00DF7EA9" w:rsidRPr="00BE638B" w:rsidRDefault="00DF7EA9" w:rsidP="00346562">
            <w:pPr>
              <w:pStyle w:val="TableParagraph"/>
            </w:pPr>
            <w:r w:rsidRPr="00BE638B">
              <w:t>1805,39</w:t>
            </w:r>
          </w:p>
        </w:tc>
      </w:tr>
      <w:tr w:rsidR="00DF7EA9" w:rsidRPr="00BE638B" w:rsidTr="00DF7EA9">
        <w:trPr>
          <w:trHeight w:val="551"/>
        </w:trPr>
        <w:tc>
          <w:tcPr>
            <w:tcW w:w="550" w:type="dxa"/>
          </w:tcPr>
          <w:p w:rsidR="00DF7EA9" w:rsidRPr="00BE638B" w:rsidRDefault="00DF7EA9" w:rsidP="00346562">
            <w:pPr>
              <w:pStyle w:val="TableParagraph"/>
              <w:spacing w:before="131"/>
              <w:ind w:left="6"/>
            </w:pPr>
            <w:r w:rsidRPr="00BE638B">
              <w:t>3</w:t>
            </w:r>
          </w:p>
        </w:tc>
        <w:tc>
          <w:tcPr>
            <w:tcW w:w="2950" w:type="dxa"/>
          </w:tcPr>
          <w:p w:rsidR="00DF7EA9" w:rsidRPr="00BE638B" w:rsidRDefault="00DF7EA9" w:rsidP="00346562">
            <w:pPr>
              <w:pStyle w:val="TableParagraph"/>
              <w:spacing w:line="268" w:lineRule="exact"/>
              <w:ind w:left="109" w:right="105"/>
            </w:pPr>
            <w:r w:rsidRPr="00BE638B">
              <w:t>Покупка</w:t>
            </w:r>
            <w:r w:rsidRPr="00BE638B">
              <w:rPr>
                <w:spacing w:val="-4"/>
              </w:rPr>
              <w:t xml:space="preserve"> </w:t>
            </w:r>
            <w:proofErr w:type="gramStart"/>
            <w:r w:rsidRPr="00BE638B">
              <w:t>тепловой</w:t>
            </w:r>
            <w:proofErr w:type="gramEnd"/>
          </w:p>
          <w:p w:rsidR="00DF7EA9" w:rsidRPr="00BE638B" w:rsidRDefault="00DF7EA9" w:rsidP="00346562">
            <w:pPr>
              <w:pStyle w:val="TableParagraph"/>
              <w:spacing w:line="264" w:lineRule="exact"/>
              <w:ind w:left="110" w:right="105"/>
            </w:pPr>
            <w:r w:rsidRPr="00BE638B">
              <w:t>энергии, Гкал</w:t>
            </w:r>
          </w:p>
        </w:tc>
        <w:tc>
          <w:tcPr>
            <w:tcW w:w="1999" w:type="dxa"/>
          </w:tcPr>
          <w:p w:rsidR="00DF7EA9" w:rsidRPr="00BE638B" w:rsidRDefault="00DF7EA9" w:rsidP="00346562">
            <w:pPr>
              <w:pStyle w:val="TableParagraph"/>
              <w:spacing w:before="131"/>
            </w:pPr>
            <w:r w:rsidRPr="00BE638B">
              <w:rPr>
                <w:w w:val="99"/>
              </w:rPr>
              <w:t>-</w:t>
            </w:r>
          </w:p>
        </w:tc>
        <w:tc>
          <w:tcPr>
            <w:tcW w:w="1999" w:type="dxa"/>
          </w:tcPr>
          <w:p w:rsidR="00DF7EA9" w:rsidRPr="00BE638B" w:rsidRDefault="00DF7EA9" w:rsidP="00346562">
            <w:pPr>
              <w:pStyle w:val="TableParagraph"/>
              <w:spacing w:before="131"/>
            </w:pPr>
            <w:r w:rsidRPr="00BE638B">
              <w:rPr>
                <w:w w:val="99"/>
              </w:rPr>
              <w:t>-</w:t>
            </w:r>
          </w:p>
        </w:tc>
        <w:tc>
          <w:tcPr>
            <w:tcW w:w="2000" w:type="dxa"/>
          </w:tcPr>
          <w:p w:rsidR="00DF7EA9" w:rsidRPr="00BE638B" w:rsidRDefault="00DF7EA9" w:rsidP="00346562">
            <w:pPr>
              <w:pStyle w:val="TableParagraph"/>
              <w:spacing w:before="131"/>
            </w:pPr>
            <w:r w:rsidRPr="00BE638B">
              <w:rPr>
                <w:w w:val="99"/>
              </w:rPr>
              <w:t>-</w:t>
            </w:r>
          </w:p>
        </w:tc>
      </w:tr>
      <w:tr w:rsidR="00DF7EA9" w:rsidRPr="00BE638B" w:rsidTr="00DF7EA9">
        <w:trPr>
          <w:trHeight w:val="554"/>
        </w:trPr>
        <w:tc>
          <w:tcPr>
            <w:tcW w:w="550" w:type="dxa"/>
          </w:tcPr>
          <w:p w:rsidR="00DF7EA9" w:rsidRPr="00BE638B" w:rsidRDefault="00DF7EA9" w:rsidP="00346562">
            <w:pPr>
              <w:pStyle w:val="TableParagraph"/>
              <w:spacing w:before="131"/>
              <w:ind w:left="6"/>
            </w:pPr>
            <w:r w:rsidRPr="00BE638B">
              <w:lastRenderedPageBreak/>
              <w:t>4</w:t>
            </w:r>
          </w:p>
        </w:tc>
        <w:tc>
          <w:tcPr>
            <w:tcW w:w="2950" w:type="dxa"/>
          </w:tcPr>
          <w:p w:rsidR="00DF7EA9" w:rsidRPr="00BE638B" w:rsidRDefault="00DF7EA9" w:rsidP="00346562">
            <w:pPr>
              <w:pStyle w:val="TableParagraph"/>
              <w:spacing w:line="270" w:lineRule="exact"/>
              <w:ind w:left="111" w:right="105"/>
            </w:pPr>
            <w:r w:rsidRPr="00BE638B">
              <w:t>Отпуск</w:t>
            </w:r>
            <w:r w:rsidRPr="00BE638B">
              <w:rPr>
                <w:spacing w:val="-1"/>
              </w:rPr>
              <w:t xml:space="preserve"> </w:t>
            </w:r>
            <w:r w:rsidRPr="00BE638B">
              <w:t>в</w:t>
            </w:r>
            <w:r w:rsidRPr="00BE638B">
              <w:rPr>
                <w:spacing w:val="-3"/>
              </w:rPr>
              <w:t xml:space="preserve"> </w:t>
            </w:r>
            <w:r w:rsidRPr="00BE638B">
              <w:t>тепловую</w:t>
            </w:r>
            <w:r w:rsidRPr="00BE638B">
              <w:rPr>
                <w:spacing w:val="2"/>
              </w:rPr>
              <w:t xml:space="preserve"> </w:t>
            </w:r>
            <w:r w:rsidRPr="00BE638B">
              <w:t>сеть,</w:t>
            </w:r>
          </w:p>
          <w:p w:rsidR="00DF7EA9" w:rsidRPr="00BE638B" w:rsidRDefault="00DF7EA9" w:rsidP="00346562">
            <w:pPr>
              <w:pStyle w:val="TableParagraph"/>
              <w:spacing w:line="264" w:lineRule="exact"/>
              <w:ind w:left="112" w:right="105"/>
            </w:pPr>
            <w:r w:rsidRPr="00BE638B">
              <w:t>Гкал</w:t>
            </w:r>
          </w:p>
        </w:tc>
        <w:tc>
          <w:tcPr>
            <w:tcW w:w="1999" w:type="dxa"/>
          </w:tcPr>
          <w:p w:rsidR="00DF7EA9" w:rsidRPr="00BE638B" w:rsidRDefault="00DF7EA9" w:rsidP="00346562">
            <w:pPr>
              <w:pStyle w:val="TableParagraph"/>
              <w:spacing w:before="131"/>
            </w:pPr>
            <w:r w:rsidRPr="00BE638B">
              <w:t>6389,06</w:t>
            </w:r>
          </w:p>
        </w:tc>
        <w:tc>
          <w:tcPr>
            <w:tcW w:w="1999" w:type="dxa"/>
          </w:tcPr>
          <w:p w:rsidR="00DF7EA9" w:rsidRPr="00BE638B" w:rsidRDefault="00DF7EA9" w:rsidP="00346562">
            <w:pPr>
              <w:pStyle w:val="TableParagraph"/>
              <w:spacing w:before="131"/>
            </w:pPr>
            <w:r w:rsidRPr="00BE638B">
              <w:t>4885,18</w:t>
            </w:r>
          </w:p>
        </w:tc>
        <w:tc>
          <w:tcPr>
            <w:tcW w:w="2000" w:type="dxa"/>
          </w:tcPr>
          <w:p w:rsidR="00DF7EA9" w:rsidRPr="00BE638B" w:rsidRDefault="00DF7EA9" w:rsidP="00346562">
            <w:pPr>
              <w:pStyle w:val="TableParagraph"/>
              <w:spacing w:before="131"/>
            </w:pPr>
            <w:r w:rsidRPr="00BE638B">
              <w:t>1805,39</w:t>
            </w:r>
          </w:p>
        </w:tc>
      </w:tr>
      <w:tr w:rsidR="00DF7EA9" w:rsidRPr="00BE638B" w:rsidTr="00DF7EA9">
        <w:trPr>
          <w:trHeight w:val="551"/>
        </w:trPr>
        <w:tc>
          <w:tcPr>
            <w:tcW w:w="550" w:type="dxa"/>
            <w:vMerge w:val="restart"/>
          </w:tcPr>
          <w:p w:rsidR="00DF7EA9" w:rsidRPr="00BE638B" w:rsidRDefault="00DF7EA9" w:rsidP="00346562">
            <w:pPr>
              <w:pStyle w:val="TableParagraph"/>
            </w:pPr>
          </w:p>
          <w:p w:rsidR="00DF7EA9" w:rsidRPr="00BE638B" w:rsidRDefault="00DF7EA9" w:rsidP="00346562">
            <w:pPr>
              <w:pStyle w:val="TableParagraph"/>
              <w:ind w:left="6"/>
            </w:pPr>
            <w:r w:rsidRPr="00BE638B">
              <w:t>5</w:t>
            </w:r>
          </w:p>
        </w:tc>
        <w:tc>
          <w:tcPr>
            <w:tcW w:w="2950" w:type="dxa"/>
          </w:tcPr>
          <w:p w:rsidR="00DF7EA9" w:rsidRPr="00BE638B" w:rsidRDefault="00DF7EA9" w:rsidP="00346562">
            <w:pPr>
              <w:pStyle w:val="TableParagraph"/>
              <w:spacing w:line="268" w:lineRule="exact"/>
              <w:ind w:left="111" w:right="105"/>
            </w:pPr>
            <w:r w:rsidRPr="00BE638B">
              <w:t>Потери</w:t>
            </w:r>
            <w:r w:rsidRPr="00BE638B">
              <w:rPr>
                <w:spacing w:val="-1"/>
              </w:rPr>
              <w:t xml:space="preserve"> </w:t>
            </w:r>
            <w:r w:rsidRPr="00BE638B">
              <w:t>в</w:t>
            </w:r>
            <w:r w:rsidRPr="00BE638B">
              <w:rPr>
                <w:spacing w:val="-3"/>
              </w:rPr>
              <w:t xml:space="preserve"> </w:t>
            </w:r>
            <w:r w:rsidRPr="00BE638B">
              <w:t>тепловых</w:t>
            </w:r>
            <w:r w:rsidRPr="00BE638B">
              <w:rPr>
                <w:spacing w:val="1"/>
              </w:rPr>
              <w:t xml:space="preserve"> </w:t>
            </w:r>
            <w:r w:rsidRPr="00BE638B">
              <w:t>сетях,</w:t>
            </w:r>
          </w:p>
          <w:p w:rsidR="00DF7EA9" w:rsidRPr="00BE638B" w:rsidRDefault="00DF7EA9" w:rsidP="00346562">
            <w:pPr>
              <w:pStyle w:val="TableParagraph"/>
              <w:spacing w:line="264" w:lineRule="exact"/>
              <w:ind w:left="112" w:right="102"/>
            </w:pPr>
            <w:proofErr w:type="spellStart"/>
            <w:r w:rsidRPr="00BE638B">
              <w:t>принадл</w:t>
            </w:r>
            <w:proofErr w:type="spellEnd"/>
            <w:r w:rsidRPr="00BE638B">
              <w:t>.</w:t>
            </w:r>
            <w:r w:rsidRPr="00BE638B">
              <w:rPr>
                <w:spacing w:val="-1"/>
              </w:rPr>
              <w:t xml:space="preserve"> </w:t>
            </w:r>
            <w:r w:rsidRPr="00BE638B">
              <w:t>ЭСО,</w:t>
            </w:r>
            <w:r w:rsidRPr="00BE638B">
              <w:rPr>
                <w:spacing w:val="-1"/>
              </w:rPr>
              <w:t xml:space="preserve"> </w:t>
            </w:r>
            <w:r w:rsidRPr="00BE638B">
              <w:t>Гкал:</w:t>
            </w:r>
          </w:p>
        </w:tc>
        <w:tc>
          <w:tcPr>
            <w:tcW w:w="1999" w:type="dxa"/>
            <w:vMerge w:val="restart"/>
          </w:tcPr>
          <w:p w:rsidR="00DF7EA9" w:rsidRPr="00BE638B" w:rsidRDefault="00DF7EA9" w:rsidP="00346562">
            <w:pPr>
              <w:pStyle w:val="TableParagraph"/>
            </w:pPr>
          </w:p>
          <w:p w:rsidR="00DF7EA9" w:rsidRPr="00BE638B" w:rsidRDefault="00DF7EA9" w:rsidP="00346562">
            <w:pPr>
              <w:pStyle w:val="TableParagraph"/>
            </w:pPr>
            <w:r w:rsidRPr="00BE638B">
              <w:t>1048,14</w:t>
            </w:r>
          </w:p>
        </w:tc>
        <w:tc>
          <w:tcPr>
            <w:tcW w:w="1999" w:type="dxa"/>
            <w:vMerge w:val="restart"/>
          </w:tcPr>
          <w:p w:rsidR="00DF7EA9" w:rsidRPr="00BE638B" w:rsidRDefault="00DF7EA9" w:rsidP="00346562">
            <w:pPr>
              <w:pStyle w:val="TableParagraph"/>
            </w:pPr>
          </w:p>
          <w:p w:rsidR="00DF7EA9" w:rsidRPr="00BE638B" w:rsidRDefault="00DF7EA9" w:rsidP="00346562">
            <w:pPr>
              <w:pStyle w:val="TableParagraph"/>
            </w:pPr>
            <w:r w:rsidRPr="00BE638B">
              <w:t>1138,28</w:t>
            </w:r>
          </w:p>
        </w:tc>
        <w:tc>
          <w:tcPr>
            <w:tcW w:w="2000" w:type="dxa"/>
            <w:vMerge w:val="restart"/>
          </w:tcPr>
          <w:p w:rsidR="00DF7EA9" w:rsidRPr="00BE638B" w:rsidRDefault="00DF7EA9" w:rsidP="00346562">
            <w:pPr>
              <w:pStyle w:val="TableParagraph"/>
            </w:pPr>
          </w:p>
          <w:p w:rsidR="00DF7EA9" w:rsidRPr="00BE638B" w:rsidRDefault="00DF7EA9" w:rsidP="00346562">
            <w:pPr>
              <w:pStyle w:val="TableParagraph"/>
            </w:pPr>
            <w:r w:rsidRPr="00BE638B">
              <w:t>167,97</w:t>
            </w:r>
          </w:p>
        </w:tc>
      </w:tr>
      <w:tr w:rsidR="00DF7EA9" w:rsidRPr="00BE638B" w:rsidTr="00DF7EA9">
        <w:trPr>
          <w:trHeight w:val="275"/>
        </w:trPr>
        <w:tc>
          <w:tcPr>
            <w:tcW w:w="550" w:type="dxa"/>
            <w:vMerge/>
            <w:tcBorders>
              <w:top w:val="nil"/>
            </w:tcBorders>
          </w:tcPr>
          <w:p w:rsidR="00DF7EA9" w:rsidRPr="00BE638B" w:rsidRDefault="00DF7EA9" w:rsidP="00346562"/>
        </w:tc>
        <w:tc>
          <w:tcPr>
            <w:tcW w:w="2950" w:type="dxa"/>
          </w:tcPr>
          <w:p w:rsidR="00DF7EA9" w:rsidRPr="00BE638B" w:rsidRDefault="00DF7EA9" w:rsidP="00346562">
            <w:pPr>
              <w:pStyle w:val="TableParagraph"/>
              <w:spacing w:line="256" w:lineRule="exact"/>
              <w:ind w:left="112" w:right="105"/>
            </w:pPr>
            <w:r w:rsidRPr="00BE638B">
              <w:t>через теплоизоляцию</w:t>
            </w:r>
          </w:p>
        </w:tc>
        <w:tc>
          <w:tcPr>
            <w:tcW w:w="1999" w:type="dxa"/>
            <w:vMerge/>
            <w:tcBorders>
              <w:top w:val="nil"/>
            </w:tcBorders>
          </w:tcPr>
          <w:p w:rsidR="00DF7EA9" w:rsidRPr="00BE638B" w:rsidRDefault="00DF7EA9" w:rsidP="00346562">
            <w:pPr>
              <w:jc w:val="center"/>
            </w:pPr>
          </w:p>
        </w:tc>
        <w:tc>
          <w:tcPr>
            <w:tcW w:w="1999" w:type="dxa"/>
            <w:vMerge/>
            <w:tcBorders>
              <w:top w:val="nil"/>
            </w:tcBorders>
          </w:tcPr>
          <w:p w:rsidR="00DF7EA9" w:rsidRPr="00BE638B" w:rsidRDefault="00DF7EA9" w:rsidP="00346562">
            <w:pPr>
              <w:jc w:val="center"/>
            </w:pPr>
          </w:p>
        </w:tc>
        <w:tc>
          <w:tcPr>
            <w:tcW w:w="2000" w:type="dxa"/>
            <w:vMerge/>
            <w:tcBorders>
              <w:top w:val="nil"/>
            </w:tcBorders>
          </w:tcPr>
          <w:p w:rsidR="00DF7EA9" w:rsidRPr="00BE638B" w:rsidRDefault="00DF7EA9" w:rsidP="00346562">
            <w:pPr>
              <w:jc w:val="center"/>
            </w:pPr>
          </w:p>
        </w:tc>
      </w:tr>
      <w:tr w:rsidR="00DF7EA9" w:rsidRPr="00BE638B" w:rsidTr="00DF7EA9">
        <w:trPr>
          <w:trHeight w:val="275"/>
        </w:trPr>
        <w:tc>
          <w:tcPr>
            <w:tcW w:w="550" w:type="dxa"/>
            <w:vMerge/>
            <w:tcBorders>
              <w:top w:val="nil"/>
            </w:tcBorders>
          </w:tcPr>
          <w:p w:rsidR="00DF7EA9" w:rsidRPr="00BE638B" w:rsidRDefault="00DF7EA9" w:rsidP="00346562"/>
        </w:tc>
        <w:tc>
          <w:tcPr>
            <w:tcW w:w="2950" w:type="dxa"/>
          </w:tcPr>
          <w:p w:rsidR="00DF7EA9" w:rsidRPr="00BE638B" w:rsidRDefault="00DF7EA9" w:rsidP="00346562">
            <w:pPr>
              <w:pStyle w:val="TableParagraph"/>
              <w:spacing w:line="256" w:lineRule="exact"/>
              <w:ind w:left="107" w:right="105"/>
            </w:pPr>
            <w:r w:rsidRPr="00BE638B">
              <w:t>с</w:t>
            </w:r>
            <w:r w:rsidRPr="00BE638B">
              <w:rPr>
                <w:spacing w:val="-2"/>
              </w:rPr>
              <w:t xml:space="preserve"> </w:t>
            </w:r>
            <w:r w:rsidRPr="00BE638B">
              <w:t>утечками</w:t>
            </w:r>
          </w:p>
        </w:tc>
        <w:tc>
          <w:tcPr>
            <w:tcW w:w="1999" w:type="dxa"/>
            <w:vMerge/>
            <w:tcBorders>
              <w:top w:val="nil"/>
            </w:tcBorders>
          </w:tcPr>
          <w:p w:rsidR="00DF7EA9" w:rsidRPr="00BE638B" w:rsidRDefault="00DF7EA9" w:rsidP="00346562">
            <w:pPr>
              <w:jc w:val="center"/>
            </w:pPr>
          </w:p>
        </w:tc>
        <w:tc>
          <w:tcPr>
            <w:tcW w:w="1999" w:type="dxa"/>
            <w:vMerge/>
            <w:tcBorders>
              <w:top w:val="nil"/>
            </w:tcBorders>
          </w:tcPr>
          <w:p w:rsidR="00DF7EA9" w:rsidRPr="00BE638B" w:rsidRDefault="00DF7EA9" w:rsidP="00346562">
            <w:pPr>
              <w:jc w:val="center"/>
            </w:pPr>
          </w:p>
        </w:tc>
        <w:tc>
          <w:tcPr>
            <w:tcW w:w="2000" w:type="dxa"/>
            <w:vMerge/>
            <w:tcBorders>
              <w:top w:val="nil"/>
            </w:tcBorders>
          </w:tcPr>
          <w:p w:rsidR="00DF7EA9" w:rsidRPr="00BE638B" w:rsidRDefault="00DF7EA9" w:rsidP="00346562">
            <w:pPr>
              <w:jc w:val="center"/>
            </w:pPr>
          </w:p>
        </w:tc>
      </w:tr>
      <w:tr w:rsidR="00DF7EA9" w:rsidRPr="00BE638B" w:rsidTr="00DF7EA9">
        <w:trPr>
          <w:trHeight w:val="827"/>
        </w:trPr>
        <w:tc>
          <w:tcPr>
            <w:tcW w:w="550" w:type="dxa"/>
          </w:tcPr>
          <w:p w:rsidR="00DF7EA9" w:rsidRPr="00BE638B" w:rsidRDefault="00DF7EA9" w:rsidP="00346562">
            <w:pPr>
              <w:pStyle w:val="TableParagraph"/>
              <w:spacing w:before="3"/>
            </w:pPr>
          </w:p>
          <w:p w:rsidR="00DF7EA9" w:rsidRPr="00BE638B" w:rsidRDefault="00DF7EA9" w:rsidP="00346562">
            <w:pPr>
              <w:pStyle w:val="TableParagraph"/>
              <w:ind w:left="6"/>
            </w:pPr>
            <w:r w:rsidRPr="00BE638B">
              <w:t>6</w:t>
            </w:r>
          </w:p>
        </w:tc>
        <w:tc>
          <w:tcPr>
            <w:tcW w:w="2950" w:type="dxa"/>
          </w:tcPr>
          <w:p w:rsidR="00DF7EA9" w:rsidRPr="00BE638B" w:rsidRDefault="00DF7EA9" w:rsidP="00346562">
            <w:pPr>
              <w:pStyle w:val="TableParagraph"/>
              <w:spacing w:line="268" w:lineRule="exact"/>
              <w:ind w:left="112" w:right="105"/>
            </w:pPr>
            <w:r w:rsidRPr="00BE638B">
              <w:t>Полезный</w:t>
            </w:r>
            <w:r w:rsidRPr="00BE638B">
              <w:rPr>
                <w:spacing w:val="-5"/>
              </w:rPr>
              <w:t xml:space="preserve"> </w:t>
            </w:r>
            <w:r w:rsidRPr="00BE638B">
              <w:t>отпуск</w:t>
            </w:r>
          </w:p>
          <w:p w:rsidR="00DF7EA9" w:rsidRPr="00BE638B" w:rsidRDefault="00DF7EA9" w:rsidP="00346562">
            <w:pPr>
              <w:pStyle w:val="TableParagraph"/>
              <w:spacing w:line="270" w:lineRule="atLeast"/>
              <w:ind w:left="112" w:right="102"/>
            </w:pPr>
            <w:r w:rsidRPr="00BE638B">
              <w:t>тепловой энергии всего,</w:t>
            </w:r>
            <w:r w:rsidRPr="00BE638B">
              <w:rPr>
                <w:spacing w:val="-58"/>
              </w:rPr>
              <w:t xml:space="preserve"> </w:t>
            </w:r>
            <w:r w:rsidRPr="00BE638B">
              <w:t>Гкал,</w:t>
            </w:r>
            <w:r w:rsidRPr="00BE638B">
              <w:rPr>
                <w:spacing w:val="-1"/>
              </w:rPr>
              <w:t xml:space="preserve"> </w:t>
            </w:r>
            <w:r w:rsidRPr="00BE638B">
              <w:t>в</w:t>
            </w:r>
            <w:r w:rsidRPr="00BE638B">
              <w:rPr>
                <w:spacing w:val="-1"/>
              </w:rPr>
              <w:t xml:space="preserve"> </w:t>
            </w:r>
            <w:r w:rsidRPr="00BE638B">
              <w:t>том</w:t>
            </w:r>
            <w:r w:rsidRPr="00BE638B">
              <w:rPr>
                <w:spacing w:val="-1"/>
              </w:rPr>
              <w:t xml:space="preserve"> </w:t>
            </w:r>
            <w:r w:rsidRPr="00BE638B">
              <w:t>числе:</w:t>
            </w:r>
          </w:p>
        </w:tc>
        <w:tc>
          <w:tcPr>
            <w:tcW w:w="1999" w:type="dxa"/>
          </w:tcPr>
          <w:p w:rsidR="00DF7EA9" w:rsidRPr="00BE638B" w:rsidRDefault="00DF7EA9" w:rsidP="00346562">
            <w:pPr>
              <w:pStyle w:val="TableParagraph"/>
              <w:spacing w:before="3"/>
            </w:pPr>
          </w:p>
          <w:p w:rsidR="00DF7EA9" w:rsidRPr="00BE638B" w:rsidRDefault="00DF7EA9" w:rsidP="00346562">
            <w:pPr>
              <w:pStyle w:val="TableParagraph"/>
            </w:pPr>
            <w:r w:rsidRPr="00BE638B">
              <w:t>5212,51</w:t>
            </w:r>
          </w:p>
        </w:tc>
        <w:tc>
          <w:tcPr>
            <w:tcW w:w="1999" w:type="dxa"/>
          </w:tcPr>
          <w:p w:rsidR="00DF7EA9" w:rsidRPr="00BE638B" w:rsidRDefault="00DF7EA9" w:rsidP="00346562">
            <w:pPr>
              <w:pStyle w:val="TableParagraph"/>
              <w:spacing w:before="3"/>
            </w:pPr>
          </w:p>
          <w:p w:rsidR="00DF7EA9" w:rsidRPr="00BE638B" w:rsidRDefault="00DF7EA9" w:rsidP="00346562">
            <w:pPr>
              <w:pStyle w:val="TableParagraph"/>
            </w:pPr>
            <w:r w:rsidRPr="00BE638B">
              <w:t>3648,70</w:t>
            </w:r>
          </w:p>
        </w:tc>
        <w:tc>
          <w:tcPr>
            <w:tcW w:w="2000" w:type="dxa"/>
          </w:tcPr>
          <w:p w:rsidR="00DF7EA9" w:rsidRPr="00BE638B" w:rsidRDefault="00DF7EA9" w:rsidP="00346562">
            <w:pPr>
              <w:pStyle w:val="TableParagraph"/>
              <w:spacing w:before="3"/>
            </w:pPr>
          </w:p>
          <w:p w:rsidR="00DF7EA9" w:rsidRPr="00BE638B" w:rsidRDefault="00DF7EA9" w:rsidP="00346562">
            <w:pPr>
              <w:pStyle w:val="TableParagraph"/>
            </w:pPr>
            <w:r w:rsidRPr="00BE638B">
              <w:t>1483,13</w:t>
            </w:r>
          </w:p>
        </w:tc>
      </w:tr>
      <w:tr w:rsidR="00DF7EA9" w:rsidRPr="00BE638B" w:rsidTr="00DF7EA9">
        <w:trPr>
          <w:trHeight w:val="827"/>
        </w:trPr>
        <w:tc>
          <w:tcPr>
            <w:tcW w:w="550" w:type="dxa"/>
          </w:tcPr>
          <w:p w:rsidR="00DF7EA9" w:rsidRPr="00BE638B" w:rsidRDefault="00DF7EA9" w:rsidP="00346562">
            <w:pPr>
              <w:pStyle w:val="TableParagraph"/>
              <w:spacing w:before="3"/>
            </w:pPr>
          </w:p>
          <w:p w:rsidR="00DF7EA9" w:rsidRPr="00BE638B" w:rsidRDefault="00DF7EA9" w:rsidP="00346562">
            <w:pPr>
              <w:pStyle w:val="TableParagraph"/>
              <w:ind w:left="104" w:right="95"/>
            </w:pPr>
            <w:r w:rsidRPr="00BE638B">
              <w:t>6.1</w:t>
            </w:r>
          </w:p>
        </w:tc>
        <w:tc>
          <w:tcPr>
            <w:tcW w:w="2950" w:type="dxa"/>
          </w:tcPr>
          <w:p w:rsidR="00DF7EA9" w:rsidRPr="00BE638B" w:rsidRDefault="00DF7EA9" w:rsidP="00346562">
            <w:pPr>
              <w:pStyle w:val="TableParagraph"/>
              <w:ind w:left="177" w:right="164" w:firstLine="465"/>
            </w:pPr>
            <w:r w:rsidRPr="00BE638B">
              <w:t>-для реализации</w:t>
            </w:r>
            <w:r w:rsidRPr="00BE638B">
              <w:rPr>
                <w:spacing w:val="1"/>
              </w:rPr>
              <w:t xml:space="preserve"> </w:t>
            </w:r>
            <w:r w:rsidRPr="00BE638B">
              <w:t>сторонним</w:t>
            </w:r>
            <w:r w:rsidRPr="00BE638B">
              <w:rPr>
                <w:spacing w:val="-14"/>
              </w:rPr>
              <w:t xml:space="preserve"> </w:t>
            </w:r>
            <w:r w:rsidRPr="00BE638B">
              <w:t>потребителям</w:t>
            </w:r>
          </w:p>
          <w:p w:rsidR="00DF7EA9" w:rsidRPr="00BE638B" w:rsidRDefault="00DF7EA9" w:rsidP="00346562">
            <w:pPr>
              <w:pStyle w:val="TableParagraph"/>
              <w:spacing w:line="264" w:lineRule="exact"/>
              <w:ind w:left="580"/>
            </w:pPr>
            <w:r w:rsidRPr="00BE638B">
              <w:t>(абонентам</w:t>
            </w:r>
            <w:r w:rsidRPr="00BE638B">
              <w:rPr>
                <w:spacing w:val="-3"/>
              </w:rPr>
              <w:t xml:space="preserve"> </w:t>
            </w:r>
            <w:r w:rsidRPr="00BE638B">
              <w:t>ЭСО)</w:t>
            </w:r>
          </w:p>
        </w:tc>
        <w:tc>
          <w:tcPr>
            <w:tcW w:w="1999" w:type="dxa"/>
          </w:tcPr>
          <w:p w:rsidR="00DF7EA9" w:rsidRPr="00BE638B" w:rsidRDefault="00DF7EA9" w:rsidP="00346562">
            <w:pPr>
              <w:pStyle w:val="TableParagraph"/>
              <w:spacing w:before="3"/>
            </w:pPr>
          </w:p>
          <w:p w:rsidR="00DF7EA9" w:rsidRPr="00BE638B" w:rsidRDefault="00DF7EA9" w:rsidP="00346562">
            <w:pPr>
              <w:pStyle w:val="TableParagraph"/>
            </w:pPr>
            <w:r w:rsidRPr="00BE638B">
              <w:t>190,48</w:t>
            </w:r>
          </w:p>
        </w:tc>
        <w:tc>
          <w:tcPr>
            <w:tcW w:w="1999" w:type="dxa"/>
          </w:tcPr>
          <w:p w:rsidR="00DF7EA9" w:rsidRPr="00BE638B" w:rsidRDefault="00DF7EA9" w:rsidP="00346562">
            <w:pPr>
              <w:pStyle w:val="TableParagraph"/>
              <w:spacing w:before="3"/>
            </w:pPr>
          </w:p>
          <w:p w:rsidR="00DF7EA9" w:rsidRPr="00BE638B" w:rsidRDefault="00DF7EA9" w:rsidP="00346562">
            <w:pPr>
              <w:pStyle w:val="TableParagraph"/>
            </w:pPr>
            <w:r w:rsidRPr="00BE638B">
              <w:t>1046,83</w:t>
            </w:r>
          </w:p>
        </w:tc>
        <w:tc>
          <w:tcPr>
            <w:tcW w:w="2000" w:type="dxa"/>
          </w:tcPr>
          <w:p w:rsidR="00DF7EA9" w:rsidRPr="00BE638B" w:rsidRDefault="00DF7EA9" w:rsidP="00346562">
            <w:pPr>
              <w:pStyle w:val="TableParagraph"/>
              <w:spacing w:before="3"/>
            </w:pPr>
          </w:p>
          <w:p w:rsidR="00DF7EA9" w:rsidRPr="00BE638B" w:rsidRDefault="00DF7EA9" w:rsidP="00346562">
            <w:pPr>
              <w:pStyle w:val="TableParagraph"/>
            </w:pPr>
            <w:r w:rsidRPr="00BE638B">
              <w:t>1135,13</w:t>
            </w:r>
          </w:p>
        </w:tc>
      </w:tr>
      <w:tr w:rsidR="00DF7EA9" w:rsidRPr="00BE638B" w:rsidTr="00DF7EA9">
        <w:trPr>
          <w:trHeight w:val="551"/>
        </w:trPr>
        <w:tc>
          <w:tcPr>
            <w:tcW w:w="550" w:type="dxa"/>
          </w:tcPr>
          <w:p w:rsidR="00DF7EA9" w:rsidRPr="00BE638B" w:rsidRDefault="00DF7EA9" w:rsidP="00346562">
            <w:pPr>
              <w:pStyle w:val="TableParagraph"/>
              <w:spacing w:before="131"/>
              <w:ind w:left="104" w:right="95"/>
            </w:pPr>
            <w:r w:rsidRPr="00BE638B">
              <w:t>6.2</w:t>
            </w:r>
          </w:p>
        </w:tc>
        <w:tc>
          <w:tcPr>
            <w:tcW w:w="2950" w:type="dxa"/>
          </w:tcPr>
          <w:p w:rsidR="00DF7EA9" w:rsidRPr="00BE638B" w:rsidRDefault="00DF7EA9" w:rsidP="00346562">
            <w:pPr>
              <w:pStyle w:val="TableParagraph"/>
              <w:spacing w:line="268" w:lineRule="exact"/>
              <w:ind w:left="812"/>
            </w:pPr>
            <w:r w:rsidRPr="00BE638B">
              <w:t>-бюджетным</w:t>
            </w:r>
          </w:p>
          <w:p w:rsidR="00DF7EA9" w:rsidRPr="00BE638B" w:rsidRDefault="00DF7EA9" w:rsidP="00346562">
            <w:pPr>
              <w:pStyle w:val="TableParagraph"/>
              <w:spacing w:line="264" w:lineRule="exact"/>
              <w:ind w:left="762"/>
            </w:pPr>
            <w:r w:rsidRPr="00BE638B">
              <w:t>потребителям</w:t>
            </w:r>
          </w:p>
        </w:tc>
        <w:tc>
          <w:tcPr>
            <w:tcW w:w="1999" w:type="dxa"/>
          </w:tcPr>
          <w:p w:rsidR="00DF7EA9" w:rsidRPr="00BE638B" w:rsidRDefault="00DF7EA9" w:rsidP="00346562">
            <w:pPr>
              <w:pStyle w:val="TableParagraph"/>
              <w:spacing w:before="131"/>
            </w:pPr>
            <w:r w:rsidRPr="00BE638B">
              <w:t>1599,81</w:t>
            </w:r>
          </w:p>
        </w:tc>
        <w:tc>
          <w:tcPr>
            <w:tcW w:w="1999" w:type="dxa"/>
          </w:tcPr>
          <w:p w:rsidR="00DF7EA9" w:rsidRPr="00BE638B" w:rsidRDefault="00DF7EA9" w:rsidP="00346562">
            <w:pPr>
              <w:pStyle w:val="TableParagraph"/>
              <w:spacing w:before="131"/>
            </w:pPr>
            <w:r w:rsidRPr="00BE638B">
              <w:t>73,31</w:t>
            </w:r>
          </w:p>
        </w:tc>
        <w:tc>
          <w:tcPr>
            <w:tcW w:w="2000" w:type="dxa"/>
          </w:tcPr>
          <w:p w:rsidR="00DF7EA9" w:rsidRPr="00BE638B" w:rsidRDefault="00DF7EA9" w:rsidP="00346562">
            <w:pPr>
              <w:pStyle w:val="TableParagraph"/>
              <w:spacing w:before="131"/>
            </w:pPr>
            <w:r w:rsidRPr="00BE638B">
              <w:rPr>
                <w:w w:val="99"/>
              </w:rPr>
              <w:t>-</w:t>
            </w:r>
          </w:p>
        </w:tc>
      </w:tr>
      <w:tr w:rsidR="00DF7EA9" w:rsidRPr="00BE638B" w:rsidTr="00DF7EA9">
        <w:trPr>
          <w:trHeight w:val="277"/>
        </w:trPr>
        <w:tc>
          <w:tcPr>
            <w:tcW w:w="550" w:type="dxa"/>
            <w:vMerge w:val="restart"/>
          </w:tcPr>
          <w:p w:rsidR="00DF7EA9" w:rsidRPr="00BE638B" w:rsidRDefault="00DF7EA9" w:rsidP="00346562">
            <w:pPr>
              <w:pStyle w:val="TableParagraph"/>
              <w:spacing w:before="135"/>
              <w:ind w:left="124"/>
            </w:pPr>
            <w:r w:rsidRPr="00BE638B">
              <w:t>6.3</w:t>
            </w:r>
          </w:p>
        </w:tc>
        <w:tc>
          <w:tcPr>
            <w:tcW w:w="2950" w:type="dxa"/>
          </w:tcPr>
          <w:p w:rsidR="00DF7EA9" w:rsidRPr="00BE638B" w:rsidRDefault="00DF7EA9" w:rsidP="00346562">
            <w:pPr>
              <w:pStyle w:val="TableParagraph"/>
              <w:spacing w:line="258" w:lineRule="exact"/>
              <w:ind w:left="112" w:right="105"/>
            </w:pPr>
            <w:r w:rsidRPr="00BE638B">
              <w:t>-Населению</w:t>
            </w:r>
          </w:p>
        </w:tc>
        <w:tc>
          <w:tcPr>
            <w:tcW w:w="1999" w:type="dxa"/>
            <w:vMerge w:val="restart"/>
          </w:tcPr>
          <w:p w:rsidR="00DF7EA9" w:rsidRPr="00BE638B" w:rsidRDefault="00DF7EA9" w:rsidP="00346562">
            <w:pPr>
              <w:pStyle w:val="TableParagraph"/>
              <w:spacing w:before="135"/>
              <w:ind w:left="44"/>
            </w:pPr>
            <w:r w:rsidRPr="00BE638B">
              <w:t>3422,22</w:t>
            </w:r>
          </w:p>
        </w:tc>
        <w:tc>
          <w:tcPr>
            <w:tcW w:w="1999" w:type="dxa"/>
            <w:vMerge w:val="restart"/>
          </w:tcPr>
          <w:p w:rsidR="00DF7EA9" w:rsidRPr="00BE638B" w:rsidRDefault="00DF7EA9" w:rsidP="00346562">
            <w:pPr>
              <w:pStyle w:val="TableParagraph"/>
              <w:spacing w:before="135"/>
              <w:ind w:left="44"/>
            </w:pPr>
            <w:r w:rsidRPr="00BE638B">
              <w:t>2528,56</w:t>
            </w:r>
          </w:p>
        </w:tc>
        <w:tc>
          <w:tcPr>
            <w:tcW w:w="2000" w:type="dxa"/>
            <w:vMerge w:val="restart"/>
          </w:tcPr>
          <w:p w:rsidR="00DF7EA9" w:rsidRPr="00BE638B" w:rsidRDefault="00DF7EA9" w:rsidP="00346562">
            <w:pPr>
              <w:pStyle w:val="TableParagraph"/>
              <w:spacing w:before="135"/>
              <w:ind w:left="44"/>
            </w:pPr>
            <w:r w:rsidRPr="00BE638B">
              <w:t>348,00</w:t>
            </w:r>
          </w:p>
        </w:tc>
      </w:tr>
      <w:tr w:rsidR="00DF7EA9" w:rsidRPr="00BE638B" w:rsidTr="00DF7EA9">
        <w:trPr>
          <w:trHeight w:val="275"/>
        </w:trPr>
        <w:tc>
          <w:tcPr>
            <w:tcW w:w="550" w:type="dxa"/>
            <w:vMerge/>
            <w:tcBorders>
              <w:top w:val="nil"/>
            </w:tcBorders>
          </w:tcPr>
          <w:p w:rsidR="00DF7EA9" w:rsidRPr="00BE638B" w:rsidRDefault="00DF7EA9" w:rsidP="00346562"/>
        </w:tc>
        <w:tc>
          <w:tcPr>
            <w:tcW w:w="2950" w:type="dxa"/>
          </w:tcPr>
          <w:p w:rsidR="00DF7EA9" w:rsidRPr="00BE638B" w:rsidRDefault="00DF7EA9" w:rsidP="00346562">
            <w:pPr>
              <w:pStyle w:val="TableParagraph"/>
              <w:spacing w:line="256" w:lineRule="exact"/>
              <w:ind w:left="112" w:right="105"/>
            </w:pPr>
            <w:r w:rsidRPr="00BE638B">
              <w:t>ГВС</w:t>
            </w:r>
            <w:r w:rsidRPr="00BE638B">
              <w:rPr>
                <w:spacing w:val="-2"/>
              </w:rPr>
              <w:t xml:space="preserve"> </w:t>
            </w:r>
            <w:r w:rsidRPr="00BE638B">
              <w:t>населению</w:t>
            </w:r>
          </w:p>
        </w:tc>
        <w:tc>
          <w:tcPr>
            <w:tcW w:w="1999" w:type="dxa"/>
            <w:vMerge/>
            <w:tcBorders>
              <w:top w:val="nil"/>
            </w:tcBorders>
          </w:tcPr>
          <w:p w:rsidR="00DF7EA9" w:rsidRPr="00BE638B" w:rsidRDefault="00DF7EA9" w:rsidP="00346562">
            <w:pPr>
              <w:ind w:left="44"/>
              <w:jc w:val="center"/>
            </w:pPr>
          </w:p>
        </w:tc>
        <w:tc>
          <w:tcPr>
            <w:tcW w:w="1999" w:type="dxa"/>
            <w:vMerge/>
            <w:tcBorders>
              <w:top w:val="nil"/>
            </w:tcBorders>
          </w:tcPr>
          <w:p w:rsidR="00DF7EA9" w:rsidRPr="00BE638B" w:rsidRDefault="00DF7EA9" w:rsidP="00346562">
            <w:pPr>
              <w:ind w:left="44"/>
              <w:jc w:val="center"/>
            </w:pPr>
          </w:p>
        </w:tc>
        <w:tc>
          <w:tcPr>
            <w:tcW w:w="2000" w:type="dxa"/>
            <w:vMerge/>
            <w:tcBorders>
              <w:top w:val="nil"/>
            </w:tcBorders>
          </w:tcPr>
          <w:p w:rsidR="00DF7EA9" w:rsidRPr="00BE638B" w:rsidRDefault="00DF7EA9" w:rsidP="00346562">
            <w:pPr>
              <w:ind w:left="44"/>
              <w:jc w:val="center"/>
            </w:pPr>
          </w:p>
        </w:tc>
      </w:tr>
      <w:tr w:rsidR="00DF7EA9" w:rsidRPr="00BE638B" w:rsidTr="00DF7EA9">
        <w:trPr>
          <w:trHeight w:val="551"/>
        </w:trPr>
        <w:tc>
          <w:tcPr>
            <w:tcW w:w="550" w:type="dxa"/>
          </w:tcPr>
          <w:p w:rsidR="00DF7EA9" w:rsidRPr="00BE638B" w:rsidRDefault="00DF7EA9" w:rsidP="00346562">
            <w:pPr>
              <w:pStyle w:val="TableParagraph"/>
              <w:spacing w:before="128"/>
              <w:ind w:left="104" w:right="95"/>
            </w:pPr>
            <w:r w:rsidRPr="00BE638B">
              <w:t>6.4</w:t>
            </w:r>
          </w:p>
        </w:tc>
        <w:tc>
          <w:tcPr>
            <w:tcW w:w="2950" w:type="dxa"/>
          </w:tcPr>
          <w:p w:rsidR="00DF7EA9" w:rsidRPr="00BE638B" w:rsidRDefault="00DF7EA9" w:rsidP="00346562">
            <w:pPr>
              <w:pStyle w:val="TableParagraph"/>
              <w:spacing w:line="268" w:lineRule="exact"/>
              <w:ind w:left="110" w:right="105"/>
            </w:pPr>
            <w:r w:rsidRPr="00BE638B">
              <w:t>-для</w:t>
            </w:r>
            <w:r w:rsidRPr="00BE638B">
              <w:rPr>
                <w:spacing w:val="-2"/>
              </w:rPr>
              <w:t xml:space="preserve"> </w:t>
            </w:r>
            <w:r w:rsidRPr="00BE638B">
              <w:t>собственного</w:t>
            </w:r>
          </w:p>
          <w:p w:rsidR="00DF7EA9" w:rsidRPr="00BE638B" w:rsidRDefault="00DF7EA9" w:rsidP="00346562">
            <w:pPr>
              <w:pStyle w:val="TableParagraph"/>
              <w:spacing w:line="264" w:lineRule="exact"/>
              <w:ind w:left="112" w:right="105"/>
            </w:pPr>
            <w:r w:rsidRPr="00BE638B">
              <w:t>потребления</w:t>
            </w:r>
            <w:r w:rsidRPr="00BE638B">
              <w:rPr>
                <w:spacing w:val="-4"/>
              </w:rPr>
              <w:t xml:space="preserve"> </w:t>
            </w:r>
            <w:r w:rsidRPr="00BE638B">
              <w:t>котельной</w:t>
            </w:r>
          </w:p>
        </w:tc>
        <w:tc>
          <w:tcPr>
            <w:tcW w:w="1999" w:type="dxa"/>
          </w:tcPr>
          <w:p w:rsidR="00DF7EA9" w:rsidRPr="00BE638B" w:rsidRDefault="00DF7EA9" w:rsidP="00346562">
            <w:pPr>
              <w:pStyle w:val="TableParagraph"/>
              <w:spacing w:before="128"/>
              <w:ind w:left="44"/>
            </w:pPr>
            <w:r w:rsidRPr="00BE638B">
              <w:t>128,42</w:t>
            </w:r>
          </w:p>
        </w:tc>
        <w:tc>
          <w:tcPr>
            <w:tcW w:w="1999" w:type="dxa"/>
          </w:tcPr>
          <w:p w:rsidR="00DF7EA9" w:rsidRPr="00BE638B" w:rsidRDefault="00DF7EA9" w:rsidP="00346562">
            <w:pPr>
              <w:pStyle w:val="TableParagraph"/>
              <w:spacing w:before="128"/>
              <w:ind w:left="44"/>
            </w:pPr>
            <w:r w:rsidRPr="00BE638B">
              <w:t>98,19</w:t>
            </w:r>
          </w:p>
        </w:tc>
        <w:tc>
          <w:tcPr>
            <w:tcW w:w="2000" w:type="dxa"/>
          </w:tcPr>
          <w:p w:rsidR="00DF7EA9" w:rsidRPr="00BE638B" w:rsidRDefault="00DF7EA9" w:rsidP="00346562">
            <w:pPr>
              <w:pStyle w:val="TableParagraph"/>
              <w:spacing w:before="128"/>
              <w:ind w:left="44"/>
            </w:pPr>
            <w:r w:rsidRPr="00BE638B">
              <w:t>39,55</w:t>
            </w:r>
          </w:p>
        </w:tc>
      </w:tr>
    </w:tbl>
    <w:p w:rsidR="00346562" w:rsidRPr="00BE638B" w:rsidRDefault="00346562" w:rsidP="00346562">
      <w:pPr>
        <w:pStyle w:val="a3"/>
        <w:spacing w:line="276" w:lineRule="auto"/>
        <w:ind w:left="102" w:right="108" w:firstLine="707"/>
      </w:pPr>
    </w:p>
    <w:p w:rsidR="00346562" w:rsidRPr="00BE638B" w:rsidRDefault="00346562" w:rsidP="00346562">
      <w:pPr>
        <w:pStyle w:val="a3"/>
        <w:spacing w:line="276" w:lineRule="auto"/>
        <w:ind w:left="102" w:right="108" w:firstLine="707"/>
      </w:pPr>
      <w:r w:rsidRPr="00BE638B">
        <w:t>Большую часть потерь теплоносителя связано с его транспортом, а именно потери теплоносителя через изоляцию трубопровода и потери теплоносителя связанные с утечками.</w:t>
      </w:r>
    </w:p>
    <w:p w:rsidR="00346562" w:rsidRPr="00BE638B" w:rsidRDefault="00346562" w:rsidP="00346562">
      <w:pPr>
        <w:pStyle w:val="a3"/>
        <w:spacing w:line="276" w:lineRule="auto"/>
        <w:ind w:left="102" w:right="108" w:firstLine="707"/>
      </w:pPr>
    </w:p>
    <w:p w:rsidR="00880BC7" w:rsidRPr="00BE638B" w:rsidRDefault="0046422F" w:rsidP="008303B3">
      <w:pPr>
        <w:pStyle w:val="1"/>
        <w:numPr>
          <w:ilvl w:val="1"/>
          <w:numId w:val="9"/>
        </w:numPr>
        <w:tabs>
          <w:tab w:val="left" w:pos="595"/>
        </w:tabs>
        <w:ind w:left="594"/>
        <w:jc w:val="left"/>
        <w:rPr>
          <w:u w:val="none"/>
        </w:rPr>
      </w:pPr>
      <w:bookmarkStart w:id="37" w:name="_bookmark37"/>
      <w:bookmarkEnd w:id="37"/>
      <w:r w:rsidRPr="00BE638B">
        <w:rPr>
          <w:u w:val="thick"/>
        </w:rPr>
        <w:t>Характеристика</w:t>
      </w:r>
      <w:r w:rsidRPr="00BE638B">
        <w:rPr>
          <w:spacing w:val="-7"/>
          <w:u w:val="thick"/>
        </w:rPr>
        <w:t xml:space="preserve"> </w:t>
      </w:r>
      <w:r w:rsidRPr="00BE638B">
        <w:rPr>
          <w:u w:val="thick"/>
        </w:rPr>
        <w:t>системы</w:t>
      </w:r>
      <w:r w:rsidRPr="00BE638B">
        <w:rPr>
          <w:spacing w:val="-8"/>
          <w:u w:val="thick"/>
        </w:rPr>
        <w:t xml:space="preserve"> </w:t>
      </w:r>
      <w:r w:rsidRPr="00BE638B">
        <w:rPr>
          <w:u w:val="thick"/>
        </w:rPr>
        <w:t>водоснабжения</w:t>
      </w:r>
    </w:p>
    <w:p w:rsidR="00346562" w:rsidRPr="00BE638B" w:rsidRDefault="00346562" w:rsidP="00346562">
      <w:pPr>
        <w:pStyle w:val="a3"/>
        <w:spacing w:line="276" w:lineRule="auto"/>
        <w:ind w:left="102" w:right="109" w:firstLine="707"/>
      </w:pPr>
      <w:r w:rsidRPr="00BE638B">
        <w:t xml:space="preserve">Перечень организаций ВКХ, осуществляющих эксплуатацию объектов централизованных систем водоснабжения на территории ГП </w:t>
      </w:r>
      <w:proofErr w:type="spellStart"/>
      <w:r w:rsidRPr="00BE638B">
        <w:t>Чернолуч</w:t>
      </w:r>
      <w:r w:rsidR="00E82955" w:rsidRPr="00BE638B">
        <w:t>инское</w:t>
      </w:r>
      <w:proofErr w:type="spellEnd"/>
      <w:r w:rsidR="00E82955" w:rsidRPr="00BE638B">
        <w:t>, приведен в таблице 28</w:t>
      </w:r>
      <w:r w:rsidRPr="00BE638B">
        <w:t xml:space="preserve">. </w:t>
      </w:r>
    </w:p>
    <w:p w:rsidR="00E82955" w:rsidRPr="00BE638B" w:rsidRDefault="00E82955">
      <w:pPr>
        <w:rPr>
          <w:b/>
          <w:sz w:val="24"/>
          <w:szCs w:val="24"/>
        </w:rPr>
      </w:pPr>
    </w:p>
    <w:p w:rsidR="00346562" w:rsidRPr="00BE638B" w:rsidRDefault="00346562" w:rsidP="00346562">
      <w:pPr>
        <w:pStyle w:val="a3"/>
        <w:spacing w:line="276" w:lineRule="auto"/>
        <w:ind w:left="102" w:right="109" w:firstLine="707"/>
        <w:rPr>
          <w:b/>
          <w:sz w:val="24"/>
          <w:szCs w:val="24"/>
        </w:rPr>
      </w:pPr>
      <w:r w:rsidRPr="00BE638B">
        <w:rPr>
          <w:b/>
          <w:sz w:val="24"/>
          <w:szCs w:val="24"/>
        </w:rPr>
        <w:t xml:space="preserve">Таблица </w:t>
      </w:r>
      <w:r w:rsidR="00E82955" w:rsidRPr="00BE638B">
        <w:rPr>
          <w:b/>
          <w:sz w:val="24"/>
          <w:szCs w:val="24"/>
        </w:rPr>
        <w:t>28.</w:t>
      </w:r>
      <w:r w:rsidRPr="00BE638B">
        <w:rPr>
          <w:b/>
          <w:sz w:val="24"/>
          <w:szCs w:val="24"/>
        </w:rPr>
        <w:t xml:space="preserve"> Перечень организаций ВКХ, осуществляющих эксплуатацию объектов централизованных систем водоснабжения на территории ГП </w:t>
      </w:r>
      <w:proofErr w:type="spellStart"/>
      <w:r w:rsidRPr="00BE638B">
        <w:rPr>
          <w:b/>
          <w:sz w:val="24"/>
          <w:szCs w:val="24"/>
        </w:rPr>
        <w:t>Чернолучинское</w:t>
      </w:r>
      <w:proofErr w:type="spellEnd"/>
      <w:r w:rsidRPr="00BE638B">
        <w:rPr>
          <w:b/>
          <w:sz w:val="24"/>
          <w:szCs w:val="24"/>
        </w:rPr>
        <w:t xml:space="preserve"> </w:t>
      </w:r>
    </w:p>
    <w:tbl>
      <w:tblPr>
        <w:tblW w:w="4931" w:type="pct"/>
        <w:tblCellMar>
          <w:top w:w="47" w:type="dxa"/>
          <w:left w:w="55" w:type="dxa"/>
          <w:right w:w="8" w:type="dxa"/>
        </w:tblCellMar>
        <w:tblLook w:val="04A0" w:firstRow="1" w:lastRow="0" w:firstColumn="1" w:lastColumn="0" w:noHBand="0" w:noVBand="1"/>
      </w:tblPr>
      <w:tblGrid>
        <w:gridCol w:w="481"/>
        <w:gridCol w:w="3260"/>
        <w:gridCol w:w="1469"/>
        <w:gridCol w:w="2244"/>
        <w:gridCol w:w="2046"/>
      </w:tblGrid>
      <w:tr w:rsidR="00446117" w:rsidRPr="00BE638B" w:rsidTr="00446117">
        <w:trPr>
          <w:trHeight w:val="932"/>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after="15" w:line="259" w:lineRule="auto"/>
              <w:ind w:left="72"/>
              <w:jc w:val="center"/>
            </w:pPr>
            <w:r w:rsidRPr="00BE638B">
              <w:t>№</w:t>
            </w:r>
          </w:p>
          <w:p w:rsidR="00446117" w:rsidRPr="00BE638B" w:rsidRDefault="00446117" w:rsidP="00446117">
            <w:pPr>
              <w:spacing w:line="259" w:lineRule="auto"/>
              <w:ind w:left="72"/>
              <w:jc w:val="center"/>
            </w:pPr>
            <w:proofErr w:type="spellStart"/>
            <w:r w:rsidRPr="00BE638B">
              <w:t>п.п</w:t>
            </w:r>
            <w:proofErr w:type="spellEnd"/>
            <w:r w:rsidRPr="00BE638B">
              <w:t>.</w:t>
            </w:r>
          </w:p>
        </w:tc>
        <w:tc>
          <w:tcPr>
            <w:tcW w:w="1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line="259" w:lineRule="auto"/>
              <w:ind w:left="72"/>
              <w:jc w:val="center"/>
            </w:pPr>
            <w:r w:rsidRPr="00BE638B">
              <w:t>Полное наименование</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line="259" w:lineRule="auto"/>
              <w:ind w:left="72"/>
              <w:jc w:val="center"/>
            </w:pPr>
            <w:r w:rsidRPr="00BE638B">
              <w:t>Сокращенное наименование</w:t>
            </w:r>
          </w:p>
        </w:tc>
        <w:tc>
          <w:tcPr>
            <w:tcW w:w="1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line="259" w:lineRule="auto"/>
              <w:ind w:left="72"/>
              <w:jc w:val="center"/>
            </w:pPr>
            <w:r w:rsidRPr="00BE638B">
              <w:t>Юридический адрес (фактический адрес)</w:t>
            </w:r>
          </w:p>
        </w:tc>
        <w:tc>
          <w:tcPr>
            <w:tcW w:w="1077" w:type="pct"/>
            <w:tcBorders>
              <w:top w:val="single" w:sz="4" w:space="0" w:color="000000"/>
              <w:left w:val="single" w:sz="4" w:space="0" w:color="000000"/>
              <w:bottom w:val="single" w:sz="4" w:space="0" w:color="000000"/>
              <w:right w:val="single" w:sz="4" w:space="0" w:color="000000"/>
            </w:tcBorders>
            <w:shd w:val="clear" w:color="auto" w:fill="auto"/>
          </w:tcPr>
          <w:p w:rsidR="00446117" w:rsidRPr="00BE638B" w:rsidRDefault="00446117" w:rsidP="00446117">
            <w:pPr>
              <w:spacing w:after="2" w:line="237" w:lineRule="auto"/>
              <w:ind w:left="72"/>
              <w:jc w:val="center"/>
            </w:pPr>
            <w:r w:rsidRPr="00BE638B">
              <w:t xml:space="preserve">Виды </w:t>
            </w:r>
            <w:proofErr w:type="gramStart"/>
            <w:r w:rsidRPr="00BE638B">
              <w:t>осуществляемой</w:t>
            </w:r>
            <w:proofErr w:type="gramEnd"/>
            <w:r w:rsidRPr="00BE638B">
              <w:t xml:space="preserve"> регулируемой</w:t>
            </w:r>
          </w:p>
          <w:p w:rsidR="00446117" w:rsidRPr="00BE638B" w:rsidRDefault="00446117" w:rsidP="00446117">
            <w:pPr>
              <w:spacing w:line="259" w:lineRule="auto"/>
              <w:ind w:left="72"/>
              <w:jc w:val="center"/>
            </w:pPr>
            <w:r w:rsidRPr="00BE638B">
              <w:t>деятельности в сфере водоснабжения</w:t>
            </w:r>
          </w:p>
        </w:tc>
      </w:tr>
      <w:tr w:rsidR="00446117" w:rsidRPr="00BE638B" w:rsidTr="00446117">
        <w:trPr>
          <w:trHeight w:val="1390"/>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line="259" w:lineRule="auto"/>
              <w:ind w:left="72"/>
              <w:jc w:val="center"/>
            </w:pPr>
            <w:r w:rsidRPr="00BE638B">
              <w:t>1</w:t>
            </w:r>
          </w:p>
        </w:tc>
        <w:tc>
          <w:tcPr>
            <w:tcW w:w="1716" w:type="pct"/>
            <w:tcBorders>
              <w:top w:val="single" w:sz="4" w:space="0" w:color="000000"/>
              <w:left w:val="single" w:sz="4" w:space="0" w:color="000000"/>
              <w:bottom w:val="single" w:sz="4" w:space="0" w:color="000000"/>
              <w:right w:val="single" w:sz="4" w:space="0" w:color="000000"/>
            </w:tcBorders>
            <w:shd w:val="clear" w:color="auto" w:fill="auto"/>
          </w:tcPr>
          <w:p w:rsidR="00446117" w:rsidRPr="00BE638B" w:rsidRDefault="00446117" w:rsidP="00446117">
            <w:pPr>
              <w:ind w:left="72"/>
              <w:jc w:val="center"/>
            </w:pPr>
            <w:r w:rsidRPr="00BE638B">
              <w:t>Муниципальное унитарное предприятие</w:t>
            </w:r>
          </w:p>
          <w:p w:rsidR="00446117" w:rsidRPr="00BE638B" w:rsidRDefault="00446117" w:rsidP="00446117">
            <w:pPr>
              <w:spacing w:line="280" w:lineRule="auto"/>
              <w:ind w:left="72"/>
              <w:jc w:val="center"/>
            </w:pPr>
            <w:r w:rsidRPr="00BE638B">
              <w:t>«Специализированный комбинат бытовых услуг»</w:t>
            </w:r>
          </w:p>
          <w:p w:rsidR="00446117" w:rsidRPr="00BE638B" w:rsidRDefault="00446117" w:rsidP="00446117">
            <w:pPr>
              <w:spacing w:line="259" w:lineRule="auto"/>
              <w:ind w:left="72"/>
              <w:jc w:val="center"/>
            </w:pPr>
            <w:r w:rsidRPr="00BE638B">
              <w:t>Омского района Омской области</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line="259" w:lineRule="auto"/>
              <w:ind w:left="72"/>
              <w:jc w:val="center"/>
            </w:pPr>
            <w:r w:rsidRPr="00BE638B">
              <w:t>МУП «СКБУ»</w:t>
            </w:r>
          </w:p>
        </w:tc>
        <w:tc>
          <w:tcPr>
            <w:tcW w:w="1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line="279" w:lineRule="auto"/>
              <w:ind w:left="72"/>
              <w:jc w:val="center"/>
            </w:pPr>
            <w:r w:rsidRPr="00BE638B">
              <w:t>644520, Омская область, Омский р-н,</w:t>
            </w:r>
          </w:p>
          <w:p w:rsidR="00446117" w:rsidRPr="00BE638B" w:rsidRDefault="00446117" w:rsidP="00446117">
            <w:pPr>
              <w:spacing w:line="259" w:lineRule="auto"/>
              <w:ind w:left="72"/>
              <w:jc w:val="center"/>
            </w:pPr>
            <w:r w:rsidRPr="00BE638B">
              <w:t xml:space="preserve">с. </w:t>
            </w:r>
            <w:proofErr w:type="gramStart"/>
            <w:r w:rsidRPr="00BE638B">
              <w:t>Троицкое</w:t>
            </w:r>
            <w:proofErr w:type="gramEnd"/>
            <w:r w:rsidRPr="00BE638B">
              <w:t>, ул. 60 лет СССР, д. 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line="259" w:lineRule="auto"/>
              <w:ind w:left="72"/>
              <w:jc w:val="center"/>
            </w:pPr>
            <w:r w:rsidRPr="00BE638B">
              <w:t>Холодное водоснабжение</w:t>
            </w:r>
          </w:p>
        </w:tc>
      </w:tr>
      <w:tr w:rsidR="00446117" w:rsidRPr="00BE638B" w:rsidTr="00446117">
        <w:trPr>
          <w:trHeight w:val="1159"/>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line="259" w:lineRule="auto"/>
              <w:ind w:left="72"/>
              <w:jc w:val="center"/>
            </w:pPr>
            <w:r w:rsidRPr="00BE638B">
              <w:t>2</w:t>
            </w:r>
          </w:p>
        </w:tc>
        <w:tc>
          <w:tcPr>
            <w:tcW w:w="1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line="279" w:lineRule="auto"/>
              <w:ind w:left="72"/>
              <w:jc w:val="center"/>
            </w:pPr>
            <w:r w:rsidRPr="00BE638B">
              <w:t>Общество с ограниченной ответственностью «</w:t>
            </w:r>
            <w:proofErr w:type="spellStart"/>
            <w:r w:rsidRPr="00BE638B">
              <w:t>Лайт</w:t>
            </w:r>
            <w:proofErr w:type="spellEnd"/>
            <w:r w:rsidRPr="00BE638B">
              <w:t>-</w:t>
            </w:r>
          </w:p>
          <w:p w:rsidR="00446117" w:rsidRPr="00BE638B" w:rsidRDefault="00446117" w:rsidP="00446117">
            <w:pPr>
              <w:spacing w:line="259" w:lineRule="auto"/>
              <w:ind w:left="72"/>
              <w:jc w:val="center"/>
            </w:pPr>
            <w:r w:rsidRPr="00BE638B">
              <w:t>Аква»</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line="259" w:lineRule="auto"/>
              <w:ind w:left="72"/>
              <w:jc w:val="center"/>
            </w:pPr>
            <w:r w:rsidRPr="00BE638B">
              <w:t>ООО «</w:t>
            </w:r>
            <w:proofErr w:type="spellStart"/>
            <w:r w:rsidRPr="00BE638B">
              <w:t>ЛайтАква</w:t>
            </w:r>
            <w:proofErr w:type="spellEnd"/>
            <w:r w:rsidRPr="00BE638B">
              <w:t>»</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446117" w:rsidRPr="00BE638B" w:rsidRDefault="00446117" w:rsidP="00446117">
            <w:pPr>
              <w:spacing w:line="259" w:lineRule="auto"/>
              <w:ind w:left="72"/>
              <w:jc w:val="center"/>
            </w:pPr>
            <w:r w:rsidRPr="00BE638B">
              <w:t xml:space="preserve">644518, Омская область, Омский р-н, </w:t>
            </w:r>
            <w:proofErr w:type="spellStart"/>
            <w:r w:rsidRPr="00BE638B">
              <w:t>дп</w:t>
            </w:r>
            <w:proofErr w:type="spellEnd"/>
            <w:r w:rsidRPr="00BE638B">
              <w:t xml:space="preserve"> </w:t>
            </w:r>
            <w:proofErr w:type="spellStart"/>
            <w:r w:rsidRPr="00BE638B">
              <w:t>Чернолучинский</w:t>
            </w:r>
            <w:proofErr w:type="spellEnd"/>
            <w:r w:rsidRPr="00BE638B">
              <w:t>,</w:t>
            </w:r>
          </w:p>
          <w:p w:rsidR="00446117" w:rsidRPr="00BE638B" w:rsidRDefault="00446117" w:rsidP="00446117">
            <w:pPr>
              <w:spacing w:line="259" w:lineRule="auto"/>
              <w:ind w:left="72"/>
              <w:jc w:val="center"/>
            </w:pPr>
            <w:r w:rsidRPr="00BE638B">
              <w:t xml:space="preserve">Курортная </w:t>
            </w:r>
            <w:proofErr w:type="spellStart"/>
            <w:proofErr w:type="gramStart"/>
            <w:r w:rsidRPr="00BE638B">
              <w:t>ул</w:t>
            </w:r>
            <w:proofErr w:type="spellEnd"/>
            <w:proofErr w:type="gramEnd"/>
            <w:r w:rsidRPr="00BE638B">
              <w:t>, д. 24, офис 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after="2" w:line="278" w:lineRule="auto"/>
              <w:ind w:left="72"/>
              <w:jc w:val="center"/>
            </w:pPr>
            <w:r w:rsidRPr="00BE638B">
              <w:t>Холодное водоснабжение,</w:t>
            </w:r>
          </w:p>
          <w:p w:rsidR="00446117" w:rsidRPr="00BE638B" w:rsidRDefault="00446117" w:rsidP="00446117">
            <w:pPr>
              <w:spacing w:line="259" w:lineRule="auto"/>
              <w:ind w:left="72"/>
              <w:jc w:val="center"/>
            </w:pPr>
            <w:r w:rsidRPr="00BE638B">
              <w:t>горячее водоснабжение</w:t>
            </w:r>
          </w:p>
        </w:tc>
      </w:tr>
      <w:tr w:rsidR="00446117" w:rsidRPr="00BE638B" w:rsidTr="00446117">
        <w:trPr>
          <w:trHeight w:val="931"/>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line="259" w:lineRule="auto"/>
              <w:ind w:left="72"/>
              <w:jc w:val="center"/>
            </w:pPr>
            <w:r w:rsidRPr="00BE638B">
              <w:t>3</w:t>
            </w:r>
          </w:p>
        </w:tc>
        <w:tc>
          <w:tcPr>
            <w:tcW w:w="1716" w:type="pct"/>
            <w:tcBorders>
              <w:top w:val="single" w:sz="4" w:space="0" w:color="000000"/>
              <w:left w:val="single" w:sz="4" w:space="0" w:color="000000"/>
              <w:bottom w:val="single" w:sz="4" w:space="0" w:color="000000"/>
              <w:right w:val="single" w:sz="4" w:space="0" w:color="000000"/>
            </w:tcBorders>
            <w:shd w:val="clear" w:color="auto" w:fill="auto"/>
          </w:tcPr>
          <w:p w:rsidR="00446117" w:rsidRPr="00BE638B" w:rsidRDefault="00446117" w:rsidP="00446117">
            <w:pPr>
              <w:spacing w:after="39"/>
              <w:ind w:left="72"/>
              <w:jc w:val="center"/>
            </w:pPr>
            <w:r w:rsidRPr="00BE638B">
              <w:t>Бюджетное учреждение здравоохранения Омской области «Центр</w:t>
            </w:r>
          </w:p>
          <w:p w:rsidR="00446117" w:rsidRPr="00BE638B" w:rsidRDefault="00446117" w:rsidP="00446117">
            <w:pPr>
              <w:spacing w:line="259" w:lineRule="auto"/>
              <w:ind w:left="72"/>
              <w:jc w:val="center"/>
            </w:pPr>
            <w:r w:rsidRPr="00BE638B">
              <w:t>медицинской реабилитации»</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line="259" w:lineRule="auto"/>
              <w:ind w:left="72"/>
              <w:jc w:val="center"/>
            </w:pPr>
            <w:r w:rsidRPr="00BE638B">
              <w:t>БУЗОО ЦМР МЗОО</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446117" w:rsidRPr="00BE638B" w:rsidRDefault="00446117" w:rsidP="00446117">
            <w:pPr>
              <w:spacing w:line="279" w:lineRule="auto"/>
              <w:ind w:left="72"/>
              <w:jc w:val="center"/>
            </w:pPr>
            <w:r w:rsidRPr="00BE638B">
              <w:t>644045, Омская область, г. Омск,</w:t>
            </w:r>
          </w:p>
          <w:p w:rsidR="00446117" w:rsidRPr="00BE638B" w:rsidRDefault="00446117" w:rsidP="00446117">
            <w:pPr>
              <w:spacing w:after="6" w:line="259" w:lineRule="auto"/>
              <w:ind w:left="72"/>
              <w:jc w:val="center"/>
            </w:pPr>
            <w:r w:rsidRPr="00BE638B">
              <w:t>ул. Блюхера, д. 18 к. а</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6117" w:rsidRPr="00BE638B" w:rsidRDefault="00446117" w:rsidP="00446117">
            <w:pPr>
              <w:spacing w:line="259" w:lineRule="auto"/>
              <w:ind w:left="72"/>
              <w:jc w:val="center"/>
            </w:pPr>
            <w:r w:rsidRPr="00BE638B">
              <w:t>Холодное водоснабжение</w:t>
            </w:r>
          </w:p>
        </w:tc>
      </w:tr>
    </w:tbl>
    <w:p w:rsidR="00346562" w:rsidRPr="00BE638B" w:rsidRDefault="00346562" w:rsidP="00346562">
      <w:pPr>
        <w:pStyle w:val="a3"/>
        <w:spacing w:line="276" w:lineRule="auto"/>
        <w:ind w:left="102" w:right="109" w:firstLine="707"/>
      </w:pPr>
    </w:p>
    <w:p w:rsidR="00346562" w:rsidRPr="00BE638B" w:rsidRDefault="00C22D7D" w:rsidP="00346562">
      <w:pPr>
        <w:pStyle w:val="a3"/>
        <w:spacing w:line="276" w:lineRule="auto"/>
        <w:ind w:left="102" w:right="109" w:firstLine="707"/>
      </w:pPr>
      <w:r w:rsidRPr="00BE638B">
        <w:t xml:space="preserve">Структурная схема централизованного водоснабжения ГП </w:t>
      </w:r>
      <w:proofErr w:type="spellStart"/>
      <w:r w:rsidRPr="00BE638B">
        <w:t>Чернолучи</w:t>
      </w:r>
      <w:r w:rsidR="00E82955" w:rsidRPr="00BE638B">
        <w:t>нское</w:t>
      </w:r>
      <w:proofErr w:type="spellEnd"/>
      <w:r w:rsidR="00E82955" w:rsidRPr="00BE638B">
        <w:t xml:space="preserve"> приведена на рисунке 1</w:t>
      </w:r>
      <w:r w:rsidRPr="00BE638B">
        <w:t>.</w:t>
      </w:r>
    </w:p>
    <w:p w:rsidR="00C22D7D" w:rsidRPr="00BE638B" w:rsidRDefault="00C22D7D" w:rsidP="00C22D7D">
      <w:pPr>
        <w:pStyle w:val="a3"/>
        <w:spacing w:line="276" w:lineRule="auto"/>
        <w:ind w:left="0" w:right="109"/>
      </w:pPr>
      <w:r w:rsidRPr="00BE638B">
        <w:rPr>
          <w:noProof/>
          <w:lang w:eastAsia="ru-RU"/>
        </w:rPr>
        <mc:AlternateContent>
          <mc:Choice Requires="wpg">
            <w:drawing>
              <wp:inline distT="0" distB="0" distL="0" distR="0">
                <wp:extent cx="6177915" cy="3256915"/>
                <wp:effectExtent l="0" t="0" r="13335" b="19685"/>
                <wp:docPr id="249664" name="Группа 249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7915" cy="3256915"/>
                          <a:chOff x="0" y="0"/>
                          <a:chExt cx="6178106" cy="3257068"/>
                        </a:xfrm>
                      </wpg:grpSpPr>
                      <wps:wsp>
                        <wps:cNvPr id="5797" name="Rectangle 5797"/>
                        <wps:cNvSpPr/>
                        <wps:spPr>
                          <a:xfrm>
                            <a:off x="6140006" y="3088361"/>
                            <a:ext cx="50673" cy="224380"/>
                          </a:xfrm>
                          <a:prstGeom prst="rect">
                            <a:avLst/>
                          </a:prstGeom>
                          <a:ln>
                            <a:noFill/>
                          </a:ln>
                        </wps:spPr>
                        <wps:txbx>
                          <w:txbxContent>
                            <w:p w:rsidR="007E4236" w:rsidRDefault="007E4236">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5903" name="Picture 5903"/>
                          <pic:cNvPicPr/>
                        </pic:nvPicPr>
                        <pic:blipFill>
                          <a:blip r:embed="rId15"/>
                          <a:stretch>
                            <a:fillRect/>
                          </a:stretch>
                        </pic:blipFill>
                        <pic:spPr>
                          <a:xfrm>
                            <a:off x="4763" y="4826"/>
                            <a:ext cx="6123940" cy="3209290"/>
                          </a:xfrm>
                          <a:prstGeom prst="rect">
                            <a:avLst/>
                          </a:prstGeom>
                        </pic:spPr>
                      </pic:pic>
                      <wps:wsp>
                        <wps:cNvPr id="5904" name="Shape 5904"/>
                        <wps:cNvSpPr/>
                        <wps:spPr>
                          <a:xfrm>
                            <a:off x="0" y="0"/>
                            <a:ext cx="6133465" cy="3218815"/>
                          </a:xfrm>
                          <a:custGeom>
                            <a:avLst/>
                            <a:gdLst/>
                            <a:ahLst/>
                            <a:cxnLst/>
                            <a:rect l="0" t="0" r="0" b="0"/>
                            <a:pathLst>
                              <a:path w="6133465" h="3218815">
                                <a:moveTo>
                                  <a:pt x="0" y="3218815"/>
                                </a:moveTo>
                                <a:lnTo>
                                  <a:pt x="6133465" y="3218815"/>
                                </a:lnTo>
                                <a:lnTo>
                                  <a:pt x="6133465" y="0"/>
                                </a:lnTo>
                                <a:lnTo>
                                  <a:pt x="0" y="0"/>
                                </a:lnTo>
                                <a:close/>
                              </a:path>
                            </a:pathLst>
                          </a:custGeom>
                          <a:noFill/>
                          <a:ln w="9525" cap="flat" cmpd="sng" algn="ctr">
                            <a:solidFill>
                              <a:srgbClr val="000000"/>
                            </a:solidFill>
                            <a:prstDash val="solid"/>
                            <a:round/>
                          </a:ln>
                          <a:effectLst/>
                        </wps:spPr>
                        <wps:bodyPr/>
                      </wps:wsp>
                    </wpg:wgp>
                  </a:graphicData>
                </a:graphic>
              </wp:inline>
            </w:drawing>
          </mc:Choice>
          <mc:Fallback xmlns:w15="http://schemas.microsoft.com/office/word/2012/wordml" xmlns:w16se="http://schemas.microsoft.com/office/word/2015/wordml/symex" xmlns:cx="http://schemas.microsoft.com/office/drawing/2014/chartex">
            <w:pict>
              <v:group id="Группа 249664" o:spid="_x0000_s1026" style="width:486.45pt;height:256.45pt;mso-position-horizontal-relative:char;mso-position-vertical-relative:line" coordsize="61781,32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">
                <v:rect id="Rectangle 5797" o:spid="_x0000_s1027" style="position:absolute;left:61400;top:3088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aVxgAAAN0AAAAPAAAAZHJzL2Rvd25yZXYueG1sRI9Ba8JA&#10;FITvhf6H5Qne6kah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bYcWlcYAAADdAAAA&#10;DwAAAAAAAAAAAAAAAAAHAgAAZHJzL2Rvd25yZXYueG1sUEsFBgAAAAADAAMAtwAAAPoCAAAAAA==&#10;" filled="f" stroked="f">
                  <v:textbox inset="0,0,0,0">
                    <w:txbxContent>
                      <w:p w:rsidR="007E4236" w:rsidRDefault="007E4236">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03" o:spid="_x0000_s1028" type="#_x0000_t75" style="position:absolute;left:47;top:48;width:61240;height:3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">
                  <v:imagedata r:id="rId16" o:title=""/>
                </v:shape>
                <v:shape id="Shape 5904" o:spid="_x0000_s1029" style="position:absolute;width:61334;height:32188;visibility:visible;mso-wrap-style:square;v-text-anchor:top" coordsize="6133465,321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" path="m,3218815r6133465,l6133465,,,,,3218815xe" filled="f">
                  <v:path arrowok="t" textboxrect="0,0,6133465,3218815"/>
                </v:shape>
                <w10:anchorlock/>
              </v:group>
            </w:pict>
          </mc:Fallback>
        </mc:AlternateContent>
      </w:r>
    </w:p>
    <w:p w:rsidR="00346562" w:rsidRPr="00BE638B" w:rsidRDefault="00306948" w:rsidP="00C22D7D">
      <w:pPr>
        <w:pStyle w:val="a3"/>
        <w:spacing w:line="276" w:lineRule="auto"/>
        <w:ind w:left="102" w:right="109" w:firstLine="707"/>
        <w:jc w:val="center"/>
        <w:rPr>
          <w:b/>
          <w:sz w:val="24"/>
          <w:szCs w:val="24"/>
        </w:rPr>
      </w:pPr>
      <w:r w:rsidRPr="00BE638B">
        <w:rPr>
          <w:b/>
          <w:sz w:val="24"/>
          <w:szCs w:val="24"/>
        </w:rPr>
        <w:t>Рисунок 1.</w:t>
      </w:r>
      <w:r w:rsidR="00C22D7D" w:rsidRPr="00BE638B">
        <w:rPr>
          <w:b/>
          <w:sz w:val="24"/>
          <w:szCs w:val="24"/>
        </w:rPr>
        <w:t xml:space="preserve"> – Структурная схема централизованного водоснабжения ГП </w:t>
      </w:r>
      <w:proofErr w:type="spellStart"/>
      <w:r w:rsidR="00C22D7D" w:rsidRPr="00BE638B">
        <w:rPr>
          <w:b/>
          <w:sz w:val="24"/>
          <w:szCs w:val="24"/>
        </w:rPr>
        <w:t>Чернолучинское</w:t>
      </w:r>
      <w:proofErr w:type="spellEnd"/>
    </w:p>
    <w:p w:rsidR="00346562" w:rsidRPr="00BE638B" w:rsidRDefault="00346562" w:rsidP="00346562">
      <w:pPr>
        <w:pStyle w:val="a3"/>
        <w:spacing w:line="276" w:lineRule="auto"/>
        <w:ind w:left="102" w:right="109" w:firstLine="707"/>
      </w:pPr>
    </w:p>
    <w:p w:rsidR="00346562" w:rsidRPr="00BE638B" w:rsidRDefault="00C22D7D" w:rsidP="00346562">
      <w:pPr>
        <w:pStyle w:val="a3"/>
        <w:spacing w:line="276" w:lineRule="auto"/>
        <w:ind w:left="102" w:right="109" w:firstLine="707"/>
      </w:pPr>
      <w:r w:rsidRPr="00BE638B">
        <w:t xml:space="preserve">По характеру использования природных источников в ГП </w:t>
      </w:r>
      <w:proofErr w:type="spellStart"/>
      <w:r w:rsidRPr="00BE638B">
        <w:t>Чернолучинское</w:t>
      </w:r>
      <w:proofErr w:type="spellEnd"/>
      <w:r w:rsidRPr="00BE638B">
        <w:t xml:space="preserve"> используются подземные источники водоснабжения, </w:t>
      </w:r>
      <w:proofErr w:type="spellStart"/>
      <w:r w:rsidRPr="00BE638B">
        <w:t>повысительные</w:t>
      </w:r>
      <w:proofErr w:type="spellEnd"/>
      <w:r w:rsidRPr="00BE638B">
        <w:t xml:space="preserve"> насосные станции и системы очистки вод отсутствуют.</w:t>
      </w:r>
    </w:p>
    <w:p w:rsidR="00C22D7D" w:rsidRPr="00BE638B" w:rsidRDefault="00C22D7D" w:rsidP="00C22D7D">
      <w:pPr>
        <w:pStyle w:val="a3"/>
        <w:spacing w:line="276" w:lineRule="auto"/>
        <w:ind w:left="102" w:right="109" w:firstLine="707"/>
      </w:pPr>
      <w:r w:rsidRPr="00BE638B">
        <w:t xml:space="preserve">Перечень водозаборных сооружений (скважин) ГП </w:t>
      </w:r>
      <w:proofErr w:type="spellStart"/>
      <w:r w:rsidRPr="00BE638B">
        <w:t>Чернолучинское</w:t>
      </w:r>
      <w:proofErr w:type="spellEnd"/>
      <w:r w:rsidRPr="00BE638B">
        <w:t xml:space="preserve"> </w:t>
      </w:r>
      <w:r w:rsidR="00E82955" w:rsidRPr="00BE638B">
        <w:t>приведён в таблице 29.</w:t>
      </w:r>
      <w:r w:rsidRPr="00BE638B">
        <w:t xml:space="preserve"> </w:t>
      </w:r>
    </w:p>
    <w:p w:rsidR="00C22D7D" w:rsidRPr="00BE638B" w:rsidRDefault="00E82955" w:rsidP="00C22D7D">
      <w:pPr>
        <w:pStyle w:val="a3"/>
        <w:spacing w:line="276" w:lineRule="auto"/>
        <w:ind w:left="102" w:right="109" w:firstLine="40"/>
        <w:rPr>
          <w:b/>
          <w:sz w:val="24"/>
          <w:szCs w:val="24"/>
        </w:rPr>
      </w:pPr>
      <w:r w:rsidRPr="00BE638B">
        <w:rPr>
          <w:b/>
          <w:sz w:val="24"/>
          <w:szCs w:val="24"/>
        </w:rPr>
        <w:t>Таблица 29</w:t>
      </w:r>
      <w:r w:rsidR="00C22D7D" w:rsidRPr="00BE638B">
        <w:rPr>
          <w:b/>
          <w:sz w:val="24"/>
          <w:szCs w:val="24"/>
        </w:rPr>
        <w:t xml:space="preserve">. Описание состояния водозаборных скважин ГП </w:t>
      </w:r>
      <w:proofErr w:type="spellStart"/>
      <w:r w:rsidR="00C22D7D" w:rsidRPr="00BE638B">
        <w:rPr>
          <w:b/>
          <w:sz w:val="24"/>
          <w:szCs w:val="24"/>
        </w:rPr>
        <w:t>Чернолучинское</w:t>
      </w:r>
      <w:proofErr w:type="spellEnd"/>
    </w:p>
    <w:tbl>
      <w:tblPr>
        <w:tblW w:w="4744" w:type="pct"/>
        <w:tblInd w:w="281" w:type="dxa"/>
        <w:tblCellMar>
          <w:top w:w="32" w:type="dxa"/>
          <w:left w:w="139" w:type="dxa"/>
          <w:right w:w="94" w:type="dxa"/>
        </w:tblCellMar>
        <w:tblLook w:val="04A0" w:firstRow="1" w:lastRow="0" w:firstColumn="1" w:lastColumn="0" w:noHBand="0" w:noVBand="1"/>
      </w:tblPr>
      <w:tblGrid>
        <w:gridCol w:w="600"/>
        <w:gridCol w:w="1269"/>
        <w:gridCol w:w="1181"/>
        <w:gridCol w:w="1771"/>
        <w:gridCol w:w="1044"/>
        <w:gridCol w:w="1001"/>
        <w:gridCol w:w="1176"/>
        <w:gridCol w:w="1259"/>
      </w:tblGrid>
      <w:tr w:rsidR="00C22D7D" w:rsidRPr="00BE638B" w:rsidTr="00C22D7D">
        <w:trPr>
          <w:trHeight w:val="47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51"/>
              <w:jc w:val="center"/>
            </w:pPr>
            <w:r w:rsidRPr="00BE638B">
              <w:rPr>
                <w:sz w:val="20"/>
              </w:rPr>
              <w:t xml:space="preserve">№ </w:t>
            </w:r>
            <w:proofErr w:type="spellStart"/>
            <w:r w:rsidRPr="00BE638B">
              <w:rPr>
                <w:sz w:val="20"/>
              </w:rPr>
              <w:t>п.п</w:t>
            </w:r>
            <w:proofErr w:type="spellEnd"/>
            <w:r w:rsidRPr="00BE638B">
              <w:rPr>
                <w:sz w:val="20"/>
              </w:rPr>
              <w:t xml:space="preserve">.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Название скважины </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Номер </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Адрес </w:t>
            </w: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Глубина, </w:t>
            </w:r>
            <w:proofErr w:type="gramStart"/>
            <w:r w:rsidRPr="00BE638B">
              <w:rPr>
                <w:sz w:val="20"/>
              </w:rPr>
              <w:t>м</w:t>
            </w:r>
            <w:proofErr w:type="gramEnd"/>
            <w:r w:rsidRPr="00BE638B">
              <w:rPr>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Марка насоса </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Год постройки </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Степень износа, % </w:t>
            </w:r>
          </w:p>
        </w:tc>
      </w:tr>
      <w:tr w:rsidR="00C22D7D" w:rsidRPr="00BE638B" w:rsidTr="00C22D7D">
        <w:trPr>
          <w:trHeight w:val="471"/>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1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Скважина № 1 </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left="5"/>
            </w:pPr>
            <w:r w:rsidRPr="00BE638B">
              <w:rPr>
                <w:sz w:val="20"/>
              </w:rPr>
              <w:t xml:space="preserve">160000236 </w:t>
            </w:r>
          </w:p>
        </w:tc>
        <w:tc>
          <w:tcPr>
            <w:tcW w:w="95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after="14" w:line="259" w:lineRule="auto"/>
              <w:ind w:right="46"/>
              <w:jc w:val="center"/>
            </w:pPr>
            <w:r w:rsidRPr="00BE638B">
              <w:rPr>
                <w:sz w:val="20"/>
              </w:rPr>
              <w:t xml:space="preserve">ул. Советская,  </w:t>
            </w:r>
          </w:p>
          <w:p w:rsidR="00C22D7D" w:rsidRPr="00BE638B" w:rsidRDefault="00C22D7D" w:rsidP="006D1021">
            <w:pPr>
              <w:spacing w:line="259" w:lineRule="auto"/>
              <w:ind w:right="49"/>
              <w:jc w:val="center"/>
            </w:pPr>
            <w:r w:rsidRPr="00BE638B">
              <w:rPr>
                <w:sz w:val="20"/>
              </w:rPr>
              <w:t xml:space="preserve">д. 5-е/1 </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125 </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48"/>
            </w:pPr>
            <w:r w:rsidRPr="00BE638B">
              <w:rPr>
                <w:sz w:val="20"/>
              </w:rPr>
              <w:t>ЭЦВ 6-</w:t>
            </w:r>
          </w:p>
          <w:p w:rsidR="00C22D7D" w:rsidRPr="00BE638B" w:rsidRDefault="00C22D7D" w:rsidP="006D1021">
            <w:pPr>
              <w:spacing w:line="259" w:lineRule="auto"/>
              <w:ind w:right="49"/>
              <w:jc w:val="center"/>
            </w:pPr>
            <w:r w:rsidRPr="00BE638B">
              <w:rPr>
                <w:sz w:val="20"/>
              </w:rPr>
              <w:t xml:space="preserve">6,5-125 </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1991 </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62 </w:t>
            </w:r>
          </w:p>
        </w:tc>
      </w:tr>
      <w:tr w:rsidR="00C22D7D" w:rsidRPr="00BE638B" w:rsidTr="00C22D7D">
        <w:trPr>
          <w:trHeight w:val="468"/>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2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Скважина № 2 </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left="5"/>
            </w:pPr>
            <w:r w:rsidRPr="00BE638B">
              <w:rPr>
                <w:sz w:val="20"/>
              </w:rPr>
              <w:t xml:space="preserve">160000235 </w:t>
            </w:r>
          </w:p>
        </w:tc>
        <w:tc>
          <w:tcPr>
            <w:tcW w:w="95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after="14" w:line="259" w:lineRule="auto"/>
              <w:ind w:right="46"/>
              <w:jc w:val="center"/>
            </w:pPr>
            <w:r w:rsidRPr="00BE638B">
              <w:rPr>
                <w:sz w:val="20"/>
              </w:rPr>
              <w:t xml:space="preserve">ул. Советская,  </w:t>
            </w:r>
          </w:p>
          <w:p w:rsidR="00C22D7D" w:rsidRPr="00BE638B" w:rsidRDefault="00C22D7D" w:rsidP="006D1021">
            <w:pPr>
              <w:spacing w:line="259" w:lineRule="auto"/>
              <w:ind w:right="49"/>
              <w:jc w:val="center"/>
            </w:pPr>
            <w:r w:rsidRPr="00BE638B">
              <w:rPr>
                <w:sz w:val="20"/>
              </w:rPr>
              <w:t xml:space="preserve">д. 5-е/2 </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125 </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48"/>
            </w:pPr>
            <w:r w:rsidRPr="00BE638B">
              <w:rPr>
                <w:sz w:val="20"/>
              </w:rPr>
              <w:t>ЭЦВ 6-</w:t>
            </w:r>
          </w:p>
          <w:p w:rsidR="00C22D7D" w:rsidRPr="00BE638B" w:rsidRDefault="00C22D7D" w:rsidP="006D1021">
            <w:pPr>
              <w:spacing w:line="259" w:lineRule="auto"/>
              <w:ind w:right="49"/>
              <w:jc w:val="center"/>
            </w:pPr>
            <w:r w:rsidRPr="00BE638B">
              <w:rPr>
                <w:sz w:val="20"/>
              </w:rPr>
              <w:t xml:space="preserve">6,5-125 </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1991 </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62 </w:t>
            </w:r>
          </w:p>
        </w:tc>
      </w:tr>
      <w:tr w:rsidR="00C22D7D" w:rsidRPr="00BE638B" w:rsidTr="00C22D7D">
        <w:trPr>
          <w:trHeight w:val="47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3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Скважина № 8 </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left="5"/>
            </w:pPr>
            <w:r w:rsidRPr="00BE638B">
              <w:rPr>
                <w:sz w:val="20"/>
              </w:rPr>
              <w:t xml:space="preserve">160000281 </w:t>
            </w:r>
          </w:p>
        </w:tc>
        <w:tc>
          <w:tcPr>
            <w:tcW w:w="95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after="12" w:line="259" w:lineRule="auto"/>
              <w:ind w:right="49"/>
              <w:jc w:val="center"/>
            </w:pPr>
            <w:r w:rsidRPr="00BE638B">
              <w:rPr>
                <w:sz w:val="20"/>
              </w:rPr>
              <w:t xml:space="preserve">ул. Пионерская,  </w:t>
            </w:r>
          </w:p>
          <w:p w:rsidR="00C22D7D" w:rsidRPr="00BE638B" w:rsidRDefault="00C22D7D" w:rsidP="006D1021">
            <w:pPr>
              <w:spacing w:line="259" w:lineRule="auto"/>
              <w:ind w:right="49"/>
              <w:jc w:val="center"/>
            </w:pPr>
            <w:r w:rsidRPr="00BE638B">
              <w:rPr>
                <w:sz w:val="20"/>
              </w:rPr>
              <w:t xml:space="preserve">д. 16-а/1 </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65 </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48"/>
            </w:pPr>
            <w:r w:rsidRPr="00BE638B">
              <w:rPr>
                <w:sz w:val="20"/>
              </w:rPr>
              <w:t>ЭЦВ 6-</w:t>
            </w:r>
          </w:p>
          <w:p w:rsidR="00C22D7D" w:rsidRPr="00BE638B" w:rsidRDefault="00C22D7D" w:rsidP="006D1021">
            <w:pPr>
              <w:spacing w:line="259" w:lineRule="auto"/>
              <w:ind w:right="49"/>
              <w:jc w:val="center"/>
            </w:pPr>
            <w:r w:rsidRPr="00BE638B">
              <w:rPr>
                <w:sz w:val="20"/>
              </w:rPr>
              <w:t xml:space="preserve">6,5-125 </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1980 </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84 </w:t>
            </w:r>
          </w:p>
        </w:tc>
      </w:tr>
      <w:tr w:rsidR="00C22D7D" w:rsidRPr="00BE638B" w:rsidTr="00C22D7D">
        <w:trPr>
          <w:trHeight w:val="47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4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Скважина № 11 </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left="5"/>
            </w:pPr>
            <w:r w:rsidRPr="00BE638B">
              <w:rPr>
                <w:sz w:val="20"/>
              </w:rPr>
              <w:t xml:space="preserve">160000278 </w:t>
            </w:r>
          </w:p>
        </w:tc>
        <w:tc>
          <w:tcPr>
            <w:tcW w:w="95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ул. Пионерская №16-а/4 </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112 </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48"/>
            </w:pPr>
            <w:r w:rsidRPr="00BE638B">
              <w:rPr>
                <w:sz w:val="20"/>
              </w:rPr>
              <w:t>ЭЦВ 6-</w:t>
            </w:r>
          </w:p>
          <w:p w:rsidR="00C22D7D" w:rsidRPr="00BE638B" w:rsidRDefault="00C22D7D" w:rsidP="006D1021">
            <w:pPr>
              <w:spacing w:line="259" w:lineRule="auto"/>
              <w:ind w:right="49"/>
              <w:jc w:val="center"/>
            </w:pPr>
            <w:r w:rsidRPr="00BE638B">
              <w:rPr>
                <w:sz w:val="20"/>
              </w:rPr>
              <w:t xml:space="preserve">6,5-125 </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1994 </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56 </w:t>
            </w:r>
          </w:p>
        </w:tc>
      </w:tr>
      <w:tr w:rsidR="00C22D7D" w:rsidRPr="00BE638B" w:rsidTr="00C22D7D">
        <w:trPr>
          <w:trHeight w:val="47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5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Скважина № 9 </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left="5"/>
            </w:pPr>
            <w:r w:rsidRPr="00BE638B">
              <w:rPr>
                <w:sz w:val="20"/>
              </w:rPr>
              <w:t xml:space="preserve">160000280 </w:t>
            </w:r>
          </w:p>
        </w:tc>
        <w:tc>
          <w:tcPr>
            <w:tcW w:w="95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ул. Пионерская №16-а/2 </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75 </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48"/>
            </w:pPr>
            <w:r w:rsidRPr="00BE638B">
              <w:rPr>
                <w:sz w:val="20"/>
              </w:rPr>
              <w:t>ЭЦВ 6-</w:t>
            </w:r>
          </w:p>
          <w:p w:rsidR="00C22D7D" w:rsidRPr="00BE638B" w:rsidRDefault="00C22D7D" w:rsidP="006D1021">
            <w:pPr>
              <w:spacing w:line="259" w:lineRule="auto"/>
              <w:ind w:right="49"/>
              <w:jc w:val="center"/>
            </w:pPr>
            <w:r w:rsidRPr="00BE638B">
              <w:rPr>
                <w:sz w:val="20"/>
              </w:rPr>
              <w:t xml:space="preserve">6,5-125 </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1994 </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56 </w:t>
            </w:r>
          </w:p>
        </w:tc>
      </w:tr>
      <w:tr w:rsidR="00C22D7D" w:rsidRPr="00BE638B" w:rsidTr="00C22D7D">
        <w:trPr>
          <w:trHeight w:val="47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6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Скважина № 15-Р95  </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нет данных </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9"/>
              <w:jc w:val="center"/>
            </w:pPr>
            <w:r w:rsidRPr="00BE638B">
              <w:rPr>
                <w:sz w:val="20"/>
              </w:rPr>
              <w:t xml:space="preserve">нет данных </w:t>
            </w: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нет данных </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41"/>
            </w:pPr>
            <w:r w:rsidRPr="00BE638B">
              <w:rPr>
                <w:sz w:val="20"/>
              </w:rPr>
              <w:t>ЭЦВ-6-</w:t>
            </w:r>
          </w:p>
          <w:p w:rsidR="00C22D7D" w:rsidRPr="00BE638B" w:rsidRDefault="00C22D7D" w:rsidP="006D1021">
            <w:pPr>
              <w:spacing w:line="259" w:lineRule="auto"/>
              <w:ind w:right="49"/>
              <w:jc w:val="center"/>
            </w:pPr>
            <w:r w:rsidRPr="00BE638B">
              <w:rPr>
                <w:sz w:val="20"/>
              </w:rPr>
              <w:t xml:space="preserve">6,5-110 </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нет данных </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left="7"/>
            </w:pPr>
            <w:r w:rsidRPr="00BE638B">
              <w:rPr>
                <w:sz w:val="20"/>
              </w:rPr>
              <w:t xml:space="preserve">нет данных </w:t>
            </w:r>
          </w:p>
        </w:tc>
      </w:tr>
      <w:tr w:rsidR="00C22D7D" w:rsidRPr="00BE638B" w:rsidTr="00C22D7D">
        <w:trPr>
          <w:trHeight w:val="471"/>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7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Скважина № 8405 </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нет данных </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9"/>
              <w:jc w:val="center"/>
            </w:pPr>
            <w:r w:rsidRPr="00BE638B">
              <w:rPr>
                <w:sz w:val="20"/>
              </w:rPr>
              <w:t xml:space="preserve">нет данных </w:t>
            </w: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нет данных </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48"/>
            </w:pPr>
            <w:r w:rsidRPr="00BE638B">
              <w:rPr>
                <w:sz w:val="20"/>
              </w:rPr>
              <w:t>ЭЦВ 6-</w:t>
            </w:r>
          </w:p>
          <w:p w:rsidR="00C22D7D" w:rsidRPr="00BE638B" w:rsidRDefault="00C22D7D" w:rsidP="006D1021">
            <w:pPr>
              <w:spacing w:line="259" w:lineRule="auto"/>
              <w:ind w:right="49"/>
              <w:jc w:val="center"/>
            </w:pPr>
            <w:r w:rsidRPr="00BE638B">
              <w:rPr>
                <w:sz w:val="20"/>
              </w:rPr>
              <w:t xml:space="preserve">6,5-80 </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нет данных </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left="7"/>
            </w:pPr>
            <w:r w:rsidRPr="00BE638B">
              <w:rPr>
                <w:sz w:val="20"/>
              </w:rPr>
              <w:t xml:space="preserve">нет данных </w:t>
            </w:r>
          </w:p>
        </w:tc>
      </w:tr>
      <w:tr w:rsidR="00C22D7D" w:rsidRPr="00BE638B" w:rsidTr="00C22D7D">
        <w:trPr>
          <w:trHeight w:val="47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8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Без названия </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left="5"/>
            </w:pPr>
            <w:r w:rsidRPr="00BE638B">
              <w:rPr>
                <w:sz w:val="20"/>
              </w:rPr>
              <w:t xml:space="preserve">160000284 </w:t>
            </w:r>
          </w:p>
        </w:tc>
        <w:tc>
          <w:tcPr>
            <w:tcW w:w="95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Иртышский д/о №15-а/1  </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65 </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нет данных </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1975 </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94 </w:t>
            </w:r>
          </w:p>
        </w:tc>
      </w:tr>
      <w:tr w:rsidR="00C22D7D" w:rsidRPr="00BE638B" w:rsidTr="00C22D7D">
        <w:trPr>
          <w:trHeight w:val="47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9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Без названия </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left="5"/>
            </w:pPr>
            <w:r w:rsidRPr="00BE638B">
              <w:rPr>
                <w:sz w:val="20"/>
              </w:rPr>
              <w:t xml:space="preserve">160000283 </w:t>
            </w:r>
          </w:p>
        </w:tc>
        <w:tc>
          <w:tcPr>
            <w:tcW w:w="95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Иртышский д/о №15-а/2 </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140 </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нет данных </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1980 </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84 </w:t>
            </w:r>
          </w:p>
        </w:tc>
      </w:tr>
      <w:tr w:rsidR="00C22D7D" w:rsidRPr="00BE638B" w:rsidTr="00C22D7D">
        <w:trPr>
          <w:trHeight w:val="47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10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Без названия </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left="5"/>
            </w:pPr>
            <w:r w:rsidRPr="00BE638B">
              <w:rPr>
                <w:sz w:val="20"/>
              </w:rPr>
              <w:t xml:space="preserve">160000282 </w:t>
            </w:r>
          </w:p>
        </w:tc>
        <w:tc>
          <w:tcPr>
            <w:tcW w:w="952"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Иртышский д/о №15-а/3 </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6"/>
              <w:jc w:val="center"/>
            </w:pPr>
            <w:r w:rsidRPr="00BE638B">
              <w:rPr>
                <w:sz w:val="20"/>
              </w:rPr>
              <w:t xml:space="preserve">67 </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rPr>
                <w:sz w:val="20"/>
              </w:rPr>
              <w:t xml:space="preserve">нет данных </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1975 </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D7D" w:rsidRPr="00BE638B" w:rsidRDefault="00C22D7D" w:rsidP="006D1021">
            <w:pPr>
              <w:spacing w:line="259" w:lineRule="auto"/>
              <w:ind w:right="44"/>
              <w:jc w:val="center"/>
            </w:pPr>
            <w:r w:rsidRPr="00BE638B">
              <w:rPr>
                <w:sz w:val="20"/>
              </w:rPr>
              <w:t xml:space="preserve">94 </w:t>
            </w:r>
          </w:p>
        </w:tc>
      </w:tr>
    </w:tbl>
    <w:p w:rsidR="00C22D7D" w:rsidRPr="00BE638B" w:rsidRDefault="00C22D7D" w:rsidP="00346562">
      <w:pPr>
        <w:pStyle w:val="a3"/>
        <w:spacing w:line="276" w:lineRule="auto"/>
        <w:ind w:left="102" w:right="109" w:firstLine="707"/>
      </w:pPr>
    </w:p>
    <w:p w:rsidR="00C22D7D" w:rsidRPr="00BE638B" w:rsidRDefault="00C22D7D" w:rsidP="00C22D7D">
      <w:pPr>
        <w:pStyle w:val="a3"/>
        <w:spacing w:line="276" w:lineRule="auto"/>
        <w:ind w:left="102" w:right="109" w:firstLine="707"/>
      </w:pPr>
      <w:r w:rsidRPr="00BE638B">
        <w:t xml:space="preserve">Материальные характеристики сетей централизованных систем водоснабжения ГП </w:t>
      </w:r>
      <w:proofErr w:type="spellStart"/>
      <w:r w:rsidRPr="00BE638B">
        <w:t>Чернолуч</w:t>
      </w:r>
      <w:r w:rsidR="00E82955" w:rsidRPr="00BE638B">
        <w:t>инское</w:t>
      </w:r>
      <w:proofErr w:type="spellEnd"/>
      <w:r w:rsidR="00E82955" w:rsidRPr="00BE638B">
        <w:t xml:space="preserve"> приведены в таблице 30</w:t>
      </w:r>
      <w:r w:rsidRPr="00BE638B">
        <w:t xml:space="preserve">. </w:t>
      </w:r>
    </w:p>
    <w:p w:rsidR="00C22D7D" w:rsidRPr="00BE638B" w:rsidRDefault="00E82955" w:rsidP="00C22D7D">
      <w:pPr>
        <w:pStyle w:val="a3"/>
        <w:spacing w:line="276" w:lineRule="auto"/>
        <w:ind w:left="102" w:right="109" w:firstLine="40"/>
        <w:rPr>
          <w:b/>
          <w:sz w:val="24"/>
          <w:szCs w:val="24"/>
        </w:rPr>
      </w:pPr>
      <w:r w:rsidRPr="00BE638B">
        <w:rPr>
          <w:b/>
          <w:sz w:val="24"/>
          <w:szCs w:val="24"/>
        </w:rPr>
        <w:t>Таблица 30</w:t>
      </w:r>
      <w:r w:rsidR="00C22D7D" w:rsidRPr="00BE638B">
        <w:rPr>
          <w:b/>
          <w:sz w:val="24"/>
          <w:szCs w:val="24"/>
        </w:rPr>
        <w:t xml:space="preserve">. Описание состояния сетей водоснабжения ГП </w:t>
      </w:r>
      <w:proofErr w:type="spellStart"/>
      <w:r w:rsidR="00C22D7D" w:rsidRPr="00BE638B">
        <w:rPr>
          <w:b/>
          <w:sz w:val="24"/>
          <w:szCs w:val="24"/>
        </w:rPr>
        <w:t>Чернолучинское</w:t>
      </w:r>
      <w:proofErr w:type="spellEnd"/>
    </w:p>
    <w:tbl>
      <w:tblPr>
        <w:tblW w:w="9368" w:type="dxa"/>
        <w:tblInd w:w="257" w:type="dxa"/>
        <w:tblCellMar>
          <w:top w:w="7" w:type="dxa"/>
          <w:left w:w="115" w:type="dxa"/>
          <w:right w:w="115" w:type="dxa"/>
        </w:tblCellMar>
        <w:tblLook w:val="04A0" w:firstRow="1" w:lastRow="0" w:firstColumn="1" w:lastColumn="0" w:noHBand="0" w:noVBand="1"/>
      </w:tblPr>
      <w:tblGrid>
        <w:gridCol w:w="2410"/>
        <w:gridCol w:w="2551"/>
        <w:gridCol w:w="2062"/>
        <w:gridCol w:w="2345"/>
      </w:tblGrid>
      <w:tr w:rsidR="00C22D7D" w:rsidRPr="00BE638B" w:rsidTr="00C22D7D">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jc w:val="center"/>
            </w:pPr>
            <w:r w:rsidRPr="00BE638B">
              <w:t xml:space="preserve">Диаметр, </w:t>
            </w:r>
            <w:proofErr w:type="gramStart"/>
            <w:r w:rsidRPr="00BE638B">
              <w:t>мм</w:t>
            </w:r>
            <w:proofErr w:type="gramEnd"/>
            <w:r w:rsidRPr="00BE638B">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7"/>
              <w:jc w:val="center"/>
            </w:pPr>
            <w:r w:rsidRPr="00BE638B">
              <w:t xml:space="preserve">Длина, </w:t>
            </w:r>
            <w:proofErr w:type="gramStart"/>
            <w:r w:rsidRPr="00BE638B">
              <w:t>м</w:t>
            </w:r>
            <w:proofErr w:type="gramEnd"/>
            <w:r w:rsidRPr="00BE638B">
              <w:t xml:space="preserve">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5"/>
              <w:jc w:val="center"/>
            </w:pPr>
            <w:r w:rsidRPr="00BE638B">
              <w:t xml:space="preserve">Год постройки </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5"/>
              <w:jc w:val="center"/>
            </w:pPr>
            <w:r w:rsidRPr="00BE638B">
              <w:t xml:space="preserve">материал </w:t>
            </w:r>
          </w:p>
        </w:tc>
      </w:tr>
      <w:tr w:rsidR="00C22D7D" w:rsidRPr="00BE638B" w:rsidTr="00C22D7D">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20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4"/>
              <w:jc w:val="center"/>
            </w:pPr>
            <w:r w:rsidRPr="00BE638B">
              <w:t xml:space="preserve">31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1992 </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3"/>
              <w:jc w:val="center"/>
            </w:pPr>
            <w:r w:rsidRPr="00BE638B">
              <w:t xml:space="preserve">Сталь </w:t>
            </w:r>
          </w:p>
        </w:tc>
      </w:tr>
      <w:tr w:rsidR="00C22D7D" w:rsidRPr="00BE638B" w:rsidTr="00C22D7D">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25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4"/>
              <w:jc w:val="center"/>
            </w:pPr>
            <w:r w:rsidRPr="00BE638B">
              <w:t xml:space="preserve">521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1992 </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3"/>
              <w:jc w:val="center"/>
            </w:pPr>
            <w:r w:rsidRPr="00BE638B">
              <w:t xml:space="preserve">Сталь </w:t>
            </w:r>
          </w:p>
        </w:tc>
      </w:tr>
      <w:tr w:rsidR="00C22D7D" w:rsidRPr="00BE638B" w:rsidTr="00C22D7D">
        <w:trPr>
          <w:trHeight w:val="24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50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4"/>
              <w:jc w:val="center"/>
            </w:pPr>
            <w:r w:rsidRPr="00BE638B">
              <w:t xml:space="preserve">650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1992 </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3"/>
              <w:jc w:val="center"/>
            </w:pPr>
            <w:r w:rsidRPr="00BE638B">
              <w:t xml:space="preserve">Сталь </w:t>
            </w:r>
          </w:p>
        </w:tc>
      </w:tr>
      <w:tr w:rsidR="00C22D7D" w:rsidRPr="00BE638B" w:rsidTr="00C22D7D">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100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4"/>
              <w:jc w:val="center"/>
            </w:pPr>
            <w:r w:rsidRPr="00BE638B">
              <w:t xml:space="preserve">342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1992 </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3"/>
              <w:jc w:val="center"/>
            </w:pPr>
            <w:r w:rsidRPr="00BE638B">
              <w:t xml:space="preserve">Сталь </w:t>
            </w:r>
          </w:p>
        </w:tc>
      </w:tr>
      <w:tr w:rsidR="00C22D7D" w:rsidRPr="00BE638B" w:rsidTr="00C22D7D">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100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4"/>
              <w:jc w:val="center"/>
            </w:pPr>
            <w:r w:rsidRPr="00BE638B">
              <w:t xml:space="preserve">317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1992 </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4"/>
              <w:jc w:val="center"/>
            </w:pPr>
            <w:r w:rsidRPr="00BE638B">
              <w:t xml:space="preserve">Чугун </w:t>
            </w:r>
          </w:p>
        </w:tc>
      </w:tr>
      <w:tr w:rsidR="00C22D7D" w:rsidRPr="00BE638B" w:rsidTr="00C22D7D">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50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4"/>
              <w:jc w:val="center"/>
            </w:pPr>
            <w:r w:rsidRPr="00BE638B">
              <w:t xml:space="preserve">295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1990 </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3"/>
              <w:jc w:val="center"/>
            </w:pPr>
            <w:r w:rsidRPr="00BE638B">
              <w:t xml:space="preserve">Сталь </w:t>
            </w:r>
          </w:p>
        </w:tc>
      </w:tr>
      <w:tr w:rsidR="00C22D7D" w:rsidRPr="00BE638B" w:rsidTr="00C22D7D">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76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4"/>
              <w:jc w:val="center"/>
            </w:pPr>
            <w:r w:rsidRPr="00BE638B">
              <w:t xml:space="preserve">124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1990 </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3"/>
              <w:jc w:val="center"/>
            </w:pPr>
            <w:r w:rsidRPr="00BE638B">
              <w:t xml:space="preserve">Сталь </w:t>
            </w:r>
          </w:p>
        </w:tc>
      </w:tr>
      <w:tr w:rsidR="00C22D7D" w:rsidRPr="00BE638B" w:rsidTr="00C22D7D">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100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4"/>
              <w:jc w:val="center"/>
            </w:pPr>
            <w:r w:rsidRPr="00BE638B">
              <w:t xml:space="preserve">455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1990 </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3"/>
              <w:jc w:val="center"/>
            </w:pPr>
            <w:r w:rsidRPr="00BE638B">
              <w:t xml:space="preserve">Сталь </w:t>
            </w:r>
          </w:p>
        </w:tc>
      </w:tr>
      <w:tr w:rsidR="00C22D7D" w:rsidRPr="00BE638B" w:rsidTr="00C22D7D">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100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4"/>
              <w:jc w:val="center"/>
            </w:pPr>
            <w:r w:rsidRPr="00BE638B">
              <w:t xml:space="preserve">655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1990 </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4"/>
              <w:jc w:val="center"/>
            </w:pPr>
            <w:r w:rsidRPr="00BE638B">
              <w:t xml:space="preserve">Чугун </w:t>
            </w:r>
          </w:p>
        </w:tc>
      </w:tr>
      <w:tr w:rsidR="00C22D7D" w:rsidRPr="00BE638B" w:rsidTr="00C22D7D">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100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4"/>
              <w:jc w:val="center"/>
            </w:pPr>
            <w:r w:rsidRPr="00BE638B">
              <w:t xml:space="preserve">148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left="1"/>
              <w:jc w:val="center"/>
            </w:pPr>
            <w:r w:rsidRPr="00BE638B">
              <w:t xml:space="preserve">1990 </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C22D7D" w:rsidRPr="00BE638B" w:rsidRDefault="00C22D7D" w:rsidP="006D1021">
            <w:pPr>
              <w:spacing w:line="259" w:lineRule="auto"/>
              <w:ind w:right="1"/>
              <w:jc w:val="center"/>
            </w:pPr>
            <w:r w:rsidRPr="00BE638B">
              <w:t xml:space="preserve">ПЭ </w:t>
            </w:r>
          </w:p>
        </w:tc>
      </w:tr>
    </w:tbl>
    <w:p w:rsidR="00C22D7D" w:rsidRPr="00BE638B" w:rsidRDefault="00C22D7D" w:rsidP="00346562">
      <w:pPr>
        <w:pStyle w:val="a3"/>
        <w:spacing w:line="276" w:lineRule="auto"/>
        <w:ind w:left="102" w:right="109" w:firstLine="707"/>
      </w:pPr>
    </w:p>
    <w:p w:rsidR="00C22D7D" w:rsidRPr="00BE638B" w:rsidRDefault="00C22D7D" w:rsidP="00346562">
      <w:pPr>
        <w:pStyle w:val="a3"/>
        <w:spacing w:line="276" w:lineRule="auto"/>
        <w:ind w:left="102" w:right="109" w:firstLine="707"/>
      </w:pPr>
      <w:r w:rsidRPr="00BE638B">
        <w:t>Степень износа сетей 70%.</w:t>
      </w:r>
    </w:p>
    <w:p w:rsidR="00C22D7D" w:rsidRPr="00BE638B" w:rsidRDefault="00C22D7D" w:rsidP="00C22D7D">
      <w:pPr>
        <w:pStyle w:val="a3"/>
        <w:spacing w:line="276" w:lineRule="auto"/>
        <w:ind w:left="102" w:right="109" w:firstLine="707"/>
      </w:pPr>
      <w:r w:rsidRPr="00BE638B">
        <w:t xml:space="preserve">К проблемам водоснабжения в ГП </w:t>
      </w:r>
      <w:proofErr w:type="spellStart"/>
      <w:r w:rsidRPr="00BE638B">
        <w:t>Чернолучинское</w:t>
      </w:r>
      <w:proofErr w:type="spellEnd"/>
      <w:r w:rsidRPr="00BE638B">
        <w:t xml:space="preserve"> относятся: </w:t>
      </w:r>
    </w:p>
    <w:p w:rsidR="00C22D7D" w:rsidRPr="00BE638B" w:rsidRDefault="00C22D7D" w:rsidP="00C22D7D">
      <w:pPr>
        <w:pStyle w:val="a3"/>
        <w:spacing w:line="276" w:lineRule="auto"/>
        <w:ind w:left="102" w:right="109" w:firstLine="707"/>
      </w:pPr>
      <w:r w:rsidRPr="00BE638B">
        <w:t>•</w:t>
      </w:r>
      <w:r w:rsidRPr="00BE638B">
        <w:tab/>
        <w:t xml:space="preserve">износ запорно-регулирующей арматуры, пожарных гидрантов и водоразборных колонок; </w:t>
      </w:r>
    </w:p>
    <w:p w:rsidR="00C22D7D" w:rsidRPr="00BE638B" w:rsidRDefault="00C22D7D" w:rsidP="00C22D7D">
      <w:pPr>
        <w:pStyle w:val="a3"/>
        <w:spacing w:line="276" w:lineRule="auto"/>
        <w:ind w:left="102" w:right="109" w:firstLine="707"/>
      </w:pPr>
      <w:r w:rsidRPr="00BE638B">
        <w:t>•</w:t>
      </w:r>
      <w:r w:rsidRPr="00BE638B">
        <w:tab/>
        <w:t xml:space="preserve">высокая доля водопроводных сетей, нуждающихся в замене; </w:t>
      </w:r>
    </w:p>
    <w:p w:rsidR="00C22D7D" w:rsidRPr="00BE638B" w:rsidRDefault="00C22D7D" w:rsidP="00C22D7D">
      <w:pPr>
        <w:pStyle w:val="a3"/>
        <w:spacing w:line="276" w:lineRule="auto"/>
        <w:ind w:left="102" w:right="109" w:firstLine="707"/>
      </w:pPr>
      <w:r w:rsidRPr="00BE638B">
        <w:t>•</w:t>
      </w:r>
      <w:r w:rsidRPr="00BE638B">
        <w:tab/>
        <w:t xml:space="preserve">неэффективное использование водных ресурсов, потеря воды при транспортировке до потребителей; </w:t>
      </w:r>
    </w:p>
    <w:p w:rsidR="00C22D7D" w:rsidRPr="00BE638B" w:rsidRDefault="00C22D7D" w:rsidP="00C22D7D">
      <w:pPr>
        <w:pStyle w:val="a3"/>
        <w:spacing w:line="276" w:lineRule="auto"/>
        <w:ind w:left="102" w:right="109" w:firstLine="707"/>
      </w:pPr>
      <w:r w:rsidRPr="00BE638B">
        <w:t>•</w:t>
      </w:r>
      <w:r w:rsidRPr="00BE638B">
        <w:tab/>
        <w:t xml:space="preserve">отсутствие приборов учета и контроля на объектах водоснабжения и у части потребителей системы водоснабжения; </w:t>
      </w:r>
    </w:p>
    <w:p w:rsidR="00C22D7D" w:rsidRPr="00BE638B" w:rsidRDefault="00C22D7D" w:rsidP="00C22D7D">
      <w:pPr>
        <w:pStyle w:val="a3"/>
        <w:spacing w:line="276" w:lineRule="auto"/>
        <w:ind w:left="102" w:right="109" w:firstLine="707"/>
      </w:pPr>
      <w:r w:rsidRPr="00BE638B">
        <w:t>•</w:t>
      </w:r>
      <w:r w:rsidRPr="00BE638B">
        <w:tab/>
        <w:t>отсутствие системы очистки и обеззараживания воды перед подачей потребителю.</w:t>
      </w:r>
    </w:p>
    <w:p w:rsidR="00C22D7D" w:rsidRPr="00BE638B" w:rsidRDefault="00C22D7D" w:rsidP="00BE323A">
      <w:pPr>
        <w:pStyle w:val="a6"/>
        <w:tabs>
          <w:tab w:val="left" w:pos="1518"/>
        </w:tabs>
        <w:spacing w:before="0" w:line="276" w:lineRule="auto"/>
        <w:ind w:left="851" w:firstLine="0"/>
        <w:rPr>
          <w:sz w:val="28"/>
        </w:rPr>
      </w:pPr>
    </w:p>
    <w:p w:rsidR="00880BC7" w:rsidRPr="00BE638B" w:rsidRDefault="0046422F" w:rsidP="008303B3">
      <w:pPr>
        <w:pStyle w:val="1"/>
        <w:numPr>
          <w:ilvl w:val="1"/>
          <w:numId w:val="9"/>
        </w:numPr>
        <w:tabs>
          <w:tab w:val="left" w:pos="595"/>
        </w:tabs>
        <w:ind w:left="594"/>
        <w:jc w:val="left"/>
        <w:rPr>
          <w:u w:val="none"/>
        </w:rPr>
      </w:pPr>
      <w:bookmarkStart w:id="38" w:name="_bookmark38"/>
      <w:bookmarkEnd w:id="38"/>
      <w:r w:rsidRPr="00BE638B">
        <w:rPr>
          <w:u w:val="thick"/>
        </w:rPr>
        <w:t>Характеристика</w:t>
      </w:r>
      <w:r w:rsidRPr="00BE638B">
        <w:rPr>
          <w:spacing w:val="-7"/>
          <w:u w:val="thick"/>
        </w:rPr>
        <w:t xml:space="preserve"> </w:t>
      </w:r>
      <w:r w:rsidRPr="00BE638B">
        <w:rPr>
          <w:u w:val="thick"/>
        </w:rPr>
        <w:t>системы</w:t>
      </w:r>
      <w:r w:rsidRPr="00BE638B">
        <w:rPr>
          <w:spacing w:val="-9"/>
          <w:u w:val="thick"/>
        </w:rPr>
        <w:t xml:space="preserve"> </w:t>
      </w:r>
      <w:r w:rsidRPr="00BE638B">
        <w:rPr>
          <w:u w:val="thick"/>
        </w:rPr>
        <w:t>водоотведения</w:t>
      </w:r>
    </w:p>
    <w:p w:rsidR="00696FC4" w:rsidRPr="00BE638B" w:rsidRDefault="00696FC4" w:rsidP="00696FC4">
      <w:pPr>
        <w:pStyle w:val="a3"/>
        <w:tabs>
          <w:tab w:val="left" w:pos="8899"/>
        </w:tabs>
        <w:spacing w:line="276" w:lineRule="auto"/>
        <w:ind w:left="142" w:right="72" w:firstLine="709"/>
      </w:pPr>
      <w:proofErr w:type="gramStart"/>
      <w:r w:rsidRPr="00BE638B">
        <w:t xml:space="preserve">Перечень организаций ВКХ, осуществляющих эксплуатацию объектов ЦС ВО на территории ГП </w:t>
      </w:r>
      <w:proofErr w:type="spellStart"/>
      <w:r w:rsidRPr="00BE638B">
        <w:t>Чернолуч</w:t>
      </w:r>
      <w:r w:rsidR="00E82955" w:rsidRPr="00BE638B">
        <w:t>инское</w:t>
      </w:r>
      <w:proofErr w:type="spellEnd"/>
      <w:r w:rsidR="00E82955" w:rsidRPr="00BE638B">
        <w:t>, приведен в таблице 31</w:t>
      </w:r>
      <w:r w:rsidRPr="00BE638B">
        <w:t xml:space="preserve">. </w:t>
      </w:r>
      <w:proofErr w:type="gramEnd"/>
    </w:p>
    <w:p w:rsidR="00696FC4" w:rsidRPr="00BE638B" w:rsidRDefault="00E82955" w:rsidP="00696FC4">
      <w:pPr>
        <w:pStyle w:val="a3"/>
        <w:tabs>
          <w:tab w:val="left" w:pos="8899"/>
        </w:tabs>
        <w:spacing w:line="276" w:lineRule="auto"/>
        <w:ind w:left="142" w:right="72"/>
        <w:rPr>
          <w:b/>
          <w:sz w:val="24"/>
          <w:szCs w:val="24"/>
        </w:rPr>
      </w:pPr>
      <w:r w:rsidRPr="00BE638B">
        <w:rPr>
          <w:b/>
          <w:sz w:val="24"/>
          <w:szCs w:val="24"/>
        </w:rPr>
        <w:t>Таблица 3</w:t>
      </w:r>
      <w:r w:rsidR="00696FC4" w:rsidRPr="00BE638B">
        <w:rPr>
          <w:b/>
          <w:sz w:val="24"/>
          <w:szCs w:val="24"/>
        </w:rPr>
        <w:t xml:space="preserve">1. Перечень организаций ВКХ, осуществляющих эксплуатацию объектов ЦС </w:t>
      </w:r>
      <w:proofErr w:type="gramStart"/>
      <w:r w:rsidR="00696FC4" w:rsidRPr="00BE638B">
        <w:rPr>
          <w:b/>
          <w:sz w:val="24"/>
          <w:szCs w:val="24"/>
        </w:rPr>
        <w:t>ВО</w:t>
      </w:r>
      <w:proofErr w:type="gramEnd"/>
      <w:r w:rsidR="00696FC4" w:rsidRPr="00BE638B">
        <w:rPr>
          <w:b/>
          <w:sz w:val="24"/>
          <w:szCs w:val="24"/>
        </w:rPr>
        <w:t xml:space="preserve"> на территории ГП </w:t>
      </w:r>
      <w:proofErr w:type="spellStart"/>
      <w:r w:rsidR="00696FC4" w:rsidRPr="00BE638B">
        <w:rPr>
          <w:b/>
          <w:sz w:val="24"/>
          <w:szCs w:val="24"/>
        </w:rPr>
        <w:t>Чернолучинское</w:t>
      </w:r>
      <w:proofErr w:type="spellEnd"/>
      <w:r w:rsidR="00696FC4" w:rsidRPr="00BE638B">
        <w:rPr>
          <w:b/>
          <w:sz w:val="24"/>
          <w:szCs w:val="24"/>
        </w:rPr>
        <w:t xml:space="preserve"> </w:t>
      </w:r>
    </w:p>
    <w:tbl>
      <w:tblPr>
        <w:tblW w:w="4857" w:type="pct"/>
        <w:tblInd w:w="197" w:type="dxa"/>
        <w:tblCellMar>
          <w:top w:w="47" w:type="dxa"/>
          <w:left w:w="55" w:type="dxa"/>
          <w:right w:w="8" w:type="dxa"/>
        </w:tblCellMar>
        <w:tblLook w:val="04A0" w:firstRow="1" w:lastRow="0" w:firstColumn="1" w:lastColumn="0" w:noHBand="0" w:noVBand="1"/>
      </w:tblPr>
      <w:tblGrid>
        <w:gridCol w:w="447"/>
        <w:gridCol w:w="3239"/>
        <w:gridCol w:w="1415"/>
        <w:gridCol w:w="2128"/>
        <w:gridCol w:w="2128"/>
      </w:tblGrid>
      <w:tr w:rsidR="00024053" w:rsidRPr="00BE638B" w:rsidTr="00024053">
        <w:trPr>
          <w:trHeight w:val="931"/>
        </w:trPr>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4053" w:rsidRPr="00BE638B" w:rsidRDefault="00024053" w:rsidP="006D1021">
            <w:pPr>
              <w:spacing w:after="15" w:line="259" w:lineRule="auto"/>
              <w:ind w:left="74"/>
            </w:pPr>
            <w:r w:rsidRPr="00BE638B">
              <w:t xml:space="preserve">№ </w:t>
            </w:r>
          </w:p>
          <w:p w:rsidR="00024053" w:rsidRPr="00BE638B" w:rsidRDefault="00024053" w:rsidP="006D1021">
            <w:pPr>
              <w:spacing w:line="259" w:lineRule="auto"/>
              <w:ind w:left="12"/>
            </w:pPr>
            <w:proofErr w:type="spellStart"/>
            <w:r w:rsidRPr="00BE638B">
              <w:t>п.п</w:t>
            </w:r>
            <w:proofErr w:type="spellEnd"/>
            <w:r w:rsidRPr="00BE638B">
              <w:t xml:space="preserve">. </w:t>
            </w:r>
          </w:p>
        </w:tc>
        <w:tc>
          <w:tcPr>
            <w:tcW w:w="17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4053" w:rsidRPr="00BE638B" w:rsidRDefault="00024053" w:rsidP="006D1021">
            <w:pPr>
              <w:spacing w:line="259" w:lineRule="auto"/>
              <w:ind w:right="59"/>
              <w:jc w:val="center"/>
            </w:pPr>
            <w:r w:rsidRPr="00BE638B">
              <w:t xml:space="preserve">Полное наименование </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4053" w:rsidRPr="00BE638B" w:rsidRDefault="00024053" w:rsidP="006D1021">
            <w:pPr>
              <w:spacing w:line="259" w:lineRule="auto"/>
              <w:jc w:val="center"/>
            </w:pPr>
            <w:r w:rsidRPr="00BE638B">
              <w:t xml:space="preserve">Сокращенное наименование </w:t>
            </w:r>
          </w:p>
        </w:tc>
        <w:tc>
          <w:tcPr>
            <w:tcW w:w="1137" w:type="pct"/>
            <w:tcBorders>
              <w:top w:val="single" w:sz="4" w:space="0" w:color="000000"/>
              <w:left w:val="single" w:sz="4" w:space="0" w:color="000000"/>
              <w:bottom w:val="single" w:sz="4" w:space="0" w:color="000000"/>
              <w:right w:val="single" w:sz="4" w:space="0" w:color="000000"/>
            </w:tcBorders>
            <w:shd w:val="clear" w:color="auto" w:fill="auto"/>
          </w:tcPr>
          <w:p w:rsidR="00024053" w:rsidRPr="00BE638B" w:rsidRDefault="00024053" w:rsidP="006D1021">
            <w:pPr>
              <w:spacing w:after="14" w:line="259" w:lineRule="auto"/>
              <w:ind w:right="50"/>
              <w:jc w:val="center"/>
            </w:pPr>
            <w:r w:rsidRPr="00BE638B">
              <w:t xml:space="preserve">Юридический </w:t>
            </w:r>
          </w:p>
          <w:p w:rsidR="00024053" w:rsidRPr="00BE638B" w:rsidRDefault="00024053" w:rsidP="006D1021">
            <w:pPr>
              <w:spacing w:line="259" w:lineRule="auto"/>
              <w:ind w:right="48"/>
              <w:jc w:val="center"/>
            </w:pPr>
            <w:r w:rsidRPr="00BE638B">
              <w:t xml:space="preserve">адрес </w:t>
            </w:r>
          </w:p>
          <w:p w:rsidR="00024053" w:rsidRPr="00BE638B" w:rsidRDefault="00024053" w:rsidP="006D1021">
            <w:pPr>
              <w:spacing w:line="259" w:lineRule="auto"/>
              <w:jc w:val="center"/>
            </w:pPr>
            <w:r w:rsidRPr="00BE638B">
              <w:t xml:space="preserve">(фактический адрес) </w:t>
            </w:r>
          </w:p>
        </w:tc>
        <w:tc>
          <w:tcPr>
            <w:tcW w:w="1137" w:type="pct"/>
            <w:tcBorders>
              <w:top w:val="single" w:sz="4" w:space="0" w:color="000000"/>
              <w:left w:val="single" w:sz="4" w:space="0" w:color="000000"/>
              <w:bottom w:val="single" w:sz="4" w:space="0" w:color="000000"/>
              <w:right w:val="single" w:sz="4" w:space="0" w:color="000000"/>
            </w:tcBorders>
            <w:shd w:val="clear" w:color="auto" w:fill="auto"/>
          </w:tcPr>
          <w:p w:rsidR="00024053" w:rsidRPr="00BE638B" w:rsidRDefault="00024053" w:rsidP="006D1021">
            <w:pPr>
              <w:spacing w:after="2" w:line="237" w:lineRule="auto"/>
              <w:jc w:val="center"/>
            </w:pPr>
            <w:r w:rsidRPr="00BE638B">
              <w:t xml:space="preserve">Виды </w:t>
            </w:r>
            <w:proofErr w:type="gramStart"/>
            <w:r w:rsidRPr="00BE638B">
              <w:t>осуществляемой</w:t>
            </w:r>
            <w:proofErr w:type="gramEnd"/>
            <w:r w:rsidRPr="00BE638B">
              <w:t xml:space="preserve"> регулируемой </w:t>
            </w:r>
          </w:p>
          <w:p w:rsidR="00024053" w:rsidRPr="00BE638B" w:rsidRDefault="00024053" w:rsidP="006D1021">
            <w:pPr>
              <w:spacing w:line="259" w:lineRule="auto"/>
              <w:jc w:val="center"/>
            </w:pPr>
            <w:r w:rsidRPr="00BE638B">
              <w:t xml:space="preserve">деятельности в сфере водоотведения </w:t>
            </w:r>
          </w:p>
        </w:tc>
      </w:tr>
      <w:tr w:rsidR="00024053" w:rsidRPr="00BE638B" w:rsidTr="00024053">
        <w:trPr>
          <w:trHeight w:val="954"/>
        </w:trPr>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4053" w:rsidRPr="00BE638B" w:rsidRDefault="00024053" w:rsidP="006D1021">
            <w:pPr>
              <w:spacing w:line="259" w:lineRule="auto"/>
              <w:ind w:right="49"/>
              <w:jc w:val="center"/>
            </w:pPr>
            <w:r w:rsidRPr="00BE638B">
              <w:t xml:space="preserve">1 </w:t>
            </w:r>
          </w:p>
        </w:tc>
        <w:tc>
          <w:tcPr>
            <w:tcW w:w="1731" w:type="pct"/>
            <w:tcBorders>
              <w:top w:val="single" w:sz="4" w:space="0" w:color="000000"/>
              <w:left w:val="single" w:sz="4" w:space="0" w:color="000000"/>
              <w:bottom w:val="single" w:sz="4" w:space="0" w:color="000000"/>
              <w:right w:val="single" w:sz="4" w:space="0" w:color="000000"/>
            </w:tcBorders>
            <w:shd w:val="clear" w:color="auto" w:fill="auto"/>
          </w:tcPr>
          <w:p w:rsidR="00024053" w:rsidRPr="00BE638B" w:rsidRDefault="00024053" w:rsidP="006D1021">
            <w:pPr>
              <w:jc w:val="center"/>
            </w:pPr>
            <w:r w:rsidRPr="00BE638B">
              <w:t xml:space="preserve">Муниципальное унитарное предприятие </w:t>
            </w:r>
          </w:p>
          <w:p w:rsidR="00024053" w:rsidRPr="00BE638B" w:rsidRDefault="00024053" w:rsidP="006D1021">
            <w:pPr>
              <w:jc w:val="center"/>
            </w:pPr>
            <w:r w:rsidRPr="00BE638B">
              <w:t xml:space="preserve">«Специализированный комбинат бытовых услуг» </w:t>
            </w:r>
          </w:p>
          <w:p w:rsidR="00024053" w:rsidRPr="00BE638B" w:rsidRDefault="00024053" w:rsidP="006D1021">
            <w:pPr>
              <w:spacing w:line="259" w:lineRule="auto"/>
              <w:jc w:val="center"/>
            </w:pPr>
            <w:r w:rsidRPr="00BE638B">
              <w:t xml:space="preserve">Омского района Омской области </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4053" w:rsidRPr="00BE638B" w:rsidRDefault="00024053" w:rsidP="00446117">
            <w:pPr>
              <w:spacing w:line="259" w:lineRule="auto"/>
              <w:ind w:left="38"/>
              <w:jc w:val="center"/>
            </w:pPr>
            <w:r w:rsidRPr="00BE638B">
              <w:t>МУП «СКБУ»</w:t>
            </w:r>
          </w:p>
        </w:tc>
        <w:tc>
          <w:tcPr>
            <w:tcW w:w="11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4053" w:rsidRPr="00BE638B" w:rsidRDefault="00024053" w:rsidP="00024053">
            <w:pPr>
              <w:spacing w:line="278" w:lineRule="auto"/>
              <w:ind w:firstLine="9"/>
              <w:jc w:val="center"/>
            </w:pPr>
            <w:r w:rsidRPr="00BE638B">
              <w:t xml:space="preserve">644520, Омская область, Омский </w:t>
            </w:r>
            <w:proofErr w:type="spellStart"/>
            <w:r w:rsidRPr="00BE638B">
              <w:t>рн</w:t>
            </w:r>
            <w:proofErr w:type="spellEnd"/>
            <w:r w:rsidRPr="00BE638B">
              <w:t xml:space="preserve">, с. </w:t>
            </w:r>
            <w:proofErr w:type="gramStart"/>
            <w:r w:rsidRPr="00BE638B">
              <w:t>Троицкое</w:t>
            </w:r>
            <w:proofErr w:type="gramEnd"/>
            <w:r w:rsidRPr="00BE638B">
              <w:t xml:space="preserve">, ул.  60 лет СССР, д. 31 </w:t>
            </w:r>
          </w:p>
        </w:tc>
        <w:tc>
          <w:tcPr>
            <w:tcW w:w="11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4053" w:rsidRPr="00BE638B" w:rsidRDefault="00024053" w:rsidP="006D1021">
            <w:pPr>
              <w:spacing w:line="259" w:lineRule="auto"/>
              <w:ind w:right="54"/>
              <w:jc w:val="center"/>
            </w:pPr>
            <w:r w:rsidRPr="00BE638B">
              <w:t xml:space="preserve">Водоотведение </w:t>
            </w:r>
          </w:p>
        </w:tc>
      </w:tr>
    </w:tbl>
    <w:p w:rsidR="00024053" w:rsidRPr="00BE638B" w:rsidRDefault="00696FC4" w:rsidP="00024053">
      <w:pPr>
        <w:pStyle w:val="a3"/>
        <w:tabs>
          <w:tab w:val="left" w:pos="8899"/>
        </w:tabs>
        <w:spacing w:line="276" w:lineRule="auto"/>
        <w:ind w:left="221" w:right="326" w:firstLine="630"/>
      </w:pPr>
      <w:r w:rsidRPr="00BE638B">
        <w:t xml:space="preserve">Структурная схема централизованного водоотведения ГП </w:t>
      </w:r>
      <w:proofErr w:type="spellStart"/>
      <w:r w:rsidRPr="00BE638B">
        <w:t>Чернолучин</w:t>
      </w:r>
      <w:r w:rsidR="00E82955" w:rsidRPr="00BE638B">
        <w:t>ское</w:t>
      </w:r>
      <w:proofErr w:type="spellEnd"/>
      <w:r w:rsidR="00E82955" w:rsidRPr="00BE638B">
        <w:t xml:space="preserve"> приведена на рисунке 2.</w:t>
      </w:r>
    </w:p>
    <w:p w:rsidR="00696FC4" w:rsidRPr="00BE638B" w:rsidRDefault="00696FC4" w:rsidP="00024053">
      <w:pPr>
        <w:pStyle w:val="a3"/>
        <w:tabs>
          <w:tab w:val="left" w:pos="8899"/>
        </w:tabs>
        <w:spacing w:line="276" w:lineRule="auto"/>
        <w:ind w:left="221" w:right="326" w:firstLine="630"/>
        <w:jc w:val="center"/>
      </w:pPr>
      <w:r w:rsidRPr="00BE638B">
        <w:rPr>
          <w:noProof/>
          <w:lang w:eastAsia="ru-RU"/>
        </w:rPr>
        <w:lastRenderedPageBreak/>
        <mc:AlternateContent>
          <mc:Choice Requires="wpg">
            <w:drawing>
              <wp:inline distT="0" distB="0" distL="0" distR="0">
                <wp:extent cx="3036277" cy="4186526"/>
                <wp:effectExtent l="0" t="0" r="0" b="5080"/>
                <wp:docPr id="269427" name="Группа 269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6277" cy="4186526"/>
                          <a:chOff x="0" y="0"/>
                          <a:chExt cx="2653411" cy="3809899"/>
                        </a:xfrm>
                      </wpg:grpSpPr>
                      <wps:wsp>
                        <wps:cNvPr id="19919" name="Rectangle 19919"/>
                        <wps:cNvSpPr/>
                        <wps:spPr>
                          <a:xfrm>
                            <a:off x="2615311" y="3641192"/>
                            <a:ext cx="50673" cy="224380"/>
                          </a:xfrm>
                          <a:prstGeom prst="rect">
                            <a:avLst/>
                          </a:prstGeom>
                          <a:ln>
                            <a:noFill/>
                          </a:ln>
                        </wps:spPr>
                        <wps:txbx>
                          <w:txbxContent>
                            <w:p w:rsidR="007E4236" w:rsidRDefault="007E4236" w:rsidP="00696FC4">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9950" name="Picture 19950"/>
                          <pic:cNvPicPr/>
                        </pic:nvPicPr>
                        <pic:blipFill>
                          <a:blip r:embed="rId17"/>
                          <a:stretch>
                            <a:fillRect/>
                          </a:stretch>
                        </pic:blipFill>
                        <pic:spPr>
                          <a:xfrm>
                            <a:off x="4826" y="4826"/>
                            <a:ext cx="2590800" cy="3752850"/>
                          </a:xfrm>
                          <a:prstGeom prst="rect">
                            <a:avLst/>
                          </a:prstGeom>
                        </pic:spPr>
                      </pic:pic>
                      <wps:wsp>
                        <wps:cNvPr id="19951" name="Shape 19951"/>
                        <wps:cNvSpPr/>
                        <wps:spPr>
                          <a:xfrm>
                            <a:off x="0" y="0"/>
                            <a:ext cx="2600325" cy="3762375"/>
                          </a:xfrm>
                          <a:custGeom>
                            <a:avLst/>
                            <a:gdLst/>
                            <a:ahLst/>
                            <a:cxnLst/>
                            <a:rect l="0" t="0" r="0" b="0"/>
                            <a:pathLst>
                              <a:path w="2600325" h="3762375">
                                <a:moveTo>
                                  <a:pt x="0" y="3762375"/>
                                </a:moveTo>
                                <a:lnTo>
                                  <a:pt x="2600325" y="3762375"/>
                                </a:lnTo>
                                <a:lnTo>
                                  <a:pt x="2600325" y="0"/>
                                </a:lnTo>
                                <a:lnTo>
                                  <a:pt x="0" y="0"/>
                                </a:lnTo>
                                <a:close/>
                              </a:path>
                            </a:pathLst>
                          </a:custGeom>
                          <a:noFill/>
                          <a:ln w="9525" cap="flat" cmpd="sng" algn="ctr">
                            <a:solidFill>
                              <a:srgbClr val="000000"/>
                            </a:solidFill>
                            <a:prstDash val="solid"/>
                            <a:round/>
                          </a:ln>
                          <a:effectLst/>
                        </wps:spPr>
                        <wps:bodyPr/>
                      </wps:wsp>
                    </wpg:wgp>
                  </a:graphicData>
                </a:graphic>
              </wp:inline>
            </w:drawing>
          </mc:Choice>
          <mc:Fallback xmlns:w15="http://schemas.microsoft.com/office/word/2012/wordml" xmlns:w16se="http://schemas.microsoft.com/office/word/2015/wordml/symex" xmlns:cx="http://schemas.microsoft.com/office/drawing/2014/chartex">
            <w:pict>
              <v:group id="Группа 269427" o:spid="_x0000_s1030" style="width:239.1pt;height:329.65pt;mso-position-horizontal-relative:char;mso-position-vertical-relative:line" coordsize="26534,38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">
                <v:rect id="Rectangle 19919" o:spid="_x0000_s1031" style="position:absolute;left:26153;top:364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" filled="f" stroked="f">
                  <v:textbox inset="0,0,0,0">
                    <w:txbxContent>
                      <w:p w:rsidR="007E4236" w:rsidRDefault="007E4236" w:rsidP="00696FC4">
                        <w:pPr>
                          <w:spacing w:after="160" w:line="259" w:lineRule="auto"/>
                        </w:pPr>
                        <w:r>
                          <w:t xml:space="preserve"> </w:t>
                        </w:r>
                      </w:p>
                    </w:txbxContent>
                  </v:textbox>
                </v:rect>
                <v:shape id="Picture 19950" o:spid="_x0000_s1032" type="#_x0000_t75" style="position:absolute;left:48;top:48;width:25908;height:37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">
                  <v:imagedata r:id="rId18" o:title=""/>
                </v:shape>
                <v:shape id="Shape 19951" o:spid="_x0000_s1033" style="position:absolute;width:26003;height:37623;visibility:visible;mso-wrap-style:square;v-text-anchor:top" coordsize="2600325,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" path="m,3762375r2600325,l2600325,,,,,3762375xe" filled="f">
                  <v:path arrowok="t" textboxrect="0,0,2600325,3762375"/>
                </v:shape>
                <w10:anchorlock/>
              </v:group>
            </w:pict>
          </mc:Fallback>
        </mc:AlternateContent>
      </w:r>
    </w:p>
    <w:p w:rsidR="00695003" w:rsidRPr="00BE638B" w:rsidRDefault="00024053" w:rsidP="00024053">
      <w:pPr>
        <w:pStyle w:val="a3"/>
        <w:spacing w:line="276" w:lineRule="auto"/>
        <w:ind w:left="0" w:right="-69" w:hanging="284"/>
        <w:jc w:val="center"/>
        <w:rPr>
          <w:b/>
          <w:sz w:val="24"/>
          <w:szCs w:val="24"/>
        </w:rPr>
      </w:pPr>
      <w:r w:rsidRPr="00BE638B">
        <w:rPr>
          <w:b/>
          <w:sz w:val="24"/>
          <w:szCs w:val="24"/>
        </w:rPr>
        <w:t xml:space="preserve">Рисунок 2. – Структурная схема централизованного водоотведения ГП </w:t>
      </w:r>
      <w:proofErr w:type="spellStart"/>
      <w:r w:rsidRPr="00BE638B">
        <w:rPr>
          <w:b/>
          <w:sz w:val="24"/>
          <w:szCs w:val="24"/>
        </w:rPr>
        <w:t>Чернолучинское</w:t>
      </w:r>
      <w:proofErr w:type="spellEnd"/>
    </w:p>
    <w:p w:rsidR="00DF7EA9" w:rsidRPr="00BE638B" w:rsidRDefault="00DF7EA9" w:rsidP="00024053">
      <w:pPr>
        <w:pStyle w:val="a3"/>
        <w:tabs>
          <w:tab w:val="left" w:pos="9464"/>
        </w:tabs>
        <w:spacing w:line="276" w:lineRule="auto"/>
        <w:ind w:left="0" w:right="106" w:firstLine="709"/>
      </w:pPr>
    </w:p>
    <w:p w:rsidR="00024053" w:rsidRPr="00BE638B" w:rsidRDefault="00024053" w:rsidP="00024053">
      <w:pPr>
        <w:pStyle w:val="a3"/>
        <w:tabs>
          <w:tab w:val="left" w:pos="9464"/>
        </w:tabs>
        <w:spacing w:line="276" w:lineRule="auto"/>
        <w:ind w:left="0" w:right="106" w:firstLine="709"/>
      </w:pPr>
      <w:r w:rsidRPr="00BE638B">
        <w:t xml:space="preserve">Структура системы сбора и отведения сточных вод в ГП </w:t>
      </w:r>
      <w:proofErr w:type="spellStart"/>
      <w:r w:rsidRPr="00BE638B">
        <w:t>Чернолучинское</w:t>
      </w:r>
      <w:proofErr w:type="spellEnd"/>
      <w:r w:rsidRPr="00BE638B">
        <w:t xml:space="preserve"> включает в себя систему самотечных и напорных канализационных трубопроводов, с размещенной на них канализационной насосной станцией, а также с локально расположенными выгребными ямами. В </w:t>
      </w:r>
      <w:proofErr w:type="gramStart"/>
      <w:r w:rsidRPr="00BE638B">
        <w:t>дачном</w:t>
      </w:r>
      <w:proofErr w:type="gramEnd"/>
      <w:r w:rsidRPr="00BE638B">
        <w:t xml:space="preserve"> пос. </w:t>
      </w:r>
      <w:proofErr w:type="spellStart"/>
      <w:r w:rsidRPr="00BE638B">
        <w:t>Чернолучинский</w:t>
      </w:r>
      <w:proofErr w:type="spellEnd"/>
      <w:r w:rsidRPr="00BE638B">
        <w:t xml:space="preserve"> частично централизованная система водоотведения. </w:t>
      </w:r>
    </w:p>
    <w:p w:rsidR="00024053" w:rsidRPr="00BE638B" w:rsidRDefault="00024053" w:rsidP="00024053">
      <w:pPr>
        <w:pStyle w:val="a3"/>
        <w:tabs>
          <w:tab w:val="left" w:pos="9464"/>
        </w:tabs>
        <w:spacing w:line="276" w:lineRule="auto"/>
        <w:ind w:left="0" w:right="106" w:firstLine="709"/>
      </w:pPr>
      <w:r w:rsidRPr="00BE638B">
        <w:t xml:space="preserve">В ГП </w:t>
      </w:r>
      <w:proofErr w:type="spellStart"/>
      <w:r w:rsidRPr="00BE638B">
        <w:t>Чернолучинское</w:t>
      </w:r>
      <w:proofErr w:type="spellEnd"/>
      <w:r w:rsidRPr="00BE638B">
        <w:t xml:space="preserve"> имеются выгребные ямы у населения, две выгребных ямы у объектов социального значения, 15 выгребных ям у предприятий. При наполнении выгребной ямы вывоз стоков осуществляется ассенизирующей машиной.  </w:t>
      </w:r>
    </w:p>
    <w:p w:rsidR="00024053" w:rsidRPr="00BE638B" w:rsidRDefault="00024053" w:rsidP="00024053">
      <w:pPr>
        <w:pStyle w:val="a3"/>
        <w:tabs>
          <w:tab w:val="left" w:pos="9464"/>
        </w:tabs>
        <w:spacing w:line="276" w:lineRule="auto"/>
        <w:ind w:left="0" w:right="106" w:firstLine="709"/>
      </w:pPr>
      <w:r w:rsidRPr="00BE638B">
        <w:t xml:space="preserve">Все объекты ЦС ВО на территории ГП </w:t>
      </w:r>
      <w:proofErr w:type="spellStart"/>
      <w:r w:rsidRPr="00BE638B">
        <w:t>Чернолучинское</w:t>
      </w:r>
      <w:proofErr w:type="spellEnd"/>
      <w:r w:rsidRPr="00BE638B">
        <w:t xml:space="preserve"> относятся к ТЗ </w:t>
      </w:r>
      <w:proofErr w:type="gramStart"/>
      <w:r w:rsidRPr="00BE638B">
        <w:t>ВО</w:t>
      </w:r>
      <w:proofErr w:type="gramEnd"/>
      <w:r w:rsidRPr="00BE638B">
        <w:t xml:space="preserve"> дачный пос. </w:t>
      </w:r>
      <w:proofErr w:type="spellStart"/>
      <w:r w:rsidRPr="00BE638B">
        <w:t>Чернолучинский</w:t>
      </w:r>
      <w:proofErr w:type="spellEnd"/>
      <w:r w:rsidRPr="00BE638B">
        <w:t xml:space="preserve"> и включают: </w:t>
      </w:r>
    </w:p>
    <w:p w:rsidR="00024053" w:rsidRPr="00BE638B" w:rsidRDefault="00024053" w:rsidP="00024053">
      <w:pPr>
        <w:pStyle w:val="a3"/>
        <w:tabs>
          <w:tab w:val="left" w:pos="9464"/>
        </w:tabs>
        <w:spacing w:line="276" w:lineRule="auto"/>
        <w:ind w:left="0" w:right="106" w:firstLine="709"/>
      </w:pPr>
      <w:r w:rsidRPr="00BE638B">
        <w:t xml:space="preserve">• КНС БУЗОО «ЦМР»; </w:t>
      </w:r>
    </w:p>
    <w:p w:rsidR="00024053" w:rsidRPr="00BE638B" w:rsidRDefault="00024053" w:rsidP="00024053">
      <w:pPr>
        <w:pStyle w:val="a3"/>
        <w:tabs>
          <w:tab w:val="left" w:pos="9464"/>
        </w:tabs>
        <w:spacing w:line="276" w:lineRule="auto"/>
        <w:ind w:left="0" w:right="106" w:firstLine="709"/>
      </w:pPr>
      <w:r w:rsidRPr="00BE638B">
        <w:t xml:space="preserve">• КНС № 1; </w:t>
      </w:r>
    </w:p>
    <w:p w:rsidR="00024053" w:rsidRPr="00BE638B" w:rsidRDefault="00BF06FD" w:rsidP="00024053">
      <w:pPr>
        <w:pStyle w:val="a3"/>
        <w:tabs>
          <w:tab w:val="left" w:pos="9464"/>
        </w:tabs>
        <w:spacing w:line="276" w:lineRule="auto"/>
        <w:ind w:left="0" w:right="106" w:firstLine="709"/>
      </w:pPr>
      <w:r w:rsidRPr="00BE638B">
        <w:t>• 2,79км канализационных сетей.</w:t>
      </w:r>
    </w:p>
    <w:p w:rsidR="00024053" w:rsidRPr="00BE638B" w:rsidRDefault="00024053" w:rsidP="00024053">
      <w:pPr>
        <w:pStyle w:val="a3"/>
        <w:tabs>
          <w:tab w:val="left" w:pos="9464"/>
        </w:tabs>
        <w:spacing w:line="276" w:lineRule="auto"/>
        <w:ind w:left="0" w:right="106" w:firstLine="709"/>
      </w:pPr>
      <w:r w:rsidRPr="00BE638B">
        <w:t xml:space="preserve">Сброс хозяйственно-бытовых сточных вод осуществляется в отстойник, расположенный с восточной стороны от границ </w:t>
      </w:r>
      <w:proofErr w:type="gramStart"/>
      <w:r w:rsidRPr="00BE638B">
        <w:t>дачного</w:t>
      </w:r>
      <w:proofErr w:type="gramEnd"/>
      <w:r w:rsidRPr="00BE638B">
        <w:t xml:space="preserve"> пос. </w:t>
      </w:r>
      <w:proofErr w:type="spellStart"/>
      <w:r w:rsidRPr="00BE638B">
        <w:t>Чернолучинский</w:t>
      </w:r>
      <w:proofErr w:type="spellEnd"/>
      <w:r w:rsidRPr="00BE638B">
        <w:t xml:space="preserve">. Отстойник находится в ведении МУП «СКБУ». </w:t>
      </w:r>
    </w:p>
    <w:p w:rsidR="00024053" w:rsidRPr="00BE638B" w:rsidRDefault="00024053" w:rsidP="00024053">
      <w:pPr>
        <w:pStyle w:val="a3"/>
        <w:tabs>
          <w:tab w:val="left" w:pos="9464"/>
        </w:tabs>
        <w:spacing w:line="276" w:lineRule="auto"/>
        <w:ind w:left="0" w:right="106" w:firstLine="709"/>
      </w:pPr>
      <w:r w:rsidRPr="00BE638B">
        <w:t xml:space="preserve">На территории ГП </w:t>
      </w:r>
      <w:proofErr w:type="spellStart"/>
      <w:r w:rsidRPr="00BE638B">
        <w:t>Чернолучинское</w:t>
      </w:r>
      <w:proofErr w:type="spellEnd"/>
      <w:r w:rsidRPr="00BE638B">
        <w:t xml:space="preserve"> очистные сооружения отсутствуют. </w:t>
      </w:r>
    </w:p>
    <w:p w:rsidR="00024053" w:rsidRPr="00BE638B" w:rsidRDefault="00024053" w:rsidP="00024053">
      <w:pPr>
        <w:pStyle w:val="a3"/>
        <w:tabs>
          <w:tab w:val="left" w:pos="9464"/>
        </w:tabs>
        <w:spacing w:line="276" w:lineRule="auto"/>
        <w:ind w:left="0" w:right="106" w:firstLine="709"/>
      </w:pPr>
      <w:r w:rsidRPr="00BE638B">
        <w:t xml:space="preserve">В ГП </w:t>
      </w:r>
      <w:proofErr w:type="spellStart"/>
      <w:r w:rsidRPr="00BE638B">
        <w:t>Чернолучинское</w:t>
      </w:r>
      <w:proofErr w:type="spellEnd"/>
      <w:r w:rsidRPr="00BE638B">
        <w:t xml:space="preserve"> осадок от сбрасываемых сточных вод в отстойник не утилизируются.</w:t>
      </w:r>
    </w:p>
    <w:p w:rsidR="00024053" w:rsidRPr="00BE638B" w:rsidRDefault="00024053" w:rsidP="00024053">
      <w:pPr>
        <w:spacing w:line="276" w:lineRule="auto"/>
        <w:ind w:firstLine="709"/>
        <w:jc w:val="both"/>
        <w:rPr>
          <w:sz w:val="28"/>
          <w:szCs w:val="28"/>
        </w:rPr>
      </w:pPr>
      <w:r w:rsidRPr="00BE638B">
        <w:rPr>
          <w:sz w:val="28"/>
          <w:szCs w:val="28"/>
        </w:rPr>
        <w:t xml:space="preserve">Основными техническими и технологическими проблемами ТЗ ВО ГП </w:t>
      </w:r>
      <w:proofErr w:type="spellStart"/>
      <w:r w:rsidRPr="00BE638B">
        <w:rPr>
          <w:sz w:val="28"/>
          <w:szCs w:val="28"/>
        </w:rPr>
        <w:lastRenderedPageBreak/>
        <w:t>Чернолучинское</w:t>
      </w:r>
      <w:proofErr w:type="spellEnd"/>
      <w:r w:rsidRPr="00BE638B">
        <w:rPr>
          <w:sz w:val="28"/>
          <w:szCs w:val="28"/>
        </w:rPr>
        <w:t xml:space="preserve">: </w:t>
      </w:r>
    </w:p>
    <w:p w:rsidR="00024053" w:rsidRPr="00BE638B" w:rsidRDefault="00024053" w:rsidP="00024053">
      <w:pPr>
        <w:spacing w:line="276" w:lineRule="auto"/>
        <w:ind w:firstLine="709"/>
        <w:jc w:val="both"/>
        <w:rPr>
          <w:sz w:val="28"/>
          <w:szCs w:val="28"/>
        </w:rPr>
      </w:pPr>
      <w:r w:rsidRPr="00BE638B">
        <w:rPr>
          <w:sz w:val="28"/>
          <w:szCs w:val="28"/>
        </w:rPr>
        <w:t xml:space="preserve">• Высокий физический и моральный износ основного и вспомогательного оборудования на </w:t>
      </w:r>
      <w:proofErr w:type="gramStart"/>
      <w:r w:rsidRPr="00BE638B">
        <w:rPr>
          <w:sz w:val="28"/>
          <w:szCs w:val="28"/>
        </w:rPr>
        <w:t>действующих</w:t>
      </w:r>
      <w:proofErr w:type="gramEnd"/>
      <w:r w:rsidRPr="00BE638B">
        <w:rPr>
          <w:sz w:val="28"/>
          <w:szCs w:val="28"/>
        </w:rPr>
        <w:t xml:space="preserve"> КНС; </w:t>
      </w:r>
    </w:p>
    <w:p w:rsidR="00024053" w:rsidRPr="00BE638B" w:rsidRDefault="00024053" w:rsidP="00024053">
      <w:pPr>
        <w:spacing w:line="276" w:lineRule="auto"/>
        <w:ind w:firstLine="709"/>
        <w:jc w:val="both"/>
        <w:rPr>
          <w:sz w:val="28"/>
          <w:szCs w:val="28"/>
        </w:rPr>
      </w:pPr>
      <w:r w:rsidRPr="00BE638B">
        <w:rPr>
          <w:sz w:val="28"/>
          <w:szCs w:val="28"/>
        </w:rPr>
        <w:t xml:space="preserve">• Высокий физический и моральный износ напорных и самотечных сетей ЦС </w:t>
      </w:r>
      <w:proofErr w:type="gramStart"/>
      <w:r w:rsidRPr="00BE638B">
        <w:rPr>
          <w:sz w:val="28"/>
          <w:szCs w:val="28"/>
        </w:rPr>
        <w:t>ВО</w:t>
      </w:r>
      <w:proofErr w:type="gramEnd"/>
      <w:r w:rsidRPr="00BE638B">
        <w:rPr>
          <w:sz w:val="28"/>
          <w:szCs w:val="28"/>
        </w:rPr>
        <w:t xml:space="preserve">; </w:t>
      </w:r>
    </w:p>
    <w:p w:rsidR="00024053" w:rsidRPr="00BE638B" w:rsidRDefault="00024053" w:rsidP="00024053">
      <w:pPr>
        <w:spacing w:line="276" w:lineRule="auto"/>
        <w:ind w:firstLine="709"/>
        <w:jc w:val="both"/>
        <w:rPr>
          <w:sz w:val="28"/>
          <w:szCs w:val="28"/>
        </w:rPr>
      </w:pPr>
      <w:r w:rsidRPr="00BE638B">
        <w:rPr>
          <w:sz w:val="28"/>
          <w:szCs w:val="28"/>
        </w:rPr>
        <w:t xml:space="preserve">• Отсутствие системы очистки стоков – стоки сбрасываются в пруды-отстойники без очистки; </w:t>
      </w:r>
    </w:p>
    <w:p w:rsidR="00024053" w:rsidRPr="00BE638B" w:rsidRDefault="00024053" w:rsidP="00024053">
      <w:pPr>
        <w:spacing w:line="276" w:lineRule="auto"/>
        <w:ind w:firstLine="709"/>
        <w:jc w:val="both"/>
        <w:rPr>
          <w:sz w:val="28"/>
          <w:szCs w:val="28"/>
        </w:rPr>
      </w:pPr>
      <w:r w:rsidRPr="00BE638B">
        <w:rPr>
          <w:sz w:val="28"/>
          <w:szCs w:val="28"/>
        </w:rPr>
        <w:t xml:space="preserve">• Отсутствие системы управления (автоматизации и диспетчеризации) технологическим оборудованием на основных действующих объектах (КНС). </w:t>
      </w:r>
    </w:p>
    <w:p w:rsidR="00024053" w:rsidRPr="00BE638B" w:rsidRDefault="00024053" w:rsidP="00024053">
      <w:pPr>
        <w:pStyle w:val="a3"/>
        <w:tabs>
          <w:tab w:val="left" w:pos="9464"/>
        </w:tabs>
        <w:spacing w:line="276" w:lineRule="auto"/>
        <w:ind w:left="0" w:right="106"/>
        <w:jc w:val="center"/>
        <w:rPr>
          <w:b/>
          <w:sz w:val="24"/>
          <w:szCs w:val="24"/>
        </w:rPr>
      </w:pPr>
    </w:p>
    <w:p w:rsidR="00880BC7" w:rsidRPr="00BE638B" w:rsidRDefault="0046422F" w:rsidP="008303B3">
      <w:pPr>
        <w:pStyle w:val="1"/>
        <w:numPr>
          <w:ilvl w:val="1"/>
          <w:numId w:val="9"/>
        </w:numPr>
        <w:tabs>
          <w:tab w:val="left" w:pos="654"/>
        </w:tabs>
        <w:spacing w:line="276" w:lineRule="auto"/>
        <w:ind w:left="102" w:right="109" w:firstLine="0"/>
        <w:jc w:val="left"/>
        <w:rPr>
          <w:u w:val="none"/>
        </w:rPr>
      </w:pPr>
      <w:bookmarkStart w:id="39" w:name="_bookmark39"/>
      <w:bookmarkEnd w:id="39"/>
      <w:r w:rsidRPr="00BE638B">
        <w:rPr>
          <w:u w:val="thick"/>
        </w:rPr>
        <w:t>Характеристика</w:t>
      </w:r>
      <w:r w:rsidRPr="00BE638B">
        <w:rPr>
          <w:spacing w:val="56"/>
          <w:u w:val="thick"/>
        </w:rPr>
        <w:t xml:space="preserve"> </w:t>
      </w:r>
      <w:r w:rsidRPr="00BE638B">
        <w:rPr>
          <w:u w:val="thick"/>
        </w:rPr>
        <w:t>системы</w:t>
      </w:r>
      <w:r w:rsidRPr="00BE638B">
        <w:rPr>
          <w:spacing w:val="51"/>
          <w:u w:val="thick"/>
        </w:rPr>
        <w:t xml:space="preserve"> </w:t>
      </w:r>
      <w:r w:rsidRPr="00BE638B">
        <w:rPr>
          <w:u w:val="thick"/>
        </w:rPr>
        <w:t>обращения</w:t>
      </w:r>
      <w:r w:rsidRPr="00BE638B">
        <w:rPr>
          <w:spacing w:val="53"/>
          <w:u w:val="thick"/>
        </w:rPr>
        <w:t xml:space="preserve"> </w:t>
      </w:r>
      <w:r w:rsidRPr="00BE638B">
        <w:rPr>
          <w:u w:val="thick"/>
        </w:rPr>
        <w:t>с</w:t>
      </w:r>
      <w:r w:rsidRPr="00BE638B">
        <w:rPr>
          <w:spacing w:val="55"/>
          <w:u w:val="thick"/>
        </w:rPr>
        <w:t xml:space="preserve"> </w:t>
      </w:r>
      <w:r w:rsidRPr="00BE638B">
        <w:rPr>
          <w:u w:val="thick"/>
        </w:rPr>
        <w:t>твердыми</w:t>
      </w:r>
      <w:r w:rsidRPr="00BE638B">
        <w:rPr>
          <w:spacing w:val="51"/>
          <w:u w:val="thick"/>
        </w:rPr>
        <w:t xml:space="preserve"> </w:t>
      </w:r>
      <w:r w:rsidRPr="00BE638B">
        <w:rPr>
          <w:u w:val="thick"/>
        </w:rPr>
        <w:t>коммунальными</w:t>
      </w:r>
      <w:r w:rsidRPr="00BE638B">
        <w:rPr>
          <w:spacing w:val="-67"/>
          <w:u w:val="none"/>
        </w:rPr>
        <w:t xml:space="preserve"> </w:t>
      </w:r>
      <w:r w:rsidRPr="00BE638B">
        <w:rPr>
          <w:u w:val="thick"/>
        </w:rPr>
        <w:t>отходами</w:t>
      </w:r>
    </w:p>
    <w:p w:rsidR="00CE61D9" w:rsidRPr="00BE638B" w:rsidRDefault="00CE61D9" w:rsidP="00CE61D9">
      <w:pPr>
        <w:pStyle w:val="a3"/>
        <w:spacing w:line="278" w:lineRule="auto"/>
        <w:ind w:left="102" w:right="107" w:firstLine="707"/>
      </w:pPr>
      <w:r w:rsidRPr="00BE638B">
        <w:t>Источниками образования отходов на территории городского поселения являются юридические лица, жилой сектор – многоквартирные и индивидуальные жилые дома. Образованные твёрдые отходы, в том числе от деятельности организаций, складируются на специальных объектах.</w:t>
      </w:r>
    </w:p>
    <w:p w:rsidR="00CE61D9" w:rsidRPr="00BE638B" w:rsidRDefault="00CE61D9" w:rsidP="00CE61D9">
      <w:pPr>
        <w:pStyle w:val="a3"/>
        <w:spacing w:line="278" w:lineRule="auto"/>
        <w:ind w:left="102" w:right="107" w:firstLine="707"/>
      </w:pPr>
      <w:r w:rsidRPr="00BE638B">
        <w:t xml:space="preserve">С целью обеспечения системы сбора и транспортирования отходов на территории жилой застройки городского поселения оборудованы места (площадки) накопления твёрдых коммунальных отходов, на которых установлены контейнеры. </w:t>
      </w:r>
    </w:p>
    <w:p w:rsidR="00CE61D9" w:rsidRPr="00BE638B" w:rsidRDefault="00CE61D9" w:rsidP="00CE61D9">
      <w:pPr>
        <w:pStyle w:val="a3"/>
        <w:spacing w:line="278" w:lineRule="auto"/>
        <w:ind w:left="102" w:right="107" w:firstLine="707"/>
      </w:pPr>
      <w:r w:rsidRPr="00BE638B">
        <w:t xml:space="preserve">Площадки размещаются с учётом санитарных норм и правил. </w:t>
      </w:r>
      <w:r w:rsidR="00BF06FD" w:rsidRPr="00BE638B">
        <w:t xml:space="preserve">Все контейнеры на территории поселения пластиковые, объем 1,1 </w:t>
      </w:r>
      <w:proofErr w:type="spellStart"/>
      <w:r w:rsidR="00BF06FD" w:rsidRPr="00BE638B">
        <w:t>куб.м</w:t>
      </w:r>
      <w:proofErr w:type="spellEnd"/>
      <w:r w:rsidR="00BF06FD" w:rsidRPr="00BE638B">
        <w:t xml:space="preserve">. Есть площадки для накопления крупногабаритных отходов, на которых установлены бункеры объемом 8 </w:t>
      </w:r>
      <w:proofErr w:type="spellStart"/>
      <w:r w:rsidR="00BF06FD" w:rsidRPr="00BE638B">
        <w:t>куб.м</w:t>
      </w:r>
      <w:proofErr w:type="spellEnd"/>
      <w:r w:rsidR="00BF06FD" w:rsidRPr="00BE638B">
        <w:t>.</w:t>
      </w:r>
    </w:p>
    <w:p w:rsidR="00BF06FD" w:rsidRPr="00BE638B" w:rsidRDefault="00BF06FD">
      <w:pPr>
        <w:rPr>
          <w:b/>
          <w:sz w:val="24"/>
          <w:szCs w:val="24"/>
        </w:rPr>
      </w:pPr>
    </w:p>
    <w:p w:rsidR="00CE61D9" w:rsidRPr="00BE638B" w:rsidRDefault="00E82955" w:rsidP="00CE61D9">
      <w:pPr>
        <w:pStyle w:val="a3"/>
        <w:spacing w:line="278" w:lineRule="auto"/>
        <w:ind w:left="102" w:right="107"/>
        <w:rPr>
          <w:b/>
          <w:sz w:val="24"/>
          <w:szCs w:val="24"/>
        </w:rPr>
      </w:pPr>
      <w:r w:rsidRPr="00BE638B">
        <w:rPr>
          <w:b/>
          <w:sz w:val="24"/>
          <w:szCs w:val="24"/>
        </w:rPr>
        <w:t>Таблица 32</w:t>
      </w:r>
      <w:r w:rsidR="00CE61D9" w:rsidRPr="00BE638B">
        <w:rPr>
          <w:b/>
          <w:sz w:val="24"/>
          <w:szCs w:val="24"/>
        </w:rPr>
        <w:t xml:space="preserve">. Охват населения централизованной системой сбора и вывоза ТКО с территории ГП </w:t>
      </w:r>
      <w:proofErr w:type="spellStart"/>
      <w:r w:rsidR="00CE61D9" w:rsidRPr="00BE638B">
        <w:rPr>
          <w:b/>
          <w:sz w:val="24"/>
          <w:szCs w:val="24"/>
        </w:rPr>
        <w:t>Чернолучинское</w:t>
      </w:r>
      <w:proofErr w:type="spellEnd"/>
    </w:p>
    <w:tbl>
      <w:tblPr>
        <w:tblW w:w="4931" w:type="pct"/>
        <w:tblCellMar>
          <w:top w:w="102" w:type="dxa"/>
          <w:left w:w="62" w:type="dxa"/>
          <w:bottom w:w="102" w:type="dxa"/>
          <w:right w:w="62" w:type="dxa"/>
        </w:tblCellMar>
        <w:tblLook w:val="04A0" w:firstRow="1" w:lastRow="0" w:firstColumn="1" w:lastColumn="0" w:noHBand="0" w:noVBand="1"/>
      </w:tblPr>
      <w:tblGrid>
        <w:gridCol w:w="1295"/>
        <w:gridCol w:w="1343"/>
        <w:gridCol w:w="1788"/>
        <w:gridCol w:w="1479"/>
        <w:gridCol w:w="791"/>
        <w:gridCol w:w="829"/>
        <w:gridCol w:w="1163"/>
        <w:gridCol w:w="872"/>
      </w:tblGrid>
      <w:tr w:rsidR="00CE61D9" w:rsidRPr="00BE638B" w:rsidTr="006D1021">
        <w:tc>
          <w:tcPr>
            <w:tcW w:w="4544" w:type="pct"/>
            <w:gridSpan w:val="7"/>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Система накопления и вывоза</w:t>
            </w:r>
          </w:p>
        </w:tc>
        <w:tc>
          <w:tcPr>
            <w:tcW w:w="456" w:type="pct"/>
            <w:vMerge w:val="restar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Охват</w:t>
            </w:r>
          </w:p>
        </w:tc>
      </w:tr>
      <w:tr w:rsidR="00CE61D9" w:rsidRPr="00BE638B" w:rsidTr="006D1021">
        <w:trPr>
          <w:trHeight w:val="406"/>
        </w:trPr>
        <w:tc>
          <w:tcPr>
            <w:tcW w:w="677"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контейнерная</w:t>
            </w:r>
          </w:p>
        </w:tc>
        <w:tc>
          <w:tcPr>
            <w:tcW w:w="702"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мусоропровод</w:t>
            </w:r>
          </w:p>
        </w:tc>
        <w:tc>
          <w:tcPr>
            <w:tcW w:w="935"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отдельная система (крупногабаритные отходы)</w:t>
            </w:r>
          </w:p>
        </w:tc>
        <w:tc>
          <w:tcPr>
            <w:tcW w:w="774"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пакетированная</w:t>
            </w:r>
          </w:p>
        </w:tc>
        <w:tc>
          <w:tcPr>
            <w:tcW w:w="414"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по заявкам</w:t>
            </w:r>
          </w:p>
        </w:tc>
        <w:tc>
          <w:tcPr>
            <w:tcW w:w="434"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по графику</w:t>
            </w:r>
          </w:p>
        </w:tc>
        <w:tc>
          <w:tcPr>
            <w:tcW w:w="608"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система раздельного накопления</w:t>
            </w: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rPr>
                <w:rFonts w:ascii="Arial" w:hAnsi="Arial" w:cs="Arial"/>
                <w:sz w:val="20"/>
                <w:szCs w:val="20"/>
              </w:rPr>
            </w:pPr>
          </w:p>
        </w:tc>
      </w:tr>
      <w:tr w:rsidR="00CE61D9" w:rsidRPr="00BE638B" w:rsidTr="006D1021">
        <w:tc>
          <w:tcPr>
            <w:tcW w:w="677"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w:t>
            </w:r>
          </w:p>
        </w:tc>
        <w:tc>
          <w:tcPr>
            <w:tcW w:w="702"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w:t>
            </w:r>
          </w:p>
        </w:tc>
        <w:tc>
          <w:tcPr>
            <w:tcW w:w="935"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w:t>
            </w:r>
          </w:p>
        </w:tc>
        <w:tc>
          <w:tcPr>
            <w:tcW w:w="774"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w:t>
            </w:r>
          </w:p>
        </w:tc>
        <w:tc>
          <w:tcPr>
            <w:tcW w:w="434"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w:t>
            </w:r>
          </w:p>
        </w:tc>
        <w:tc>
          <w:tcPr>
            <w:tcW w:w="608"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CE61D9" w:rsidRPr="00BE638B" w:rsidRDefault="00CE61D9" w:rsidP="006D1021">
            <w:pPr>
              <w:pStyle w:val="ConsPlusNormal"/>
              <w:spacing w:line="256" w:lineRule="auto"/>
              <w:jc w:val="center"/>
              <w:rPr>
                <w:b w:val="0"/>
                <w:sz w:val="20"/>
                <w:szCs w:val="20"/>
              </w:rPr>
            </w:pPr>
            <w:r w:rsidRPr="00BE638B">
              <w:rPr>
                <w:b w:val="0"/>
                <w:sz w:val="20"/>
                <w:szCs w:val="20"/>
              </w:rPr>
              <w:t>100%</w:t>
            </w:r>
          </w:p>
        </w:tc>
      </w:tr>
    </w:tbl>
    <w:p w:rsidR="00CE61D9" w:rsidRPr="00BE638B" w:rsidRDefault="00CE61D9" w:rsidP="00CE61D9">
      <w:pPr>
        <w:pStyle w:val="a3"/>
        <w:spacing w:line="278" w:lineRule="auto"/>
        <w:ind w:left="102" w:right="107" w:firstLine="707"/>
      </w:pPr>
    </w:p>
    <w:p w:rsidR="00CE61D9" w:rsidRPr="00BE638B" w:rsidRDefault="00CE61D9" w:rsidP="00CE61D9">
      <w:pPr>
        <w:pStyle w:val="a3"/>
        <w:spacing w:line="278" w:lineRule="auto"/>
        <w:ind w:left="102" w:right="107" w:firstLine="707"/>
      </w:pPr>
      <w:r w:rsidRPr="00BE638B">
        <w:t>В целях организации и осуществления деятельности по сбору, транспортированию, обработке, утилизации, обезвреживанию, захоронению отходов приказом Министерства природных ресурсов и экологии Омской области от 26.05.2020 № 39 утверждена территориальная схема обращения с отходами производства и потребления в Омской области (далее – территориальная схема).</w:t>
      </w:r>
    </w:p>
    <w:p w:rsidR="00CE61D9" w:rsidRPr="00BE638B" w:rsidRDefault="00CE61D9" w:rsidP="00CE61D9">
      <w:pPr>
        <w:pStyle w:val="a3"/>
        <w:spacing w:line="278" w:lineRule="auto"/>
        <w:ind w:left="102" w:right="107" w:firstLine="707"/>
      </w:pPr>
      <w:r w:rsidRPr="00BE638B">
        <w:t xml:space="preserve">Организация вывоза и утилизации отходов осуществляется в соответствии с заключёнными договорами и графиками транспортирования ТКО. Так же в соответствии с заключёнными договорами реализуется </w:t>
      </w:r>
      <w:r w:rsidRPr="00BE638B">
        <w:lastRenderedPageBreak/>
        <w:t>система взаиморасчётов за оказанные услуги по обращению с ТКО.</w:t>
      </w:r>
    </w:p>
    <w:p w:rsidR="00CE61D9" w:rsidRPr="00BE638B" w:rsidRDefault="00CE61D9" w:rsidP="00CE61D9">
      <w:pPr>
        <w:pStyle w:val="a3"/>
        <w:spacing w:line="278" w:lineRule="auto"/>
        <w:ind w:left="102" w:right="107" w:firstLine="707"/>
      </w:pPr>
      <w:r w:rsidRPr="00BE638B">
        <w:t>В качестве регионального оператора по обращению с ТКО, ответственного за обращение с отходами на территории всей Омской области, так как её разделения на зоны обслуживания региональных операторов по обращению с ТКО территориальной схемой обращения с отходами предусмотрено не было, было выбран</w:t>
      </w:r>
      <w:proofErr w:type="gramStart"/>
      <w:r w:rsidRPr="00BE638B">
        <w:t>о ООО</w:t>
      </w:r>
      <w:proofErr w:type="gramEnd"/>
      <w:r w:rsidRPr="00BE638B">
        <w:t xml:space="preserve"> «Магнит». </w:t>
      </w:r>
    </w:p>
    <w:p w:rsidR="00A60258" w:rsidRPr="00BE638B" w:rsidRDefault="00A60258" w:rsidP="00A60258">
      <w:pPr>
        <w:tabs>
          <w:tab w:val="left" w:pos="142"/>
        </w:tabs>
        <w:spacing w:line="276" w:lineRule="auto"/>
        <w:ind w:firstLine="851"/>
        <w:contextualSpacing/>
        <w:jc w:val="both"/>
        <w:rPr>
          <w:sz w:val="28"/>
          <w:szCs w:val="24"/>
          <w:lang w:eastAsia="ru-RU"/>
        </w:rPr>
      </w:pPr>
      <w:r w:rsidRPr="00BE638B">
        <w:rPr>
          <w:sz w:val="28"/>
          <w:szCs w:val="24"/>
          <w:lang w:eastAsia="ru-RU"/>
        </w:rPr>
        <w:t xml:space="preserve">Анализируя проблемы системы по сбору и вывозу ТКО, необходимо отметить следующее: </w:t>
      </w:r>
    </w:p>
    <w:p w:rsidR="00A60258" w:rsidRPr="00BE638B" w:rsidRDefault="00A60258" w:rsidP="00A60258">
      <w:pPr>
        <w:widowControl/>
        <w:numPr>
          <w:ilvl w:val="0"/>
          <w:numId w:val="34"/>
        </w:numPr>
        <w:tabs>
          <w:tab w:val="left" w:pos="142"/>
          <w:tab w:val="num" w:pos="1134"/>
        </w:tabs>
        <w:autoSpaceDE/>
        <w:autoSpaceDN/>
        <w:spacing w:line="276" w:lineRule="auto"/>
        <w:ind w:left="142" w:firstLine="709"/>
        <w:jc w:val="both"/>
        <w:rPr>
          <w:sz w:val="28"/>
          <w:szCs w:val="28"/>
        </w:rPr>
      </w:pPr>
      <w:r w:rsidRPr="00BE638B">
        <w:rPr>
          <w:sz w:val="28"/>
          <w:szCs w:val="28"/>
        </w:rPr>
        <w:t>рост потребительского спроса населения и рост объёмов образования отходов;</w:t>
      </w:r>
    </w:p>
    <w:p w:rsidR="00A60258" w:rsidRPr="00BE638B" w:rsidRDefault="00A60258" w:rsidP="00A60258">
      <w:pPr>
        <w:widowControl/>
        <w:numPr>
          <w:ilvl w:val="0"/>
          <w:numId w:val="34"/>
        </w:numPr>
        <w:tabs>
          <w:tab w:val="left" w:pos="142"/>
          <w:tab w:val="num" w:pos="1134"/>
        </w:tabs>
        <w:autoSpaceDE/>
        <w:autoSpaceDN/>
        <w:spacing w:line="276" w:lineRule="auto"/>
        <w:ind w:left="142" w:firstLine="709"/>
        <w:jc w:val="both"/>
        <w:rPr>
          <w:sz w:val="28"/>
          <w:szCs w:val="28"/>
        </w:rPr>
      </w:pPr>
      <w:r w:rsidRPr="00BE638B">
        <w:rPr>
          <w:sz w:val="28"/>
          <w:szCs w:val="28"/>
        </w:rPr>
        <w:t>возникновение небольших несанкционированных свалок;</w:t>
      </w:r>
    </w:p>
    <w:p w:rsidR="00A60258" w:rsidRPr="00BE638B" w:rsidRDefault="00A60258" w:rsidP="00A60258">
      <w:pPr>
        <w:widowControl/>
        <w:numPr>
          <w:ilvl w:val="0"/>
          <w:numId w:val="34"/>
        </w:numPr>
        <w:tabs>
          <w:tab w:val="left" w:pos="142"/>
          <w:tab w:val="num" w:pos="1134"/>
        </w:tabs>
        <w:autoSpaceDE/>
        <w:autoSpaceDN/>
        <w:spacing w:line="276" w:lineRule="auto"/>
        <w:ind w:left="142" w:firstLine="709"/>
        <w:jc w:val="both"/>
        <w:rPr>
          <w:sz w:val="28"/>
          <w:szCs w:val="28"/>
        </w:rPr>
      </w:pPr>
      <w:r w:rsidRPr="00BE638B">
        <w:rPr>
          <w:sz w:val="28"/>
          <w:szCs w:val="28"/>
        </w:rPr>
        <w:t>низкая активность населения в решении проблемы по обращению с отходами;</w:t>
      </w:r>
    </w:p>
    <w:p w:rsidR="00A60258" w:rsidRPr="00BE638B" w:rsidRDefault="00A60258" w:rsidP="00A60258">
      <w:pPr>
        <w:widowControl/>
        <w:numPr>
          <w:ilvl w:val="0"/>
          <w:numId w:val="34"/>
        </w:numPr>
        <w:tabs>
          <w:tab w:val="left" w:pos="142"/>
          <w:tab w:val="num" w:pos="1134"/>
        </w:tabs>
        <w:autoSpaceDE/>
        <w:autoSpaceDN/>
        <w:spacing w:line="276" w:lineRule="auto"/>
        <w:ind w:left="142" w:firstLine="709"/>
        <w:jc w:val="both"/>
        <w:rPr>
          <w:sz w:val="28"/>
          <w:szCs w:val="28"/>
        </w:rPr>
      </w:pPr>
      <w:r w:rsidRPr="00BE638B">
        <w:rPr>
          <w:sz w:val="28"/>
          <w:szCs w:val="28"/>
        </w:rPr>
        <w:t>ограниченность средств местного бюджета.</w:t>
      </w:r>
    </w:p>
    <w:p w:rsidR="00A60258" w:rsidRPr="00BE638B" w:rsidRDefault="00A60258" w:rsidP="00A60258">
      <w:pPr>
        <w:tabs>
          <w:tab w:val="left" w:pos="142"/>
          <w:tab w:val="num" w:pos="993"/>
          <w:tab w:val="num" w:pos="1134"/>
        </w:tabs>
        <w:spacing w:line="276" w:lineRule="auto"/>
        <w:ind w:left="142" w:firstLine="709"/>
        <w:contextualSpacing/>
        <w:jc w:val="both"/>
        <w:rPr>
          <w:sz w:val="28"/>
          <w:szCs w:val="28"/>
        </w:rPr>
      </w:pPr>
      <w:r w:rsidRPr="00BE638B">
        <w:rPr>
          <w:sz w:val="28"/>
          <w:szCs w:val="24"/>
          <w:lang w:eastAsia="ru-RU"/>
        </w:rPr>
        <w:t xml:space="preserve">В </w:t>
      </w:r>
      <w:r w:rsidRPr="00BE638B">
        <w:rPr>
          <w:sz w:val="28"/>
          <w:szCs w:val="28"/>
        </w:rPr>
        <w:t>области обращения с отходами выявлены следующие недостатки:</w:t>
      </w:r>
    </w:p>
    <w:p w:rsidR="00A60258" w:rsidRPr="00BE638B" w:rsidRDefault="00A60258" w:rsidP="00A60258">
      <w:pPr>
        <w:widowControl/>
        <w:numPr>
          <w:ilvl w:val="0"/>
          <w:numId w:val="34"/>
        </w:numPr>
        <w:tabs>
          <w:tab w:val="left" w:pos="142"/>
          <w:tab w:val="num" w:pos="1134"/>
        </w:tabs>
        <w:autoSpaceDE/>
        <w:autoSpaceDN/>
        <w:spacing w:line="276" w:lineRule="auto"/>
        <w:ind w:left="142" w:firstLine="709"/>
        <w:jc w:val="both"/>
        <w:rPr>
          <w:sz w:val="28"/>
          <w:szCs w:val="28"/>
          <w:lang w:eastAsia="ru-RU"/>
        </w:rPr>
      </w:pPr>
      <w:r w:rsidRPr="00BE638B">
        <w:rPr>
          <w:sz w:val="28"/>
          <w:szCs w:val="28"/>
          <w:lang w:eastAsia="ru-RU"/>
        </w:rPr>
        <w:t>отсутствие организованной системы сбора и обработки отдельных видов отходов (пластик, бумага, картон, стекло) в составе ТКО;</w:t>
      </w:r>
    </w:p>
    <w:p w:rsidR="00A60258" w:rsidRPr="00BE638B" w:rsidRDefault="00A60258" w:rsidP="00A60258">
      <w:pPr>
        <w:widowControl/>
        <w:numPr>
          <w:ilvl w:val="0"/>
          <w:numId w:val="34"/>
        </w:numPr>
        <w:tabs>
          <w:tab w:val="left" w:pos="142"/>
          <w:tab w:val="num" w:pos="1134"/>
        </w:tabs>
        <w:autoSpaceDE/>
        <w:autoSpaceDN/>
        <w:spacing w:line="276" w:lineRule="auto"/>
        <w:ind w:left="142" w:firstLine="709"/>
        <w:jc w:val="both"/>
        <w:rPr>
          <w:sz w:val="28"/>
          <w:szCs w:val="28"/>
          <w:lang w:eastAsia="ru-RU"/>
        </w:rPr>
      </w:pPr>
      <w:r w:rsidRPr="00BE638B">
        <w:rPr>
          <w:sz w:val="28"/>
          <w:szCs w:val="28"/>
          <w:lang w:eastAsia="ru-RU"/>
        </w:rPr>
        <w:t>отсутствие инфраструктуры раздельного сбора отходов;</w:t>
      </w:r>
    </w:p>
    <w:p w:rsidR="00A60258" w:rsidRPr="00BE638B" w:rsidRDefault="00A60258" w:rsidP="00A60258">
      <w:pPr>
        <w:widowControl/>
        <w:numPr>
          <w:ilvl w:val="0"/>
          <w:numId w:val="34"/>
        </w:numPr>
        <w:tabs>
          <w:tab w:val="left" w:pos="142"/>
          <w:tab w:val="num" w:pos="1134"/>
        </w:tabs>
        <w:autoSpaceDE/>
        <w:autoSpaceDN/>
        <w:spacing w:line="276" w:lineRule="auto"/>
        <w:ind w:left="142" w:firstLine="709"/>
        <w:jc w:val="both"/>
        <w:rPr>
          <w:sz w:val="28"/>
          <w:szCs w:val="28"/>
          <w:lang w:eastAsia="ru-RU"/>
        </w:rPr>
      </w:pPr>
      <w:r w:rsidRPr="00BE638B">
        <w:rPr>
          <w:sz w:val="28"/>
          <w:szCs w:val="28"/>
          <w:lang w:eastAsia="ru-RU"/>
        </w:rPr>
        <w:t xml:space="preserve">отсутствие системы сбора опасных отходов в составе ТКО (аккумуляторы </w:t>
      </w:r>
      <w:r w:rsidRPr="00BE638B">
        <w:rPr>
          <w:sz w:val="28"/>
          <w:szCs w:val="28"/>
          <w:lang w:eastAsia="ru-RU"/>
        </w:rPr>
        <w:br/>
        <w:t>и электрические батарейки, краски и растворители, технические масла, просроченные медикаменты, аэрозоли, устаревшие или вышедшие из строя электрооборудование, электронная техника, ртутьсодержащие медицинские аппараты, люминесцентные лампы и др.);</w:t>
      </w:r>
    </w:p>
    <w:p w:rsidR="00A60258" w:rsidRPr="00BE638B" w:rsidRDefault="00A60258" w:rsidP="00A60258">
      <w:pPr>
        <w:widowControl/>
        <w:numPr>
          <w:ilvl w:val="0"/>
          <w:numId w:val="34"/>
        </w:numPr>
        <w:tabs>
          <w:tab w:val="left" w:pos="142"/>
          <w:tab w:val="num" w:pos="1134"/>
        </w:tabs>
        <w:autoSpaceDE/>
        <w:autoSpaceDN/>
        <w:spacing w:line="276" w:lineRule="auto"/>
        <w:ind w:left="142" w:firstLine="709"/>
        <w:jc w:val="both"/>
        <w:rPr>
          <w:sz w:val="28"/>
          <w:szCs w:val="28"/>
          <w:lang w:eastAsia="ru-RU"/>
        </w:rPr>
      </w:pPr>
      <w:r w:rsidRPr="00BE638B">
        <w:rPr>
          <w:sz w:val="28"/>
          <w:szCs w:val="28"/>
          <w:lang w:eastAsia="ru-RU"/>
        </w:rPr>
        <w:t>отсутствие комплексной системы учёта, контроля, регулирования в области обращения с отходами;</w:t>
      </w:r>
    </w:p>
    <w:p w:rsidR="00A60258" w:rsidRPr="00BE638B" w:rsidRDefault="00A60258" w:rsidP="00A60258">
      <w:pPr>
        <w:widowControl/>
        <w:numPr>
          <w:ilvl w:val="0"/>
          <w:numId w:val="34"/>
        </w:numPr>
        <w:tabs>
          <w:tab w:val="left" w:pos="142"/>
          <w:tab w:val="num" w:pos="1134"/>
        </w:tabs>
        <w:autoSpaceDE/>
        <w:autoSpaceDN/>
        <w:spacing w:line="276" w:lineRule="auto"/>
        <w:ind w:left="142" w:firstLine="709"/>
        <w:jc w:val="both"/>
        <w:rPr>
          <w:sz w:val="28"/>
          <w:szCs w:val="28"/>
          <w:lang w:eastAsia="ru-RU"/>
        </w:rPr>
      </w:pPr>
      <w:r w:rsidRPr="00BE638B">
        <w:rPr>
          <w:sz w:val="28"/>
          <w:szCs w:val="28"/>
          <w:lang w:eastAsia="ru-RU"/>
        </w:rPr>
        <w:t>отсутствие инфраструктуры по утилизации и обезвреживанию медицинских отходов, отходов ветеринарии;</w:t>
      </w:r>
    </w:p>
    <w:p w:rsidR="00A60258" w:rsidRPr="00BE638B" w:rsidRDefault="00A60258" w:rsidP="00A60258">
      <w:pPr>
        <w:widowControl/>
        <w:numPr>
          <w:ilvl w:val="0"/>
          <w:numId w:val="34"/>
        </w:numPr>
        <w:tabs>
          <w:tab w:val="left" w:pos="142"/>
          <w:tab w:val="num" w:pos="1134"/>
        </w:tabs>
        <w:autoSpaceDE/>
        <w:autoSpaceDN/>
        <w:spacing w:line="276" w:lineRule="auto"/>
        <w:ind w:left="142" w:firstLine="709"/>
        <w:jc w:val="both"/>
        <w:rPr>
          <w:sz w:val="28"/>
          <w:szCs w:val="28"/>
          <w:lang w:eastAsia="ru-RU"/>
        </w:rPr>
      </w:pPr>
      <w:r w:rsidRPr="00BE638B">
        <w:rPr>
          <w:sz w:val="28"/>
          <w:szCs w:val="28"/>
          <w:lang w:eastAsia="ru-RU"/>
        </w:rPr>
        <w:t>низкий уровень экологической культуры населения.</w:t>
      </w:r>
    </w:p>
    <w:p w:rsidR="00A60258" w:rsidRPr="00BE638B" w:rsidRDefault="00A60258" w:rsidP="00CE61D9">
      <w:pPr>
        <w:pStyle w:val="a3"/>
        <w:spacing w:line="278" w:lineRule="auto"/>
        <w:ind w:left="102" w:right="107" w:firstLine="707"/>
      </w:pPr>
    </w:p>
    <w:p w:rsidR="00EA7F51" w:rsidRPr="00BE638B" w:rsidRDefault="00E82955" w:rsidP="00CE61D9">
      <w:pPr>
        <w:pStyle w:val="a3"/>
        <w:spacing w:line="278" w:lineRule="auto"/>
        <w:ind w:left="102" w:right="107" w:firstLine="40"/>
        <w:rPr>
          <w:b/>
          <w:sz w:val="24"/>
          <w:szCs w:val="24"/>
        </w:rPr>
      </w:pPr>
      <w:r w:rsidRPr="00BE638B">
        <w:rPr>
          <w:b/>
          <w:sz w:val="24"/>
          <w:szCs w:val="24"/>
        </w:rPr>
        <w:t>Таблица 33</w:t>
      </w:r>
      <w:r w:rsidR="00CE61D9" w:rsidRPr="00BE638B">
        <w:rPr>
          <w:b/>
          <w:sz w:val="24"/>
          <w:szCs w:val="24"/>
        </w:rPr>
        <w:t xml:space="preserve">. Объемы образования ТКО на территории ГП </w:t>
      </w:r>
      <w:proofErr w:type="spellStart"/>
      <w:r w:rsidR="00CE61D9" w:rsidRPr="00BE638B">
        <w:rPr>
          <w:b/>
          <w:sz w:val="24"/>
          <w:szCs w:val="24"/>
        </w:rPr>
        <w:t>Чернолучинское</w:t>
      </w:r>
      <w:proofErr w:type="spellEnd"/>
    </w:p>
    <w:tbl>
      <w:tblPr>
        <w:tblW w:w="5000" w:type="pct"/>
        <w:tblCellMar>
          <w:top w:w="102" w:type="dxa"/>
          <w:left w:w="62" w:type="dxa"/>
          <w:bottom w:w="102" w:type="dxa"/>
          <w:right w:w="62" w:type="dxa"/>
        </w:tblCellMar>
        <w:tblLook w:val="04A0" w:firstRow="1" w:lastRow="0" w:firstColumn="1" w:lastColumn="0" w:noHBand="0" w:noVBand="1"/>
      </w:tblPr>
      <w:tblGrid>
        <w:gridCol w:w="4483"/>
        <w:gridCol w:w="2561"/>
        <w:gridCol w:w="2650"/>
      </w:tblGrid>
      <w:tr w:rsidR="00DC0F1E" w:rsidRPr="00BE638B" w:rsidTr="00DC0F1E">
        <w:tc>
          <w:tcPr>
            <w:tcW w:w="2312" w:type="pct"/>
            <w:tcBorders>
              <w:top w:val="single" w:sz="4" w:space="0" w:color="auto"/>
              <w:left w:val="single" w:sz="4" w:space="0" w:color="auto"/>
              <w:bottom w:val="single" w:sz="4" w:space="0" w:color="auto"/>
              <w:right w:val="single" w:sz="4" w:space="0" w:color="auto"/>
            </w:tcBorders>
            <w:vAlign w:val="center"/>
            <w:hideMark/>
          </w:tcPr>
          <w:p w:rsidR="00DC0F1E" w:rsidRPr="00BE638B" w:rsidRDefault="00DC0F1E">
            <w:pPr>
              <w:pStyle w:val="ConsPlusNormal"/>
              <w:spacing w:line="256" w:lineRule="auto"/>
              <w:jc w:val="center"/>
              <w:rPr>
                <w:b w:val="0"/>
                <w:sz w:val="22"/>
                <w:szCs w:val="22"/>
              </w:rPr>
            </w:pPr>
            <w:r w:rsidRPr="00BE638B">
              <w:rPr>
                <w:b w:val="0"/>
                <w:sz w:val="22"/>
                <w:szCs w:val="22"/>
              </w:rPr>
              <w:t>Наименование поселения</w:t>
            </w:r>
          </w:p>
        </w:tc>
        <w:tc>
          <w:tcPr>
            <w:tcW w:w="1321" w:type="pct"/>
            <w:tcBorders>
              <w:top w:val="single" w:sz="4" w:space="0" w:color="auto"/>
              <w:left w:val="single" w:sz="4" w:space="0" w:color="auto"/>
              <w:bottom w:val="single" w:sz="4" w:space="0" w:color="auto"/>
              <w:right w:val="single" w:sz="4" w:space="0" w:color="auto"/>
            </w:tcBorders>
            <w:vAlign w:val="center"/>
            <w:hideMark/>
          </w:tcPr>
          <w:p w:rsidR="00DC0F1E" w:rsidRPr="00BE638B" w:rsidRDefault="00DC0F1E">
            <w:pPr>
              <w:pStyle w:val="ConsPlusNormal"/>
              <w:spacing w:line="256" w:lineRule="auto"/>
              <w:jc w:val="center"/>
              <w:rPr>
                <w:b w:val="0"/>
                <w:sz w:val="22"/>
                <w:szCs w:val="22"/>
              </w:rPr>
            </w:pPr>
            <w:r w:rsidRPr="00BE638B">
              <w:rPr>
                <w:b w:val="0"/>
                <w:sz w:val="22"/>
                <w:szCs w:val="22"/>
              </w:rPr>
              <w:t>Масса образования ТКО, т/год</w:t>
            </w:r>
          </w:p>
        </w:tc>
        <w:tc>
          <w:tcPr>
            <w:tcW w:w="1367" w:type="pct"/>
            <w:tcBorders>
              <w:top w:val="single" w:sz="4" w:space="0" w:color="auto"/>
              <w:left w:val="single" w:sz="4" w:space="0" w:color="auto"/>
              <w:bottom w:val="single" w:sz="4" w:space="0" w:color="auto"/>
              <w:right w:val="single" w:sz="4" w:space="0" w:color="auto"/>
            </w:tcBorders>
            <w:vAlign w:val="center"/>
            <w:hideMark/>
          </w:tcPr>
          <w:p w:rsidR="00DC0F1E" w:rsidRPr="00BE638B" w:rsidRDefault="00DC0F1E">
            <w:pPr>
              <w:pStyle w:val="ConsPlusNormal"/>
              <w:spacing w:line="256" w:lineRule="auto"/>
              <w:jc w:val="center"/>
              <w:rPr>
                <w:b w:val="0"/>
                <w:sz w:val="22"/>
                <w:szCs w:val="22"/>
              </w:rPr>
            </w:pPr>
            <w:r w:rsidRPr="00BE638B">
              <w:rPr>
                <w:b w:val="0"/>
                <w:sz w:val="22"/>
                <w:szCs w:val="22"/>
              </w:rPr>
              <w:t xml:space="preserve">Объем образования ТКО, </w:t>
            </w:r>
            <w:proofErr w:type="spellStart"/>
            <w:r w:rsidRPr="00BE638B">
              <w:rPr>
                <w:b w:val="0"/>
                <w:sz w:val="22"/>
                <w:szCs w:val="22"/>
              </w:rPr>
              <w:t>куб</w:t>
            </w:r>
            <w:proofErr w:type="gramStart"/>
            <w:r w:rsidRPr="00BE638B">
              <w:rPr>
                <w:b w:val="0"/>
                <w:sz w:val="22"/>
                <w:szCs w:val="22"/>
              </w:rPr>
              <w:t>.м</w:t>
            </w:r>
            <w:proofErr w:type="spellEnd"/>
            <w:proofErr w:type="gramEnd"/>
            <w:r w:rsidRPr="00BE638B">
              <w:rPr>
                <w:b w:val="0"/>
                <w:sz w:val="22"/>
                <w:szCs w:val="22"/>
              </w:rPr>
              <w:t>/год</w:t>
            </w:r>
          </w:p>
        </w:tc>
      </w:tr>
      <w:tr w:rsidR="00DC0F1E" w:rsidRPr="00BE638B" w:rsidTr="00DC0F1E">
        <w:tc>
          <w:tcPr>
            <w:tcW w:w="2312" w:type="pct"/>
            <w:tcBorders>
              <w:top w:val="single" w:sz="4" w:space="0" w:color="auto"/>
              <w:left w:val="single" w:sz="4" w:space="0" w:color="auto"/>
              <w:bottom w:val="single" w:sz="4" w:space="0" w:color="auto"/>
              <w:right w:val="single" w:sz="4" w:space="0" w:color="auto"/>
            </w:tcBorders>
            <w:hideMark/>
          </w:tcPr>
          <w:p w:rsidR="00DC0F1E" w:rsidRPr="00BE638B" w:rsidRDefault="00DC0F1E">
            <w:pPr>
              <w:pStyle w:val="ConsPlusNormal"/>
              <w:spacing w:line="256" w:lineRule="auto"/>
              <w:rPr>
                <w:b w:val="0"/>
                <w:sz w:val="22"/>
                <w:szCs w:val="22"/>
              </w:rPr>
            </w:pPr>
            <w:proofErr w:type="spellStart"/>
            <w:r w:rsidRPr="00BE638B">
              <w:rPr>
                <w:b w:val="0"/>
                <w:sz w:val="22"/>
                <w:szCs w:val="22"/>
              </w:rPr>
              <w:t>Чернолучинское</w:t>
            </w:r>
            <w:proofErr w:type="spellEnd"/>
            <w:r w:rsidRPr="00BE638B">
              <w:rPr>
                <w:b w:val="0"/>
                <w:sz w:val="22"/>
                <w:szCs w:val="22"/>
              </w:rPr>
              <w:t xml:space="preserve"> городское поселение</w:t>
            </w:r>
          </w:p>
        </w:tc>
        <w:tc>
          <w:tcPr>
            <w:tcW w:w="1321" w:type="pct"/>
            <w:tcBorders>
              <w:top w:val="single" w:sz="4" w:space="0" w:color="auto"/>
              <w:left w:val="single" w:sz="4" w:space="0" w:color="auto"/>
              <w:bottom w:val="single" w:sz="4" w:space="0" w:color="auto"/>
              <w:right w:val="single" w:sz="4" w:space="0" w:color="auto"/>
            </w:tcBorders>
            <w:hideMark/>
          </w:tcPr>
          <w:p w:rsidR="00DC0F1E" w:rsidRPr="00BE638B" w:rsidRDefault="00DC0F1E">
            <w:pPr>
              <w:pStyle w:val="ConsPlusNormal"/>
              <w:spacing w:line="256" w:lineRule="auto"/>
              <w:jc w:val="center"/>
              <w:rPr>
                <w:b w:val="0"/>
                <w:sz w:val="22"/>
                <w:szCs w:val="22"/>
              </w:rPr>
            </w:pPr>
            <w:r w:rsidRPr="00BE638B">
              <w:rPr>
                <w:b w:val="0"/>
                <w:sz w:val="22"/>
                <w:szCs w:val="22"/>
              </w:rPr>
              <w:t>1833,465</w:t>
            </w:r>
          </w:p>
        </w:tc>
        <w:tc>
          <w:tcPr>
            <w:tcW w:w="1367" w:type="pct"/>
            <w:tcBorders>
              <w:top w:val="single" w:sz="4" w:space="0" w:color="auto"/>
              <w:left w:val="single" w:sz="4" w:space="0" w:color="auto"/>
              <w:bottom w:val="single" w:sz="4" w:space="0" w:color="auto"/>
              <w:right w:val="single" w:sz="4" w:space="0" w:color="auto"/>
            </w:tcBorders>
            <w:hideMark/>
          </w:tcPr>
          <w:p w:rsidR="00DC0F1E" w:rsidRPr="00BE638B" w:rsidRDefault="00DC0F1E">
            <w:pPr>
              <w:pStyle w:val="ConsPlusNormal"/>
              <w:spacing w:line="256" w:lineRule="auto"/>
              <w:jc w:val="center"/>
              <w:rPr>
                <w:b w:val="0"/>
                <w:sz w:val="22"/>
                <w:szCs w:val="22"/>
              </w:rPr>
            </w:pPr>
            <w:r w:rsidRPr="00BE638B">
              <w:rPr>
                <w:b w:val="0"/>
                <w:sz w:val="22"/>
                <w:szCs w:val="22"/>
              </w:rPr>
              <w:t>16042,341</w:t>
            </w:r>
          </w:p>
        </w:tc>
      </w:tr>
    </w:tbl>
    <w:p w:rsidR="00EA7F51" w:rsidRPr="00BE638B" w:rsidRDefault="00EA7F51" w:rsidP="00113068">
      <w:pPr>
        <w:pStyle w:val="a3"/>
        <w:spacing w:line="278" w:lineRule="auto"/>
        <w:ind w:left="102" w:right="107" w:firstLine="707"/>
      </w:pPr>
    </w:p>
    <w:p w:rsidR="00A60258" w:rsidRPr="00BE638B" w:rsidRDefault="00A60258" w:rsidP="00A60258">
      <w:pPr>
        <w:spacing w:line="276" w:lineRule="auto"/>
        <w:ind w:left="142" w:firstLine="709"/>
        <w:jc w:val="both"/>
        <w:rPr>
          <w:sz w:val="28"/>
          <w:szCs w:val="28"/>
        </w:rPr>
      </w:pPr>
      <w:r w:rsidRPr="00BE638B">
        <w:rPr>
          <w:sz w:val="28"/>
          <w:szCs w:val="28"/>
        </w:rPr>
        <w:t xml:space="preserve">Доля крупногабаритных отходов, образующихся в результате деятельности предприятий, составляет 5 % от объёма ТКО. Согласно п. 8.3 «СП 2.1.7.1038-01.2.1.7. Почва, очистка населённых мест, отходы производства и потребления, санитарная охрана почвы. Гигиенические требования к устройству и содержанию полигонов для твёрдых бытовых отходов. Санитарные правила», на полигонах ТКО могут приниматься </w:t>
      </w:r>
      <w:r w:rsidRPr="00BE638B">
        <w:rPr>
          <w:sz w:val="28"/>
          <w:szCs w:val="28"/>
        </w:rPr>
        <w:lastRenderedPageBreak/>
        <w:t xml:space="preserve">и складироваться совместно с ТКО промышленные отходы </w:t>
      </w:r>
      <w:r w:rsidRPr="00BE638B">
        <w:rPr>
          <w:sz w:val="28"/>
          <w:szCs w:val="28"/>
          <w:lang w:val="en-US"/>
        </w:rPr>
        <w:t>IV</w:t>
      </w:r>
      <w:r w:rsidRPr="00BE638B">
        <w:rPr>
          <w:sz w:val="28"/>
          <w:szCs w:val="28"/>
        </w:rPr>
        <w:t> и </w:t>
      </w:r>
      <w:r w:rsidRPr="00BE638B">
        <w:rPr>
          <w:sz w:val="28"/>
          <w:szCs w:val="28"/>
          <w:lang w:val="en-US"/>
        </w:rPr>
        <w:t>III</w:t>
      </w:r>
      <w:r w:rsidRPr="00BE638B">
        <w:rPr>
          <w:sz w:val="28"/>
          <w:szCs w:val="28"/>
        </w:rPr>
        <w:t xml:space="preserve"> класса опасности в ограниченном количестве (не более 30 % от массы твёрдых коммунальных отходов).</w:t>
      </w:r>
    </w:p>
    <w:p w:rsidR="00A60258" w:rsidRPr="00BE638B" w:rsidRDefault="00A60258" w:rsidP="00A60258">
      <w:pPr>
        <w:spacing w:line="276" w:lineRule="auto"/>
        <w:ind w:left="142" w:firstLine="709"/>
        <w:jc w:val="both"/>
        <w:rPr>
          <w:color w:val="000000"/>
          <w:sz w:val="28"/>
          <w:szCs w:val="28"/>
          <w:lang w:bidi="ru-RU"/>
        </w:rPr>
      </w:pPr>
      <w:r w:rsidRPr="00BE638B">
        <w:rPr>
          <w:color w:val="000000"/>
          <w:sz w:val="28"/>
          <w:szCs w:val="28"/>
          <w:lang w:bidi="ru-RU"/>
        </w:rPr>
        <w:t>Отходы, образующиеся при строительстве, ремонте, реконструкции жилых и общественных зданий, должны вывозиться на лицензированные полигоны, имеющие право на обращение с данным видом отходов.</w:t>
      </w:r>
    </w:p>
    <w:p w:rsidR="00A60258" w:rsidRPr="00BE638B" w:rsidRDefault="00A60258" w:rsidP="00A60258">
      <w:pPr>
        <w:spacing w:line="276" w:lineRule="auto"/>
        <w:ind w:left="142" w:firstLine="709"/>
        <w:jc w:val="both"/>
        <w:rPr>
          <w:sz w:val="28"/>
          <w:szCs w:val="28"/>
        </w:rPr>
      </w:pPr>
      <w:r w:rsidRPr="00BE638B">
        <w:rPr>
          <w:sz w:val="28"/>
          <w:szCs w:val="28"/>
        </w:rPr>
        <w:t xml:space="preserve">Экологическая политика администрации </w:t>
      </w:r>
      <w:r w:rsidRPr="00BE638B">
        <w:rPr>
          <w:sz w:val="28"/>
          <w:szCs w:val="24"/>
        </w:rPr>
        <w:t xml:space="preserve">Омского </w:t>
      </w:r>
      <w:r w:rsidRPr="00BE638B">
        <w:rPr>
          <w:sz w:val="28"/>
          <w:szCs w:val="28"/>
        </w:rPr>
        <w:t xml:space="preserve">района, как и в предыдущие годы, направлена на улучшение качества окружающей природной среды, предотвращение деградации природных комплексов и снижение влияния неблагоприятных экологических факторов на здоровье населения. Достижение данных целей органами местного самоуправления района решается посредством выполнения задач по недопустимости загрязнения окружающей среды. </w:t>
      </w:r>
    </w:p>
    <w:p w:rsidR="00A60258" w:rsidRPr="00BE638B" w:rsidRDefault="00A60258" w:rsidP="00113068">
      <w:pPr>
        <w:pStyle w:val="a3"/>
        <w:spacing w:line="278" w:lineRule="auto"/>
        <w:ind w:left="102" w:right="107" w:firstLine="707"/>
      </w:pPr>
    </w:p>
    <w:p w:rsidR="00113068" w:rsidRPr="00BE638B" w:rsidRDefault="00113068" w:rsidP="00113068">
      <w:pPr>
        <w:pStyle w:val="a3"/>
        <w:spacing w:line="278" w:lineRule="auto"/>
        <w:ind w:left="102" w:right="107" w:firstLine="707"/>
      </w:pPr>
    </w:p>
    <w:p w:rsidR="00DC0F1E" w:rsidRPr="00BE638B" w:rsidRDefault="00DC0F1E" w:rsidP="008303B3">
      <w:pPr>
        <w:spacing w:line="276" w:lineRule="auto"/>
        <w:sectPr w:rsidR="00DC0F1E" w:rsidRPr="00BE638B" w:rsidSect="005724B0">
          <w:headerReference w:type="default" r:id="rId19"/>
          <w:footerReference w:type="default" r:id="rId20"/>
          <w:pgSz w:w="11910" w:h="16840"/>
          <w:pgMar w:top="740" w:right="740" w:bottom="567" w:left="1600" w:header="173" w:footer="259" w:gutter="0"/>
          <w:cols w:space="720"/>
        </w:sectPr>
      </w:pPr>
    </w:p>
    <w:p w:rsidR="00880BC7" w:rsidRPr="00BE638B" w:rsidRDefault="0046422F" w:rsidP="00FA5BB3">
      <w:pPr>
        <w:pStyle w:val="1"/>
        <w:numPr>
          <w:ilvl w:val="0"/>
          <w:numId w:val="17"/>
        </w:numPr>
        <w:tabs>
          <w:tab w:val="left" w:pos="473"/>
        </w:tabs>
        <w:spacing w:line="276" w:lineRule="auto"/>
        <w:ind w:left="142" w:right="72" w:firstLine="0"/>
        <w:jc w:val="center"/>
        <w:rPr>
          <w:u w:val="none"/>
        </w:rPr>
      </w:pPr>
      <w:bookmarkStart w:id="40" w:name="_bookmark40"/>
      <w:bookmarkEnd w:id="40"/>
      <w:r w:rsidRPr="00BE638B">
        <w:rPr>
          <w:u w:val="none"/>
        </w:rPr>
        <w:lastRenderedPageBreak/>
        <w:t>ОЦЕНКА РЕАЛИЗАЦИИ МЕРОПРИЯТИЙ В ОБЛАСТИ ЭНЕРГ</w:t>
      </w:r>
      <w:proofErr w:type="gramStart"/>
      <w:r w:rsidRPr="00BE638B">
        <w:rPr>
          <w:u w:val="none"/>
        </w:rPr>
        <w:t>О-</w:t>
      </w:r>
      <w:proofErr w:type="gramEnd"/>
      <w:r w:rsidRPr="00BE638B">
        <w:rPr>
          <w:u w:val="none"/>
        </w:rPr>
        <w:t xml:space="preserve"> И</w:t>
      </w:r>
      <w:r w:rsidRPr="00BE638B">
        <w:rPr>
          <w:spacing w:val="-59"/>
          <w:u w:val="none"/>
        </w:rPr>
        <w:t xml:space="preserve"> </w:t>
      </w:r>
      <w:r w:rsidRPr="00BE638B">
        <w:rPr>
          <w:u w:val="none"/>
        </w:rPr>
        <w:t>РЕСУРСОСБЕРЕЖЕНИЯ,</w:t>
      </w:r>
      <w:r w:rsidRPr="00BE638B">
        <w:rPr>
          <w:spacing w:val="-2"/>
          <w:u w:val="none"/>
        </w:rPr>
        <w:t xml:space="preserve"> </w:t>
      </w:r>
      <w:r w:rsidRPr="00BE638B">
        <w:rPr>
          <w:u w:val="none"/>
        </w:rPr>
        <w:t>МЕРОПРИЯТИЙ</w:t>
      </w:r>
      <w:r w:rsidRPr="00BE638B">
        <w:rPr>
          <w:spacing w:val="-4"/>
          <w:u w:val="none"/>
        </w:rPr>
        <w:t xml:space="preserve"> </w:t>
      </w:r>
      <w:r w:rsidRPr="00BE638B">
        <w:rPr>
          <w:u w:val="none"/>
        </w:rPr>
        <w:t>ПО</w:t>
      </w:r>
      <w:r w:rsidRPr="00BE638B">
        <w:rPr>
          <w:spacing w:val="-2"/>
          <w:u w:val="none"/>
        </w:rPr>
        <w:t xml:space="preserve"> </w:t>
      </w:r>
      <w:r w:rsidRPr="00BE638B">
        <w:rPr>
          <w:u w:val="none"/>
        </w:rPr>
        <w:t>СБОРУ И</w:t>
      </w:r>
      <w:r w:rsidRPr="00BE638B">
        <w:rPr>
          <w:spacing w:val="-4"/>
          <w:u w:val="none"/>
        </w:rPr>
        <w:t xml:space="preserve"> </w:t>
      </w:r>
      <w:r w:rsidRPr="00BE638B">
        <w:rPr>
          <w:u w:val="none"/>
        </w:rPr>
        <w:t>УЧЕТУ</w:t>
      </w:r>
    </w:p>
    <w:p w:rsidR="00880BC7" w:rsidRPr="00BE638B" w:rsidRDefault="0046422F" w:rsidP="00FA5BB3">
      <w:pPr>
        <w:tabs>
          <w:tab w:val="left" w:pos="473"/>
        </w:tabs>
        <w:spacing w:line="327" w:lineRule="exact"/>
        <w:ind w:left="142" w:right="72"/>
        <w:jc w:val="center"/>
        <w:rPr>
          <w:b/>
          <w:sz w:val="28"/>
        </w:rPr>
      </w:pPr>
      <w:r w:rsidRPr="00BE638B">
        <w:rPr>
          <w:b/>
          <w:sz w:val="28"/>
        </w:rPr>
        <w:t>ИНФОРМАЦИИ</w:t>
      </w:r>
      <w:r w:rsidRPr="00BE638B">
        <w:rPr>
          <w:b/>
          <w:spacing w:val="-3"/>
          <w:sz w:val="28"/>
        </w:rPr>
        <w:t xml:space="preserve"> </w:t>
      </w:r>
      <w:r w:rsidRPr="00BE638B">
        <w:rPr>
          <w:b/>
          <w:sz w:val="28"/>
        </w:rPr>
        <w:t>ОБ</w:t>
      </w:r>
      <w:r w:rsidRPr="00BE638B">
        <w:rPr>
          <w:b/>
          <w:spacing w:val="-3"/>
          <w:sz w:val="28"/>
        </w:rPr>
        <w:t xml:space="preserve"> </w:t>
      </w:r>
      <w:r w:rsidRPr="00BE638B">
        <w:rPr>
          <w:b/>
          <w:sz w:val="28"/>
        </w:rPr>
        <w:t>ИСПОЛЬЗОВАНИИ</w:t>
      </w:r>
      <w:r w:rsidRPr="00BE638B">
        <w:rPr>
          <w:b/>
          <w:spacing w:val="-5"/>
          <w:sz w:val="28"/>
        </w:rPr>
        <w:t xml:space="preserve"> </w:t>
      </w:r>
      <w:r w:rsidRPr="00BE638B">
        <w:rPr>
          <w:b/>
          <w:sz w:val="28"/>
        </w:rPr>
        <w:t>ЭНЕРГЕТИЧЕСКИХ</w:t>
      </w:r>
      <w:r w:rsidRPr="00BE638B">
        <w:rPr>
          <w:b/>
          <w:spacing w:val="-5"/>
          <w:sz w:val="28"/>
        </w:rPr>
        <w:t xml:space="preserve"> </w:t>
      </w:r>
      <w:r w:rsidRPr="00BE638B">
        <w:rPr>
          <w:b/>
          <w:sz w:val="28"/>
        </w:rPr>
        <w:t>РЕСУРСОВ</w:t>
      </w:r>
    </w:p>
    <w:p w:rsidR="00880BC7" w:rsidRPr="00BE638B" w:rsidRDefault="00880BC7" w:rsidP="008303B3">
      <w:pPr>
        <w:pStyle w:val="a3"/>
        <w:ind w:left="0"/>
        <w:jc w:val="left"/>
        <w:rPr>
          <w:b/>
          <w:sz w:val="34"/>
        </w:rPr>
      </w:pPr>
    </w:p>
    <w:p w:rsidR="00A60258" w:rsidRPr="00BE638B" w:rsidRDefault="00A60258" w:rsidP="00A60258">
      <w:pPr>
        <w:pStyle w:val="a3"/>
        <w:spacing w:line="276" w:lineRule="auto"/>
        <w:ind w:left="102" w:right="105" w:firstLine="707"/>
      </w:pPr>
      <w:r w:rsidRPr="00BE638B">
        <w:t xml:space="preserve">Основной целью Программы в области </w:t>
      </w:r>
      <w:proofErr w:type="spellStart"/>
      <w:r w:rsidRPr="00BE638B">
        <w:t>энергоресурсосбережения</w:t>
      </w:r>
      <w:proofErr w:type="spellEnd"/>
      <w:r w:rsidRPr="00BE638B">
        <w:t xml:space="preserve"> является повышение энергетической эффективности при потреблении энергетических ресурсов в ГП </w:t>
      </w:r>
      <w:proofErr w:type="spellStart"/>
      <w:r w:rsidRPr="00BE638B">
        <w:t>Чернолучинское</w:t>
      </w:r>
      <w:proofErr w:type="spellEnd"/>
      <w:r w:rsidRPr="00BE638B">
        <w:t xml:space="preserve"> за счет снижения удельных показателей энергоемкости и энергосбережения организаций на 15-20 процентов, создание условий для перевода экономики и бюджетной сферы сельского поселения на энергосберегающий путь развития.</w:t>
      </w:r>
    </w:p>
    <w:p w:rsidR="00A60258" w:rsidRPr="00BE638B" w:rsidRDefault="00A60258" w:rsidP="00A60258">
      <w:pPr>
        <w:pStyle w:val="a3"/>
        <w:spacing w:line="276" w:lineRule="auto"/>
        <w:ind w:left="102" w:right="105" w:firstLine="707"/>
      </w:pPr>
      <w:r w:rsidRPr="00BE638B">
        <w:t xml:space="preserve">При существующем уровне энергоемкости экономики и социальной сферы муниципального образования предстоящий рост стоимости (в 2-3 раза) </w:t>
      </w:r>
      <w:proofErr w:type="gramStart"/>
      <w:r w:rsidRPr="00BE638B">
        <w:t>топливо-энергетических</w:t>
      </w:r>
      <w:proofErr w:type="gramEnd"/>
      <w:r w:rsidRPr="00BE638B">
        <w:t xml:space="preserve"> и коммунальных ресурсов приведут к следующим негативным показателям:</w:t>
      </w:r>
    </w:p>
    <w:p w:rsidR="00A60258" w:rsidRPr="00BE638B" w:rsidRDefault="00A60258" w:rsidP="00A60258">
      <w:pPr>
        <w:pStyle w:val="a3"/>
        <w:spacing w:line="276" w:lineRule="auto"/>
        <w:ind w:left="102" w:right="105" w:firstLine="707"/>
      </w:pPr>
      <w:r w:rsidRPr="00BE638B">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A60258" w:rsidRPr="00BE638B" w:rsidRDefault="00A60258" w:rsidP="00A60258">
      <w:pPr>
        <w:pStyle w:val="a3"/>
        <w:spacing w:line="276" w:lineRule="auto"/>
        <w:ind w:left="102" w:right="105" w:firstLine="707"/>
      </w:pPr>
      <w:r w:rsidRPr="00BE638B">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A60258" w:rsidRPr="00BE638B" w:rsidRDefault="00A60258" w:rsidP="00A60258">
      <w:pPr>
        <w:pStyle w:val="a3"/>
        <w:spacing w:line="276" w:lineRule="auto"/>
        <w:ind w:left="102" w:right="105" w:firstLine="707"/>
      </w:pPr>
      <w:r w:rsidRPr="00BE638B">
        <w:t>- опережающему росту затрат на оплату коммунальных ресурсов в расходах на содержание муниципальных бюджетных организаций культуры и вызванному этим снижению эффективности оказания услуг.</w:t>
      </w:r>
    </w:p>
    <w:p w:rsidR="00A60258" w:rsidRPr="00BE638B" w:rsidRDefault="00A60258" w:rsidP="00A60258">
      <w:pPr>
        <w:pStyle w:val="a3"/>
        <w:spacing w:line="276" w:lineRule="auto"/>
        <w:ind w:left="102" w:right="105" w:firstLine="707"/>
      </w:pPr>
      <w:r w:rsidRPr="00BE638B">
        <w:t xml:space="preserve">Высокая энергоемкость предприятий в этих условиях может стать причиной </w:t>
      </w:r>
      <w:proofErr w:type="gramStart"/>
      <w:r w:rsidRPr="00BE638B">
        <w:t>снижения темпов роста экономики сельского поселения</w:t>
      </w:r>
      <w:proofErr w:type="gramEnd"/>
      <w:r w:rsidRPr="00BE638B">
        <w:t xml:space="preserve"> и налоговых поступлений в бюджеты всех уровней.</w:t>
      </w:r>
    </w:p>
    <w:p w:rsidR="00A60258" w:rsidRPr="00BE638B" w:rsidRDefault="00A60258" w:rsidP="00A60258">
      <w:pPr>
        <w:pStyle w:val="a3"/>
        <w:spacing w:line="276" w:lineRule="auto"/>
        <w:ind w:left="102" w:right="105" w:firstLine="707"/>
      </w:pPr>
      <w:r w:rsidRPr="00BE638B">
        <w:t xml:space="preserve">  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потреблении энергии и ресурсов других видов на территории ГП </w:t>
      </w:r>
      <w:proofErr w:type="spellStart"/>
      <w:r w:rsidRPr="00BE638B">
        <w:t>Чернолучинское</w:t>
      </w:r>
      <w:proofErr w:type="spellEnd"/>
      <w:r w:rsidRPr="00BE638B">
        <w:t xml:space="preserve"> и прежде всего в муниципальных учреждениях.</w:t>
      </w:r>
    </w:p>
    <w:p w:rsidR="00A60258" w:rsidRPr="00BE638B" w:rsidRDefault="00A60258" w:rsidP="00A60258">
      <w:pPr>
        <w:pStyle w:val="a3"/>
        <w:spacing w:line="276" w:lineRule="auto"/>
        <w:ind w:left="102" w:right="105" w:firstLine="707"/>
      </w:pPr>
      <w:r w:rsidRPr="00BE638B">
        <w:t xml:space="preserve">В предстоящий период на территории ГП </w:t>
      </w:r>
      <w:proofErr w:type="spellStart"/>
      <w:r w:rsidRPr="00BE638B">
        <w:t>Чернолучинское</w:t>
      </w:r>
      <w:proofErr w:type="spellEnd"/>
      <w:r w:rsidRPr="00BE638B">
        <w:t xml:space="preserve"> должны быть выполнены требования в части управления процессом энергосбережения, в том числе:</w:t>
      </w:r>
    </w:p>
    <w:p w:rsidR="00A60258" w:rsidRPr="00BE638B" w:rsidRDefault="00A60258" w:rsidP="00A60258">
      <w:pPr>
        <w:pStyle w:val="a3"/>
        <w:spacing w:line="276" w:lineRule="auto"/>
        <w:ind w:left="102" w:right="105" w:firstLine="707"/>
      </w:pPr>
      <w:r w:rsidRPr="00BE638B">
        <w:t xml:space="preserve">- применение энергосберегающих технологий при проектировании, строительстве, реконструкции и капитальном ремонте объектов капитального строительства; </w:t>
      </w:r>
    </w:p>
    <w:p w:rsidR="00A60258" w:rsidRPr="00BE638B" w:rsidRDefault="00A60258" w:rsidP="00A60258">
      <w:pPr>
        <w:pStyle w:val="a3"/>
        <w:spacing w:line="276" w:lineRule="auto"/>
        <w:ind w:left="102" w:right="105" w:firstLine="707"/>
      </w:pPr>
      <w:r w:rsidRPr="00BE638B">
        <w:t>- проведение энергетических обследований;</w:t>
      </w:r>
    </w:p>
    <w:p w:rsidR="00A60258" w:rsidRPr="00BE638B" w:rsidRDefault="00A60258" w:rsidP="00A60258">
      <w:pPr>
        <w:pStyle w:val="a3"/>
        <w:spacing w:line="276" w:lineRule="auto"/>
        <w:ind w:left="102" w:right="105" w:firstLine="707"/>
      </w:pPr>
      <w:r w:rsidRPr="00BE638B">
        <w:t>- учет энергетических ресурсов;</w:t>
      </w:r>
    </w:p>
    <w:p w:rsidR="00A60258" w:rsidRPr="00BE638B" w:rsidRDefault="00A60258" w:rsidP="00A60258">
      <w:pPr>
        <w:pStyle w:val="a3"/>
        <w:spacing w:line="276" w:lineRule="auto"/>
        <w:ind w:left="102" w:right="105" w:firstLine="707"/>
      </w:pPr>
      <w:r w:rsidRPr="00BE638B">
        <w:t>- ведение энергетических паспортов;</w:t>
      </w:r>
    </w:p>
    <w:p w:rsidR="00A60258" w:rsidRPr="00BE638B" w:rsidRDefault="00A60258" w:rsidP="00A60258">
      <w:pPr>
        <w:pStyle w:val="a3"/>
        <w:spacing w:line="276" w:lineRule="auto"/>
        <w:ind w:left="102" w:right="105" w:firstLine="707"/>
      </w:pPr>
      <w:r w:rsidRPr="00BE638B">
        <w:lastRenderedPageBreak/>
        <w:t xml:space="preserve">- ведение </w:t>
      </w:r>
      <w:proofErr w:type="gramStart"/>
      <w:r w:rsidRPr="00BE638B">
        <w:t>топливо-энергетических</w:t>
      </w:r>
      <w:proofErr w:type="gramEnd"/>
      <w:r w:rsidRPr="00BE638B">
        <w:t xml:space="preserve"> балансов;</w:t>
      </w:r>
    </w:p>
    <w:p w:rsidR="00A60258" w:rsidRPr="00BE638B" w:rsidRDefault="00A60258" w:rsidP="00A60258">
      <w:pPr>
        <w:pStyle w:val="a3"/>
        <w:spacing w:line="276" w:lineRule="auto"/>
        <w:ind w:left="102" w:right="105" w:firstLine="707"/>
      </w:pPr>
      <w:r w:rsidRPr="00BE638B">
        <w:t xml:space="preserve">- нормирование потребления энергетических ресурсов. </w:t>
      </w:r>
    </w:p>
    <w:p w:rsidR="00A60258" w:rsidRPr="00BE638B" w:rsidRDefault="00A60258" w:rsidP="00A60258">
      <w:pPr>
        <w:pStyle w:val="a3"/>
        <w:spacing w:line="276" w:lineRule="auto"/>
        <w:ind w:left="102" w:right="105" w:firstLine="707"/>
      </w:pPr>
      <w:r w:rsidRPr="00BE638B">
        <w:t>Необходимость решения проблемы энергосбережения программно-целевым методом обусловлена следующими причинами:</w:t>
      </w:r>
    </w:p>
    <w:p w:rsidR="00A60258" w:rsidRPr="00BE638B" w:rsidRDefault="00A60258" w:rsidP="00A60258">
      <w:pPr>
        <w:pStyle w:val="a3"/>
        <w:spacing w:line="276" w:lineRule="auto"/>
        <w:ind w:left="102" w:right="105" w:firstLine="707"/>
      </w:pPr>
      <w:r w:rsidRPr="00BE638B">
        <w:t>1. Невозможностью комплексного решения проблемы в требуемые сроки за счет использования действующего рыночного механизма;</w:t>
      </w:r>
    </w:p>
    <w:p w:rsidR="00A60258" w:rsidRPr="00BE638B" w:rsidRDefault="00A60258" w:rsidP="00A60258">
      <w:pPr>
        <w:pStyle w:val="a3"/>
        <w:spacing w:line="276" w:lineRule="auto"/>
        <w:ind w:left="102" w:right="105" w:firstLine="707"/>
      </w:pPr>
      <w:r w:rsidRPr="00BE638B">
        <w:t>2. Комплексным характером проблемы и необходимостью координации действий по ее решению.</w:t>
      </w:r>
    </w:p>
    <w:p w:rsidR="00A60258" w:rsidRPr="00BE638B" w:rsidRDefault="00A60258" w:rsidP="00A60258">
      <w:pPr>
        <w:pStyle w:val="a3"/>
        <w:spacing w:line="276" w:lineRule="auto"/>
        <w:ind w:left="102" w:right="105" w:firstLine="707"/>
      </w:pPr>
      <w:r w:rsidRPr="00BE638B">
        <w:t xml:space="preserve">Повышение эффективности использования энергии и других видов ресурсов требует координации действий поставщиков и потребителей ресурсов, выработки общей технической политики, согласование договорных условий, сохранения баланса и устойчивости работы технических систем и т.п. Интересы участников рыночных отношений при этом не совпадают, а часто прямо противоположны, что требует участия в процессе третьей стороны в лице Администрации </w:t>
      </w:r>
      <w:proofErr w:type="spellStart"/>
      <w:r w:rsidRPr="00BE638B">
        <w:t>Чернолучинского</w:t>
      </w:r>
      <w:proofErr w:type="spellEnd"/>
      <w:r w:rsidRPr="00BE638B">
        <w:t xml:space="preserve"> городского поселения Омского муниципального района Омской области, не имеющих полномочия в сфере регулирования электроэнергетики и коммунальных услуг.</w:t>
      </w:r>
    </w:p>
    <w:p w:rsidR="00A60258" w:rsidRPr="00BE638B" w:rsidRDefault="00A60258" w:rsidP="00A60258">
      <w:pPr>
        <w:pStyle w:val="a3"/>
        <w:spacing w:line="276" w:lineRule="auto"/>
        <w:ind w:left="102" w:right="105" w:firstLine="707"/>
      </w:pPr>
      <w:r w:rsidRPr="00BE638B">
        <w:t xml:space="preserve"> 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A60258" w:rsidRPr="00BE638B" w:rsidRDefault="00A60258" w:rsidP="00A60258">
      <w:pPr>
        <w:pStyle w:val="a3"/>
        <w:spacing w:line="276" w:lineRule="auto"/>
        <w:ind w:left="102" w:right="105" w:firstLine="707"/>
      </w:pPr>
      <w:r w:rsidRPr="00BE638B">
        <w:t xml:space="preserve">3.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Администрации </w:t>
      </w:r>
      <w:proofErr w:type="spellStart"/>
      <w:r w:rsidRPr="00BE638B">
        <w:t>Чернолучинского</w:t>
      </w:r>
      <w:proofErr w:type="spellEnd"/>
      <w:r w:rsidRPr="00BE638B">
        <w:t xml:space="preserve"> городского поселения Омского муниципального района Омской области с мероприятиями региональных целевых программ.</w:t>
      </w:r>
    </w:p>
    <w:p w:rsidR="00A60258" w:rsidRPr="00BE638B" w:rsidRDefault="00A60258" w:rsidP="00A60258">
      <w:pPr>
        <w:pStyle w:val="a3"/>
        <w:spacing w:line="276" w:lineRule="auto"/>
        <w:ind w:left="102" w:right="105" w:firstLine="707"/>
      </w:pPr>
      <w:r w:rsidRPr="00BE638B">
        <w:t>4. Необходимостью обеспечить выполнение задач социально-экономического развития, поставленных на федеральном, региональном и местном уровне.</w:t>
      </w:r>
    </w:p>
    <w:p w:rsidR="00A60258" w:rsidRPr="00BE638B" w:rsidRDefault="00A60258" w:rsidP="00A60258">
      <w:pPr>
        <w:pStyle w:val="a3"/>
        <w:spacing w:line="276" w:lineRule="auto"/>
        <w:ind w:left="102" w:right="105" w:firstLine="707"/>
      </w:pPr>
      <w:proofErr w:type="gramStart"/>
      <w:r w:rsidRPr="00BE638B">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программы социально-экономического развития поселения.</w:t>
      </w:r>
      <w:proofErr w:type="gramEnd"/>
    </w:p>
    <w:p w:rsidR="00A60258" w:rsidRPr="00BE638B" w:rsidRDefault="00A60258" w:rsidP="00A60258">
      <w:pPr>
        <w:pStyle w:val="a3"/>
        <w:spacing w:line="276" w:lineRule="auto"/>
        <w:ind w:left="102" w:right="105" w:firstLine="707"/>
      </w:pPr>
      <w:r w:rsidRPr="00BE638B">
        <w:t xml:space="preserve">5. Необходимостью повышения эффективности расходования бюджетных средств и снижения рисков ГП </w:t>
      </w:r>
      <w:proofErr w:type="spellStart"/>
      <w:r w:rsidRPr="00BE638B">
        <w:t>Чернолучинское</w:t>
      </w:r>
      <w:proofErr w:type="spellEnd"/>
      <w:r w:rsidRPr="00BE638B">
        <w:t>.</w:t>
      </w:r>
    </w:p>
    <w:p w:rsidR="00A60258" w:rsidRPr="00BE638B" w:rsidRDefault="00A60258" w:rsidP="00A60258">
      <w:pPr>
        <w:pStyle w:val="a3"/>
        <w:spacing w:line="276" w:lineRule="auto"/>
        <w:ind w:left="102" w:right="105" w:firstLine="707"/>
      </w:pPr>
      <w:r w:rsidRPr="00BE638B">
        <w:t>Для затрат на оплату коммунальных услуг значительно вырастет от общих расходов на содержание бюджетной сферы, что в свою очередь приведет к снижению эффективности использования бюджетных средств и повышению зависимости расходной части бюджета от изменения тарифов.</w:t>
      </w:r>
    </w:p>
    <w:p w:rsidR="00A60258" w:rsidRPr="00BE638B" w:rsidRDefault="00A60258" w:rsidP="00A60258">
      <w:pPr>
        <w:pStyle w:val="a3"/>
        <w:spacing w:line="276" w:lineRule="auto"/>
        <w:ind w:left="102" w:right="105" w:firstLine="707"/>
      </w:pPr>
      <w:r w:rsidRPr="00BE638B">
        <w:lastRenderedPageBreak/>
        <w:t>В предстоящий период решение этих вопросов без применения программно-целевого метода не представляется возможным.</w:t>
      </w:r>
    </w:p>
    <w:p w:rsidR="00A60258" w:rsidRPr="00BE638B" w:rsidRDefault="00A60258" w:rsidP="00A60258">
      <w:pPr>
        <w:pStyle w:val="a3"/>
        <w:spacing w:line="276" w:lineRule="auto"/>
        <w:ind w:left="102" w:right="105" w:firstLine="707"/>
      </w:pPr>
      <w:r w:rsidRPr="00BE638B">
        <w:t>Основные риски, связанные с реализацией Программы, определяются следующими факторами:</w:t>
      </w:r>
    </w:p>
    <w:p w:rsidR="00A60258" w:rsidRPr="00BE638B" w:rsidRDefault="00A60258" w:rsidP="00A60258">
      <w:pPr>
        <w:pStyle w:val="a3"/>
        <w:spacing w:line="276" w:lineRule="auto"/>
        <w:ind w:left="102" w:right="105" w:firstLine="707"/>
      </w:pPr>
      <w:r w:rsidRPr="00BE638B">
        <w:t>-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w:t>
      </w:r>
    </w:p>
    <w:p w:rsidR="00A60258" w:rsidRPr="00BE638B" w:rsidRDefault="00A60258" w:rsidP="00A60258">
      <w:pPr>
        <w:pStyle w:val="a3"/>
        <w:spacing w:line="276" w:lineRule="auto"/>
        <w:ind w:left="102" w:right="105" w:firstLine="707"/>
      </w:pPr>
      <w:r w:rsidRPr="00BE638B">
        <w:t>- неопределенностью конъектуры и неразвитостью институтов рынка энергосбережения;</w:t>
      </w:r>
    </w:p>
    <w:p w:rsidR="00A60258" w:rsidRPr="00BE638B" w:rsidRDefault="00A60258" w:rsidP="00A60258">
      <w:pPr>
        <w:pStyle w:val="a3"/>
        <w:spacing w:line="276" w:lineRule="auto"/>
        <w:ind w:left="102" w:right="105" w:firstLine="707"/>
      </w:pPr>
      <w:r w:rsidRPr="00BE638B">
        <w:t>- незавершенностью реформирования энергетики и предстоящими изменениями в управлении отраслью на федеральном уровне;</w:t>
      </w:r>
    </w:p>
    <w:p w:rsidR="00A60258" w:rsidRPr="00BE638B" w:rsidRDefault="00A60258" w:rsidP="00A60258">
      <w:pPr>
        <w:pStyle w:val="a3"/>
        <w:spacing w:line="276" w:lineRule="auto"/>
        <w:ind w:left="102" w:right="105" w:firstLine="707"/>
      </w:pPr>
      <w:r w:rsidRPr="00BE638B">
        <w:t xml:space="preserve">- </w:t>
      </w:r>
      <w:proofErr w:type="spellStart"/>
      <w:r w:rsidRPr="00BE638B">
        <w:t>дерегулированием</w:t>
      </w:r>
      <w:proofErr w:type="spellEnd"/>
      <w:r w:rsidRPr="00BE638B">
        <w:t xml:space="preserve"> рынков энергоносителей.</w:t>
      </w:r>
    </w:p>
    <w:p w:rsidR="00A60258" w:rsidRPr="00BE638B" w:rsidRDefault="00A60258" w:rsidP="00A60258">
      <w:pPr>
        <w:pStyle w:val="a3"/>
        <w:spacing w:line="276" w:lineRule="auto"/>
        <w:ind w:left="102" w:right="105" w:firstLine="707"/>
      </w:pPr>
      <w:r w:rsidRPr="00BE638B">
        <w:t xml:space="preserve">В настоящее время создание условий для повышения эффективности использования энергии и других ресурсов становится одной из приоритетных задач социально-экономического развития ГП </w:t>
      </w:r>
      <w:proofErr w:type="spellStart"/>
      <w:r w:rsidRPr="00BE638B">
        <w:t>Чернолучинское</w:t>
      </w:r>
      <w:proofErr w:type="spellEnd"/>
      <w:r w:rsidRPr="00BE638B">
        <w:t xml:space="preserve">. </w:t>
      </w:r>
    </w:p>
    <w:p w:rsidR="00A60258" w:rsidRPr="00BE638B" w:rsidRDefault="00A60258" w:rsidP="00A60258">
      <w:pPr>
        <w:pStyle w:val="a3"/>
        <w:spacing w:line="276" w:lineRule="auto"/>
        <w:ind w:left="102" w:right="105" w:firstLine="707"/>
      </w:pPr>
      <w:r w:rsidRPr="00BE638B">
        <w:t>Для достижения цели Программы необходимо решить следующие задачи:</w:t>
      </w:r>
    </w:p>
    <w:p w:rsidR="00A60258" w:rsidRPr="00BE638B" w:rsidRDefault="00A60258" w:rsidP="00A60258">
      <w:pPr>
        <w:pStyle w:val="a3"/>
        <w:spacing w:line="276" w:lineRule="auto"/>
        <w:ind w:left="102" w:right="105" w:firstLine="707"/>
      </w:pPr>
      <w:r w:rsidRPr="00BE638B">
        <w:t>-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 их мониторинга, а также сбора и анализа информации об энергоемкости экономики территории;</w:t>
      </w:r>
    </w:p>
    <w:p w:rsidR="00A60258" w:rsidRPr="00BE638B" w:rsidRDefault="00A60258" w:rsidP="00A60258">
      <w:pPr>
        <w:pStyle w:val="a3"/>
        <w:spacing w:line="276" w:lineRule="auto"/>
        <w:ind w:left="102" w:right="105" w:firstLine="707"/>
      </w:pPr>
      <w:r w:rsidRPr="00BE638B">
        <w:t>- расширение практики применения энергосберегающих технологий при модернизации, реконструкции и капитальном ремонте основных фондов;</w:t>
      </w:r>
    </w:p>
    <w:p w:rsidR="00A60258" w:rsidRPr="00BE638B" w:rsidRDefault="00A60258" w:rsidP="00A60258">
      <w:pPr>
        <w:pStyle w:val="a3"/>
        <w:spacing w:line="276" w:lineRule="auto"/>
        <w:ind w:left="102" w:right="105" w:firstLine="707"/>
      </w:pPr>
      <w:r w:rsidRPr="00BE638B">
        <w:t xml:space="preserve">- проведение </w:t>
      </w:r>
      <w:proofErr w:type="spellStart"/>
      <w:r w:rsidRPr="00BE638B">
        <w:t>энергоаудита</w:t>
      </w:r>
      <w:proofErr w:type="spellEnd"/>
      <w:r w:rsidRPr="00BE638B">
        <w:t>, энергетических обследований, ведение энергетических паспортов;</w:t>
      </w:r>
    </w:p>
    <w:p w:rsidR="00A60258" w:rsidRPr="00BE638B" w:rsidRDefault="00A60258" w:rsidP="00A60258">
      <w:pPr>
        <w:pStyle w:val="a3"/>
        <w:spacing w:line="276" w:lineRule="auto"/>
        <w:ind w:left="102" w:right="105" w:firstLine="707"/>
      </w:pPr>
      <w:r w:rsidRPr="00BE638B">
        <w:t>- обеспечение учета всего объема потребляемых энергетических ресурсов;</w:t>
      </w:r>
    </w:p>
    <w:p w:rsidR="00A60258" w:rsidRPr="00BE638B" w:rsidRDefault="00A60258" w:rsidP="00A60258">
      <w:pPr>
        <w:pStyle w:val="a3"/>
        <w:spacing w:line="276" w:lineRule="auto"/>
        <w:ind w:left="102" w:right="105" w:firstLine="707"/>
      </w:pPr>
      <w:r w:rsidRPr="00BE638B">
        <w:t>- организация ведения топливно-энергетических балансов;</w:t>
      </w:r>
    </w:p>
    <w:p w:rsidR="00A60258" w:rsidRPr="00BE638B" w:rsidRDefault="00A60258" w:rsidP="00A60258">
      <w:pPr>
        <w:pStyle w:val="a3"/>
        <w:spacing w:line="276" w:lineRule="auto"/>
        <w:ind w:left="102" w:right="105" w:firstLine="707"/>
      </w:pPr>
      <w:r w:rsidRPr="00BE638B">
        <w:t>- нормирование и установление обоснованных лимитов потребления энергетических ресурсов.</w:t>
      </w:r>
    </w:p>
    <w:p w:rsidR="00A60258" w:rsidRPr="00BE638B" w:rsidRDefault="00A60258" w:rsidP="00A60258">
      <w:pPr>
        <w:pStyle w:val="a3"/>
        <w:spacing w:line="276" w:lineRule="auto"/>
        <w:ind w:left="102" w:right="105" w:firstLine="707"/>
      </w:pPr>
      <w:r w:rsidRPr="00BE638B">
        <w:t xml:space="preserve">Совместная реализация Программы энергосбережения и </w:t>
      </w:r>
      <w:proofErr w:type="spellStart"/>
      <w:r w:rsidRPr="00BE638B">
        <w:t>энергоэффективности</w:t>
      </w:r>
      <w:proofErr w:type="spellEnd"/>
      <w:r w:rsidRPr="00BE638B">
        <w:t xml:space="preserve">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 по доступным ценам.</w:t>
      </w:r>
    </w:p>
    <w:p w:rsidR="00113068" w:rsidRPr="00BE638B" w:rsidRDefault="00113068" w:rsidP="008303B3">
      <w:pPr>
        <w:pStyle w:val="a3"/>
        <w:spacing w:line="276" w:lineRule="auto"/>
        <w:ind w:left="102" w:right="105" w:firstLine="707"/>
      </w:pPr>
    </w:p>
    <w:p w:rsidR="00113068" w:rsidRPr="00BE638B" w:rsidRDefault="00113068" w:rsidP="008303B3">
      <w:pPr>
        <w:pStyle w:val="a3"/>
        <w:spacing w:line="276" w:lineRule="auto"/>
        <w:ind w:left="102" w:right="105" w:firstLine="707"/>
      </w:pPr>
    </w:p>
    <w:p w:rsidR="00880BC7" w:rsidRPr="00BE638B" w:rsidRDefault="00880BC7" w:rsidP="008303B3">
      <w:pPr>
        <w:jc w:val="both"/>
        <w:rPr>
          <w:sz w:val="28"/>
        </w:rPr>
        <w:sectPr w:rsidR="00880BC7" w:rsidRPr="00BE638B">
          <w:pgSz w:w="11910" w:h="16840"/>
          <w:pgMar w:top="740" w:right="740" w:bottom="440" w:left="1600" w:header="173" w:footer="259" w:gutter="0"/>
          <w:cols w:space="720"/>
        </w:sectPr>
      </w:pPr>
    </w:p>
    <w:p w:rsidR="00880BC7" w:rsidRPr="00BE638B" w:rsidRDefault="0046422F" w:rsidP="00FA5BB3">
      <w:pPr>
        <w:pStyle w:val="1"/>
        <w:numPr>
          <w:ilvl w:val="0"/>
          <w:numId w:val="17"/>
        </w:numPr>
        <w:spacing w:line="276" w:lineRule="auto"/>
        <w:ind w:left="142" w:right="72" w:firstLine="0"/>
        <w:jc w:val="center"/>
        <w:rPr>
          <w:u w:val="none"/>
        </w:rPr>
      </w:pPr>
      <w:bookmarkStart w:id="41" w:name="_bookmark41"/>
      <w:bookmarkEnd w:id="41"/>
      <w:r w:rsidRPr="00BE638B">
        <w:rPr>
          <w:u w:val="none"/>
        </w:rPr>
        <w:lastRenderedPageBreak/>
        <w:t>ОБОСНОВАНИЕ ЦЕЛЕВЫХ ПОКАЗАТЕЛЕЙ РАЗВИТИЯ</w:t>
      </w:r>
      <w:r w:rsidRPr="00BE638B">
        <w:rPr>
          <w:spacing w:val="-59"/>
          <w:u w:val="none"/>
        </w:rPr>
        <w:t xml:space="preserve"> </w:t>
      </w:r>
      <w:r w:rsidRPr="00BE638B">
        <w:rPr>
          <w:u w:val="none"/>
        </w:rPr>
        <w:t>СООТВЕТСТВУЮЩЕЙ</w:t>
      </w:r>
      <w:r w:rsidRPr="00BE638B">
        <w:rPr>
          <w:spacing w:val="-5"/>
          <w:u w:val="none"/>
        </w:rPr>
        <w:t xml:space="preserve"> </w:t>
      </w:r>
      <w:r w:rsidRPr="00BE638B">
        <w:rPr>
          <w:u w:val="none"/>
        </w:rPr>
        <w:t>СИСТЕМЫ</w:t>
      </w:r>
      <w:r w:rsidRPr="00BE638B">
        <w:rPr>
          <w:spacing w:val="-4"/>
          <w:u w:val="none"/>
        </w:rPr>
        <w:t xml:space="preserve"> </w:t>
      </w:r>
      <w:r w:rsidRPr="00BE638B">
        <w:rPr>
          <w:u w:val="none"/>
        </w:rPr>
        <w:t>КОММУНАЛЬНОЙ</w:t>
      </w:r>
    </w:p>
    <w:p w:rsidR="00880BC7" w:rsidRPr="00BE638B" w:rsidRDefault="0046422F" w:rsidP="00FA5BB3">
      <w:pPr>
        <w:spacing w:line="327" w:lineRule="exact"/>
        <w:ind w:left="142" w:right="72"/>
        <w:jc w:val="center"/>
        <w:rPr>
          <w:b/>
          <w:sz w:val="28"/>
        </w:rPr>
      </w:pPr>
      <w:r w:rsidRPr="00BE638B">
        <w:rPr>
          <w:b/>
          <w:sz w:val="28"/>
        </w:rPr>
        <w:t>ИНФРАСТРУКТУРЫ</w:t>
      </w:r>
    </w:p>
    <w:p w:rsidR="00880BC7" w:rsidRPr="00BE638B" w:rsidRDefault="00880BC7" w:rsidP="008303B3">
      <w:pPr>
        <w:pStyle w:val="a3"/>
        <w:ind w:left="0"/>
        <w:jc w:val="left"/>
        <w:rPr>
          <w:b/>
          <w:sz w:val="35"/>
        </w:rPr>
      </w:pPr>
    </w:p>
    <w:p w:rsidR="00880BC7" w:rsidRPr="00BE638B" w:rsidRDefault="00CF0DED" w:rsidP="00CF0DED">
      <w:pPr>
        <w:pStyle w:val="a3"/>
        <w:tabs>
          <w:tab w:val="left" w:pos="2896"/>
          <w:tab w:val="left" w:pos="5154"/>
          <w:tab w:val="left" w:pos="6649"/>
          <w:tab w:val="left" w:pos="8201"/>
        </w:tabs>
        <w:spacing w:line="276" w:lineRule="auto"/>
        <w:ind w:left="102" w:right="107" w:firstLine="707"/>
      </w:pPr>
      <w:r w:rsidRPr="00BE638B">
        <w:t xml:space="preserve">Коммунальная инфраструктура </w:t>
      </w:r>
      <w:r w:rsidR="00A60258" w:rsidRPr="00BE638B">
        <w:t xml:space="preserve">ГП </w:t>
      </w:r>
      <w:proofErr w:type="spellStart"/>
      <w:r w:rsidR="00A60258" w:rsidRPr="00BE638B">
        <w:t>Чернолучинское</w:t>
      </w:r>
      <w:proofErr w:type="spellEnd"/>
      <w:r w:rsidR="00A60258" w:rsidRPr="00BE638B">
        <w:t xml:space="preserve"> </w:t>
      </w:r>
      <w:r w:rsidR="0046422F" w:rsidRPr="00BE638B">
        <w:t>представлена следующими</w:t>
      </w:r>
      <w:r w:rsidR="0046422F" w:rsidRPr="00BE638B">
        <w:rPr>
          <w:spacing w:val="1"/>
        </w:rPr>
        <w:t xml:space="preserve"> </w:t>
      </w:r>
      <w:r w:rsidR="0046422F" w:rsidRPr="00BE638B">
        <w:t>системами:</w:t>
      </w:r>
    </w:p>
    <w:p w:rsidR="00880BC7" w:rsidRPr="00BE638B" w:rsidRDefault="0046422F" w:rsidP="008303B3">
      <w:pPr>
        <w:pStyle w:val="a6"/>
        <w:numPr>
          <w:ilvl w:val="0"/>
          <w:numId w:val="5"/>
        </w:numPr>
        <w:tabs>
          <w:tab w:val="left" w:pos="1517"/>
          <w:tab w:val="left" w:pos="1518"/>
        </w:tabs>
        <w:spacing w:before="0"/>
        <w:ind w:left="1518"/>
        <w:jc w:val="left"/>
        <w:rPr>
          <w:sz w:val="28"/>
        </w:rPr>
      </w:pPr>
      <w:r w:rsidRPr="00BE638B">
        <w:rPr>
          <w:sz w:val="28"/>
        </w:rPr>
        <w:t>система</w:t>
      </w:r>
      <w:r w:rsidRPr="00BE638B">
        <w:rPr>
          <w:spacing w:val="-4"/>
          <w:sz w:val="28"/>
        </w:rPr>
        <w:t xml:space="preserve"> </w:t>
      </w:r>
      <w:r w:rsidRPr="00BE638B">
        <w:rPr>
          <w:sz w:val="28"/>
        </w:rPr>
        <w:t>электроснабжения;</w:t>
      </w:r>
    </w:p>
    <w:p w:rsidR="00880BC7" w:rsidRPr="00BE638B" w:rsidRDefault="0046422F" w:rsidP="008303B3">
      <w:pPr>
        <w:pStyle w:val="a6"/>
        <w:numPr>
          <w:ilvl w:val="0"/>
          <w:numId w:val="5"/>
        </w:numPr>
        <w:tabs>
          <w:tab w:val="left" w:pos="1517"/>
          <w:tab w:val="left" w:pos="1518"/>
        </w:tabs>
        <w:spacing w:before="0"/>
        <w:ind w:left="1518"/>
        <w:jc w:val="left"/>
        <w:rPr>
          <w:sz w:val="28"/>
        </w:rPr>
      </w:pPr>
      <w:r w:rsidRPr="00BE638B">
        <w:rPr>
          <w:sz w:val="28"/>
        </w:rPr>
        <w:t>система</w:t>
      </w:r>
      <w:r w:rsidRPr="00BE638B">
        <w:rPr>
          <w:spacing w:val="-5"/>
          <w:sz w:val="28"/>
        </w:rPr>
        <w:t xml:space="preserve"> </w:t>
      </w:r>
      <w:r w:rsidRPr="00BE638B">
        <w:rPr>
          <w:sz w:val="28"/>
        </w:rPr>
        <w:t>газоснабжения;</w:t>
      </w:r>
    </w:p>
    <w:p w:rsidR="00880BC7" w:rsidRPr="00BE638B" w:rsidRDefault="0046422F" w:rsidP="008303B3">
      <w:pPr>
        <w:pStyle w:val="a6"/>
        <w:numPr>
          <w:ilvl w:val="0"/>
          <w:numId w:val="5"/>
        </w:numPr>
        <w:tabs>
          <w:tab w:val="left" w:pos="1517"/>
          <w:tab w:val="left" w:pos="1518"/>
        </w:tabs>
        <w:spacing w:before="0"/>
        <w:ind w:left="1518"/>
        <w:jc w:val="left"/>
        <w:rPr>
          <w:sz w:val="28"/>
        </w:rPr>
      </w:pPr>
      <w:r w:rsidRPr="00BE638B">
        <w:rPr>
          <w:sz w:val="28"/>
        </w:rPr>
        <w:t>система</w:t>
      </w:r>
      <w:r w:rsidRPr="00BE638B">
        <w:rPr>
          <w:spacing w:val="-5"/>
          <w:sz w:val="28"/>
        </w:rPr>
        <w:t xml:space="preserve"> </w:t>
      </w:r>
      <w:r w:rsidRPr="00BE638B">
        <w:rPr>
          <w:sz w:val="28"/>
        </w:rPr>
        <w:t>водоснабжения;</w:t>
      </w:r>
    </w:p>
    <w:p w:rsidR="00880BC7" w:rsidRPr="00BE638B" w:rsidRDefault="0046422F" w:rsidP="008303B3">
      <w:pPr>
        <w:pStyle w:val="a6"/>
        <w:numPr>
          <w:ilvl w:val="0"/>
          <w:numId w:val="5"/>
        </w:numPr>
        <w:tabs>
          <w:tab w:val="left" w:pos="1517"/>
          <w:tab w:val="left" w:pos="1518"/>
        </w:tabs>
        <w:spacing w:before="0"/>
        <w:ind w:left="1518"/>
        <w:jc w:val="left"/>
        <w:rPr>
          <w:sz w:val="28"/>
        </w:rPr>
      </w:pPr>
      <w:r w:rsidRPr="00BE638B">
        <w:rPr>
          <w:sz w:val="28"/>
        </w:rPr>
        <w:t>система</w:t>
      </w:r>
      <w:r w:rsidRPr="00BE638B">
        <w:rPr>
          <w:spacing w:val="-4"/>
          <w:sz w:val="28"/>
        </w:rPr>
        <w:t xml:space="preserve"> </w:t>
      </w:r>
      <w:r w:rsidRPr="00BE638B">
        <w:rPr>
          <w:sz w:val="28"/>
        </w:rPr>
        <w:t>водоотведения;</w:t>
      </w:r>
    </w:p>
    <w:p w:rsidR="00880BC7" w:rsidRPr="00BE638B" w:rsidRDefault="0046422F" w:rsidP="008303B3">
      <w:pPr>
        <w:pStyle w:val="a6"/>
        <w:numPr>
          <w:ilvl w:val="0"/>
          <w:numId w:val="5"/>
        </w:numPr>
        <w:tabs>
          <w:tab w:val="left" w:pos="1517"/>
          <w:tab w:val="left" w:pos="1518"/>
        </w:tabs>
        <w:spacing w:before="0"/>
        <w:ind w:left="1518"/>
        <w:jc w:val="left"/>
        <w:rPr>
          <w:sz w:val="28"/>
        </w:rPr>
      </w:pPr>
      <w:r w:rsidRPr="00BE638B">
        <w:rPr>
          <w:sz w:val="28"/>
        </w:rPr>
        <w:t>система</w:t>
      </w:r>
      <w:r w:rsidRPr="00BE638B">
        <w:rPr>
          <w:spacing w:val="-3"/>
          <w:sz w:val="28"/>
        </w:rPr>
        <w:t xml:space="preserve"> </w:t>
      </w:r>
      <w:r w:rsidRPr="00BE638B">
        <w:rPr>
          <w:sz w:val="28"/>
        </w:rPr>
        <w:t>теплоснабжения;</w:t>
      </w:r>
    </w:p>
    <w:p w:rsidR="00880BC7" w:rsidRPr="00BE638B" w:rsidRDefault="0046422F" w:rsidP="00CF0DED">
      <w:pPr>
        <w:pStyle w:val="a6"/>
        <w:numPr>
          <w:ilvl w:val="0"/>
          <w:numId w:val="5"/>
        </w:numPr>
        <w:tabs>
          <w:tab w:val="left" w:pos="1517"/>
          <w:tab w:val="left" w:pos="1518"/>
        </w:tabs>
        <w:spacing w:before="0" w:line="297" w:lineRule="auto"/>
        <w:ind w:right="110" w:firstLine="851"/>
        <w:rPr>
          <w:sz w:val="28"/>
        </w:rPr>
      </w:pPr>
      <w:r w:rsidRPr="00BE638B">
        <w:rPr>
          <w:sz w:val="28"/>
        </w:rPr>
        <w:t>система</w:t>
      </w:r>
      <w:r w:rsidRPr="00BE638B">
        <w:rPr>
          <w:spacing w:val="47"/>
          <w:sz w:val="28"/>
        </w:rPr>
        <w:t xml:space="preserve"> </w:t>
      </w:r>
      <w:r w:rsidRPr="00BE638B">
        <w:rPr>
          <w:sz w:val="28"/>
        </w:rPr>
        <w:t>утилизации,</w:t>
      </w:r>
      <w:r w:rsidRPr="00BE638B">
        <w:rPr>
          <w:spacing w:val="46"/>
          <w:sz w:val="28"/>
        </w:rPr>
        <w:t xml:space="preserve"> </w:t>
      </w:r>
      <w:r w:rsidRPr="00BE638B">
        <w:rPr>
          <w:sz w:val="28"/>
        </w:rPr>
        <w:t>обезвреживания</w:t>
      </w:r>
      <w:r w:rsidRPr="00BE638B">
        <w:rPr>
          <w:spacing w:val="45"/>
          <w:sz w:val="28"/>
        </w:rPr>
        <w:t xml:space="preserve"> </w:t>
      </w:r>
      <w:r w:rsidRPr="00BE638B">
        <w:rPr>
          <w:sz w:val="28"/>
        </w:rPr>
        <w:t>и</w:t>
      </w:r>
      <w:r w:rsidRPr="00BE638B">
        <w:rPr>
          <w:spacing w:val="47"/>
          <w:sz w:val="28"/>
        </w:rPr>
        <w:t xml:space="preserve"> </w:t>
      </w:r>
      <w:r w:rsidRPr="00BE638B">
        <w:rPr>
          <w:sz w:val="28"/>
        </w:rPr>
        <w:t>захоронения</w:t>
      </w:r>
      <w:r w:rsidRPr="00BE638B">
        <w:rPr>
          <w:spacing w:val="47"/>
          <w:sz w:val="28"/>
        </w:rPr>
        <w:t xml:space="preserve"> </w:t>
      </w:r>
      <w:r w:rsidRPr="00BE638B">
        <w:rPr>
          <w:sz w:val="28"/>
        </w:rPr>
        <w:t>твердых</w:t>
      </w:r>
      <w:r w:rsidRPr="00BE638B">
        <w:rPr>
          <w:spacing w:val="-67"/>
          <w:sz w:val="28"/>
        </w:rPr>
        <w:t xml:space="preserve"> </w:t>
      </w:r>
      <w:r w:rsidRPr="00BE638B">
        <w:rPr>
          <w:sz w:val="28"/>
        </w:rPr>
        <w:t>коммунальных</w:t>
      </w:r>
      <w:r w:rsidRPr="00BE638B">
        <w:rPr>
          <w:spacing w:val="-2"/>
          <w:sz w:val="28"/>
        </w:rPr>
        <w:t xml:space="preserve"> </w:t>
      </w:r>
      <w:r w:rsidRPr="00BE638B">
        <w:rPr>
          <w:sz w:val="28"/>
        </w:rPr>
        <w:t>отходов.</w:t>
      </w:r>
    </w:p>
    <w:p w:rsidR="00880BC7" w:rsidRPr="00BE638B" w:rsidRDefault="0046422F" w:rsidP="008303B3">
      <w:pPr>
        <w:pStyle w:val="a3"/>
        <w:spacing w:line="276" w:lineRule="auto"/>
        <w:ind w:left="102" w:right="108" w:firstLine="707"/>
      </w:pPr>
      <w:r w:rsidRPr="00BE638B">
        <w:t>В</w:t>
      </w:r>
      <w:r w:rsidRPr="00BE638B">
        <w:rPr>
          <w:spacing w:val="1"/>
        </w:rPr>
        <w:t xml:space="preserve"> </w:t>
      </w:r>
      <w:r w:rsidRPr="00BE638B">
        <w:t>качестве</w:t>
      </w:r>
      <w:r w:rsidRPr="00BE638B">
        <w:rPr>
          <w:spacing w:val="1"/>
        </w:rPr>
        <w:t xml:space="preserve"> </w:t>
      </w:r>
      <w:r w:rsidRPr="00BE638B">
        <w:t>базового</w:t>
      </w:r>
      <w:r w:rsidRPr="00BE638B">
        <w:rPr>
          <w:spacing w:val="1"/>
        </w:rPr>
        <w:t xml:space="preserve"> </w:t>
      </w:r>
      <w:r w:rsidRPr="00BE638B">
        <w:t>периода</w:t>
      </w:r>
      <w:r w:rsidRPr="00BE638B">
        <w:rPr>
          <w:spacing w:val="1"/>
        </w:rPr>
        <w:t xml:space="preserve"> </w:t>
      </w:r>
      <w:r w:rsidRPr="00BE638B">
        <w:t>при</w:t>
      </w:r>
      <w:r w:rsidRPr="00BE638B">
        <w:rPr>
          <w:spacing w:val="1"/>
        </w:rPr>
        <w:t xml:space="preserve"> </w:t>
      </w:r>
      <w:r w:rsidRPr="00BE638B">
        <w:t>определении</w:t>
      </w:r>
      <w:r w:rsidRPr="00BE638B">
        <w:rPr>
          <w:spacing w:val="1"/>
        </w:rPr>
        <w:t xml:space="preserve"> </w:t>
      </w:r>
      <w:r w:rsidRPr="00BE638B">
        <w:t>целевых</w:t>
      </w:r>
      <w:r w:rsidRPr="00BE638B">
        <w:rPr>
          <w:spacing w:val="1"/>
        </w:rPr>
        <w:t xml:space="preserve"> </w:t>
      </w:r>
      <w:r w:rsidRPr="00BE638B">
        <w:t>показателей</w:t>
      </w:r>
      <w:r w:rsidRPr="00BE638B">
        <w:rPr>
          <w:spacing w:val="-67"/>
        </w:rPr>
        <w:t xml:space="preserve"> </w:t>
      </w:r>
      <w:r w:rsidRPr="00BE638B">
        <w:t>принят</w:t>
      </w:r>
      <w:r w:rsidRPr="00BE638B">
        <w:rPr>
          <w:spacing w:val="-1"/>
        </w:rPr>
        <w:t xml:space="preserve"> </w:t>
      </w:r>
      <w:r w:rsidRPr="00BE638B">
        <w:t>20</w:t>
      </w:r>
      <w:r w:rsidR="00A60258" w:rsidRPr="00BE638B">
        <w:t>23</w:t>
      </w:r>
      <w:r w:rsidRPr="00BE638B">
        <w:rPr>
          <w:spacing w:val="1"/>
        </w:rPr>
        <w:t xml:space="preserve"> </w:t>
      </w:r>
      <w:r w:rsidRPr="00BE638B">
        <w:t>год</w:t>
      </w:r>
      <w:r w:rsidRPr="00BE638B">
        <w:rPr>
          <w:spacing w:val="1"/>
        </w:rPr>
        <w:t xml:space="preserve"> </w:t>
      </w:r>
      <w:r w:rsidRPr="00BE638B">
        <w:t>(100%).</w:t>
      </w:r>
    </w:p>
    <w:p w:rsidR="00880BC7" w:rsidRPr="00BE638B" w:rsidRDefault="00880BC7" w:rsidP="008303B3">
      <w:pPr>
        <w:pStyle w:val="a3"/>
        <w:ind w:left="0"/>
        <w:jc w:val="left"/>
        <w:rPr>
          <w:sz w:val="37"/>
        </w:rPr>
      </w:pPr>
    </w:p>
    <w:p w:rsidR="00880BC7" w:rsidRPr="00BE638B" w:rsidRDefault="0046422F" w:rsidP="008303B3">
      <w:pPr>
        <w:pStyle w:val="1"/>
        <w:numPr>
          <w:ilvl w:val="1"/>
          <w:numId w:val="4"/>
        </w:numPr>
        <w:tabs>
          <w:tab w:val="left" w:pos="595"/>
        </w:tabs>
        <w:rPr>
          <w:u w:val="none"/>
        </w:rPr>
      </w:pPr>
      <w:bookmarkStart w:id="42" w:name="_bookmark42"/>
      <w:bookmarkEnd w:id="42"/>
      <w:r w:rsidRPr="00BE638B">
        <w:rPr>
          <w:u w:val="thick"/>
        </w:rPr>
        <w:t>Целевые</w:t>
      </w:r>
      <w:r w:rsidRPr="00BE638B">
        <w:rPr>
          <w:spacing w:val="-6"/>
          <w:u w:val="thick"/>
        </w:rPr>
        <w:t xml:space="preserve"> </w:t>
      </w:r>
      <w:r w:rsidRPr="00BE638B">
        <w:rPr>
          <w:u w:val="thick"/>
        </w:rPr>
        <w:t>показатели</w:t>
      </w:r>
      <w:r w:rsidRPr="00BE638B">
        <w:rPr>
          <w:spacing w:val="-7"/>
          <w:u w:val="thick"/>
        </w:rPr>
        <w:t xml:space="preserve"> </w:t>
      </w:r>
      <w:r w:rsidRPr="00BE638B">
        <w:rPr>
          <w:u w:val="thick"/>
        </w:rPr>
        <w:t>системы</w:t>
      </w:r>
      <w:r w:rsidRPr="00BE638B">
        <w:rPr>
          <w:spacing w:val="-9"/>
          <w:u w:val="thick"/>
        </w:rPr>
        <w:t xml:space="preserve"> </w:t>
      </w:r>
      <w:r w:rsidRPr="00BE638B">
        <w:rPr>
          <w:u w:val="thick"/>
        </w:rPr>
        <w:t>электроснабжения</w:t>
      </w:r>
    </w:p>
    <w:p w:rsidR="00880BC7" w:rsidRPr="00BE638B" w:rsidRDefault="0046422F" w:rsidP="008303B3">
      <w:pPr>
        <w:pStyle w:val="a3"/>
        <w:spacing w:line="276" w:lineRule="auto"/>
        <w:ind w:left="102" w:right="111" w:firstLine="707"/>
      </w:pPr>
      <w:r w:rsidRPr="00BE638B">
        <w:t>Целевые</w:t>
      </w:r>
      <w:r w:rsidRPr="00BE638B">
        <w:rPr>
          <w:spacing w:val="1"/>
        </w:rPr>
        <w:t xml:space="preserve"> </w:t>
      </w:r>
      <w:r w:rsidRPr="00BE638B">
        <w:t>показатели</w:t>
      </w:r>
      <w:r w:rsidRPr="00BE638B">
        <w:rPr>
          <w:spacing w:val="1"/>
        </w:rPr>
        <w:t xml:space="preserve"> </w:t>
      </w:r>
      <w:r w:rsidRPr="00BE638B">
        <w:t>системы</w:t>
      </w:r>
      <w:r w:rsidRPr="00BE638B">
        <w:rPr>
          <w:spacing w:val="1"/>
        </w:rPr>
        <w:t xml:space="preserve"> </w:t>
      </w:r>
      <w:r w:rsidRPr="00BE638B">
        <w:t>электроснабжения</w:t>
      </w:r>
      <w:r w:rsidRPr="00BE638B">
        <w:rPr>
          <w:spacing w:val="1"/>
        </w:rPr>
        <w:t xml:space="preserve"> </w:t>
      </w:r>
      <w:r w:rsidRPr="00BE638B">
        <w:t>определены</w:t>
      </w:r>
      <w:r w:rsidRPr="00BE638B">
        <w:rPr>
          <w:spacing w:val="1"/>
        </w:rPr>
        <w:t xml:space="preserve"> </w:t>
      </w:r>
      <w:r w:rsidRPr="00BE638B">
        <w:t>на</w:t>
      </w:r>
      <w:r w:rsidRPr="00BE638B">
        <w:rPr>
          <w:spacing w:val="1"/>
        </w:rPr>
        <w:t xml:space="preserve"> </w:t>
      </w:r>
      <w:r w:rsidRPr="00BE638B">
        <w:t>основании:</w:t>
      </w:r>
    </w:p>
    <w:p w:rsidR="00880BC7" w:rsidRPr="00BE638B" w:rsidRDefault="0046422F" w:rsidP="008303B3">
      <w:pPr>
        <w:pStyle w:val="a6"/>
        <w:numPr>
          <w:ilvl w:val="2"/>
          <w:numId w:val="4"/>
        </w:numPr>
        <w:tabs>
          <w:tab w:val="left" w:pos="1518"/>
        </w:tabs>
        <w:spacing w:before="0" w:line="300" w:lineRule="auto"/>
        <w:ind w:right="108" w:firstLine="851"/>
        <w:rPr>
          <w:sz w:val="28"/>
        </w:rPr>
      </w:pPr>
      <w:r w:rsidRPr="00BE638B">
        <w:rPr>
          <w:sz w:val="28"/>
        </w:rPr>
        <w:t>прогнозируемого</w:t>
      </w:r>
      <w:r w:rsidRPr="00BE638B">
        <w:rPr>
          <w:spacing w:val="1"/>
          <w:sz w:val="28"/>
        </w:rPr>
        <w:t xml:space="preserve"> </w:t>
      </w:r>
      <w:r w:rsidRPr="00BE638B">
        <w:rPr>
          <w:sz w:val="28"/>
        </w:rPr>
        <w:t>спроса</w:t>
      </w:r>
      <w:r w:rsidRPr="00BE638B">
        <w:rPr>
          <w:spacing w:val="1"/>
          <w:sz w:val="28"/>
        </w:rPr>
        <w:t xml:space="preserve"> </w:t>
      </w:r>
      <w:r w:rsidRPr="00BE638B">
        <w:rPr>
          <w:sz w:val="28"/>
        </w:rPr>
        <w:t>на</w:t>
      </w:r>
      <w:r w:rsidRPr="00BE638B">
        <w:rPr>
          <w:spacing w:val="1"/>
          <w:sz w:val="28"/>
        </w:rPr>
        <w:t xml:space="preserve"> </w:t>
      </w:r>
      <w:r w:rsidRPr="00BE638B">
        <w:rPr>
          <w:sz w:val="28"/>
        </w:rPr>
        <w:t>электрическую</w:t>
      </w:r>
      <w:r w:rsidRPr="00BE638B">
        <w:rPr>
          <w:spacing w:val="1"/>
          <w:sz w:val="28"/>
        </w:rPr>
        <w:t xml:space="preserve"> </w:t>
      </w:r>
      <w:r w:rsidRPr="00BE638B">
        <w:rPr>
          <w:sz w:val="28"/>
        </w:rPr>
        <w:t>энергию;</w:t>
      </w:r>
    </w:p>
    <w:p w:rsidR="00880BC7" w:rsidRPr="00BE638B" w:rsidRDefault="0046422F" w:rsidP="008303B3">
      <w:pPr>
        <w:pStyle w:val="a6"/>
        <w:numPr>
          <w:ilvl w:val="2"/>
          <w:numId w:val="4"/>
        </w:numPr>
        <w:tabs>
          <w:tab w:val="left" w:pos="1518"/>
        </w:tabs>
        <w:spacing w:before="0" w:line="300" w:lineRule="auto"/>
        <w:ind w:right="106" w:firstLine="851"/>
        <w:rPr>
          <w:sz w:val="28"/>
        </w:rPr>
      </w:pPr>
      <w:r w:rsidRPr="00BE638B">
        <w:rPr>
          <w:sz w:val="28"/>
        </w:rPr>
        <w:t>ГОСТ</w:t>
      </w:r>
      <w:r w:rsidRPr="00BE638B">
        <w:rPr>
          <w:spacing w:val="1"/>
          <w:sz w:val="28"/>
        </w:rPr>
        <w:t xml:space="preserve"> </w:t>
      </w:r>
      <w:r w:rsidRPr="00BE638B">
        <w:rPr>
          <w:sz w:val="28"/>
        </w:rPr>
        <w:t>32144-2013.</w:t>
      </w:r>
      <w:r w:rsidRPr="00BE638B">
        <w:rPr>
          <w:spacing w:val="1"/>
          <w:sz w:val="28"/>
        </w:rPr>
        <w:t xml:space="preserve"> </w:t>
      </w:r>
      <w:r w:rsidRPr="00BE638B">
        <w:rPr>
          <w:sz w:val="28"/>
        </w:rPr>
        <w:t>Межгосударственный</w:t>
      </w:r>
      <w:r w:rsidRPr="00BE638B">
        <w:rPr>
          <w:spacing w:val="71"/>
          <w:sz w:val="28"/>
        </w:rPr>
        <w:t xml:space="preserve"> </w:t>
      </w:r>
      <w:r w:rsidRPr="00BE638B">
        <w:rPr>
          <w:sz w:val="28"/>
        </w:rPr>
        <w:t>стандарт.</w:t>
      </w:r>
      <w:r w:rsidRPr="00BE638B">
        <w:rPr>
          <w:spacing w:val="1"/>
          <w:sz w:val="28"/>
        </w:rPr>
        <w:t xml:space="preserve"> </w:t>
      </w:r>
      <w:r w:rsidRPr="00BE638B">
        <w:rPr>
          <w:sz w:val="28"/>
        </w:rPr>
        <w:t>Электрическая</w:t>
      </w:r>
      <w:r w:rsidRPr="00BE638B">
        <w:rPr>
          <w:spacing w:val="1"/>
          <w:sz w:val="28"/>
        </w:rPr>
        <w:t xml:space="preserve"> </w:t>
      </w:r>
      <w:r w:rsidRPr="00BE638B">
        <w:rPr>
          <w:sz w:val="28"/>
        </w:rPr>
        <w:t>энергия.</w:t>
      </w:r>
      <w:r w:rsidRPr="00BE638B">
        <w:rPr>
          <w:spacing w:val="1"/>
          <w:sz w:val="28"/>
        </w:rPr>
        <w:t xml:space="preserve"> </w:t>
      </w:r>
      <w:r w:rsidRPr="00BE638B">
        <w:rPr>
          <w:sz w:val="28"/>
        </w:rPr>
        <w:t>Совместимость</w:t>
      </w:r>
      <w:r w:rsidRPr="00BE638B">
        <w:rPr>
          <w:spacing w:val="1"/>
          <w:sz w:val="28"/>
        </w:rPr>
        <w:t xml:space="preserve"> </w:t>
      </w:r>
      <w:r w:rsidRPr="00BE638B">
        <w:rPr>
          <w:sz w:val="28"/>
        </w:rPr>
        <w:t>технических</w:t>
      </w:r>
      <w:r w:rsidRPr="00BE638B">
        <w:rPr>
          <w:spacing w:val="1"/>
          <w:sz w:val="28"/>
        </w:rPr>
        <w:t xml:space="preserve"> </w:t>
      </w:r>
      <w:r w:rsidRPr="00BE638B">
        <w:rPr>
          <w:sz w:val="28"/>
        </w:rPr>
        <w:t>средств</w:t>
      </w:r>
      <w:r w:rsidRPr="00BE638B">
        <w:rPr>
          <w:spacing w:val="1"/>
          <w:sz w:val="28"/>
        </w:rPr>
        <w:t xml:space="preserve"> </w:t>
      </w:r>
      <w:r w:rsidRPr="00BE638B">
        <w:rPr>
          <w:sz w:val="28"/>
        </w:rPr>
        <w:t>электромагнитная.</w:t>
      </w:r>
      <w:r w:rsidRPr="00BE638B">
        <w:rPr>
          <w:spacing w:val="1"/>
          <w:sz w:val="28"/>
        </w:rPr>
        <w:t xml:space="preserve"> </w:t>
      </w:r>
      <w:r w:rsidRPr="00BE638B">
        <w:rPr>
          <w:sz w:val="28"/>
        </w:rPr>
        <w:t>Нормы</w:t>
      </w:r>
      <w:r w:rsidRPr="00BE638B">
        <w:rPr>
          <w:spacing w:val="1"/>
          <w:sz w:val="28"/>
        </w:rPr>
        <w:t xml:space="preserve"> </w:t>
      </w:r>
      <w:r w:rsidRPr="00BE638B">
        <w:rPr>
          <w:sz w:val="28"/>
        </w:rPr>
        <w:t>качества</w:t>
      </w:r>
      <w:r w:rsidRPr="00BE638B">
        <w:rPr>
          <w:spacing w:val="1"/>
          <w:sz w:val="28"/>
        </w:rPr>
        <w:t xml:space="preserve"> </w:t>
      </w:r>
      <w:r w:rsidRPr="00BE638B">
        <w:rPr>
          <w:sz w:val="28"/>
        </w:rPr>
        <w:t>электрической</w:t>
      </w:r>
      <w:r w:rsidRPr="00BE638B">
        <w:rPr>
          <w:spacing w:val="1"/>
          <w:sz w:val="28"/>
        </w:rPr>
        <w:t xml:space="preserve"> </w:t>
      </w:r>
      <w:r w:rsidRPr="00BE638B">
        <w:rPr>
          <w:sz w:val="28"/>
        </w:rPr>
        <w:t>энергии</w:t>
      </w:r>
      <w:r w:rsidRPr="00BE638B">
        <w:rPr>
          <w:spacing w:val="1"/>
          <w:sz w:val="28"/>
        </w:rPr>
        <w:t xml:space="preserve"> </w:t>
      </w:r>
      <w:r w:rsidRPr="00BE638B">
        <w:rPr>
          <w:sz w:val="28"/>
        </w:rPr>
        <w:t>в</w:t>
      </w:r>
      <w:r w:rsidRPr="00BE638B">
        <w:rPr>
          <w:spacing w:val="1"/>
          <w:sz w:val="28"/>
        </w:rPr>
        <w:t xml:space="preserve"> </w:t>
      </w:r>
      <w:r w:rsidRPr="00BE638B">
        <w:rPr>
          <w:sz w:val="28"/>
        </w:rPr>
        <w:t>системах</w:t>
      </w:r>
      <w:r w:rsidRPr="00BE638B">
        <w:rPr>
          <w:spacing w:val="1"/>
          <w:sz w:val="28"/>
        </w:rPr>
        <w:t xml:space="preserve"> </w:t>
      </w:r>
      <w:r w:rsidRPr="00BE638B">
        <w:rPr>
          <w:sz w:val="28"/>
        </w:rPr>
        <w:t>электроснабжения</w:t>
      </w:r>
      <w:r w:rsidRPr="00BE638B">
        <w:rPr>
          <w:spacing w:val="-3"/>
          <w:sz w:val="28"/>
        </w:rPr>
        <w:t xml:space="preserve"> </w:t>
      </w:r>
      <w:r w:rsidRPr="00BE638B">
        <w:rPr>
          <w:sz w:val="28"/>
        </w:rPr>
        <w:t>общего</w:t>
      </w:r>
      <w:r w:rsidRPr="00BE638B">
        <w:rPr>
          <w:spacing w:val="1"/>
          <w:sz w:val="28"/>
        </w:rPr>
        <w:t xml:space="preserve"> </w:t>
      </w:r>
      <w:r w:rsidRPr="00BE638B">
        <w:rPr>
          <w:sz w:val="28"/>
        </w:rPr>
        <w:t>назначения;</w:t>
      </w:r>
    </w:p>
    <w:p w:rsidR="00880BC7" w:rsidRPr="00BE638B" w:rsidRDefault="0046422F" w:rsidP="008303B3">
      <w:pPr>
        <w:pStyle w:val="a6"/>
        <w:numPr>
          <w:ilvl w:val="2"/>
          <w:numId w:val="4"/>
        </w:numPr>
        <w:tabs>
          <w:tab w:val="left" w:pos="1518"/>
        </w:tabs>
        <w:spacing w:before="0" w:line="300" w:lineRule="auto"/>
        <w:ind w:right="109" w:firstLine="851"/>
        <w:rPr>
          <w:sz w:val="28"/>
        </w:rPr>
      </w:pPr>
      <w:r w:rsidRPr="00BE638B">
        <w:rPr>
          <w:sz w:val="28"/>
        </w:rPr>
        <w:t>Справочника по проектированию электрических сетей (под ред.</w:t>
      </w:r>
      <w:r w:rsidRPr="00BE638B">
        <w:rPr>
          <w:spacing w:val="1"/>
          <w:sz w:val="28"/>
        </w:rPr>
        <w:t xml:space="preserve"> </w:t>
      </w:r>
      <w:r w:rsidRPr="00BE638B">
        <w:rPr>
          <w:sz w:val="28"/>
        </w:rPr>
        <w:t>Д.</w:t>
      </w:r>
      <w:r w:rsidRPr="00BE638B">
        <w:rPr>
          <w:spacing w:val="-1"/>
          <w:sz w:val="28"/>
        </w:rPr>
        <w:t xml:space="preserve"> </w:t>
      </w:r>
      <w:r w:rsidRPr="00BE638B">
        <w:rPr>
          <w:sz w:val="28"/>
        </w:rPr>
        <w:t>Л.</w:t>
      </w:r>
      <w:r w:rsidRPr="00BE638B">
        <w:rPr>
          <w:spacing w:val="-1"/>
          <w:sz w:val="28"/>
        </w:rPr>
        <w:t xml:space="preserve"> </w:t>
      </w:r>
      <w:r w:rsidRPr="00BE638B">
        <w:rPr>
          <w:sz w:val="28"/>
        </w:rPr>
        <w:t>Файбисовича.</w:t>
      </w:r>
      <w:r w:rsidRPr="00BE638B">
        <w:rPr>
          <w:spacing w:val="-4"/>
          <w:sz w:val="28"/>
        </w:rPr>
        <w:t xml:space="preserve"> </w:t>
      </w:r>
      <w:r w:rsidRPr="00BE638B">
        <w:rPr>
          <w:sz w:val="28"/>
        </w:rPr>
        <w:t>– 4-е изд.,</w:t>
      </w:r>
      <w:r w:rsidRPr="00BE638B">
        <w:rPr>
          <w:spacing w:val="-5"/>
          <w:sz w:val="28"/>
        </w:rPr>
        <w:t xml:space="preserve"> </w:t>
      </w:r>
      <w:proofErr w:type="spellStart"/>
      <w:r w:rsidRPr="00BE638B">
        <w:rPr>
          <w:sz w:val="28"/>
        </w:rPr>
        <w:t>перераб</w:t>
      </w:r>
      <w:proofErr w:type="spellEnd"/>
      <w:r w:rsidRPr="00BE638B">
        <w:rPr>
          <w:sz w:val="28"/>
        </w:rPr>
        <w:t>.</w:t>
      </w:r>
      <w:r w:rsidRPr="00BE638B">
        <w:rPr>
          <w:spacing w:val="-4"/>
          <w:sz w:val="28"/>
        </w:rPr>
        <w:t xml:space="preserve"> </w:t>
      </w:r>
      <w:r w:rsidRPr="00BE638B">
        <w:rPr>
          <w:sz w:val="28"/>
        </w:rPr>
        <w:t>и доп.).</w:t>
      </w:r>
    </w:p>
    <w:p w:rsidR="00880BC7" w:rsidRPr="00BE638B" w:rsidRDefault="0046422F" w:rsidP="00CF0DED">
      <w:pPr>
        <w:pStyle w:val="a3"/>
        <w:spacing w:line="278" w:lineRule="auto"/>
        <w:ind w:left="102" w:right="112" w:firstLine="707"/>
      </w:pPr>
      <w:r w:rsidRPr="00BE638B">
        <w:t>Целевые показатели развития системы электроснабжения определены</w:t>
      </w:r>
      <w:r w:rsidRPr="00BE638B">
        <w:rPr>
          <w:spacing w:val="1"/>
        </w:rPr>
        <w:t xml:space="preserve"> </w:t>
      </w:r>
      <w:r w:rsidRPr="00BE638B">
        <w:t>на</w:t>
      </w:r>
      <w:r w:rsidRPr="00BE638B">
        <w:rPr>
          <w:spacing w:val="12"/>
        </w:rPr>
        <w:t xml:space="preserve"> </w:t>
      </w:r>
      <w:r w:rsidRPr="00BE638B">
        <w:t>основании</w:t>
      </w:r>
      <w:r w:rsidRPr="00BE638B">
        <w:rPr>
          <w:spacing w:val="10"/>
        </w:rPr>
        <w:t xml:space="preserve"> </w:t>
      </w:r>
      <w:r w:rsidRPr="00BE638B">
        <w:t>прогнозируемого</w:t>
      </w:r>
      <w:r w:rsidRPr="00BE638B">
        <w:rPr>
          <w:spacing w:val="13"/>
        </w:rPr>
        <w:t xml:space="preserve"> </w:t>
      </w:r>
      <w:r w:rsidRPr="00BE638B">
        <w:t>спроса</w:t>
      </w:r>
      <w:r w:rsidRPr="00BE638B">
        <w:rPr>
          <w:spacing w:val="12"/>
        </w:rPr>
        <w:t xml:space="preserve"> </w:t>
      </w:r>
      <w:r w:rsidRPr="00BE638B">
        <w:t>на</w:t>
      </w:r>
      <w:r w:rsidRPr="00BE638B">
        <w:rPr>
          <w:spacing w:val="12"/>
        </w:rPr>
        <w:t xml:space="preserve"> </w:t>
      </w:r>
      <w:r w:rsidRPr="00BE638B">
        <w:t>электрическую</w:t>
      </w:r>
      <w:r w:rsidRPr="00BE638B">
        <w:rPr>
          <w:spacing w:val="11"/>
        </w:rPr>
        <w:t xml:space="preserve"> </w:t>
      </w:r>
      <w:r w:rsidRPr="00BE638B">
        <w:t>энергию</w:t>
      </w:r>
      <w:r w:rsidRPr="00BE638B">
        <w:rPr>
          <w:spacing w:val="9"/>
        </w:rPr>
        <w:t xml:space="preserve"> </w:t>
      </w:r>
      <w:r w:rsidRPr="00BE638B">
        <w:t>на</w:t>
      </w:r>
      <w:r w:rsidR="00CF0DED" w:rsidRPr="00BE638B">
        <w:t xml:space="preserve"> </w:t>
      </w:r>
      <w:r w:rsidRPr="00BE638B">
        <w:t>хозяйственно-бытовые нужды населения. Для показателя базового периода</w:t>
      </w:r>
      <w:r w:rsidRPr="00BE638B">
        <w:rPr>
          <w:spacing w:val="1"/>
        </w:rPr>
        <w:t xml:space="preserve"> </w:t>
      </w:r>
      <w:r w:rsidRPr="00BE638B">
        <w:t>принята</w:t>
      </w:r>
      <w:r w:rsidRPr="00BE638B">
        <w:rPr>
          <w:spacing w:val="1"/>
        </w:rPr>
        <w:t xml:space="preserve"> </w:t>
      </w:r>
      <w:r w:rsidRPr="00BE638B">
        <w:t>удельная</w:t>
      </w:r>
      <w:r w:rsidRPr="00BE638B">
        <w:rPr>
          <w:spacing w:val="1"/>
        </w:rPr>
        <w:t xml:space="preserve"> </w:t>
      </w:r>
      <w:r w:rsidRPr="00BE638B">
        <w:t>доля</w:t>
      </w:r>
      <w:r w:rsidRPr="00BE638B">
        <w:rPr>
          <w:spacing w:val="1"/>
        </w:rPr>
        <w:t xml:space="preserve"> </w:t>
      </w:r>
      <w:r w:rsidRPr="00BE638B">
        <w:t>согласно</w:t>
      </w:r>
      <w:r w:rsidRPr="00BE638B">
        <w:rPr>
          <w:spacing w:val="1"/>
        </w:rPr>
        <w:t xml:space="preserve"> </w:t>
      </w:r>
      <w:r w:rsidRPr="00BE638B">
        <w:t>численности</w:t>
      </w:r>
      <w:r w:rsidRPr="00BE638B">
        <w:rPr>
          <w:spacing w:val="1"/>
        </w:rPr>
        <w:t xml:space="preserve"> </w:t>
      </w:r>
      <w:r w:rsidRPr="00BE638B">
        <w:t>населения</w:t>
      </w:r>
      <w:r w:rsidRPr="00BE638B">
        <w:rPr>
          <w:spacing w:val="1"/>
        </w:rPr>
        <w:t xml:space="preserve"> </w:t>
      </w:r>
      <w:r w:rsidRPr="00BE638B">
        <w:t>в</w:t>
      </w:r>
      <w:r w:rsidRPr="00BE638B">
        <w:rPr>
          <w:spacing w:val="1"/>
        </w:rPr>
        <w:t xml:space="preserve"> </w:t>
      </w:r>
      <w:r w:rsidRPr="00BE638B">
        <w:t>объеме</w:t>
      </w:r>
      <w:r w:rsidRPr="00BE638B">
        <w:rPr>
          <w:spacing w:val="-67"/>
        </w:rPr>
        <w:t xml:space="preserve"> </w:t>
      </w:r>
      <w:r w:rsidRPr="00BE638B">
        <w:t>электрической</w:t>
      </w:r>
      <w:r w:rsidRPr="00BE638B">
        <w:rPr>
          <w:spacing w:val="1"/>
        </w:rPr>
        <w:t xml:space="preserve"> </w:t>
      </w:r>
      <w:r w:rsidRPr="00BE638B">
        <w:t>энергии,</w:t>
      </w:r>
      <w:r w:rsidRPr="00BE638B">
        <w:rPr>
          <w:spacing w:val="1"/>
        </w:rPr>
        <w:t xml:space="preserve"> </w:t>
      </w:r>
      <w:r w:rsidRPr="00BE638B">
        <w:t>потребленном</w:t>
      </w:r>
      <w:r w:rsidRPr="00BE638B">
        <w:rPr>
          <w:spacing w:val="1"/>
        </w:rPr>
        <w:t xml:space="preserve"> </w:t>
      </w:r>
      <w:r w:rsidRPr="00BE638B">
        <w:t>на</w:t>
      </w:r>
      <w:r w:rsidRPr="00BE638B">
        <w:rPr>
          <w:spacing w:val="1"/>
        </w:rPr>
        <w:t xml:space="preserve"> </w:t>
      </w:r>
      <w:r w:rsidRPr="00BE638B">
        <w:t>хозяйственно-бытовые</w:t>
      </w:r>
      <w:r w:rsidRPr="00BE638B">
        <w:rPr>
          <w:spacing w:val="1"/>
        </w:rPr>
        <w:t xml:space="preserve"> </w:t>
      </w:r>
      <w:r w:rsidRPr="00BE638B">
        <w:t>нужды</w:t>
      </w:r>
      <w:r w:rsidRPr="00BE638B">
        <w:rPr>
          <w:spacing w:val="1"/>
        </w:rPr>
        <w:t xml:space="preserve"> </w:t>
      </w:r>
      <w:r w:rsidRPr="00BE638B">
        <w:t>населения.</w:t>
      </w:r>
    </w:p>
    <w:p w:rsidR="00880BC7" w:rsidRPr="00BE638B" w:rsidRDefault="0046422F" w:rsidP="008303B3">
      <w:pPr>
        <w:pStyle w:val="a3"/>
        <w:spacing w:line="276" w:lineRule="auto"/>
        <w:ind w:left="102" w:right="107" w:firstLine="707"/>
      </w:pPr>
      <w:r w:rsidRPr="00BE638B">
        <w:t>Целевые</w:t>
      </w:r>
      <w:r w:rsidRPr="00BE638B">
        <w:rPr>
          <w:spacing w:val="1"/>
        </w:rPr>
        <w:t xml:space="preserve"> </w:t>
      </w:r>
      <w:r w:rsidRPr="00BE638B">
        <w:t>показатели</w:t>
      </w:r>
      <w:r w:rsidRPr="00BE638B">
        <w:rPr>
          <w:spacing w:val="1"/>
        </w:rPr>
        <w:t xml:space="preserve"> </w:t>
      </w:r>
      <w:r w:rsidRPr="00BE638B">
        <w:t>эффективности</w:t>
      </w:r>
      <w:r w:rsidRPr="00BE638B">
        <w:rPr>
          <w:spacing w:val="1"/>
        </w:rPr>
        <w:t xml:space="preserve"> </w:t>
      </w:r>
      <w:r w:rsidRPr="00BE638B">
        <w:t>функционирования</w:t>
      </w:r>
      <w:r w:rsidRPr="00BE638B">
        <w:rPr>
          <w:spacing w:val="1"/>
        </w:rPr>
        <w:t xml:space="preserve"> </w:t>
      </w:r>
      <w:r w:rsidRPr="00BE638B">
        <w:t>системы</w:t>
      </w:r>
      <w:r w:rsidRPr="00BE638B">
        <w:rPr>
          <w:spacing w:val="-67"/>
        </w:rPr>
        <w:t xml:space="preserve"> </w:t>
      </w:r>
      <w:r w:rsidRPr="00BE638B">
        <w:t>электроснабжения</w:t>
      </w:r>
      <w:r w:rsidRPr="00BE638B">
        <w:rPr>
          <w:spacing w:val="1"/>
        </w:rPr>
        <w:t xml:space="preserve"> </w:t>
      </w:r>
      <w:r w:rsidRPr="00BE638B">
        <w:t>не</w:t>
      </w:r>
      <w:r w:rsidRPr="00BE638B">
        <w:rPr>
          <w:spacing w:val="1"/>
        </w:rPr>
        <w:t xml:space="preserve"> </w:t>
      </w:r>
      <w:r w:rsidRPr="00BE638B">
        <w:t>определены,</w:t>
      </w:r>
      <w:r w:rsidRPr="00BE638B">
        <w:rPr>
          <w:spacing w:val="1"/>
        </w:rPr>
        <w:t xml:space="preserve"> </w:t>
      </w:r>
      <w:r w:rsidRPr="00BE638B">
        <w:t>в</w:t>
      </w:r>
      <w:r w:rsidRPr="00BE638B">
        <w:rPr>
          <w:spacing w:val="1"/>
        </w:rPr>
        <w:t xml:space="preserve"> </w:t>
      </w:r>
      <w:r w:rsidRPr="00BE638B">
        <w:t>связи</w:t>
      </w:r>
      <w:r w:rsidRPr="00BE638B">
        <w:rPr>
          <w:spacing w:val="1"/>
        </w:rPr>
        <w:t xml:space="preserve"> </w:t>
      </w:r>
      <w:r w:rsidRPr="00BE638B">
        <w:t>с</w:t>
      </w:r>
      <w:r w:rsidRPr="00BE638B">
        <w:rPr>
          <w:spacing w:val="1"/>
        </w:rPr>
        <w:t xml:space="preserve"> </w:t>
      </w:r>
      <w:r w:rsidRPr="00BE638B">
        <w:t>отсутствием</w:t>
      </w:r>
      <w:r w:rsidRPr="00BE638B">
        <w:rPr>
          <w:spacing w:val="1"/>
        </w:rPr>
        <w:t xml:space="preserve"> </w:t>
      </w:r>
      <w:r w:rsidRPr="00BE638B">
        <w:t>в</w:t>
      </w:r>
      <w:r w:rsidRPr="00BE638B">
        <w:rPr>
          <w:spacing w:val="1"/>
        </w:rPr>
        <w:t xml:space="preserve"> </w:t>
      </w:r>
      <w:r w:rsidRPr="00BE638B">
        <w:t>распоряжении</w:t>
      </w:r>
      <w:r w:rsidRPr="00BE638B">
        <w:rPr>
          <w:spacing w:val="-67"/>
        </w:rPr>
        <w:t xml:space="preserve"> </w:t>
      </w:r>
      <w:r w:rsidRPr="00BE638B">
        <w:t>разработчика</w:t>
      </w:r>
      <w:r w:rsidRPr="00BE638B">
        <w:rPr>
          <w:spacing w:val="-4"/>
        </w:rPr>
        <w:t xml:space="preserve"> </w:t>
      </w:r>
      <w:r w:rsidRPr="00BE638B">
        <w:t>необходимых</w:t>
      </w:r>
      <w:r w:rsidRPr="00BE638B">
        <w:rPr>
          <w:spacing w:val="-3"/>
        </w:rPr>
        <w:t xml:space="preserve"> </w:t>
      </w:r>
      <w:r w:rsidRPr="00BE638B">
        <w:t>исходных</w:t>
      </w:r>
      <w:r w:rsidRPr="00BE638B">
        <w:rPr>
          <w:spacing w:val="1"/>
        </w:rPr>
        <w:t xml:space="preserve"> </w:t>
      </w:r>
      <w:r w:rsidRPr="00BE638B">
        <w:t>данных.</w:t>
      </w:r>
    </w:p>
    <w:p w:rsidR="00880BC7" w:rsidRPr="00BE638B" w:rsidRDefault="0046422F" w:rsidP="008303B3">
      <w:pPr>
        <w:pStyle w:val="a3"/>
        <w:spacing w:line="276" w:lineRule="auto"/>
        <w:ind w:left="102" w:right="109" w:firstLine="707"/>
      </w:pPr>
      <w:r w:rsidRPr="00BE638B">
        <w:t>Целевые</w:t>
      </w:r>
      <w:r w:rsidRPr="00BE638B">
        <w:rPr>
          <w:spacing w:val="1"/>
        </w:rPr>
        <w:t xml:space="preserve"> </w:t>
      </w:r>
      <w:r w:rsidRPr="00BE638B">
        <w:t>показатели</w:t>
      </w:r>
      <w:r w:rsidRPr="00BE638B">
        <w:rPr>
          <w:spacing w:val="1"/>
        </w:rPr>
        <w:t xml:space="preserve"> </w:t>
      </w:r>
      <w:r w:rsidRPr="00BE638B">
        <w:t>надежности</w:t>
      </w:r>
      <w:r w:rsidRPr="00BE638B">
        <w:rPr>
          <w:spacing w:val="1"/>
        </w:rPr>
        <w:t xml:space="preserve"> </w:t>
      </w:r>
      <w:r w:rsidRPr="00BE638B">
        <w:t>функционирования</w:t>
      </w:r>
      <w:r w:rsidRPr="00BE638B">
        <w:rPr>
          <w:spacing w:val="1"/>
        </w:rPr>
        <w:t xml:space="preserve"> </w:t>
      </w:r>
      <w:r w:rsidRPr="00BE638B">
        <w:t>системы</w:t>
      </w:r>
      <w:r w:rsidRPr="00BE638B">
        <w:rPr>
          <w:spacing w:val="1"/>
        </w:rPr>
        <w:t xml:space="preserve"> </w:t>
      </w:r>
      <w:r w:rsidRPr="00BE638B">
        <w:t>электроснабжения</w:t>
      </w:r>
      <w:r w:rsidRPr="00BE638B">
        <w:rPr>
          <w:spacing w:val="1"/>
        </w:rPr>
        <w:t xml:space="preserve"> </w:t>
      </w:r>
      <w:r w:rsidRPr="00BE638B">
        <w:t>определены</w:t>
      </w:r>
      <w:r w:rsidRPr="00BE638B">
        <w:rPr>
          <w:spacing w:val="1"/>
        </w:rPr>
        <w:t xml:space="preserve"> </w:t>
      </w:r>
      <w:r w:rsidRPr="00BE638B">
        <w:t>оценочным</w:t>
      </w:r>
      <w:r w:rsidRPr="00BE638B">
        <w:rPr>
          <w:spacing w:val="1"/>
        </w:rPr>
        <w:t xml:space="preserve"> </w:t>
      </w:r>
      <w:r w:rsidRPr="00BE638B">
        <w:t>методом</w:t>
      </w:r>
      <w:r w:rsidRPr="00BE638B">
        <w:rPr>
          <w:spacing w:val="1"/>
        </w:rPr>
        <w:t xml:space="preserve"> </w:t>
      </w:r>
      <w:r w:rsidRPr="00BE638B">
        <w:t>на</w:t>
      </w:r>
      <w:r w:rsidRPr="00BE638B">
        <w:rPr>
          <w:spacing w:val="1"/>
        </w:rPr>
        <w:t xml:space="preserve"> </w:t>
      </w:r>
      <w:r w:rsidRPr="00BE638B">
        <w:t>основании</w:t>
      </w:r>
      <w:r w:rsidRPr="00BE638B">
        <w:rPr>
          <w:spacing w:val="-67"/>
        </w:rPr>
        <w:t xml:space="preserve"> </w:t>
      </w:r>
      <w:r w:rsidRPr="00BE638B">
        <w:t>Справочника</w:t>
      </w:r>
      <w:r w:rsidRPr="00BE638B">
        <w:rPr>
          <w:spacing w:val="1"/>
        </w:rPr>
        <w:t xml:space="preserve"> </w:t>
      </w:r>
      <w:r w:rsidRPr="00BE638B">
        <w:t>по</w:t>
      </w:r>
      <w:r w:rsidRPr="00BE638B">
        <w:rPr>
          <w:spacing w:val="1"/>
        </w:rPr>
        <w:t xml:space="preserve"> </w:t>
      </w:r>
      <w:r w:rsidRPr="00BE638B">
        <w:t>проектированию</w:t>
      </w:r>
      <w:r w:rsidRPr="00BE638B">
        <w:rPr>
          <w:spacing w:val="1"/>
        </w:rPr>
        <w:t xml:space="preserve"> </w:t>
      </w:r>
      <w:r w:rsidRPr="00BE638B">
        <w:t>электрических</w:t>
      </w:r>
      <w:r w:rsidRPr="00BE638B">
        <w:rPr>
          <w:spacing w:val="1"/>
        </w:rPr>
        <w:t xml:space="preserve"> </w:t>
      </w:r>
      <w:r w:rsidRPr="00BE638B">
        <w:t>сетей</w:t>
      </w:r>
      <w:r w:rsidRPr="00BE638B">
        <w:rPr>
          <w:spacing w:val="1"/>
        </w:rPr>
        <w:t xml:space="preserve"> </w:t>
      </w:r>
      <w:r w:rsidRPr="00BE638B">
        <w:t>(под</w:t>
      </w:r>
      <w:r w:rsidRPr="00BE638B">
        <w:rPr>
          <w:spacing w:val="1"/>
        </w:rPr>
        <w:t xml:space="preserve"> </w:t>
      </w:r>
      <w:r w:rsidRPr="00BE638B">
        <w:t>ред.</w:t>
      </w:r>
      <w:r w:rsidRPr="00BE638B">
        <w:rPr>
          <w:spacing w:val="1"/>
        </w:rPr>
        <w:t xml:space="preserve"> </w:t>
      </w:r>
      <w:r w:rsidRPr="00BE638B">
        <w:t>Д.</w:t>
      </w:r>
      <w:r w:rsidRPr="00BE638B">
        <w:rPr>
          <w:spacing w:val="1"/>
        </w:rPr>
        <w:t xml:space="preserve"> </w:t>
      </w:r>
      <w:r w:rsidRPr="00BE638B">
        <w:t>Л.</w:t>
      </w:r>
      <w:r w:rsidRPr="00BE638B">
        <w:rPr>
          <w:spacing w:val="1"/>
        </w:rPr>
        <w:t xml:space="preserve"> </w:t>
      </w:r>
      <w:r w:rsidRPr="00BE638B">
        <w:t>Файбисовича.</w:t>
      </w:r>
      <w:r w:rsidRPr="00BE638B">
        <w:rPr>
          <w:spacing w:val="-1"/>
        </w:rPr>
        <w:t xml:space="preserve"> </w:t>
      </w:r>
      <w:r w:rsidRPr="00BE638B">
        <w:t>– 4-е</w:t>
      </w:r>
      <w:r w:rsidRPr="00BE638B">
        <w:rPr>
          <w:spacing w:val="-3"/>
        </w:rPr>
        <w:t xml:space="preserve"> </w:t>
      </w:r>
      <w:r w:rsidRPr="00BE638B">
        <w:t>изд.,</w:t>
      </w:r>
      <w:r w:rsidRPr="00BE638B">
        <w:rPr>
          <w:spacing w:val="-2"/>
        </w:rPr>
        <w:t xml:space="preserve"> </w:t>
      </w:r>
      <w:proofErr w:type="spellStart"/>
      <w:r w:rsidRPr="00BE638B">
        <w:t>перераб</w:t>
      </w:r>
      <w:proofErr w:type="spellEnd"/>
      <w:r w:rsidRPr="00BE638B">
        <w:t>.</w:t>
      </w:r>
      <w:r w:rsidRPr="00BE638B">
        <w:rPr>
          <w:spacing w:val="-1"/>
        </w:rPr>
        <w:t xml:space="preserve"> </w:t>
      </w:r>
      <w:r w:rsidRPr="00BE638B">
        <w:t>и доп.).</w:t>
      </w:r>
    </w:p>
    <w:p w:rsidR="00880BC7" w:rsidRPr="00BE638B" w:rsidRDefault="0046422F" w:rsidP="008303B3">
      <w:pPr>
        <w:pStyle w:val="a3"/>
        <w:spacing w:line="276" w:lineRule="auto"/>
        <w:ind w:left="102" w:right="107" w:firstLine="707"/>
      </w:pPr>
      <w:r w:rsidRPr="00BE638B">
        <w:t>Целевые</w:t>
      </w:r>
      <w:r w:rsidRPr="00BE638B">
        <w:rPr>
          <w:spacing w:val="1"/>
        </w:rPr>
        <w:t xml:space="preserve"> </w:t>
      </w:r>
      <w:r w:rsidRPr="00BE638B">
        <w:t>показатели</w:t>
      </w:r>
      <w:r w:rsidRPr="00BE638B">
        <w:rPr>
          <w:spacing w:val="1"/>
        </w:rPr>
        <w:t xml:space="preserve"> </w:t>
      </w:r>
      <w:r w:rsidRPr="00BE638B">
        <w:t>качества</w:t>
      </w:r>
      <w:r w:rsidRPr="00BE638B">
        <w:rPr>
          <w:spacing w:val="1"/>
        </w:rPr>
        <w:t xml:space="preserve"> </w:t>
      </w:r>
      <w:r w:rsidRPr="00BE638B">
        <w:t>поставляемой</w:t>
      </w:r>
      <w:r w:rsidRPr="00BE638B">
        <w:rPr>
          <w:spacing w:val="1"/>
        </w:rPr>
        <w:t xml:space="preserve"> </w:t>
      </w:r>
      <w:r w:rsidRPr="00BE638B">
        <w:t>электроэнергии</w:t>
      </w:r>
      <w:r w:rsidRPr="00BE638B">
        <w:rPr>
          <w:spacing w:val="1"/>
        </w:rPr>
        <w:t xml:space="preserve"> </w:t>
      </w:r>
      <w:r w:rsidRPr="00BE638B">
        <w:t>должны</w:t>
      </w:r>
      <w:r w:rsidRPr="00BE638B">
        <w:rPr>
          <w:spacing w:val="1"/>
        </w:rPr>
        <w:t xml:space="preserve"> </w:t>
      </w:r>
      <w:r w:rsidRPr="00BE638B">
        <w:t>соответствовать</w:t>
      </w:r>
      <w:r w:rsidRPr="00BE638B">
        <w:rPr>
          <w:spacing w:val="1"/>
        </w:rPr>
        <w:t xml:space="preserve"> </w:t>
      </w:r>
      <w:r w:rsidRPr="00BE638B">
        <w:t>требованиям</w:t>
      </w:r>
      <w:r w:rsidRPr="00BE638B">
        <w:rPr>
          <w:spacing w:val="1"/>
        </w:rPr>
        <w:t xml:space="preserve"> </w:t>
      </w:r>
      <w:r w:rsidRPr="00BE638B">
        <w:t>«ГОСТ</w:t>
      </w:r>
      <w:r w:rsidRPr="00BE638B">
        <w:rPr>
          <w:spacing w:val="1"/>
        </w:rPr>
        <w:t xml:space="preserve"> </w:t>
      </w:r>
      <w:r w:rsidRPr="00BE638B">
        <w:t>32144-2013.</w:t>
      </w:r>
      <w:r w:rsidRPr="00BE638B">
        <w:rPr>
          <w:spacing w:val="1"/>
        </w:rPr>
        <w:t xml:space="preserve"> </w:t>
      </w:r>
      <w:r w:rsidRPr="00BE638B">
        <w:t>Межгосударственный</w:t>
      </w:r>
      <w:r w:rsidRPr="00BE638B">
        <w:rPr>
          <w:spacing w:val="1"/>
        </w:rPr>
        <w:t xml:space="preserve"> </w:t>
      </w:r>
      <w:r w:rsidRPr="00BE638B">
        <w:lastRenderedPageBreak/>
        <w:t>стандарт.</w:t>
      </w:r>
      <w:r w:rsidRPr="00BE638B">
        <w:rPr>
          <w:spacing w:val="1"/>
        </w:rPr>
        <w:t xml:space="preserve"> </w:t>
      </w:r>
      <w:r w:rsidRPr="00BE638B">
        <w:t>Электрическая</w:t>
      </w:r>
      <w:r w:rsidRPr="00BE638B">
        <w:rPr>
          <w:spacing w:val="1"/>
        </w:rPr>
        <w:t xml:space="preserve"> </w:t>
      </w:r>
      <w:r w:rsidRPr="00BE638B">
        <w:t>энергия.</w:t>
      </w:r>
      <w:r w:rsidRPr="00BE638B">
        <w:rPr>
          <w:spacing w:val="1"/>
        </w:rPr>
        <w:t xml:space="preserve"> </w:t>
      </w:r>
      <w:r w:rsidRPr="00BE638B">
        <w:t>Совместимость</w:t>
      </w:r>
      <w:r w:rsidRPr="00BE638B">
        <w:rPr>
          <w:spacing w:val="1"/>
        </w:rPr>
        <w:t xml:space="preserve"> </w:t>
      </w:r>
      <w:r w:rsidRPr="00BE638B">
        <w:t>технических</w:t>
      </w:r>
      <w:r w:rsidRPr="00BE638B">
        <w:rPr>
          <w:spacing w:val="1"/>
        </w:rPr>
        <w:t xml:space="preserve"> </w:t>
      </w:r>
      <w:r w:rsidRPr="00BE638B">
        <w:t>средств</w:t>
      </w:r>
      <w:r w:rsidRPr="00BE638B">
        <w:rPr>
          <w:spacing w:val="1"/>
        </w:rPr>
        <w:t xml:space="preserve"> </w:t>
      </w:r>
      <w:r w:rsidRPr="00BE638B">
        <w:t>электромагнитная.</w:t>
      </w:r>
      <w:r w:rsidRPr="00BE638B">
        <w:rPr>
          <w:spacing w:val="1"/>
        </w:rPr>
        <w:t xml:space="preserve"> </w:t>
      </w:r>
      <w:r w:rsidRPr="00BE638B">
        <w:t>Нормы</w:t>
      </w:r>
      <w:r w:rsidRPr="00BE638B">
        <w:rPr>
          <w:spacing w:val="1"/>
        </w:rPr>
        <w:t xml:space="preserve"> </w:t>
      </w:r>
      <w:r w:rsidRPr="00BE638B">
        <w:t>качества</w:t>
      </w:r>
      <w:r w:rsidRPr="00BE638B">
        <w:rPr>
          <w:spacing w:val="1"/>
        </w:rPr>
        <w:t xml:space="preserve"> </w:t>
      </w:r>
      <w:r w:rsidRPr="00BE638B">
        <w:t>электрической</w:t>
      </w:r>
      <w:r w:rsidRPr="00BE638B">
        <w:rPr>
          <w:spacing w:val="1"/>
        </w:rPr>
        <w:t xml:space="preserve"> </w:t>
      </w:r>
      <w:r w:rsidRPr="00BE638B">
        <w:t>энергии</w:t>
      </w:r>
      <w:r w:rsidRPr="00BE638B">
        <w:rPr>
          <w:spacing w:val="1"/>
        </w:rPr>
        <w:t xml:space="preserve"> </w:t>
      </w:r>
      <w:r w:rsidRPr="00BE638B">
        <w:t>в</w:t>
      </w:r>
      <w:r w:rsidRPr="00BE638B">
        <w:rPr>
          <w:spacing w:val="1"/>
        </w:rPr>
        <w:t xml:space="preserve"> </w:t>
      </w:r>
      <w:r w:rsidRPr="00BE638B">
        <w:t>системах</w:t>
      </w:r>
      <w:r w:rsidRPr="00BE638B">
        <w:rPr>
          <w:spacing w:val="1"/>
        </w:rPr>
        <w:t xml:space="preserve"> </w:t>
      </w:r>
      <w:r w:rsidRPr="00BE638B">
        <w:t>электроснабжения</w:t>
      </w:r>
      <w:r w:rsidRPr="00BE638B">
        <w:rPr>
          <w:spacing w:val="1"/>
        </w:rPr>
        <w:t xml:space="preserve"> </w:t>
      </w:r>
      <w:r w:rsidRPr="00BE638B">
        <w:t>общего</w:t>
      </w:r>
      <w:r w:rsidRPr="00BE638B">
        <w:rPr>
          <w:spacing w:val="1"/>
        </w:rPr>
        <w:t xml:space="preserve"> </w:t>
      </w:r>
      <w:r w:rsidRPr="00BE638B">
        <w:t>назначения»,</w:t>
      </w:r>
      <w:r w:rsidRPr="00BE638B">
        <w:rPr>
          <w:spacing w:val="1"/>
        </w:rPr>
        <w:t xml:space="preserve"> </w:t>
      </w:r>
      <w:r w:rsidRPr="00BE638B">
        <w:t>отклонение</w:t>
      </w:r>
      <w:r w:rsidRPr="00BE638B">
        <w:rPr>
          <w:spacing w:val="1"/>
        </w:rPr>
        <w:t xml:space="preserve"> </w:t>
      </w:r>
      <w:r w:rsidRPr="00BE638B">
        <w:t>напряжения</w:t>
      </w:r>
      <w:r w:rsidRPr="00BE638B">
        <w:rPr>
          <w:spacing w:val="1"/>
        </w:rPr>
        <w:t xml:space="preserve"> </w:t>
      </w:r>
      <w:r w:rsidRPr="00BE638B">
        <w:t>и</w:t>
      </w:r>
      <w:r w:rsidRPr="00BE638B">
        <w:rPr>
          <w:spacing w:val="1"/>
        </w:rPr>
        <w:t xml:space="preserve"> </w:t>
      </w:r>
      <w:r w:rsidRPr="00BE638B">
        <w:t>(или)</w:t>
      </w:r>
      <w:r w:rsidRPr="00BE638B">
        <w:rPr>
          <w:spacing w:val="1"/>
        </w:rPr>
        <w:t xml:space="preserve"> </w:t>
      </w:r>
      <w:r w:rsidRPr="00BE638B">
        <w:t>частоты</w:t>
      </w:r>
      <w:r w:rsidRPr="00BE638B">
        <w:rPr>
          <w:spacing w:val="-2"/>
        </w:rPr>
        <w:t xml:space="preserve"> </w:t>
      </w:r>
      <w:r w:rsidRPr="00BE638B">
        <w:t>электрического тока</w:t>
      </w:r>
      <w:r w:rsidRPr="00BE638B">
        <w:rPr>
          <w:spacing w:val="-2"/>
        </w:rPr>
        <w:t xml:space="preserve"> </w:t>
      </w:r>
      <w:r w:rsidRPr="00BE638B">
        <w:t>от</w:t>
      </w:r>
      <w:r w:rsidRPr="00BE638B">
        <w:rPr>
          <w:spacing w:val="-5"/>
        </w:rPr>
        <w:t xml:space="preserve"> </w:t>
      </w:r>
      <w:r w:rsidRPr="00BE638B">
        <w:t>нормативных</w:t>
      </w:r>
      <w:r w:rsidRPr="00BE638B">
        <w:rPr>
          <w:spacing w:val="-1"/>
        </w:rPr>
        <w:t xml:space="preserve"> </w:t>
      </w:r>
      <w:r w:rsidRPr="00BE638B">
        <w:t>требований</w:t>
      </w:r>
      <w:r w:rsidRPr="00BE638B">
        <w:rPr>
          <w:spacing w:val="-4"/>
        </w:rPr>
        <w:t xml:space="preserve"> </w:t>
      </w:r>
      <w:r w:rsidRPr="00BE638B">
        <w:t>не</w:t>
      </w:r>
      <w:r w:rsidRPr="00BE638B">
        <w:rPr>
          <w:spacing w:val="-2"/>
        </w:rPr>
        <w:t xml:space="preserve"> </w:t>
      </w:r>
      <w:r w:rsidRPr="00BE638B">
        <w:t>допускается.</w:t>
      </w:r>
    </w:p>
    <w:p w:rsidR="00880BC7" w:rsidRPr="00BE638B" w:rsidRDefault="0046422F" w:rsidP="008303B3">
      <w:pPr>
        <w:pStyle w:val="a3"/>
        <w:spacing w:line="278" w:lineRule="auto"/>
        <w:ind w:left="102" w:right="108" w:firstLine="707"/>
      </w:pPr>
      <w:r w:rsidRPr="00BE638B">
        <w:t>Целевые</w:t>
      </w:r>
      <w:r w:rsidRPr="00BE638B">
        <w:rPr>
          <w:spacing w:val="1"/>
        </w:rPr>
        <w:t xml:space="preserve"> </w:t>
      </w:r>
      <w:r w:rsidRPr="00BE638B">
        <w:t>показатели</w:t>
      </w:r>
      <w:r w:rsidRPr="00BE638B">
        <w:rPr>
          <w:spacing w:val="1"/>
        </w:rPr>
        <w:t xml:space="preserve"> </w:t>
      </w:r>
      <w:r w:rsidRPr="00BE638B">
        <w:t>воздействия</w:t>
      </w:r>
      <w:r w:rsidRPr="00BE638B">
        <w:rPr>
          <w:spacing w:val="1"/>
        </w:rPr>
        <w:t xml:space="preserve"> </w:t>
      </w:r>
      <w:r w:rsidRPr="00BE638B">
        <w:t>на</w:t>
      </w:r>
      <w:r w:rsidRPr="00BE638B">
        <w:rPr>
          <w:spacing w:val="1"/>
        </w:rPr>
        <w:t xml:space="preserve"> </w:t>
      </w:r>
      <w:r w:rsidRPr="00BE638B">
        <w:t>окружающую</w:t>
      </w:r>
      <w:r w:rsidRPr="00BE638B">
        <w:rPr>
          <w:spacing w:val="1"/>
        </w:rPr>
        <w:t xml:space="preserve"> </w:t>
      </w:r>
      <w:r w:rsidRPr="00BE638B">
        <w:t>среду</w:t>
      </w:r>
      <w:r w:rsidRPr="00BE638B">
        <w:rPr>
          <w:spacing w:val="1"/>
        </w:rPr>
        <w:t xml:space="preserve"> </w:t>
      </w:r>
      <w:r w:rsidRPr="00BE638B">
        <w:t>устанавливаются</w:t>
      </w:r>
      <w:r w:rsidRPr="00BE638B">
        <w:rPr>
          <w:spacing w:val="-1"/>
        </w:rPr>
        <w:t xml:space="preserve"> </w:t>
      </w:r>
      <w:r w:rsidRPr="00BE638B">
        <w:t>в</w:t>
      </w:r>
      <w:r w:rsidRPr="00BE638B">
        <w:rPr>
          <w:spacing w:val="-1"/>
        </w:rPr>
        <w:t xml:space="preserve"> </w:t>
      </w:r>
      <w:r w:rsidRPr="00BE638B">
        <w:t xml:space="preserve">соответствии </w:t>
      </w:r>
      <w:proofErr w:type="gramStart"/>
      <w:r w:rsidRPr="00BE638B">
        <w:t>с</w:t>
      </w:r>
      <w:proofErr w:type="gramEnd"/>
      <w:r w:rsidRPr="00BE638B">
        <w:t>:</w:t>
      </w:r>
    </w:p>
    <w:p w:rsidR="00880BC7" w:rsidRPr="00BE638B" w:rsidRDefault="0046422F" w:rsidP="008303B3">
      <w:pPr>
        <w:pStyle w:val="a6"/>
        <w:numPr>
          <w:ilvl w:val="2"/>
          <w:numId w:val="4"/>
        </w:numPr>
        <w:tabs>
          <w:tab w:val="left" w:pos="1518"/>
        </w:tabs>
        <w:spacing w:before="0" w:line="300" w:lineRule="auto"/>
        <w:ind w:right="111" w:firstLine="851"/>
        <w:rPr>
          <w:sz w:val="28"/>
        </w:rPr>
      </w:pPr>
      <w:r w:rsidRPr="00BE638B">
        <w:rPr>
          <w:sz w:val="28"/>
        </w:rPr>
        <w:t>нормативами</w:t>
      </w:r>
      <w:r w:rsidRPr="00BE638B">
        <w:rPr>
          <w:spacing w:val="1"/>
          <w:sz w:val="28"/>
        </w:rPr>
        <w:t xml:space="preserve"> </w:t>
      </w:r>
      <w:r w:rsidRPr="00BE638B">
        <w:rPr>
          <w:sz w:val="28"/>
        </w:rPr>
        <w:t>допустимых</w:t>
      </w:r>
      <w:r w:rsidRPr="00BE638B">
        <w:rPr>
          <w:spacing w:val="1"/>
          <w:sz w:val="28"/>
        </w:rPr>
        <w:t xml:space="preserve"> </w:t>
      </w:r>
      <w:r w:rsidRPr="00BE638B">
        <w:rPr>
          <w:sz w:val="28"/>
        </w:rPr>
        <w:t>выбросов</w:t>
      </w:r>
      <w:r w:rsidRPr="00BE638B">
        <w:rPr>
          <w:spacing w:val="1"/>
          <w:sz w:val="28"/>
        </w:rPr>
        <w:t xml:space="preserve"> </w:t>
      </w:r>
      <w:r w:rsidRPr="00BE638B">
        <w:rPr>
          <w:sz w:val="28"/>
        </w:rPr>
        <w:t>и</w:t>
      </w:r>
      <w:r w:rsidRPr="00BE638B">
        <w:rPr>
          <w:spacing w:val="1"/>
          <w:sz w:val="28"/>
        </w:rPr>
        <w:t xml:space="preserve"> </w:t>
      </w:r>
      <w:r w:rsidRPr="00BE638B">
        <w:rPr>
          <w:sz w:val="28"/>
        </w:rPr>
        <w:t>сбросов</w:t>
      </w:r>
      <w:r w:rsidRPr="00BE638B">
        <w:rPr>
          <w:spacing w:val="1"/>
          <w:sz w:val="28"/>
        </w:rPr>
        <w:t xml:space="preserve"> </w:t>
      </w:r>
      <w:r w:rsidRPr="00BE638B">
        <w:rPr>
          <w:sz w:val="28"/>
        </w:rPr>
        <w:t>веществ</w:t>
      </w:r>
      <w:r w:rsidRPr="00BE638B">
        <w:rPr>
          <w:spacing w:val="1"/>
          <w:sz w:val="28"/>
        </w:rPr>
        <w:t xml:space="preserve"> </w:t>
      </w:r>
      <w:r w:rsidRPr="00BE638B">
        <w:rPr>
          <w:sz w:val="28"/>
        </w:rPr>
        <w:t>и</w:t>
      </w:r>
      <w:r w:rsidRPr="00BE638B">
        <w:rPr>
          <w:spacing w:val="1"/>
          <w:sz w:val="28"/>
        </w:rPr>
        <w:t xml:space="preserve"> </w:t>
      </w:r>
      <w:r w:rsidRPr="00BE638B">
        <w:rPr>
          <w:sz w:val="28"/>
        </w:rPr>
        <w:t>микроорганизмов;</w:t>
      </w:r>
    </w:p>
    <w:p w:rsidR="00880BC7" w:rsidRPr="00BE638B" w:rsidRDefault="0046422F" w:rsidP="008303B3">
      <w:pPr>
        <w:pStyle w:val="a6"/>
        <w:numPr>
          <w:ilvl w:val="2"/>
          <w:numId w:val="4"/>
        </w:numPr>
        <w:tabs>
          <w:tab w:val="left" w:pos="1518"/>
        </w:tabs>
        <w:spacing w:before="0" w:line="300" w:lineRule="auto"/>
        <w:ind w:right="111" w:firstLine="851"/>
        <w:rPr>
          <w:sz w:val="28"/>
        </w:rPr>
      </w:pPr>
      <w:r w:rsidRPr="00BE638B">
        <w:rPr>
          <w:sz w:val="28"/>
        </w:rPr>
        <w:t>нормативами образования отходов производства и потребления и</w:t>
      </w:r>
      <w:r w:rsidRPr="00BE638B">
        <w:rPr>
          <w:spacing w:val="1"/>
          <w:sz w:val="28"/>
        </w:rPr>
        <w:t xml:space="preserve"> </w:t>
      </w:r>
      <w:r w:rsidRPr="00BE638B">
        <w:rPr>
          <w:sz w:val="28"/>
        </w:rPr>
        <w:t>лимиты на</w:t>
      </w:r>
      <w:r w:rsidRPr="00BE638B">
        <w:rPr>
          <w:spacing w:val="-3"/>
          <w:sz w:val="28"/>
        </w:rPr>
        <w:t xml:space="preserve"> </w:t>
      </w:r>
      <w:r w:rsidRPr="00BE638B">
        <w:rPr>
          <w:sz w:val="28"/>
        </w:rPr>
        <w:t>их</w:t>
      </w:r>
      <w:r w:rsidRPr="00BE638B">
        <w:rPr>
          <w:spacing w:val="-4"/>
          <w:sz w:val="28"/>
        </w:rPr>
        <w:t xml:space="preserve"> </w:t>
      </w:r>
      <w:r w:rsidRPr="00BE638B">
        <w:rPr>
          <w:sz w:val="28"/>
        </w:rPr>
        <w:t>размещение;</w:t>
      </w:r>
    </w:p>
    <w:p w:rsidR="00880BC7" w:rsidRPr="00BE638B" w:rsidRDefault="0046422F" w:rsidP="008303B3">
      <w:pPr>
        <w:pStyle w:val="a6"/>
        <w:numPr>
          <w:ilvl w:val="2"/>
          <w:numId w:val="4"/>
        </w:numPr>
        <w:tabs>
          <w:tab w:val="left" w:pos="1518"/>
        </w:tabs>
        <w:spacing w:before="0" w:line="300" w:lineRule="auto"/>
        <w:ind w:right="105" w:firstLine="851"/>
        <w:rPr>
          <w:sz w:val="28"/>
        </w:rPr>
      </w:pPr>
      <w:r w:rsidRPr="00BE638B">
        <w:rPr>
          <w:sz w:val="28"/>
        </w:rPr>
        <w:t>нормативами допустимых физических воздействий (количество</w:t>
      </w:r>
      <w:r w:rsidRPr="00BE638B">
        <w:rPr>
          <w:spacing w:val="1"/>
          <w:sz w:val="28"/>
        </w:rPr>
        <w:t xml:space="preserve"> </w:t>
      </w:r>
      <w:r w:rsidRPr="00BE638B">
        <w:rPr>
          <w:sz w:val="28"/>
        </w:rPr>
        <w:t>тепла, уровни шума, вибрации, ионизирующего излучения, напряженности</w:t>
      </w:r>
      <w:r w:rsidRPr="00BE638B">
        <w:rPr>
          <w:spacing w:val="1"/>
          <w:sz w:val="28"/>
        </w:rPr>
        <w:t xml:space="preserve"> </w:t>
      </w:r>
      <w:r w:rsidRPr="00BE638B">
        <w:rPr>
          <w:sz w:val="28"/>
        </w:rPr>
        <w:t>электромагнитных</w:t>
      </w:r>
      <w:r w:rsidRPr="00BE638B">
        <w:rPr>
          <w:spacing w:val="-4"/>
          <w:sz w:val="28"/>
        </w:rPr>
        <w:t xml:space="preserve"> </w:t>
      </w:r>
      <w:r w:rsidRPr="00BE638B">
        <w:rPr>
          <w:sz w:val="28"/>
        </w:rPr>
        <w:t>полей и</w:t>
      </w:r>
      <w:r w:rsidRPr="00BE638B">
        <w:rPr>
          <w:spacing w:val="-4"/>
          <w:sz w:val="28"/>
        </w:rPr>
        <w:t xml:space="preserve"> </w:t>
      </w:r>
      <w:r w:rsidRPr="00BE638B">
        <w:rPr>
          <w:sz w:val="28"/>
        </w:rPr>
        <w:t>иных</w:t>
      </w:r>
      <w:r w:rsidRPr="00BE638B">
        <w:rPr>
          <w:spacing w:val="-3"/>
          <w:sz w:val="28"/>
        </w:rPr>
        <w:t xml:space="preserve"> </w:t>
      </w:r>
      <w:r w:rsidRPr="00BE638B">
        <w:rPr>
          <w:sz w:val="28"/>
        </w:rPr>
        <w:t>физических воздействий);</w:t>
      </w:r>
    </w:p>
    <w:p w:rsidR="00880BC7" w:rsidRPr="00BE638B" w:rsidRDefault="0046422F" w:rsidP="008303B3">
      <w:pPr>
        <w:pStyle w:val="a6"/>
        <w:numPr>
          <w:ilvl w:val="2"/>
          <w:numId w:val="4"/>
        </w:numPr>
        <w:tabs>
          <w:tab w:val="left" w:pos="1518"/>
        </w:tabs>
        <w:spacing w:before="0"/>
        <w:ind w:left="1518"/>
        <w:rPr>
          <w:sz w:val="28"/>
        </w:rPr>
      </w:pPr>
      <w:r w:rsidRPr="00BE638B">
        <w:rPr>
          <w:sz w:val="28"/>
        </w:rPr>
        <w:t>нормативами</w:t>
      </w:r>
      <w:r w:rsidRPr="00BE638B">
        <w:rPr>
          <w:spacing w:val="108"/>
          <w:sz w:val="28"/>
        </w:rPr>
        <w:t xml:space="preserve"> </w:t>
      </w:r>
      <w:r w:rsidRPr="00BE638B">
        <w:rPr>
          <w:sz w:val="28"/>
        </w:rPr>
        <w:t xml:space="preserve">допустимого  </w:t>
      </w:r>
      <w:r w:rsidRPr="00BE638B">
        <w:rPr>
          <w:spacing w:val="36"/>
          <w:sz w:val="28"/>
        </w:rPr>
        <w:t xml:space="preserve"> </w:t>
      </w:r>
      <w:r w:rsidRPr="00BE638B">
        <w:rPr>
          <w:sz w:val="28"/>
        </w:rPr>
        <w:t xml:space="preserve">изъятия  </w:t>
      </w:r>
      <w:r w:rsidRPr="00BE638B">
        <w:rPr>
          <w:spacing w:val="34"/>
          <w:sz w:val="28"/>
        </w:rPr>
        <w:t xml:space="preserve"> </w:t>
      </w:r>
      <w:r w:rsidRPr="00BE638B">
        <w:rPr>
          <w:sz w:val="28"/>
        </w:rPr>
        <w:t xml:space="preserve">компонентов  </w:t>
      </w:r>
      <w:r w:rsidRPr="00BE638B">
        <w:rPr>
          <w:spacing w:val="36"/>
          <w:sz w:val="28"/>
        </w:rPr>
        <w:t xml:space="preserve"> </w:t>
      </w:r>
      <w:proofErr w:type="gramStart"/>
      <w:r w:rsidRPr="00BE638B">
        <w:rPr>
          <w:sz w:val="28"/>
        </w:rPr>
        <w:t>природной</w:t>
      </w:r>
      <w:proofErr w:type="gramEnd"/>
    </w:p>
    <w:p w:rsidR="00880BC7" w:rsidRPr="00BE638B" w:rsidRDefault="0046422F" w:rsidP="008303B3">
      <w:pPr>
        <w:pStyle w:val="a3"/>
        <w:ind w:left="102"/>
        <w:jc w:val="left"/>
      </w:pPr>
      <w:r w:rsidRPr="00BE638B">
        <w:t>среды;</w:t>
      </w:r>
    </w:p>
    <w:p w:rsidR="00880BC7" w:rsidRPr="00BE638B" w:rsidRDefault="0046422F" w:rsidP="008303B3">
      <w:pPr>
        <w:pStyle w:val="a6"/>
        <w:numPr>
          <w:ilvl w:val="2"/>
          <w:numId w:val="4"/>
        </w:numPr>
        <w:tabs>
          <w:tab w:val="left" w:pos="1517"/>
          <w:tab w:val="left" w:pos="1518"/>
          <w:tab w:val="left" w:pos="3548"/>
          <w:tab w:val="left" w:pos="5431"/>
          <w:tab w:val="left" w:pos="7671"/>
          <w:tab w:val="left" w:pos="9180"/>
        </w:tabs>
        <w:spacing w:before="0"/>
        <w:ind w:left="1518"/>
        <w:jc w:val="left"/>
        <w:rPr>
          <w:sz w:val="28"/>
        </w:rPr>
      </w:pPr>
      <w:r w:rsidRPr="00BE638B">
        <w:rPr>
          <w:sz w:val="28"/>
        </w:rPr>
        <w:t>нормативами</w:t>
      </w:r>
      <w:r w:rsidRPr="00BE638B">
        <w:rPr>
          <w:sz w:val="28"/>
        </w:rPr>
        <w:tab/>
        <w:t>допустимой</w:t>
      </w:r>
      <w:r w:rsidRPr="00BE638B">
        <w:rPr>
          <w:sz w:val="28"/>
        </w:rPr>
        <w:tab/>
        <w:t>антропогенной</w:t>
      </w:r>
      <w:r w:rsidRPr="00BE638B">
        <w:rPr>
          <w:sz w:val="28"/>
        </w:rPr>
        <w:tab/>
        <w:t>нагрузки</w:t>
      </w:r>
      <w:r w:rsidRPr="00BE638B">
        <w:rPr>
          <w:sz w:val="28"/>
        </w:rPr>
        <w:tab/>
      </w:r>
      <w:proofErr w:type="gramStart"/>
      <w:r w:rsidRPr="00BE638B">
        <w:rPr>
          <w:sz w:val="28"/>
        </w:rPr>
        <w:t>на</w:t>
      </w:r>
      <w:proofErr w:type="gramEnd"/>
    </w:p>
    <w:p w:rsidR="00880BC7" w:rsidRPr="00BE638B" w:rsidRDefault="0046422F" w:rsidP="008303B3">
      <w:pPr>
        <w:pStyle w:val="a3"/>
        <w:ind w:left="102"/>
      </w:pPr>
      <w:r w:rsidRPr="00BE638B">
        <w:t>окружающую</w:t>
      </w:r>
      <w:r w:rsidRPr="00BE638B">
        <w:rPr>
          <w:spacing w:val="-7"/>
        </w:rPr>
        <w:t xml:space="preserve"> </w:t>
      </w:r>
      <w:r w:rsidRPr="00BE638B">
        <w:t>среду;</w:t>
      </w:r>
    </w:p>
    <w:p w:rsidR="00880BC7" w:rsidRPr="00BE638B" w:rsidRDefault="0046422F" w:rsidP="008303B3">
      <w:pPr>
        <w:pStyle w:val="a6"/>
        <w:numPr>
          <w:ilvl w:val="2"/>
          <w:numId w:val="4"/>
        </w:numPr>
        <w:tabs>
          <w:tab w:val="left" w:pos="1518"/>
        </w:tabs>
        <w:spacing w:before="0" w:line="300" w:lineRule="auto"/>
        <w:ind w:right="109" w:firstLine="851"/>
        <w:rPr>
          <w:sz w:val="28"/>
        </w:rPr>
      </w:pPr>
      <w:r w:rsidRPr="00BE638B">
        <w:rPr>
          <w:sz w:val="28"/>
        </w:rPr>
        <w:t>нормативами</w:t>
      </w:r>
      <w:r w:rsidRPr="00BE638B">
        <w:rPr>
          <w:spacing w:val="1"/>
          <w:sz w:val="28"/>
        </w:rPr>
        <w:t xml:space="preserve"> </w:t>
      </w:r>
      <w:r w:rsidRPr="00BE638B">
        <w:rPr>
          <w:sz w:val="28"/>
        </w:rPr>
        <w:t>иного</w:t>
      </w:r>
      <w:r w:rsidRPr="00BE638B">
        <w:rPr>
          <w:spacing w:val="1"/>
          <w:sz w:val="28"/>
        </w:rPr>
        <w:t xml:space="preserve"> </w:t>
      </w:r>
      <w:r w:rsidRPr="00BE638B">
        <w:rPr>
          <w:sz w:val="28"/>
        </w:rPr>
        <w:t>допустимого</w:t>
      </w:r>
      <w:r w:rsidRPr="00BE638B">
        <w:rPr>
          <w:spacing w:val="1"/>
          <w:sz w:val="28"/>
        </w:rPr>
        <w:t xml:space="preserve"> </w:t>
      </w:r>
      <w:r w:rsidRPr="00BE638B">
        <w:rPr>
          <w:sz w:val="28"/>
        </w:rPr>
        <w:t>воздействия</w:t>
      </w:r>
      <w:r w:rsidRPr="00BE638B">
        <w:rPr>
          <w:spacing w:val="1"/>
          <w:sz w:val="28"/>
        </w:rPr>
        <w:t xml:space="preserve"> </w:t>
      </w:r>
      <w:r w:rsidRPr="00BE638B">
        <w:rPr>
          <w:sz w:val="28"/>
        </w:rPr>
        <w:t>на</w:t>
      </w:r>
      <w:r w:rsidRPr="00BE638B">
        <w:rPr>
          <w:spacing w:val="1"/>
          <w:sz w:val="28"/>
        </w:rPr>
        <w:t xml:space="preserve"> </w:t>
      </w:r>
      <w:r w:rsidRPr="00BE638B">
        <w:rPr>
          <w:sz w:val="28"/>
        </w:rPr>
        <w:t>окружающую</w:t>
      </w:r>
      <w:r w:rsidRPr="00BE638B">
        <w:rPr>
          <w:spacing w:val="-67"/>
          <w:sz w:val="28"/>
        </w:rPr>
        <w:t xml:space="preserve"> </w:t>
      </w:r>
      <w:r w:rsidRPr="00BE638B">
        <w:rPr>
          <w:sz w:val="28"/>
        </w:rPr>
        <w:t>среду</w:t>
      </w:r>
      <w:r w:rsidRPr="00BE638B">
        <w:rPr>
          <w:spacing w:val="1"/>
          <w:sz w:val="28"/>
        </w:rPr>
        <w:t xml:space="preserve"> </w:t>
      </w:r>
      <w:r w:rsidRPr="00BE638B">
        <w:rPr>
          <w:sz w:val="28"/>
        </w:rPr>
        <w:t>при</w:t>
      </w:r>
      <w:r w:rsidRPr="00BE638B">
        <w:rPr>
          <w:spacing w:val="1"/>
          <w:sz w:val="28"/>
        </w:rPr>
        <w:t xml:space="preserve"> </w:t>
      </w:r>
      <w:r w:rsidRPr="00BE638B">
        <w:rPr>
          <w:sz w:val="28"/>
        </w:rPr>
        <w:t>осуществлении</w:t>
      </w:r>
      <w:r w:rsidRPr="00BE638B">
        <w:rPr>
          <w:spacing w:val="1"/>
          <w:sz w:val="28"/>
        </w:rPr>
        <w:t xml:space="preserve"> </w:t>
      </w:r>
      <w:r w:rsidRPr="00BE638B">
        <w:rPr>
          <w:sz w:val="28"/>
        </w:rPr>
        <w:t>хозяйственной</w:t>
      </w:r>
      <w:r w:rsidRPr="00BE638B">
        <w:rPr>
          <w:spacing w:val="1"/>
          <w:sz w:val="28"/>
        </w:rPr>
        <w:t xml:space="preserve"> </w:t>
      </w:r>
      <w:r w:rsidRPr="00BE638B">
        <w:rPr>
          <w:sz w:val="28"/>
        </w:rPr>
        <w:t>и</w:t>
      </w:r>
      <w:r w:rsidRPr="00BE638B">
        <w:rPr>
          <w:spacing w:val="1"/>
          <w:sz w:val="28"/>
        </w:rPr>
        <w:t xml:space="preserve"> </w:t>
      </w:r>
      <w:r w:rsidRPr="00BE638B">
        <w:rPr>
          <w:sz w:val="28"/>
        </w:rPr>
        <w:t>иной</w:t>
      </w:r>
      <w:r w:rsidRPr="00BE638B">
        <w:rPr>
          <w:spacing w:val="1"/>
          <w:sz w:val="28"/>
        </w:rPr>
        <w:t xml:space="preserve"> </w:t>
      </w:r>
      <w:r w:rsidRPr="00BE638B">
        <w:rPr>
          <w:sz w:val="28"/>
        </w:rPr>
        <w:t>деятельности,</w:t>
      </w:r>
      <w:r w:rsidRPr="00BE638B">
        <w:rPr>
          <w:spacing w:val="1"/>
          <w:sz w:val="28"/>
        </w:rPr>
        <w:t xml:space="preserve"> </w:t>
      </w:r>
      <w:r w:rsidRPr="00BE638B">
        <w:rPr>
          <w:sz w:val="28"/>
        </w:rPr>
        <w:t>устанавливаемые</w:t>
      </w:r>
      <w:r w:rsidRPr="00BE638B">
        <w:rPr>
          <w:spacing w:val="1"/>
          <w:sz w:val="28"/>
        </w:rPr>
        <w:t xml:space="preserve"> </w:t>
      </w:r>
      <w:r w:rsidRPr="00BE638B">
        <w:rPr>
          <w:sz w:val="28"/>
        </w:rPr>
        <w:t>законодательством</w:t>
      </w:r>
      <w:r w:rsidRPr="00BE638B">
        <w:rPr>
          <w:spacing w:val="1"/>
          <w:sz w:val="28"/>
        </w:rPr>
        <w:t xml:space="preserve"> </w:t>
      </w:r>
      <w:r w:rsidRPr="00BE638B">
        <w:rPr>
          <w:sz w:val="28"/>
        </w:rPr>
        <w:t>Российской</w:t>
      </w:r>
      <w:r w:rsidRPr="00BE638B">
        <w:rPr>
          <w:spacing w:val="1"/>
          <w:sz w:val="28"/>
        </w:rPr>
        <w:t xml:space="preserve"> </w:t>
      </w:r>
      <w:r w:rsidRPr="00BE638B">
        <w:rPr>
          <w:sz w:val="28"/>
        </w:rPr>
        <w:t>Федерации</w:t>
      </w:r>
      <w:r w:rsidRPr="00BE638B">
        <w:rPr>
          <w:spacing w:val="1"/>
          <w:sz w:val="28"/>
        </w:rPr>
        <w:t xml:space="preserve"> </w:t>
      </w:r>
      <w:r w:rsidRPr="00BE638B">
        <w:rPr>
          <w:sz w:val="28"/>
        </w:rPr>
        <w:t>и</w:t>
      </w:r>
      <w:r w:rsidRPr="00BE638B">
        <w:rPr>
          <w:spacing w:val="1"/>
          <w:sz w:val="28"/>
        </w:rPr>
        <w:t xml:space="preserve"> </w:t>
      </w:r>
      <w:r w:rsidRPr="00BE638B">
        <w:rPr>
          <w:sz w:val="28"/>
        </w:rPr>
        <w:t>законодательством</w:t>
      </w:r>
      <w:r w:rsidRPr="00BE638B">
        <w:rPr>
          <w:spacing w:val="1"/>
          <w:sz w:val="28"/>
        </w:rPr>
        <w:t xml:space="preserve"> </w:t>
      </w:r>
      <w:r w:rsidRPr="00BE638B">
        <w:rPr>
          <w:sz w:val="28"/>
        </w:rPr>
        <w:t>субъектов</w:t>
      </w:r>
      <w:r w:rsidRPr="00BE638B">
        <w:rPr>
          <w:spacing w:val="1"/>
          <w:sz w:val="28"/>
        </w:rPr>
        <w:t xml:space="preserve"> </w:t>
      </w:r>
      <w:r w:rsidRPr="00BE638B">
        <w:rPr>
          <w:sz w:val="28"/>
        </w:rPr>
        <w:t>Российской</w:t>
      </w:r>
      <w:r w:rsidRPr="00BE638B">
        <w:rPr>
          <w:spacing w:val="1"/>
          <w:sz w:val="28"/>
        </w:rPr>
        <w:t xml:space="preserve"> </w:t>
      </w:r>
      <w:r w:rsidRPr="00BE638B">
        <w:rPr>
          <w:sz w:val="28"/>
        </w:rPr>
        <w:t>Федерации</w:t>
      </w:r>
      <w:r w:rsidRPr="00BE638B">
        <w:rPr>
          <w:spacing w:val="1"/>
          <w:sz w:val="28"/>
        </w:rPr>
        <w:t xml:space="preserve"> </w:t>
      </w:r>
      <w:r w:rsidRPr="00BE638B">
        <w:rPr>
          <w:sz w:val="28"/>
        </w:rPr>
        <w:t>в</w:t>
      </w:r>
      <w:r w:rsidRPr="00BE638B">
        <w:rPr>
          <w:spacing w:val="1"/>
          <w:sz w:val="28"/>
        </w:rPr>
        <w:t xml:space="preserve"> </w:t>
      </w:r>
      <w:r w:rsidRPr="00BE638B">
        <w:rPr>
          <w:sz w:val="28"/>
        </w:rPr>
        <w:t>целях</w:t>
      </w:r>
      <w:r w:rsidRPr="00BE638B">
        <w:rPr>
          <w:spacing w:val="1"/>
          <w:sz w:val="28"/>
        </w:rPr>
        <w:t xml:space="preserve"> </w:t>
      </w:r>
      <w:r w:rsidRPr="00BE638B">
        <w:rPr>
          <w:sz w:val="28"/>
        </w:rPr>
        <w:t>охраны</w:t>
      </w:r>
      <w:r w:rsidRPr="00BE638B">
        <w:rPr>
          <w:spacing w:val="1"/>
          <w:sz w:val="28"/>
        </w:rPr>
        <w:t xml:space="preserve"> </w:t>
      </w:r>
      <w:r w:rsidRPr="00BE638B">
        <w:rPr>
          <w:sz w:val="28"/>
        </w:rPr>
        <w:t>окружающей</w:t>
      </w:r>
      <w:r w:rsidRPr="00BE638B">
        <w:rPr>
          <w:spacing w:val="-1"/>
          <w:sz w:val="28"/>
        </w:rPr>
        <w:t xml:space="preserve"> </w:t>
      </w:r>
      <w:r w:rsidRPr="00BE638B">
        <w:rPr>
          <w:sz w:val="28"/>
        </w:rPr>
        <w:t>среды.</w:t>
      </w:r>
    </w:p>
    <w:p w:rsidR="00880BC7" w:rsidRPr="00BE638B" w:rsidRDefault="0046422F" w:rsidP="008303B3">
      <w:pPr>
        <w:pStyle w:val="a3"/>
        <w:spacing w:line="276" w:lineRule="auto"/>
        <w:ind w:left="102" w:right="112" w:firstLine="707"/>
      </w:pPr>
      <w:r w:rsidRPr="00BE638B">
        <w:t>Данные о показателях воздействия на окружающую среду организаций,</w:t>
      </w:r>
      <w:r w:rsidRPr="00BE638B">
        <w:rPr>
          <w:spacing w:val="-67"/>
        </w:rPr>
        <w:t xml:space="preserve"> </w:t>
      </w:r>
      <w:r w:rsidRPr="00BE638B">
        <w:t xml:space="preserve">обеспечивающих потребителей </w:t>
      </w:r>
      <w:r w:rsidR="00A60258" w:rsidRPr="00BE638B">
        <w:t xml:space="preserve">городского поселения </w:t>
      </w:r>
      <w:r w:rsidRPr="00BE638B">
        <w:t>электрической энергией</w:t>
      </w:r>
      <w:r w:rsidRPr="00BE638B">
        <w:rPr>
          <w:spacing w:val="1"/>
        </w:rPr>
        <w:t xml:space="preserve"> </w:t>
      </w:r>
      <w:r w:rsidRPr="00BE638B">
        <w:t>отсутствуют.</w:t>
      </w:r>
    </w:p>
    <w:p w:rsidR="00880BC7" w:rsidRPr="00BE638B" w:rsidRDefault="00880BC7" w:rsidP="008303B3">
      <w:pPr>
        <w:spacing w:line="276" w:lineRule="auto"/>
        <w:sectPr w:rsidR="00880BC7" w:rsidRPr="00BE638B" w:rsidSect="00E82955">
          <w:pgSz w:w="11910" w:h="16840"/>
          <w:pgMar w:top="740" w:right="740" w:bottom="568" w:left="1600" w:header="173" w:footer="259" w:gutter="0"/>
          <w:cols w:space="720"/>
        </w:sectPr>
      </w:pPr>
    </w:p>
    <w:p w:rsidR="00880BC7" w:rsidRPr="00BE638B" w:rsidRDefault="0046422F" w:rsidP="008303B3">
      <w:pPr>
        <w:ind w:left="141"/>
        <w:rPr>
          <w:b/>
          <w:sz w:val="24"/>
        </w:rPr>
      </w:pPr>
      <w:r w:rsidRPr="00BE638B">
        <w:rPr>
          <w:b/>
          <w:sz w:val="24"/>
        </w:rPr>
        <w:lastRenderedPageBreak/>
        <w:t>Таблица</w:t>
      </w:r>
      <w:r w:rsidRPr="00BE638B">
        <w:rPr>
          <w:b/>
          <w:spacing w:val="-3"/>
          <w:sz w:val="24"/>
        </w:rPr>
        <w:t xml:space="preserve"> </w:t>
      </w:r>
      <w:r w:rsidR="00E82955" w:rsidRPr="00BE638B">
        <w:rPr>
          <w:b/>
          <w:sz w:val="24"/>
        </w:rPr>
        <w:t>3</w:t>
      </w:r>
      <w:r w:rsidR="004A0110" w:rsidRPr="00BE638B">
        <w:rPr>
          <w:b/>
          <w:sz w:val="24"/>
        </w:rPr>
        <w:t>4</w:t>
      </w:r>
      <w:r w:rsidRPr="00BE638B">
        <w:rPr>
          <w:b/>
          <w:sz w:val="24"/>
        </w:rPr>
        <w:t>.</w:t>
      </w:r>
      <w:r w:rsidRPr="00BE638B">
        <w:rPr>
          <w:b/>
          <w:spacing w:val="-2"/>
          <w:sz w:val="24"/>
        </w:rPr>
        <w:t xml:space="preserve"> </w:t>
      </w:r>
      <w:r w:rsidRPr="00BE638B">
        <w:rPr>
          <w:b/>
          <w:sz w:val="24"/>
        </w:rPr>
        <w:t>Целевые</w:t>
      </w:r>
      <w:r w:rsidRPr="00BE638B">
        <w:rPr>
          <w:b/>
          <w:spacing w:val="-5"/>
          <w:sz w:val="24"/>
        </w:rPr>
        <w:t xml:space="preserve"> </w:t>
      </w:r>
      <w:r w:rsidRPr="00BE638B">
        <w:rPr>
          <w:b/>
          <w:sz w:val="24"/>
        </w:rPr>
        <w:t>показатели</w:t>
      </w:r>
      <w:r w:rsidRPr="00BE638B">
        <w:rPr>
          <w:b/>
          <w:spacing w:val="-4"/>
          <w:sz w:val="24"/>
        </w:rPr>
        <w:t xml:space="preserve"> </w:t>
      </w:r>
      <w:r w:rsidRPr="00BE638B">
        <w:rPr>
          <w:b/>
          <w:sz w:val="24"/>
        </w:rPr>
        <w:t>развития</w:t>
      </w:r>
      <w:r w:rsidRPr="00BE638B">
        <w:rPr>
          <w:b/>
          <w:spacing w:val="-5"/>
          <w:sz w:val="24"/>
        </w:rPr>
        <w:t xml:space="preserve"> </w:t>
      </w:r>
      <w:r w:rsidRPr="00BE638B">
        <w:rPr>
          <w:b/>
          <w:sz w:val="24"/>
        </w:rPr>
        <w:t>системы</w:t>
      </w:r>
      <w:r w:rsidRPr="00BE638B">
        <w:rPr>
          <w:b/>
          <w:spacing w:val="-3"/>
          <w:sz w:val="24"/>
        </w:rPr>
        <w:t xml:space="preserve"> </w:t>
      </w:r>
      <w:r w:rsidRPr="00BE638B">
        <w:rPr>
          <w:b/>
          <w:sz w:val="24"/>
        </w:rPr>
        <w:t>электроснабжения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3760"/>
        <w:gridCol w:w="1599"/>
        <w:gridCol w:w="1404"/>
        <w:gridCol w:w="1404"/>
        <w:gridCol w:w="1404"/>
        <w:gridCol w:w="1401"/>
        <w:gridCol w:w="1404"/>
        <w:gridCol w:w="1398"/>
      </w:tblGrid>
      <w:tr w:rsidR="00313C77" w:rsidRPr="00BE638B" w:rsidTr="00D40216">
        <w:trPr>
          <w:trHeight w:val="552"/>
        </w:trPr>
        <w:tc>
          <w:tcPr>
            <w:tcW w:w="280" w:type="pct"/>
            <w:vAlign w:val="center"/>
          </w:tcPr>
          <w:p w:rsidR="00313C77" w:rsidRPr="00BE638B" w:rsidRDefault="00313C77" w:rsidP="008303B3">
            <w:pPr>
              <w:pStyle w:val="TableParagraph"/>
              <w:spacing w:line="276" w:lineRule="exact"/>
              <w:ind w:left="187" w:right="162" w:firstLine="52"/>
              <w:jc w:val="left"/>
              <w:rPr>
                <w:b/>
                <w:sz w:val="24"/>
              </w:rPr>
            </w:pPr>
            <w:r w:rsidRPr="00BE638B">
              <w:rPr>
                <w:b/>
                <w:sz w:val="24"/>
              </w:rPr>
              <w:t>№</w:t>
            </w:r>
            <w:r w:rsidRPr="00BE638B">
              <w:rPr>
                <w:b/>
                <w:spacing w:val="-57"/>
                <w:sz w:val="24"/>
              </w:rPr>
              <w:t xml:space="preserve"> </w:t>
            </w:r>
            <w:proofErr w:type="gramStart"/>
            <w:r w:rsidRPr="00BE638B">
              <w:rPr>
                <w:b/>
                <w:sz w:val="24"/>
              </w:rPr>
              <w:t>п</w:t>
            </w:r>
            <w:proofErr w:type="gramEnd"/>
            <w:r w:rsidRPr="00BE638B">
              <w:rPr>
                <w:b/>
                <w:sz w:val="24"/>
              </w:rPr>
              <w:t>/п</w:t>
            </w:r>
          </w:p>
        </w:tc>
        <w:tc>
          <w:tcPr>
            <w:tcW w:w="1289" w:type="pct"/>
            <w:vAlign w:val="center"/>
          </w:tcPr>
          <w:p w:rsidR="00313C77" w:rsidRPr="00BE638B" w:rsidRDefault="00313C77" w:rsidP="008303B3">
            <w:pPr>
              <w:pStyle w:val="TableParagraph"/>
              <w:ind w:left="1031"/>
              <w:jc w:val="left"/>
              <w:rPr>
                <w:b/>
                <w:sz w:val="24"/>
              </w:rPr>
            </w:pPr>
            <w:r w:rsidRPr="00BE638B">
              <w:rPr>
                <w:b/>
                <w:sz w:val="24"/>
              </w:rPr>
              <w:t>Показатель</w:t>
            </w:r>
          </w:p>
        </w:tc>
        <w:tc>
          <w:tcPr>
            <w:tcW w:w="548" w:type="pct"/>
            <w:vAlign w:val="center"/>
          </w:tcPr>
          <w:p w:rsidR="00313C77" w:rsidRPr="00BE638B" w:rsidRDefault="00313C77" w:rsidP="00D40216">
            <w:pPr>
              <w:pStyle w:val="TableParagraph"/>
              <w:spacing w:line="276" w:lineRule="exact"/>
              <w:ind w:left="107" w:right="74"/>
              <w:rPr>
                <w:b/>
                <w:sz w:val="24"/>
              </w:rPr>
            </w:pPr>
            <w:r w:rsidRPr="00BE638B">
              <w:rPr>
                <w:b/>
                <w:sz w:val="24"/>
              </w:rPr>
              <w:t>Базовый</w:t>
            </w:r>
            <w:r w:rsidRPr="00BE638B">
              <w:rPr>
                <w:b/>
                <w:spacing w:val="-57"/>
                <w:sz w:val="24"/>
              </w:rPr>
              <w:t xml:space="preserve"> </w:t>
            </w:r>
            <w:r w:rsidRPr="00BE638B">
              <w:rPr>
                <w:b/>
                <w:sz w:val="24"/>
              </w:rPr>
              <w:t>период</w:t>
            </w:r>
          </w:p>
        </w:tc>
        <w:tc>
          <w:tcPr>
            <w:tcW w:w="481" w:type="pct"/>
            <w:vAlign w:val="center"/>
          </w:tcPr>
          <w:p w:rsidR="00313C77" w:rsidRPr="00BE638B" w:rsidRDefault="00D40216" w:rsidP="00D40216">
            <w:pPr>
              <w:pStyle w:val="TableParagraph"/>
              <w:ind w:left="107" w:right="74"/>
              <w:rPr>
                <w:b/>
                <w:sz w:val="24"/>
              </w:rPr>
            </w:pPr>
            <w:r w:rsidRPr="00BE638B">
              <w:rPr>
                <w:b/>
                <w:sz w:val="24"/>
              </w:rPr>
              <w:t>2024</w:t>
            </w:r>
            <w:r w:rsidR="00313C77" w:rsidRPr="00BE638B">
              <w:rPr>
                <w:b/>
                <w:spacing w:val="-1"/>
                <w:sz w:val="24"/>
              </w:rPr>
              <w:t xml:space="preserve"> </w:t>
            </w:r>
            <w:r w:rsidR="00313C77" w:rsidRPr="00BE638B">
              <w:rPr>
                <w:b/>
                <w:sz w:val="24"/>
              </w:rPr>
              <w:t>г.</w:t>
            </w:r>
          </w:p>
        </w:tc>
        <w:tc>
          <w:tcPr>
            <w:tcW w:w="481" w:type="pct"/>
            <w:vAlign w:val="center"/>
          </w:tcPr>
          <w:p w:rsidR="00313C77" w:rsidRPr="00BE638B" w:rsidRDefault="00D40216" w:rsidP="00D40216">
            <w:pPr>
              <w:pStyle w:val="TableParagraph"/>
              <w:ind w:left="107" w:right="74"/>
              <w:rPr>
                <w:b/>
                <w:sz w:val="24"/>
              </w:rPr>
            </w:pPr>
            <w:r w:rsidRPr="00BE638B">
              <w:rPr>
                <w:b/>
                <w:sz w:val="24"/>
              </w:rPr>
              <w:t>2025</w:t>
            </w:r>
            <w:r w:rsidR="00313C77" w:rsidRPr="00BE638B">
              <w:rPr>
                <w:b/>
                <w:spacing w:val="-1"/>
                <w:sz w:val="24"/>
              </w:rPr>
              <w:t xml:space="preserve"> </w:t>
            </w:r>
            <w:r w:rsidR="00313C77" w:rsidRPr="00BE638B">
              <w:rPr>
                <w:b/>
                <w:sz w:val="24"/>
              </w:rPr>
              <w:t>г.</w:t>
            </w:r>
          </w:p>
        </w:tc>
        <w:tc>
          <w:tcPr>
            <w:tcW w:w="481" w:type="pct"/>
            <w:vAlign w:val="center"/>
          </w:tcPr>
          <w:p w:rsidR="00313C77" w:rsidRPr="00BE638B" w:rsidRDefault="00D40216" w:rsidP="00D40216">
            <w:pPr>
              <w:pStyle w:val="TableParagraph"/>
              <w:ind w:left="107" w:right="74"/>
              <w:rPr>
                <w:b/>
                <w:sz w:val="24"/>
              </w:rPr>
            </w:pPr>
            <w:r w:rsidRPr="00BE638B">
              <w:rPr>
                <w:b/>
                <w:sz w:val="24"/>
              </w:rPr>
              <w:t>2026</w:t>
            </w:r>
            <w:r w:rsidR="00313C77" w:rsidRPr="00BE638B">
              <w:rPr>
                <w:b/>
                <w:spacing w:val="-1"/>
                <w:sz w:val="24"/>
              </w:rPr>
              <w:t xml:space="preserve"> </w:t>
            </w:r>
            <w:r w:rsidR="00313C77" w:rsidRPr="00BE638B">
              <w:rPr>
                <w:b/>
                <w:sz w:val="24"/>
              </w:rPr>
              <w:t>г.</w:t>
            </w:r>
          </w:p>
        </w:tc>
        <w:tc>
          <w:tcPr>
            <w:tcW w:w="480" w:type="pct"/>
            <w:vAlign w:val="center"/>
          </w:tcPr>
          <w:p w:rsidR="00313C77" w:rsidRPr="00BE638B" w:rsidRDefault="00D40216" w:rsidP="00D40216">
            <w:pPr>
              <w:pStyle w:val="TableParagraph"/>
              <w:ind w:left="107" w:right="74"/>
              <w:rPr>
                <w:b/>
                <w:sz w:val="24"/>
              </w:rPr>
            </w:pPr>
            <w:r w:rsidRPr="00BE638B">
              <w:rPr>
                <w:b/>
                <w:sz w:val="24"/>
              </w:rPr>
              <w:t>2027</w:t>
            </w:r>
            <w:r w:rsidR="00313C77" w:rsidRPr="00BE638B">
              <w:rPr>
                <w:b/>
                <w:spacing w:val="-1"/>
                <w:sz w:val="24"/>
              </w:rPr>
              <w:t xml:space="preserve"> </w:t>
            </w:r>
            <w:r w:rsidR="00313C77" w:rsidRPr="00BE638B">
              <w:rPr>
                <w:b/>
                <w:sz w:val="24"/>
              </w:rPr>
              <w:t>г.</w:t>
            </w:r>
          </w:p>
        </w:tc>
        <w:tc>
          <w:tcPr>
            <w:tcW w:w="481" w:type="pct"/>
            <w:vAlign w:val="center"/>
          </w:tcPr>
          <w:p w:rsidR="00313C77" w:rsidRPr="00BE638B" w:rsidRDefault="00D40216" w:rsidP="00D40216">
            <w:pPr>
              <w:pStyle w:val="TableParagraph"/>
              <w:ind w:left="107" w:right="74"/>
              <w:rPr>
                <w:b/>
                <w:sz w:val="24"/>
              </w:rPr>
            </w:pPr>
            <w:r w:rsidRPr="00BE638B">
              <w:rPr>
                <w:b/>
                <w:sz w:val="24"/>
              </w:rPr>
              <w:t>2028</w:t>
            </w:r>
            <w:r w:rsidR="00313C77" w:rsidRPr="00BE638B">
              <w:rPr>
                <w:b/>
                <w:spacing w:val="-1"/>
                <w:sz w:val="24"/>
              </w:rPr>
              <w:t xml:space="preserve"> </w:t>
            </w:r>
            <w:r w:rsidR="00313C77" w:rsidRPr="00BE638B">
              <w:rPr>
                <w:b/>
                <w:sz w:val="24"/>
              </w:rPr>
              <w:t>г.</w:t>
            </w:r>
          </w:p>
        </w:tc>
        <w:tc>
          <w:tcPr>
            <w:tcW w:w="479" w:type="pct"/>
            <w:vAlign w:val="center"/>
          </w:tcPr>
          <w:p w:rsidR="00313C77" w:rsidRPr="00BE638B" w:rsidRDefault="006D4D60" w:rsidP="00D40216">
            <w:pPr>
              <w:pStyle w:val="TableParagraph"/>
              <w:ind w:left="107" w:right="74"/>
              <w:rPr>
                <w:b/>
                <w:sz w:val="24"/>
              </w:rPr>
            </w:pPr>
            <w:r w:rsidRPr="00BE638B">
              <w:rPr>
                <w:b/>
                <w:sz w:val="24"/>
              </w:rPr>
              <w:t>2029-2040</w:t>
            </w:r>
            <w:r w:rsidR="00313C77" w:rsidRPr="00BE638B">
              <w:rPr>
                <w:b/>
                <w:spacing w:val="-1"/>
                <w:sz w:val="24"/>
              </w:rPr>
              <w:t xml:space="preserve"> </w:t>
            </w:r>
            <w:r w:rsidRPr="00BE638B">
              <w:rPr>
                <w:b/>
                <w:spacing w:val="-1"/>
                <w:sz w:val="24"/>
              </w:rPr>
              <w:t>г</w:t>
            </w:r>
            <w:r w:rsidR="00313C77" w:rsidRPr="00BE638B">
              <w:rPr>
                <w:b/>
                <w:sz w:val="24"/>
              </w:rPr>
              <w:t>г.</w:t>
            </w:r>
          </w:p>
        </w:tc>
      </w:tr>
      <w:tr w:rsidR="00D40216" w:rsidRPr="00BE638B" w:rsidTr="00D40216">
        <w:trPr>
          <w:trHeight w:val="551"/>
        </w:trPr>
        <w:tc>
          <w:tcPr>
            <w:tcW w:w="280" w:type="pct"/>
            <w:vAlign w:val="center"/>
          </w:tcPr>
          <w:p w:rsidR="00D40216" w:rsidRPr="00BE638B" w:rsidRDefault="00D40216" w:rsidP="00D40216">
            <w:pPr>
              <w:pStyle w:val="TableParagraph"/>
              <w:ind w:left="7"/>
              <w:rPr>
                <w:sz w:val="24"/>
              </w:rPr>
            </w:pPr>
            <w:r w:rsidRPr="00BE638B">
              <w:rPr>
                <w:sz w:val="24"/>
              </w:rPr>
              <w:t>1</w:t>
            </w:r>
          </w:p>
        </w:tc>
        <w:tc>
          <w:tcPr>
            <w:tcW w:w="1289" w:type="pct"/>
            <w:vAlign w:val="center"/>
          </w:tcPr>
          <w:p w:rsidR="00D40216" w:rsidRPr="00BE638B" w:rsidRDefault="00D40216" w:rsidP="00D40216">
            <w:pPr>
              <w:pStyle w:val="TableParagraph"/>
              <w:spacing w:line="268" w:lineRule="exact"/>
              <w:ind w:left="125" w:right="117"/>
              <w:rPr>
                <w:sz w:val="24"/>
              </w:rPr>
            </w:pPr>
            <w:r w:rsidRPr="00BE638B">
              <w:rPr>
                <w:sz w:val="24"/>
              </w:rPr>
              <w:t>Изменение</w:t>
            </w:r>
            <w:r w:rsidRPr="00BE638B">
              <w:rPr>
                <w:spacing w:val="-3"/>
                <w:sz w:val="24"/>
              </w:rPr>
              <w:t xml:space="preserve"> </w:t>
            </w:r>
            <w:r w:rsidRPr="00BE638B">
              <w:rPr>
                <w:sz w:val="24"/>
              </w:rPr>
              <w:t>спроса</w:t>
            </w:r>
            <w:r w:rsidRPr="00BE638B">
              <w:rPr>
                <w:spacing w:val="-3"/>
                <w:sz w:val="24"/>
              </w:rPr>
              <w:t xml:space="preserve"> </w:t>
            </w:r>
            <w:proofErr w:type="gramStart"/>
            <w:r w:rsidRPr="00BE638B">
              <w:rPr>
                <w:sz w:val="24"/>
              </w:rPr>
              <w:t>на</w:t>
            </w:r>
            <w:proofErr w:type="gramEnd"/>
          </w:p>
          <w:p w:rsidR="00D40216" w:rsidRPr="00BE638B" w:rsidRDefault="00D40216" w:rsidP="00D40216">
            <w:pPr>
              <w:pStyle w:val="TableParagraph"/>
              <w:spacing w:line="264" w:lineRule="exact"/>
              <w:ind w:left="125" w:right="120"/>
              <w:rPr>
                <w:sz w:val="24"/>
              </w:rPr>
            </w:pPr>
            <w:r w:rsidRPr="00BE638B">
              <w:rPr>
                <w:sz w:val="24"/>
              </w:rPr>
              <w:t>электрическую</w:t>
            </w:r>
            <w:r w:rsidRPr="00BE638B">
              <w:rPr>
                <w:spacing w:val="-3"/>
                <w:sz w:val="24"/>
              </w:rPr>
              <w:t xml:space="preserve"> </w:t>
            </w:r>
            <w:r w:rsidRPr="00BE638B">
              <w:rPr>
                <w:sz w:val="24"/>
              </w:rPr>
              <w:t>энергию,</w:t>
            </w:r>
            <w:r w:rsidRPr="00BE638B">
              <w:rPr>
                <w:spacing w:val="-3"/>
                <w:sz w:val="24"/>
              </w:rPr>
              <w:t xml:space="preserve"> </w:t>
            </w:r>
            <w:r w:rsidRPr="00BE638B">
              <w:rPr>
                <w:sz w:val="24"/>
              </w:rPr>
              <w:t>%</w:t>
            </w:r>
          </w:p>
        </w:tc>
        <w:tc>
          <w:tcPr>
            <w:tcW w:w="548" w:type="pct"/>
            <w:vAlign w:val="center"/>
          </w:tcPr>
          <w:p w:rsidR="00D40216" w:rsidRPr="00BE638B" w:rsidRDefault="00D40216" w:rsidP="00D40216">
            <w:pPr>
              <w:pStyle w:val="TableParagraph"/>
              <w:ind w:left="107" w:right="74"/>
              <w:rPr>
                <w:sz w:val="24"/>
              </w:rPr>
            </w:pPr>
            <w:r w:rsidRPr="00BE638B">
              <w:rPr>
                <w:sz w:val="24"/>
              </w:rPr>
              <w:t>100,0</w:t>
            </w:r>
          </w:p>
        </w:tc>
        <w:tc>
          <w:tcPr>
            <w:tcW w:w="481" w:type="pct"/>
            <w:vAlign w:val="center"/>
          </w:tcPr>
          <w:p w:rsidR="00D40216" w:rsidRPr="00BE638B" w:rsidRDefault="00D40216" w:rsidP="00D40216">
            <w:pPr>
              <w:pStyle w:val="TableParagraph"/>
              <w:ind w:left="107" w:right="74"/>
              <w:rPr>
                <w:sz w:val="24"/>
              </w:rPr>
            </w:pPr>
            <w:r w:rsidRPr="00BE638B">
              <w:rPr>
                <w:sz w:val="24"/>
              </w:rPr>
              <w:t>100,1</w:t>
            </w:r>
          </w:p>
        </w:tc>
        <w:tc>
          <w:tcPr>
            <w:tcW w:w="481" w:type="pct"/>
            <w:vAlign w:val="center"/>
          </w:tcPr>
          <w:p w:rsidR="00D40216" w:rsidRPr="00BE638B" w:rsidRDefault="00D40216" w:rsidP="00D40216">
            <w:pPr>
              <w:pStyle w:val="TableParagraph"/>
              <w:ind w:left="107" w:right="74"/>
              <w:rPr>
                <w:sz w:val="24"/>
              </w:rPr>
            </w:pPr>
            <w:r w:rsidRPr="00BE638B">
              <w:rPr>
                <w:sz w:val="24"/>
              </w:rPr>
              <w:t>100,1</w:t>
            </w:r>
          </w:p>
        </w:tc>
        <w:tc>
          <w:tcPr>
            <w:tcW w:w="481" w:type="pct"/>
            <w:vAlign w:val="center"/>
          </w:tcPr>
          <w:p w:rsidR="00D40216" w:rsidRPr="00BE638B" w:rsidRDefault="00D40216" w:rsidP="00D40216">
            <w:pPr>
              <w:pStyle w:val="TableParagraph"/>
              <w:ind w:left="107" w:right="74"/>
              <w:rPr>
                <w:sz w:val="24"/>
              </w:rPr>
            </w:pPr>
            <w:r w:rsidRPr="00BE638B">
              <w:rPr>
                <w:sz w:val="24"/>
              </w:rPr>
              <w:t>98,0</w:t>
            </w:r>
          </w:p>
        </w:tc>
        <w:tc>
          <w:tcPr>
            <w:tcW w:w="480" w:type="pct"/>
            <w:vAlign w:val="center"/>
          </w:tcPr>
          <w:p w:rsidR="00D40216" w:rsidRPr="00BE638B" w:rsidRDefault="00D40216" w:rsidP="00D40216">
            <w:pPr>
              <w:pStyle w:val="TableParagraph"/>
              <w:ind w:left="107" w:right="74"/>
              <w:rPr>
                <w:sz w:val="24"/>
              </w:rPr>
            </w:pPr>
            <w:r w:rsidRPr="00BE638B">
              <w:rPr>
                <w:sz w:val="24"/>
              </w:rPr>
              <w:t>98,1</w:t>
            </w:r>
          </w:p>
        </w:tc>
        <w:tc>
          <w:tcPr>
            <w:tcW w:w="481" w:type="pct"/>
            <w:vAlign w:val="center"/>
          </w:tcPr>
          <w:p w:rsidR="00D40216" w:rsidRPr="00BE638B" w:rsidRDefault="00D40216" w:rsidP="00D40216">
            <w:pPr>
              <w:pStyle w:val="TableParagraph"/>
              <w:ind w:left="107" w:right="74"/>
              <w:rPr>
                <w:sz w:val="24"/>
              </w:rPr>
            </w:pPr>
            <w:r w:rsidRPr="00BE638B">
              <w:rPr>
                <w:sz w:val="24"/>
              </w:rPr>
              <w:t>97,9</w:t>
            </w:r>
          </w:p>
        </w:tc>
        <w:tc>
          <w:tcPr>
            <w:tcW w:w="479" w:type="pct"/>
            <w:vAlign w:val="center"/>
          </w:tcPr>
          <w:p w:rsidR="00D40216" w:rsidRPr="00BE638B" w:rsidRDefault="00D40216" w:rsidP="00D40216">
            <w:pPr>
              <w:pStyle w:val="TableParagraph"/>
              <w:ind w:left="107" w:right="74"/>
              <w:rPr>
                <w:sz w:val="24"/>
              </w:rPr>
            </w:pPr>
            <w:r w:rsidRPr="00BE638B">
              <w:rPr>
                <w:sz w:val="24"/>
              </w:rPr>
              <w:t>99,8</w:t>
            </w:r>
          </w:p>
        </w:tc>
      </w:tr>
    </w:tbl>
    <w:p w:rsidR="00880BC7" w:rsidRPr="00BE638B" w:rsidRDefault="00880BC7" w:rsidP="008303B3">
      <w:pPr>
        <w:pStyle w:val="a3"/>
        <w:ind w:left="0"/>
        <w:jc w:val="left"/>
        <w:rPr>
          <w:b/>
          <w:sz w:val="26"/>
        </w:rPr>
      </w:pPr>
    </w:p>
    <w:p w:rsidR="00880BC7" w:rsidRPr="00BE638B" w:rsidRDefault="00880BC7" w:rsidP="008303B3">
      <w:pPr>
        <w:pStyle w:val="a3"/>
        <w:ind w:left="0"/>
        <w:jc w:val="left"/>
        <w:rPr>
          <w:b/>
          <w:sz w:val="29"/>
        </w:rPr>
      </w:pPr>
    </w:p>
    <w:p w:rsidR="00880BC7" w:rsidRPr="00BE638B" w:rsidRDefault="0046422F" w:rsidP="008303B3">
      <w:pPr>
        <w:ind w:left="141"/>
        <w:rPr>
          <w:b/>
          <w:sz w:val="24"/>
        </w:rPr>
      </w:pPr>
      <w:r w:rsidRPr="00BE638B">
        <w:rPr>
          <w:b/>
          <w:sz w:val="24"/>
        </w:rPr>
        <w:t>Таблица</w:t>
      </w:r>
      <w:r w:rsidRPr="00BE638B">
        <w:rPr>
          <w:b/>
          <w:spacing w:val="-3"/>
          <w:sz w:val="24"/>
        </w:rPr>
        <w:t xml:space="preserve"> </w:t>
      </w:r>
      <w:r w:rsidR="00E82955" w:rsidRPr="00BE638B">
        <w:rPr>
          <w:b/>
          <w:sz w:val="24"/>
        </w:rPr>
        <w:t>3</w:t>
      </w:r>
      <w:r w:rsidR="004A0110" w:rsidRPr="00BE638B">
        <w:rPr>
          <w:b/>
          <w:sz w:val="24"/>
        </w:rPr>
        <w:t>5</w:t>
      </w:r>
      <w:r w:rsidRPr="00BE638B">
        <w:rPr>
          <w:b/>
          <w:sz w:val="24"/>
        </w:rPr>
        <w:t>.</w:t>
      </w:r>
      <w:r w:rsidRPr="00BE638B">
        <w:rPr>
          <w:b/>
          <w:spacing w:val="-2"/>
          <w:sz w:val="24"/>
        </w:rPr>
        <w:t xml:space="preserve"> </w:t>
      </w:r>
      <w:r w:rsidRPr="00BE638B">
        <w:rPr>
          <w:b/>
          <w:sz w:val="24"/>
        </w:rPr>
        <w:t>Целевые</w:t>
      </w:r>
      <w:r w:rsidRPr="00BE638B">
        <w:rPr>
          <w:b/>
          <w:spacing w:val="-5"/>
          <w:sz w:val="24"/>
        </w:rPr>
        <w:t xml:space="preserve"> </w:t>
      </w:r>
      <w:r w:rsidRPr="00BE638B">
        <w:rPr>
          <w:b/>
          <w:sz w:val="24"/>
        </w:rPr>
        <w:t>показатели</w:t>
      </w:r>
      <w:r w:rsidRPr="00BE638B">
        <w:rPr>
          <w:b/>
          <w:spacing w:val="-4"/>
          <w:sz w:val="24"/>
        </w:rPr>
        <w:t xml:space="preserve"> </w:t>
      </w:r>
      <w:r w:rsidRPr="00BE638B">
        <w:rPr>
          <w:b/>
          <w:sz w:val="24"/>
        </w:rPr>
        <w:t>развития</w:t>
      </w:r>
      <w:r w:rsidRPr="00BE638B">
        <w:rPr>
          <w:b/>
          <w:spacing w:val="-3"/>
          <w:sz w:val="24"/>
        </w:rPr>
        <w:t xml:space="preserve"> </w:t>
      </w:r>
      <w:r w:rsidRPr="00BE638B">
        <w:rPr>
          <w:b/>
          <w:sz w:val="24"/>
        </w:rPr>
        <w:t>системы</w:t>
      </w:r>
      <w:r w:rsidRPr="00BE638B">
        <w:rPr>
          <w:b/>
          <w:spacing w:val="-3"/>
          <w:sz w:val="24"/>
        </w:rPr>
        <w:t xml:space="preserve"> </w:t>
      </w:r>
      <w:r w:rsidRPr="00BE638B">
        <w:rPr>
          <w:b/>
          <w:sz w:val="24"/>
        </w:rPr>
        <w:t>электроснабжения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3760"/>
        <w:gridCol w:w="1599"/>
        <w:gridCol w:w="1404"/>
        <w:gridCol w:w="1404"/>
        <w:gridCol w:w="1404"/>
        <w:gridCol w:w="1401"/>
        <w:gridCol w:w="1404"/>
        <w:gridCol w:w="1398"/>
      </w:tblGrid>
      <w:tr w:rsidR="00D40216" w:rsidRPr="00BE638B" w:rsidTr="00D40216">
        <w:trPr>
          <w:trHeight w:val="552"/>
        </w:trPr>
        <w:tc>
          <w:tcPr>
            <w:tcW w:w="280" w:type="pct"/>
            <w:vAlign w:val="center"/>
          </w:tcPr>
          <w:p w:rsidR="00D40216" w:rsidRPr="00BE638B" w:rsidRDefault="00D40216" w:rsidP="00D40216">
            <w:pPr>
              <w:pStyle w:val="TableParagraph"/>
              <w:spacing w:line="273" w:lineRule="exact"/>
              <w:ind w:left="240"/>
              <w:jc w:val="left"/>
              <w:rPr>
                <w:b/>
                <w:sz w:val="24"/>
              </w:rPr>
            </w:pPr>
            <w:r w:rsidRPr="00BE638B">
              <w:rPr>
                <w:b/>
                <w:sz w:val="24"/>
              </w:rPr>
              <w:t>№</w:t>
            </w:r>
          </w:p>
          <w:p w:rsidR="00D40216" w:rsidRPr="00BE638B" w:rsidRDefault="00D40216" w:rsidP="00D40216">
            <w:pPr>
              <w:pStyle w:val="TableParagraph"/>
              <w:spacing w:line="259" w:lineRule="exact"/>
              <w:ind w:left="187"/>
              <w:jc w:val="left"/>
              <w:rPr>
                <w:b/>
                <w:sz w:val="24"/>
              </w:rPr>
            </w:pPr>
            <w:proofErr w:type="gramStart"/>
            <w:r w:rsidRPr="00BE638B">
              <w:rPr>
                <w:b/>
                <w:sz w:val="24"/>
              </w:rPr>
              <w:t>п</w:t>
            </w:r>
            <w:proofErr w:type="gramEnd"/>
            <w:r w:rsidRPr="00BE638B">
              <w:rPr>
                <w:b/>
                <w:sz w:val="24"/>
              </w:rPr>
              <w:t>/п</w:t>
            </w:r>
          </w:p>
        </w:tc>
        <w:tc>
          <w:tcPr>
            <w:tcW w:w="1289" w:type="pct"/>
            <w:vAlign w:val="center"/>
          </w:tcPr>
          <w:p w:rsidR="00D40216" w:rsidRPr="00BE638B" w:rsidRDefault="00D40216" w:rsidP="00D40216">
            <w:pPr>
              <w:pStyle w:val="TableParagraph"/>
              <w:ind w:left="1031"/>
              <w:jc w:val="left"/>
              <w:rPr>
                <w:b/>
                <w:sz w:val="24"/>
              </w:rPr>
            </w:pPr>
            <w:r w:rsidRPr="00BE638B">
              <w:rPr>
                <w:b/>
                <w:sz w:val="24"/>
              </w:rPr>
              <w:t>Показатель</w:t>
            </w:r>
          </w:p>
        </w:tc>
        <w:tc>
          <w:tcPr>
            <w:tcW w:w="548" w:type="pct"/>
            <w:vAlign w:val="center"/>
          </w:tcPr>
          <w:p w:rsidR="00D40216" w:rsidRPr="00BE638B" w:rsidRDefault="00D40216" w:rsidP="00D40216">
            <w:pPr>
              <w:pStyle w:val="TableParagraph"/>
              <w:spacing w:line="273" w:lineRule="exact"/>
              <w:ind w:left="107"/>
              <w:rPr>
                <w:b/>
                <w:sz w:val="24"/>
              </w:rPr>
            </w:pPr>
            <w:r w:rsidRPr="00BE638B">
              <w:rPr>
                <w:b/>
                <w:sz w:val="24"/>
              </w:rPr>
              <w:t>Базовый</w:t>
            </w:r>
          </w:p>
          <w:p w:rsidR="00D40216" w:rsidRPr="00BE638B" w:rsidRDefault="00D40216" w:rsidP="00D40216">
            <w:pPr>
              <w:pStyle w:val="TableParagraph"/>
              <w:spacing w:line="259" w:lineRule="exact"/>
              <w:ind w:left="107"/>
              <w:rPr>
                <w:b/>
                <w:sz w:val="24"/>
              </w:rPr>
            </w:pPr>
            <w:r w:rsidRPr="00BE638B">
              <w:rPr>
                <w:b/>
                <w:sz w:val="24"/>
              </w:rPr>
              <w:t>период</w:t>
            </w:r>
          </w:p>
        </w:tc>
        <w:tc>
          <w:tcPr>
            <w:tcW w:w="481" w:type="pct"/>
            <w:vAlign w:val="center"/>
          </w:tcPr>
          <w:p w:rsidR="00D40216" w:rsidRPr="00BE638B" w:rsidRDefault="00D40216" w:rsidP="00D40216">
            <w:pPr>
              <w:pStyle w:val="TableParagraph"/>
              <w:ind w:left="107" w:right="204"/>
              <w:rPr>
                <w:b/>
                <w:sz w:val="24"/>
              </w:rPr>
            </w:pPr>
            <w:r w:rsidRPr="00BE638B">
              <w:rPr>
                <w:b/>
                <w:sz w:val="24"/>
              </w:rPr>
              <w:t>2024</w:t>
            </w:r>
            <w:r w:rsidRPr="00BE638B">
              <w:rPr>
                <w:b/>
                <w:spacing w:val="-1"/>
                <w:sz w:val="24"/>
              </w:rPr>
              <w:t xml:space="preserve"> </w:t>
            </w:r>
            <w:r w:rsidRPr="00BE638B">
              <w:rPr>
                <w:b/>
                <w:sz w:val="24"/>
              </w:rPr>
              <w:t>г.</w:t>
            </w:r>
          </w:p>
        </w:tc>
        <w:tc>
          <w:tcPr>
            <w:tcW w:w="481" w:type="pct"/>
            <w:vAlign w:val="center"/>
          </w:tcPr>
          <w:p w:rsidR="00D40216" w:rsidRPr="00BE638B" w:rsidRDefault="00D40216" w:rsidP="00D40216">
            <w:pPr>
              <w:pStyle w:val="TableParagraph"/>
              <w:ind w:left="107" w:right="204"/>
              <w:rPr>
                <w:b/>
                <w:sz w:val="24"/>
              </w:rPr>
            </w:pPr>
            <w:r w:rsidRPr="00BE638B">
              <w:rPr>
                <w:b/>
                <w:sz w:val="24"/>
              </w:rPr>
              <w:t>2025</w:t>
            </w:r>
            <w:r w:rsidRPr="00BE638B">
              <w:rPr>
                <w:b/>
                <w:spacing w:val="-1"/>
                <w:sz w:val="24"/>
              </w:rPr>
              <w:t xml:space="preserve"> </w:t>
            </w:r>
            <w:r w:rsidRPr="00BE638B">
              <w:rPr>
                <w:b/>
                <w:sz w:val="24"/>
              </w:rPr>
              <w:t>г.</w:t>
            </w:r>
          </w:p>
        </w:tc>
        <w:tc>
          <w:tcPr>
            <w:tcW w:w="481" w:type="pct"/>
            <w:vAlign w:val="center"/>
          </w:tcPr>
          <w:p w:rsidR="00D40216" w:rsidRPr="00BE638B" w:rsidRDefault="00D40216" w:rsidP="00D40216">
            <w:pPr>
              <w:pStyle w:val="TableParagraph"/>
              <w:ind w:left="107" w:right="204"/>
              <w:rPr>
                <w:b/>
                <w:sz w:val="24"/>
              </w:rPr>
            </w:pPr>
            <w:r w:rsidRPr="00BE638B">
              <w:rPr>
                <w:b/>
                <w:sz w:val="24"/>
              </w:rPr>
              <w:t>2026</w:t>
            </w:r>
            <w:r w:rsidRPr="00BE638B">
              <w:rPr>
                <w:b/>
                <w:spacing w:val="-1"/>
                <w:sz w:val="24"/>
              </w:rPr>
              <w:t xml:space="preserve"> </w:t>
            </w:r>
            <w:r w:rsidRPr="00BE638B">
              <w:rPr>
                <w:b/>
                <w:sz w:val="24"/>
              </w:rPr>
              <w:t>г.</w:t>
            </w:r>
          </w:p>
        </w:tc>
        <w:tc>
          <w:tcPr>
            <w:tcW w:w="480" w:type="pct"/>
            <w:vAlign w:val="center"/>
          </w:tcPr>
          <w:p w:rsidR="00D40216" w:rsidRPr="00BE638B" w:rsidRDefault="00D40216" w:rsidP="00D40216">
            <w:pPr>
              <w:pStyle w:val="TableParagraph"/>
              <w:ind w:left="107"/>
              <w:rPr>
                <w:b/>
                <w:sz w:val="24"/>
              </w:rPr>
            </w:pPr>
            <w:r w:rsidRPr="00BE638B">
              <w:rPr>
                <w:b/>
                <w:sz w:val="24"/>
              </w:rPr>
              <w:t>2027</w:t>
            </w:r>
            <w:r w:rsidRPr="00BE638B">
              <w:rPr>
                <w:b/>
                <w:spacing w:val="-1"/>
                <w:sz w:val="24"/>
              </w:rPr>
              <w:t xml:space="preserve"> </w:t>
            </w:r>
            <w:r w:rsidRPr="00BE638B">
              <w:rPr>
                <w:b/>
                <w:sz w:val="24"/>
              </w:rPr>
              <w:t>г.</w:t>
            </w:r>
          </w:p>
        </w:tc>
        <w:tc>
          <w:tcPr>
            <w:tcW w:w="481" w:type="pct"/>
            <w:vAlign w:val="center"/>
          </w:tcPr>
          <w:p w:rsidR="00D40216" w:rsidRPr="00BE638B" w:rsidRDefault="00D40216" w:rsidP="00D40216">
            <w:pPr>
              <w:pStyle w:val="TableParagraph"/>
              <w:ind w:left="107"/>
              <w:rPr>
                <w:b/>
                <w:sz w:val="24"/>
              </w:rPr>
            </w:pPr>
            <w:r w:rsidRPr="00BE638B">
              <w:rPr>
                <w:b/>
                <w:sz w:val="24"/>
              </w:rPr>
              <w:t>2028</w:t>
            </w:r>
            <w:r w:rsidRPr="00BE638B">
              <w:rPr>
                <w:b/>
                <w:spacing w:val="-1"/>
                <w:sz w:val="24"/>
              </w:rPr>
              <w:t xml:space="preserve"> </w:t>
            </w:r>
            <w:r w:rsidRPr="00BE638B">
              <w:rPr>
                <w:b/>
                <w:sz w:val="24"/>
              </w:rPr>
              <w:t>г.</w:t>
            </w:r>
          </w:p>
        </w:tc>
        <w:tc>
          <w:tcPr>
            <w:tcW w:w="479" w:type="pct"/>
            <w:vAlign w:val="center"/>
          </w:tcPr>
          <w:p w:rsidR="00D40216" w:rsidRPr="00BE638B" w:rsidRDefault="006D4D60" w:rsidP="00D40216">
            <w:pPr>
              <w:pStyle w:val="TableParagraph"/>
              <w:ind w:left="107" w:right="201"/>
              <w:rPr>
                <w:b/>
                <w:sz w:val="24"/>
              </w:rPr>
            </w:pPr>
            <w:r w:rsidRPr="00BE638B">
              <w:rPr>
                <w:b/>
                <w:sz w:val="24"/>
              </w:rPr>
              <w:t>2029-2040</w:t>
            </w:r>
            <w:r w:rsidRPr="00BE638B">
              <w:rPr>
                <w:b/>
                <w:spacing w:val="-1"/>
                <w:sz w:val="24"/>
              </w:rPr>
              <w:t xml:space="preserve"> г</w:t>
            </w:r>
            <w:r w:rsidRPr="00BE638B">
              <w:rPr>
                <w:b/>
                <w:sz w:val="24"/>
              </w:rPr>
              <w:t>г.</w:t>
            </w:r>
          </w:p>
        </w:tc>
      </w:tr>
      <w:tr w:rsidR="00EA759F" w:rsidRPr="00BE638B" w:rsidTr="00306948">
        <w:trPr>
          <w:trHeight w:val="551"/>
        </w:trPr>
        <w:tc>
          <w:tcPr>
            <w:tcW w:w="280" w:type="pct"/>
            <w:vAlign w:val="center"/>
          </w:tcPr>
          <w:p w:rsidR="00EA759F" w:rsidRPr="00BE638B" w:rsidRDefault="00EA759F" w:rsidP="00EA759F">
            <w:pPr>
              <w:pStyle w:val="TableParagraph"/>
              <w:ind w:left="7"/>
              <w:rPr>
                <w:sz w:val="24"/>
              </w:rPr>
            </w:pPr>
            <w:r w:rsidRPr="00BE638B">
              <w:rPr>
                <w:sz w:val="24"/>
              </w:rPr>
              <w:t>1</w:t>
            </w:r>
          </w:p>
        </w:tc>
        <w:tc>
          <w:tcPr>
            <w:tcW w:w="1289" w:type="pct"/>
            <w:tcBorders>
              <w:bottom w:val="single" w:sz="4" w:space="0" w:color="auto"/>
            </w:tcBorders>
            <w:vAlign w:val="center"/>
          </w:tcPr>
          <w:p w:rsidR="00EA759F" w:rsidRPr="00BE638B" w:rsidRDefault="00EA759F" w:rsidP="00EA759F">
            <w:pPr>
              <w:pStyle w:val="TableParagraph"/>
              <w:spacing w:line="268" w:lineRule="exact"/>
              <w:ind w:left="125" w:right="118"/>
              <w:rPr>
                <w:sz w:val="24"/>
              </w:rPr>
            </w:pPr>
            <w:r w:rsidRPr="00BE638B">
              <w:rPr>
                <w:sz w:val="24"/>
              </w:rPr>
              <w:t>Удельный</w:t>
            </w:r>
            <w:r w:rsidRPr="00BE638B">
              <w:rPr>
                <w:spacing w:val="-2"/>
                <w:sz w:val="24"/>
              </w:rPr>
              <w:t xml:space="preserve"> </w:t>
            </w:r>
            <w:r w:rsidRPr="00BE638B">
              <w:rPr>
                <w:sz w:val="24"/>
              </w:rPr>
              <w:t>расход</w:t>
            </w:r>
          </w:p>
          <w:p w:rsidR="00EA759F" w:rsidRPr="00BE638B" w:rsidRDefault="00EA759F" w:rsidP="00EA759F">
            <w:pPr>
              <w:pStyle w:val="TableParagraph"/>
              <w:spacing w:line="264" w:lineRule="exact"/>
              <w:ind w:left="125" w:right="121"/>
              <w:rPr>
                <w:sz w:val="24"/>
              </w:rPr>
            </w:pPr>
            <w:r w:rsidRPr="00BE638B">
              <w:rPr>
                <w:sz w:val="24"/>
              </w:rPr>
              <w:t>электроэнергии</w:t>
            </w:r>
            <w:r w:rsidRPr="00BE638B">
              <w:rPr>
                <w:spacing w:val="-3"/>
                <w:sz w:val="24"/>
              </w:rPr>
              <w:t xml:space="preserve"> </w:t>
            </w:r>
            <w:r w:rsidRPr="00BE638B">
              <w:rPr>
                <w:sz w:val="24"/>
              </w:rPr>
              <w:t>на</w:t>
            </w:r>
            <w:r w:rsidRPr="00BE638B">
              <w:rPr>
                <w:spacing w:val="-3"/>
                <w:sz w:val="24"/>
              </w:rPr>
              <w:t xml:space="preserve"> </w:t>
            </w:r>
            <w:r w:rsidRPr="00BE638B">
              <w:rPr>
                <w:sz w:val="24"/>
              </w:rPr>
              <w:t>1</w:t>
            </w:r>
            <w:r w:rsidRPr="00BE638B">
              <w:rPr>
                <w:spacing w:val="-2"/>
                <w:sz w:val="24"/>
              </w:rPr>
              <w:t xml:space="preserve"> </w:t>
            </w:r>
            <w:r w:rsidRPr="00BE638B">
              <w:rPr>
                <w:sz w:val="24"/>
              </w:rPr>
              <w:t>чел.,</w:t>
            </w:r>
            <w:r w:rsidRPr="00BE638B">
              <w:rPr>
                <w:spacing w:val="-3"/>
                <w:sz w:val="24"/>
              </w:rPr>
              <w:t xml:space="preserve"> </w:t>
            </w:r>
            <w:r w:rsidRPr="00BE638B">
              <w:rPr>
                <w:sz w:val="24"/>
              </w:rPr>
              <w:t>кВт</w:t>
            </w:r>
            <w:r w:rsidR="00D40216" w:rsidRPr="00BE638B">
              <w:rPr>
                <w:sz w:val="24"/>
              </w:rPr>
              <w:t>*</w:t>
            </w:r>
            <w:proofErr w:type="gramStart"/>
            <w:r w:rsidR="00D40216" w:rsidRPr="00BE638B">
              <w:rPr>
                <w:sz w:val="24"/>
              </w:rPr>
              <w:t>ч</w:t>
            </w:r>
            <w:proofErr w:type="gramEnd"/>
          </w:p>
        </w:tc>
        <w:tc>
          <w:tcPr>
            <w:tcW w:w="548" w:type="pct"/>
            <w:vAlign w:val="center"/>
          </w:tcPr>
          <w:p w:rsidR="00EA759F" w:rsidRPr="00BE638B" w:rsidRDefault="00D40216" w:rsidP="00D40216">
            <w:pPr>
              <w:jc w:val="center"/>
              <w:rPr>
                <w:sz w:val="24"/>
                <w:szCs w:val="24"/>
              </w:rPr>
            </w:pPr>
            <w:r w:rsidRPr="00BE638B">
              <w:rPr>
                <w:sz w:val="24"/>
                <w:szCs w:val="24"/>
              </w:rPr>
              <w:t>2750</w:t>
            </w:r>
          </w:p>
        </w:tc>
        <w:tc>
          <w:tcPr>
            <w:tcW w:w="481" w:type="pct"/>
            <w:vAlign w:val="center"/>
          </w:tcPr>
          <w:p w:rsidR="00EA759F" w:rsidRPr="00BE638B" w:rsidRDefault="00D40216" w:rsidP="00D40216">
            <w:pPr>
              <w:jc w:val="center"/>
              <w:rPr>
                <w:sz w:val="24"/>
                <w:szCs w:val="24"/>
              </w:rPr>
            </w:pPr>
            <w:r w:rsidRPr="00BE638B">
              <w:rPr>
                <w:sz w:val="24"/>
                <w:szCs w:val="24"/>
              </w:rPr>
              <w:t>2750</w:t>
            </w:r>
          </w:p>
        </w:tc>
        <w:tc>
          <w:tcPr>
            <w:tcW w:w="481" w:type="pct"/>
            <w:vAlign w:val="center"/>
          </w:tcPr>
          <w:p w:rsidR="00EA759F" w:rsidRPr="00BE638B" w:rsidRDefault="00D40216" w:rsidP="00D40216">
            <w:pPr>
              <w:jc w:val="center"/>
              <w:rPr>
                <w:sz w:val="24"/>
                <w:szCs w:val="24"/>
              </w:rPr>
            </w:pPr>
            <w:r w:rsidRPr="00BE638B">
              <w:rPr>
                <w:sz w:val="24"/>
                <w:szCs w:val="24"/>
              </w:rPr>
              <w:t>2750</w:t>
            </w:r>
          </w:p>
        </w:tc>
        <w:tc>
          <w:tcPr>
            <w:tcW w:w="481" w:type="pct"/>
            <w:vAlign w:val="center"/>
          </w:tcPr>
          <w:p w:rsidR="00EA759F" w:rsidRPr="00BE638B" w:rsidRDefault="00D40216" w:rsidP="00D40216">
            <w:pPr>
              <w:jc w:val="center"/>
              <w:rPr>
                <w:sz w:val="24"/>
                <w:szCs w:val="24"/>
              </w:rPr>
            </w:pPr>
            <w:r w:rsidRPr="00BE638B">
              <w:rPr>
                <w:sz w:val="24"/>
                <w:szCs w:val="24"/>
              </w:rPr>
              <w:t>2750</w:t>
            </w:r>
          </w:p>
        </w:tc>
        <w:tc>
          <w:tcPr>
            <w:tcW w:w="480" w:type="pct"/>
            <w:vAlign w:val="center"/>
          </w:tcPr>
          <w:p w:rsidR="00EA759F" w:rsidRPr="00BE638B" w:rsidRDefault="00D40216" w:rsidP="00D40216">
            <w:pPr>
              <w:jc w:val="center"/>
              <w:rPr>
                <w:sz w:val="24"/>
                <w:szCs w:val="24"/>
              </w:rPr>
            </w:pPr>
            <w:r w:rsidRPr="00BE638B">
              <w:rPr>
                <w:sz w:val="24"/>
                <w:szCs w:val="24"/>
              </w:rPr>
              <w:t>2750</w:t>
            </w:r>
          </w:p>
        </w:tc>
        <w:tc>
          <w:tcPr>
            <w:tcW w:w="481" w:type="pct"/>
            <w:vAlign w:val="center"/>
          </w:tcPr>
          <w:p w:rsidR="00EA759F" w:rsidRPr="00BE638B" w:rsidRDefault="00D40216" w:rsidP="00D40216">
            <w:pPr>
              <w:jc w:val="center"/>
              <w:rPr>
                <w:sz w:val="24"/>
                <w:szCs w:val="24"/>
              </w:rPr>
            </w:pPr>
            <w:r w:rsidRPr="00BE638B">
              <w:rPr>
                <w:sz w:val="24"/>
                <w:szCs w:val="24"/>
              </w:rPr>
              <w:t>2750</w:t>
            </w:r>
          </w:p>
        </w:tc>
        <w:tc>
          <w:tcPr>
            <w:tcW w:w="479" w:type="pct"/>
            <w:vAlign w:val="center"/>
          </w:tcPr>
          <w:p w:rsidR="00EA759F" w:rsidRPr="00BE638B" w:rsidRDefault="00D40216" w:rsidP="00D40216">
            <w:pPr>
              <w:jc w:val="center"/>
              <w:rPr>
                <w:sz w:val="24"/>
                <w:szCs w:val="24"/>
              </w:rPr>
            </w:pPr>
            <w:r w:rsidRPr="00BE638B">
              <w:rPr>
                <w:sz w:val="24"/>
                <w:szCs w:val="24"/>
              </w:rPr>
              <w:t>2750</w:t>
            </w:r>
          </w:p>
        </w:tc>
      </w:tr>
      <w:tr w:rsidR="00313C77" w:rsidRPr="00BE638B" w:rsidTr="00306948">
        <w:trPr>
          <w:trHeight w:val="522"/>
        </w:trPr>
        <w:tc>
          <w:tcPr>
            <w:tcW w:w="280" w:type="pct"/>
            <w:tcBorders>
              <w:right w:val="single" w:sz="4" w:space="0" w:color="auto"/>
            </w:tcBorders>
          </w:tcPr>
          <w:p w:rsidR="00313C77" w:rsidRPr="00BE638B" w:rsidRDefault="00313C77" w:rsidP="008303B3">
            <w:pPr>
              <w:pStyle w:val="TableParagraph"/>
              <w:jc w:val="left"/>
              <w:rPr>
                <w:b/>
                <w:sz w:val="23"/>
              </w:rPr>
            </w:pPr>
          </w:p>
          <w:p w:rsidR="00313C77" w:rsidRPr="00BE638B" w:rsidRDefault="00313C77" w:rsidP="008303B3">
            <w:pPr>
              <w:pStyle w:val="TableParagraph"/>
              <w:ind w:left="7"/>
              <w:rPr>
                <w:sz w:val="24"/>
              </w:rPr>
            </w:pPr>
            <w:r w:rsidRPr="00BE638B">
              <w:rPr>
                <w:sz w:val="24"/>
              </w:rPr>
              <w:t>2</w:t>
            </w:r>
          </w:p>
        </w:tc>
        <w:tc>
          <w:tcPr>
            <w:tcW w:w="1289" w:type="pct"/>
            <w:tcBorders>
              <w:top w:val="single" w:sz="4" w:space="0" w:color="auto"/>
              <w:left w:val="single" w:sz="4" w:space="0" w:color="auto"/>
              <w:bottom w:val="single" w:sz="4" w:space="0" w:color="auto"/>
              <w:right w:val="single" w:sz="4" w:space="0" w:color="auto"/>
            </w:tcBorders>
          </w:tcPr>
          <w:p w:rsidR="00313C77" w:rsidRPr="00BE638B" w:rsidRDefault="00313C77" w:rsidP="00EA759F">
            <w:pPr>
              <w:pStyle w:val="TableParagraph"/>
              <w:ind w:left="117" w:right="109" w:firstLine="2"/>
              <w:rPr>
                <w:sz w:val="24"/>
              </w:rPr>
            </w:pPr>
            <w:r w:rsidRPr="00BE638B">
              <w:rPr>
                <w:sz w:val="24"/>
              </w:rPr>
              <w:t>Удельный расход</w:t>
            </w:r>
            <w:r w:rsidRPr="00BE638B">
              <w:rPr>
                <w:spacing w:val="1"/>
                <w:sz w:val="24"/>
              </w:rPr>
              <w:t xml:space="preserve"> </w:t>
            </w:r>
            <w:r w:rsidRPr="00BE638B">
              <w:rPr>
                <w:sz w:val="24"/>
              </w:rPr>
              <w:t>электроэнергии</w:t>
            </w:r>
            <w:r w:rsidRPr="00BE638B">
              <w:rPr>
                <w:spacing w:val="-2"/>
                <w:sz w:val="24"/>
              </w:rPr>
              <w:t xml:space="preserve"> </w:t>
            </w:r>
            <w:r w:rsidRPr="00BE638B">
              <w:rPr>
                <w:sz w:val="24"/>
              </w:rPr>
              <w:t>на</w:t>
            </w:r>
            <w:r w:rsidRPr="00BE638B">
              <w:rPr>
                <w:spacing w:val="-2"/>
                <w:sz w:val="24"/>
              </w:rPr>
              <w:t xml:space="preserve"> </w:t>
            </w:r>
            <w:r w:rsidRPr="00BE638B">
              <w:rPr>
                <w:sz w:val="24"/>
              </w:rPr>
              <w:t>1</w:t>
            </w:r>
            <w:r w:rsidRPr="00BE638B">
              <w:rPr>
                <w:spacing w:val="-1"/>
                <w:sz w:val="24"/>
              </w:rPr>
              <w:t xml:space="preserve"> </w:t>
            </w:r>
            <w:r w:rsidRPr="00BE638B">
              <w:rPr>
                <w:sz w:val="24"/>
              </w:rPr>
              <w:t>м</w:t>
            </w:r>
            <w:proofErr w:type="gramStart"/>
            <w:r w:rsidRPr="00BE638B">
              <w:rPr>
                <w:sz w:val="24"/>
                <w:vertAlign w:val="superscript"/>
              </w:rPr>
              <w:t>2</w:t>
            </w:r>
            <w:proofErr w:type="gramEnd"/>
            <w:r w:rsidRPr="00BE638B">
              <w:rPr>
                <w:spacing w:val="-3"/>
                <w:sz w:val="24"/>
              </w:rPr>
              <w:t xml:space="preserve"> </w:t>
            </w:r>
            <w:r w:rsidR="00EA759F" w:rsidRPr="00BE638B">
              <w:rPr>
                <w:sz w:val="24"/>
              </w:rPr>
              <w:t xml:space="preserve">жилой </w:t>
            </w:r>
            <w:r w:rsidRPr="00BE638B">
              <w:rPr>
                <w:sz w:val="24"/>
              </w:rPr>
              <w:t>площади,</w:t>
            </w:r>
            <w:r w:rsidRPr="00BE638B">
              <w:rPr>
                <w:spacing w:val="-1"/>
                <w:sz w:val="24"/>
              </w:rPr>
              <w:t xml:space="preserve"> </w:t>
            </w:r>
            <w:r w:rsidRPr="00BE638B">
              <w:rPr>
                <w:sz w:val="24"/>
              </w:rPr>
              <w:t>кВт</w:t>
            </w:r>
          </w:p>
        </w:tc>
        <w:tc>
          <w:tcPr>
            <w:tcW w:w="548" w:type="pct"/>
            <w:tcBorders>
              <w:left w:val="single" w:sz="4" w:space="0" w:color="auto"/>
            </w:tcBorders>
            <w:vAlign w:val="center"/>
          </w:tcPr>
          <w:p w:rsidR="00313C77" w:rsidRPr="00BE638B" w:rsidRDefault="00D40216" w:rsidP="00D40216">
            <w:pPr>
              <w:pStyle w:val="TableParagraph"/>
              <w:ind w:left="107" w:right="95"/>
              <w:rPr>
                <w:sz w:val="24"/>
              </w:rPr>
            </w:pPr>
            <w:r w:rsidRPr="00BE638B">
              <w:rPr>
                <w:sz w:val="24"/>
              </w:rPr>
              <w:t>81,9</w:t>
            </w:r>
          </w:p>
        </w:tc>
        <w:tc>
          <w:tcPr>
            <w:tcW w:w="481" w:type="pct"/>
            <w:vAlign w:val="center"/>
          </w:tcPr>
          <w:p w:rsidR="00313C77" w:rsidRPr="00BE638B" w:rsidRDefault="00D40216" w:rsidP="00D40216">
            <w:pPr>
              <w:pStyle w:val="TableParagraph"/>
              <w:ind w:left="107" w:right="204"/>
              <w:rPr>
                <w:sz w:val="24"/>
              </w:rPr>
            </w:pPr>
            <w:r w:rsidRPr="00BE638B">
              <w:rPr>
                <w:sz w:val="24"/>
              </w:rPr>
              <w:t>81,9</w:t>
            </w:r>
          </w:p>
        </w:tc>
        <w:tc>
          <w:tcPr>
            <w:tcW w:w="481" w:type="pct"/>
            <w:vAlign w:val="center"/>
          </w:tcPr>
          <w:p w:rsidR="00313C77" w:rsidRPr="00BE638B" w:rsidRDefault="00D40216" w:rsidP="00D40216">
            <w:pPr>
              <w:pStyle w:val="TableParagraph"/>
              <w:ind w:left="107" w:right="204"/>
              <w:rPr>
                <w:sz w:val="24"/>
              </w:rPr>
            </w:pPr>
            <w:r w:rsidRPr="00BE638B">
              <w:rPr>
                <w:sz w:val="24"/>
              </w:rPr>
              <w:t>82,0</w:t>
            </w:r>
          </w:p>
        </w:tc>
        <w:tc>
          <w:tcPr>
            <w:tcW w:w="481" w:type="pct"/>
            <w:vAlign w:val="center"/>
          </w:tcPr>
          <w:p w:rsidR="00313C77" w:rsidRPr="00BE638B" w:rsidRDefault="00D40216" w:rsidP="00D40216">
            <w:pPr>
              <w:pStyle w:val="TableParagraph"/>
              <w:ind w:left="107" w:right="204"/>
              <w:rPr>
                <w:sz w:val="24"/>
              </w:rPr>
            </w:pPr>
            <w:r w:rsidRPr="00BE638B">
              <w:rPr>
                <w:sz w:val="24"/>
              </w:rPr>
              <w:t>80,3</w:t>
            </w:r>
          </w:p>
        </w:tc>
        <w:tc>
          <w:tcPr>
            <w:tcW w:w="480" w:type="pct"/>
            <w:vAlign w:val="center"/>
          </w:tcPr>
          <w:p w:rsidR="00313C77" w:rsidRPr="00BE638B" w:rsidRDefault="00D40216" w:rsidP="00D40216">
            <w:pPr>
              <w:pStyle w:val="TableParagraph"/>
              <w:ind w:left="107" w:right="201"/>
              <w:rPr>
                <w:sz w:val="24"/>
              </w:rPr>
            </w:pPr>
            <w:r w:rsidRPr="00BE638B">
              <w:rPr>
                <w:sz w:val="24"/>
              </w:rPr>
              <w:t>78,8</w:t>
            </w:r>
          </w:p>
        </w:tc>
        <w:tc>
          <w:tcPr>
            <w:tcW w:w="481" w:type="pct"/>
            <w:vAlign w:val="center"/>
          </w:tcPr>
          <w:p w:rsidR="00313C77" w:rsidRPr="00BE638B" w:rsidRDefault="00D40216" w:rsidP="00D40216">
            <w:pPr>
              <w:pStyle w:val="TableParagraph"/>
              <w:ind w:left="107" w:right="239"/>
              <w:rPr>
                <w:sz w:val="24"/>
              </w:rPr>
            </w:pPr>
            <w:r w:rsidRPr="00BE638B">
              <w:rPr>
                <w:sz w:val="24"/>
              </w:rPr>
              <w:t>77,2</w:t>
            </w:r>
          </w:p>
        </w:tc>
        <w:tc>
          <w:tcPr>
            <w:tcW w:w="479" w:type="pct"/>
            <w:vAlign w:val="center"/>
          </w:tcPr>
          <w:p w:rsidR="00313C77" w:rsidRPr="00BE638B" w:rsidRDefault="00D40216" w:rsidP="00D40216">
            <w:pPr>
              <w:pStyle w:val="TableParagraph"/>
              <w:ind w:left="107" w:right="200"/>
              <w:rPr>
                <w:sz w:val="24"/>
              </w:rPr>
            </w:pPr>
            <w:r w:rsidRPr="00BE638B">
              <w:rPr>
                <w:sz w:val="24"/>
              </w:rPr>
              <w:t>73,3</w:t>
            </w:r>
          </w:p>
        </w:tc>
      </w:tr>
    </w:tbl>
    <w:p w:rsidR="00880BC7" w:rsidRPr="00BE638B" w:rsidRDefault="00880BC7" w:rsidP="008303B3">
      <w:pPr>
        <w:pStyle w:val="a3"/>
        <w:ind w:left="0"/>
        <w:jc w:val="left"/>
        <w:rPr>
          <w:b/>
          <w:sz w:val="26"/>
        </w:rPr>
      </w:pPr>
    </w:p>
    <w:p w:rsidR="00880BC7" w:rsidRPr="00BE638B" w:rsidRDefault="00880BC7" w:rsidP="008303B3">
      <w:pPr>
        <w:pStyle w:val="a3"/>
        <w:ind w:left="0"/>
        <w:jc w:val="left"/>
        <w:rPr>
          <w:b/>
          <w:sz w:val="36"/>
        </w:rPr>
      </w:pPr>
    </w:p>
    <w:p w:rsidR="00880BC7" w:rsidRPr="00BE638B" w:rsidRDefault="00880BC7" w:rsidP="008303B3">
      <w:pPr>
        <w:pStyle w:val="a3"/>
        <w:ind w:left="0"/>
        <w:jc w:val="left"/>
        <w:rPr>
          <w:b/>
          <w:sz w:val="20"/>
        </w:rPr>
      </w:pPr>
    </w:p>
    <w:p w:rsidR="00880BC7" w:rsidRPr="00BE638B" w:rsidRDefault="00880BC7" w:rsidP="008303B3">
      <w:pPr>
        <w:pStyle w:val="a3"/>
        <w:ind w:left="0"/>
        <w:jc w:val="left"/>
        <w:rPr>
          <w:b/>
          <w:sz w:val="20"/>
        </w:rPr>
      </w:pPr>
    </w:p>
    <w:p w:rsidR="00880BC7" w:rsidRPr="00BE638B" w:rsidRDefault="00880BC7" w:rsidP="008303B3">
      <w:pPr>
        <w:pStyle w:val="a3"/>
        <w:ind w:left="0"/>
        <w:jc w:val="left"/>
        <w:rPr>
          <w:b/>
          <w:sz w:val="20"/>
        </w:rPr>
      </w:pPr>
    </w:p>
    <w:p w:rsidR="00880BC7" w:rsidRPr="00BE638B" w:rsidRDefault="00880BC7" w:rsidP="008303B3">
      <w:pPr>
        <w:pStyle w:val="a3"/>
        <w:ind w:left="0"/>
        <w:jc w:val="left"/>
        <w:rPr>
          <w:b/>
          <w:sz w:val="20"/>
        </w:rPr>
      </w:pPr>
    </w:p>
    <w:p w:rsidR="00880BC7" w:rsidRPr="00BE638B" w:rsidRDefault="00880BC7" w:rsidP="008303B3">
      <w:pPr>
        <w:pStyle w:val="a3"/>
        <w:ind w:left="0"/>
        <w:jc w:val="left"/>
        <w:rPr>
          <w:b/>
          <w:sz w:val="20"/>
        </w:rPr>
      </w:pPr>
    </w:p>
    <w:p w:rsidR="00880BC7" w:rsidRPr="00BE638B" w:rsidRDefault="00880BC7" w:rsidP="008303B3">
      <w:pPr>
        <w:pStyle w:val="a3"/>
        <w:ind w:left="0"/>
        <w:jc w:val="left"/>
        <w:rPr>
          <w:b/>
          <w:sz w:val="20"/>
        </w:rPr>
      </w:pPr>
    </w:p>
    <w:p w:rsidR="00880BC7" w:rsidRPr="00BE638B" w:rsidRDefault="00880BC7" w:rsidP="008303B3">
      <w:pPr>
        <w:pStyle w:val="a3"/>
        <w:ind w:left="0"/>
        <w:jc w:val="left"/>
        <w:rPr>
          <w:b/>
          <w:sz w:val="20"/>
        </w:rPr>
      </w:pPr>
    </w:p>
    <w:p w:rsidR="00880BC7" w:rsidRPr="00BE638B" w:rsidRDefault="00880BC7" w:rsidP="00313C77">
      <w:pPr>
        <w:pStyle w:val="a3"/>
        <w:ind w:left="0"/>
        <w:jc w:val="left"/>
        <w:rPr>
          <w:sz w:val="20"/>
        </w:rPr>
      </w:pPr>
    </w:p>
    <w:p w:rsidR="00880BC7" w:rsidRPr="00BE638B" w:rsidRDefault="00880BC7" w:rsidP="008303B3">
      <w:pPr>
        <w:spacing w:line="229" w:lineRule="exact"/>
        <w:rPr>
          <w:sz w:val="20"/>
        </w:rPr>
        <w:sectPr w:rsidR="00880BC7" w:rsidRPr="00BE638B" w:rsidSect="00DA751C">
          <w:headerReference w:type="default" r:id="rId21"/>
          <w:footerReference w:type="default" r:id="rId22"/>
          <w:pgSz w:w="16840" w:h="11910" w:orient="landscape"/>
          <w:pgMar w:top="851" w:right="700" w:bottom="440" w:left="1560" w:header="0" w:footer="258" w:gutter="0"/>
          <w:cols w:space="720"/>
        </w:sectPr>
      </w:pPr>
    </w:p>
    <w:p w:rsidR="00880BC7" w:rsidRPr="00BE638B" w:rsidRDefault="0046422F" w:rsidP="008303B3">
      <w:pPr>
        <w:pStyle w:val="1"/>
        <w:numPr>
          <w:ilvl w:val="1"/>
          <w:numId w:val="4"/>
        </w:numPr>
        <w:tabs>
          <w:tab w:val="left" w:pos="595"/>
        </w:tabs>
        <w:rPr>
          <w:u w:val="none"/>
        </w:rPr>
      </w:pPr>
      <w:bookmarkStart w:id="43" w:name="_bookmark43"/>
      <w:bookmarkEnd w:id="43"/>
      <w:r w:rsidRPr="00BE638B">
        <w:rPr>
          <w:u w:val="thick"/>
        </w:rPr>
        <w:lastRenderedPageBreak/>
        <w:t>Целевые</w:t>
      </w:r>
      <w:r w:rsidRPr="00BE638B">
        <w:rPr>
          <w:spacing w:val="-6"/>
          <w:u w:val="thick"/>
        </w:rPr>
        <w:t xml:space="preserve"> </w:t>
      </w:r>
      <w:r w:rsidRPr="00BE638B">
        <w:rPr>
          <w:u w:val="thick"/>
        </w:rPr>
        <w:t>показатели</w:t>
      </w:r>
      <w:r w:rsidRPr="00BE638B">
        <w:rPr>
          <w:spacing w:val="-7"/>
          <w:u w:val="thick"/>
        </w:rPr>
        <w:t xml:space="preserve"> </w:t>
      </w:r>
      <w:r w:rsidRPr="00BE638B">
        <w:rPr>
          <w:u w:val="thick"/>
        </w:rPr>
        <w:t>системы</w:t>
      </w:r>
      <w:r w:rsidRPr="00BE638B">
        <w:rPr>
          <w:spacing w:val="-7"/>
          <w:u w:val="thick"/>
        </w:rPr>
        <w:t xml:space="preserve"> </w:t>
      </w:r>
      <w:r w:rsidRPr="00BE638B">
        <w:rPr>
          <w:u w:val="thick"/>
        </w:rPr>
        <w:t>газоснабжения</w:t>
      </w:r>
    </w:p>
    <w:p w:rsidR="00880BC7" w:rsidRPr="00BE638B" w:rsidRDefault="0046422F" w:rsidP="00A60258">
      <w:pPr>
        <w:pStyle w:val="a3"/>
        <w:spacing w:line="276" w:lineRule="auto"/>
        <w:ind w:left="810"/>
        <w:jc w:val="left"/>
      </w:pPr>
      <w:r w:rsidRPr="00BE638B">
        <w:t>Целевые</w:t>
      </w:r>
      <w:r w:rsidRPr="00BE638B">
        <w:rPr>
          <w:spacing w:val="-3"/>
        </w:rPr>
        <w:t xml:space="preserve"> </w:t>
      </w:r>
      <w:r w:rsidRPr="00BE638B">
        <w:t>показатели</w:t>
      </w:r>
      <w:r w:rsidRPr="00BE638B">
        <w:rPr>
          <w:spacing w:val="-5"/>
        </w:rPr>
        <w:t xml:space="preserve"> </w:t>
      </w:r>
      <w:r w:rsidRPr="00BE638B">
        <w:t>системы</w:t>
      </w:r>
      <w:r w:rsidRPr="00BE638B">
        <w:rPr>
          <w:spacing w:val="-2"/>
        </w:rPr>
        <w:t xml:space="preserve"> </w:t>
      </w:r>
      <w:r w:rsidRPr="00BE638B">
        <w:t>газоснабжения</w:t>
      </w:r>
      <w:r w:rsidRPr="00BE638B">
        <w:rPr>
          <w:spacing w:val="-3"/>
        </w:rPr>
        <w:t xml:space="preserve"> </w:t>
      </w:r>
      <w:r w:rsidRPr="00BE638B">
        <w:t>определены</w:t>
      </w:r>
      <w:r w:rsidRPr="00BE638B">
        <w:rPr>
          <w:spacing w:val="-2"/>
        </w:rPr>
        <w:t xml:space="preserve"> </w:t>
      </w:r>
      <w:r w:rsidRPr="00BE638B">
        <w:t>на</w:t>
      </w:r>
      <w:r w:rsidRPr="00BE638B">
        <w:rPr>
          <w:spacing w:val="-5"/>
        </w:rPr>
        <w:t xml:space="preserve"> </w:t>
      </w:r>
      <w:r w:rsidRPr="00BE638B">
        <w:t>основании:</w:t>
      </w:r>
    </w:p>
    <w:p w:rsidR="00880BC7" w:rsidRPr="00BE638B" w:rsidRDefault="00313C77" w:rsidP="00A60258">
      <w:pPr>
        <w:pStyle w:val="a6"/>
        <w:numPr>
          <w:ilvl w:val="2"/>
          <w:numId w:val="4"/>
        </w:numPr>
        <w:tabs>
          <w:tab w:val="left" w:pos="1517"/>
          <w:tab w:val="left" w:pos="1518"/>
          <w:tab w:val="left" w:pos="3857"/>
          <w:tab w:val="left" w:pos="4933"/>
          <w:tab w:val="left" w:pos="5477"/>
          <w:tab w:val="left" w:pos="6096"/>
          <w:tab w:val="left" w:pos="6638"/>
          <w:tab w:val="left" w:pos="8292"/>
        </w:tabs>
        <w:spacing w:before="0" w:line="276" w:lineRule="auto"/>
        <w:ind w:right="104" w:firstLine="851"/>
        <w:rPr>
          <w:sz w:val="28"/>
        </w:rPr>
      </w:pPr>
      <w:r w:rsidRPr="00BE638B">
        <w:rPr>
          <w:sz w:val="28"/>
        </w:rPr>
        <w:t>прогнозируемого спроса на газ</w:t>
      </w:r>
      <w:r w:rsidR="0046422F" w:rsidRPr="00BE638B">
        <w:rPr>
          <w:sz w:val="28"/>
        </w:rPr>
        <w:t>;</w:t>
      </w:r>
    </w:p>
    <w:p w:rsidR="00880BC7" w:rsidRPr="00BE638B" w:rsidRDefault="0046422F" w:rsidP="00A60258">
      <w:pPr>
        <w:pStyle w:val="a6"/>
        <w:numPr>
          <w:ilvl w:val="2"/>
          <w:numId w:val="4"/>
        </w:numPr>
        <w:tabs>
          <w:tab w:val="left" w:pos="1517"/>
          <w:tab w:val="left" w:pos="1518"/>
        </w:tabs>
        <w:spacing w:before="0" w:line="276" w:lineRule="auto"/>
        <w:ind w:right="109" w:firstLine="851"/>
        <w:rPr>
          <w:sz w:val="28"/>
        </w:rPr>
      </w:pPr>
      <w:r w:rsidRPr="00BE638B">
        <w:rPr>
          <w:sz w:val="28"/>
        </w:rPr>
        <w:t>ГОСТ</w:t>
      </w:r>
      <w:r w:rsidRPr="00BE638B">
        <w:rPr>
          <w:spacing w:val="13"/>
          <w:sz w:val="28"/>
        </w:rPr>
        <w:t xml:space="preserve"> </w:t>
      </w:r>
      <w:r w:rsidRPr="00BE638B">
        <w:rPr>
          <w:sz w:val="28"/>
        </w:rPr>
        <w:t>5542-2014</w:t>
      </w:r>
      <w:r w:rsidRPr="00BE638B">
        <w:rPr>
          <w:spacing w:val="15"/>
          <w:sz w:val="28"/>
        </w:rPr>
        <w:t xml:space="preserve"> </w:t>
      </w:r>
      <w:r w:rsidRPr="00BE638B">
        <w:rPr>
          <w:sz w:val="28"/>
        </w:rPr>
        <w:t>Газы</w:t>
      </w:r>
      <w:r w:rsidRPr="00BE638B">
        <w:rPr>
          <w:spacing w:val="15"/>
          <w:sz w:val="28"/>
        </w:rPr>
        <w:t xml:space="preserve"> </w:t>
      </w:r>
      <w:r w:rsidRPr="00BE638B">
        <w:rPr>
          <w:sz w:val="28"/>
        </w:rPr>
        <w:t>горючие</w:t>
      </w:r>
      <w:r w:rsidRPr="00BE638B">
        <w:rPr>
          <w:spacing w:val="15"/>
          <w:sz w:val="28"/>
        </w:rPr>
        <w:t xml:space="preserve"> </w:t>
      </w:r>
      <w:r w:rsidRPr="00BE638B">
        <w:rPr>
          <w:sz w:val="28"/>
        </w:rPr>
        <w:t>природные</w:t>
      </w:r>
      <w:r w:rsidRPr="00BE638B">
        <w:rPr>
          <w:spacing w:val="15"/>
          <w:sz w:val="28"/>
        </w:rPr>
        <w:t xml:space="preserve"> </w:t>
      </w:r>
      <w:r w:rsidRPr="00BE638B">
        <w:rPr>
          <w:sz w:val="28"/>
        </w:rPr>
        <w:t>промышленного</w:t>
      </w:r>
      <w:r w:rsidRPr="00BE638B">
        <w:rPr>
          <w:spacing w:val="15"/>
          <w:sz w:val="28"/>
        </w:rPr>
        <w:t xml:space="preserve"> </w:t>
      </w:r>
      <w:r w:rsidRPr="00BE638B">
        <w:rPr>
          <w:sz w:val="28"/>
        </w:rPr>
        <w:t>и</w:t>
      </w:r>
      <w:r w:rsidRPr="00BE638B">
        <w:rPr>
          <w:spacing w:val="-67"/>
          <w:sz w:val="28"/>
        </w:rPr>
        <w:t xml:space="preserve"> </w:t>
      </w:r>
      <w:r w:rsidRPr="00BE638B">
        <w:rPr>
          <w:sz w:val="28"/>
        </w:rPr>
        <w:t>коммунально-бытового</w:t>
      </w:r>
      <w:r w:rsidRPr="00BE638B">
        <w:rPr>
          <w:spacing w:val="-3"/>
          <w:sz w:val="28"/>
        </w:rPr>
        <w:t xml:space="preserve"> </w:t>
      </w:r>
      <w:r w:rsidRPr="00BE638B">
        <w:rPr>
          <w:sz w:val="28"/>
        </w:rPr>
        <w:t>назначения. Технические</w:t>
      </w:r>
      <w:r w:rsidRPr="00BE638B">
        <w:rPr>
          <w:spacing w:val="-1"/>
          <w:sz w:val="28"/>
        </w:rPr>
        <w:t xml:space="preserve"> </w:t>
      </w:r>
      <w:r w:rsidRPr="00BE638B">
        <w:rPr>
          <w:sz w:val="28"/>
        </w:rPr>
        <w:t>условия.</w:t>
      </w:r>
    </w:p>
    <w:p w:rsidR="00880BC7" w:rsidRPr="00BE638B" w:rsidRDefault="0046422F" w:rsidP="00A60258">
      <w:pPr>
        <w:pStyle w:val="a3"/>
        <w:spacing w:line="276" w:lineRule="auto"/>
        <w:ind w:left="102" w:right="106" w:firstLine="707"/>
      </w:pPr>
      <w:r w:rsidRPr="00BE638B">
        <w:t>Целевые показатели развития системы газоснабжения определены на</w:t>
      </w:r>
      <w:r w:rsidRPr="00BE638B">
        <w:rPr>
          <w:spacing w:val="1"/>
        </w:rPr>
        <w:t xml:space="preserve"> </w:t>
      </w:r>
      <w:r w:rsidRPr="00BE638B">
        <w:t>основании прогнозируемого спроса на газ на хозяйственно-бытовые нужды</w:t>
      </w:r>
      <w:r w:rsidRPr="00BE638B">
        <w:rPr>
          <w:spacing w:val="1"/>
        </w:rPr>
        <w:t xml:space="preserve"> </w:t>
      </w:r>
      <w:r w:rsidRPr="00BE638B">
        <w:t>населения</w:t>
      </w:r>
      <w:r w:rsidRPr="00BE638B">
        <w:rPr>
          <w:spacing w:val="1"/>
        </w:rPr>
        <w:t xml:space="preserve"> </w:t>
      </w:r>
      <w:r w:rsidRPr="00BE638B">
        <w:t>и</w:t>
      </w:r>
      <w:r w:rsidRPr="00BE638B">
        <w:rPr>
          <w:spacing w:val="1"/>
        </w:rPr>
        <w:t xml:space="preserve"> </w:t>
      </w:r>
      <w:r w:rsidRPr="00BE638B">
        <w:t>отопление</w:t>
      </w:r>
      <w:r w:rsidRPr="00BE638B">
        <w:rPr>
          <w:spacing w:val="1"/>
        </w:rPr>
        <w:t xml:space="preserve"> </w:t>
      </w:r>
      <w:r w:rsidRPr="00BE638B">
        <w:t>жилых</w:t>
      </w:r>
      <w:r w:rsidRPr="00BE638B">
        <w:rPr>
          <w:spacing w:val="1"/>
        </w:rPr>
        <w:t xml:space="preserve"> </w:t>
      </w:r>
      <w:r w:rsidRPr="00BE638B">
        <w:t>зданий.</w:t>
      </w:r>
      <w:r w:rsidRPr="00BE638B">
        <w:rPr>
          <w:spacing w:val="1"/>
        </w:rPr>
        <w:t xml:space="preserve"> </w:t>
      </w:r>
      <w:r w:rsidRPr="00BE638B">
        <w:t>Для</w:t>
      </w:r>
      <w:r w:rsidRPr="00BE638B">
        <w:rPr>
          <w:spacing w:val="1"/>
        </w:rPr>
        <w:t xml:space="preserve"> </w:t>
      </w:r>
      <w:r w:rsidRPr="00BE638B">
        <w:t>показателя</w:t>
      </w:r>
      <w:r w:rsidRPr="00BE638B">
        <w:rPr>
          <w:spacing w:val="1"/>
        </w:rPr>
        <w:t xml:space="preserve"> </w:t>
      </w:r>
      <w:r w:rsidRPr="00BE638B">
        <w:t>базового</w:t>
      </w:r>
      <w:r w:rsidRPr="00BE638B">
        <w:rPr>
          <w:spacing w:val="1"/>
        </w:rPr>
        <w:t xml:space="preserve"> </w:t>
      </w:r>
      <w:r w:rsidRPr="00BE638B">
        <w:t>периода</w:t>
      </w:r>
      <w:r w:rsidRPr="00BE638B">
        <w:rPr>
          <w:spacing w:val="1"/>
        </w:rPr>
        <w:t xml:space="preserve"> </w:t>
      </w:r>
      <w:r w:rsidRPr="00BE638B">
        <w:t>принята</w:t>
      </w:r>
      <w:r w:rsidRPr="00BE638B">
        <w:rPr>
          <w:spacing w:val="1"/>
        </w:rPr>
        <w:t xml:space="preserve"> </w:t>
      </w:r>
      <w:r w:rsidRPr="00BE638B">
        <w:t>удельная</w:t>
      </w:r>
      <w:r w:rsidRPr="00BE638B">
        <w:rPr>
          <w:spacing w:val="1"/>
        </w:rPr>
        <w:t xml:space="preserve"> </w:t>
      </w:r>
      <w:r w:rsidRPr="00BE638B">
        <w:t>доля</w:t>
      </w:r>
      <w:r w:rsidRPr="00BE638B">
        <w:rPr>
          <w:spacing w:val="1"/>
        </w:rPr>
        <w:t xml:space="preserve"> </w:t>
      </w:r>
      <w:r w:rsidRPr="00BE638B">
        <w:t>согласно</w:t>
      </w:r>
      <w:r w:rsidRPr="00BE638B">
        <w:rPr>
          <w:spacing w:val="1"/>
        </w:rPr>
        <w:t xml:space="preserve"> </w:t>
      </w:r>
      <w:r w:rsidRPr="00BE638B">
        <w:t>численности</w:t>
      </w:r>
      <w:r w:rsidRPr="00BE638B">
        <w:rPr>
          <w:spacing w:val="1"/>
        </w:rPr>
        <w:t xml:space="preserve"> </w:t>
      </w:r>
      <w:r w:rsidRPr="00BE638B">
        <w:t>населения</w:t>
      </w:r>
      <w:r w:rsidRPr="00BE638B">
        <w:rPr>
          <w:spacing w:val="1"/>
        </w:rPr>
        <w:t xml:space="preserve"> </w:t>
      </w:r>
      <w:r w:rsidRPr="00BE638B">
        <w:t>в</w:t>
      </w:r>
      <w:r w:rsidRPr="00BE638B">
        <w:rPr>
          <w:spacing w:val="1"/>
        </w:rPr>
        <w:t xml:space="preserve"> </w:t>
      </w:r>
      <w:r w:rsidRPr="00BE638B">
        <w:t>объеме</w:t>
      </w:r>
      <w:r w:rsidRPr="00BE638B">
        <w:rPr>
          <w:spacing w:val="1"/>
        </w:rPr>
        <w:t xml:space="preserve"> </w:t>
      </w:r>
      <w:r w:rsidRPr="00BE638B">
        <w:t>газа,</w:t>
      </w:r>
      <w:r w:rsidRPr="00BE638B">
        <w:rPr>
          <w:spacing w:val="1"/>
        </w:rPr>
        <w:t xml:space="preserve"> </w:t>
      </w:r>
      <w:r w:rsidRPr="00BE638B">
        <w:t>потребленном</w:t>
      </w:r>
      <w:r w:rsidRPr="00BE638B">
        <w:rPr>
          <w:spacing w:val="1"/>
        </w:rPr>
        <w:t xml:space="preserve"> </w:t>
      </w:r>
      <w:r w:rsidRPr="00BE638B">
        <w:t>на</w:t>
      </w:r>
      <w:r w:rsidRPr="00BE638B">
        <w:rPr>
          <w:spacing w:val="1"/>
        </w:rPr>
        <w:t xml:space="preserve"> </w:t>
      </w:r>
      <w:r w:rsidRPr="00BE638B">
        <w:t>хозяйственно-бытовые</w:t>
      </w:r>
      <w:r w:rsidRPr="00BE638B">
        <w:rPr>
          <w:spacing w:val="1"/>
        </w:rPr>
        <w:t xml:space="preserve"> </w:t>
      </w:r>
      <w:r w:rsidRPr="00BE638B">
        <w:t>нужды</w:t>
      </w:r>
      <w:r w:rsidRPr="00BE638B">
        <w:rPr>
          <w:spacing w:val="1"/>
        </w:rPr>
        <w:t xml:space="preserve"> </w:t>
      </w:r>
      <w:r w:rsidRPr="00BE638B">
        <w:t>населения</w:t>
      </w:r>
      <w:r w:rsidRPr="00BE638B">
        <w:rPr>
          <w:spacing w:val="1"/>
        </w:rPr>
        <w:t xml:space="preserve"> </w:t>
      </w:r>
      <w:r w:rsidRPr="00BE638B">
        <w:t>и</w:t>
      </w:r>
      <w:r w:rsidRPr="00BE638B">
        <w:rPr>
          <w:spacing w:val="1"/>
        </w:rPr>
        <w:t xml:space="preserve"> </w:t>
      </w:r>
      <w:r w:rsidRPr="00BE638B">
        <w:t>отопление</w:t>
      </w:r>
      <w:r w:rsidRPr="00BE638B">
        <w:rPr>
          <w:spacing w:val="1"/>
        </w:rPr>
        <w:t xml:space="preserve"> </w:t>
      </w:r>
      <w:r w:rsidRPr="00BE638B">
        <w:t>жилых зданий.</w:t>
      </w:r>
    </w:p>
    <w:p w:rsidR="00880BC7" w:rsidRPr="00BE638B" w:rsidRDefault="0046422F" w:rsidP="00A60258">
      <w:pPr>
        <w:pStyle w:val="a3"/>
        <w:spacing w:line="276" w:lineRule="auto"/>
        <w:ind w:left="102" w:right="111" w:firstLine="707"/>
      </w:pPr>
      <w:r w:rsidRPr="00BE638B">
        <w:t>Целевые</w:t>
      </w:r>
      <w:r w:rsidRPr="00BE638B">
        <w:rPr>
          <w:spacing w:val="1"/>
        </w:rPr>
        <w:t xml:space="preserve"> </w:t>
      </w:r>
      <w:r w:rsidRPr="00BE638B">
        <w:t>показатели</w:t>
      </w:r>
      <w:r w:rsidRPr="00BE638B">
        <w:rPr>
          <w:spacing w:val="1"/>
        </w:rPr>
        <w:t xml:space="preserve"> </w:t>
      </w:r>
      <w:r w:rsidRPr="00BE638B">
        <w:t>эффективности</w:t>
      </w:r>
      <w:r w:rsidRPr="00BE638B">
        <w:rPr>
          <w:spacing w:val="1"/>
        </w:rPr>
        <w:t xml:space="preserve"> </w:t>
      </w:r>
      <w:r w:rsidRPr="00BE638B">
        <w:t>функционирования</w:t>
      </w:r>
      <w:r w:rsidRPr="00BE638B">
        <w:rPr>
          <w:spacing w:val="1"/>
        </w:rPr>
        <w:t xml:space="preserve"> </w:t>
      </w:r>
      <w:r w:rsidRPr="00BE638B">
        <w:t>системы</w:t>
      </w:r>
      <w:r w:rsidRPr="00BE638B">
        <w:rPr>
          <w:spacing w:val="-67"/>
        </w:rPr>
        <w:t xml:space="preserve"> </w:t>
      </w:r>
      <w:r w:rsidRPr="00BE638B">
        <w:t>газоснабжения определены на основании прогнозируемого спроса на газ на</w:t>
      </w:r>
      <w:r w:rsidRPr="00BE638B">
        <w:rPr>
          <w:spacing w:val="1"/>
        </w:rPr>
        <w:t xml:space="preserve"> </w:t>
      </w:r>
      <w:r w:rsidRPr="00BE638B">
        <w:t>хозяйственно-бытовые</w:t>
      </w:r>
      <w:r w:rsidRPr="00BE638B">
        <w:rPr>
          <w:spacing w:val="-2"/>
        </w:rPr>
        <w:t xml:space="preserve"> </w:t>
      </w:r>
      <w:r w:rsidRPr="00BE638B">
        <w:t>нужды</w:t>
      </w:r>
      <w:r w:rsidRPr="00BE638B">
        <w:rPr>
          <w:spacing w:val="-1"/>
        </w:rPr>
        <w:t xml:space="preserve"> </w:t>
      </w:r>
      <w:r w:rsidRPr="00BE638B">
        <w:t>населения</w:t>
      </w:r>
      <w:r w:rsidRPr="00BE638B">
        <w:rPr>
          <w:spacing w:val="-1"/>
        </w:rPr>
        <w:t xml:space="preserve"> </w:t>
      </w:r>
      <w:r w:rsidRPr="00BE638B">
        <w:t>и</w:t>
      </w:r>
      <w:r w:rsidRPr="00BE638B">
        <w:rPr>
          <w:spacing w:val="-1"/>
        </w:rPr>
        <w:t xml:space="preserve"> </w:t>
      </w:r>
      <w:r w:rsidRPr="00BE638B">
        <w:t>отопление</w:t>
      </w:r>
      <w:r w:rsidRPr="00BE638B">
        <w:rPr>
          <w:spacing w:val="-2"/>
        </w:rPr>
        <w:t xml:space="preserve"> </w:t>
      </w:r>
      <w:r w:rsidRPr="00BE638B">
        <w:t>жилых зданий.</w:t>
      </w:r>
    </w:p>
    <w:p w:rsidR="00880BC7" w:rsidRPr="00BE638B" w:rsidRDefault="0046422F" w:rsidP="00A60258">
      <w:pPr>
        <w:pStyle w:val="a3"/>
        <w:spacing w:line="276" w:lineRule="auto"/>
        <w:ind w:left="102" w:right="110" w:firstLine="707"/>
      </w:pPr>
      <w:r w:rsidRPr="00BE638B">
        <w:t>Целевые</w:t>
      </w:r>
      <w:r w:rsidRPr="00BE638B">
        <w:rPr>
          <w:spacing w:val="1"/>
        </w:rPr>
        <w:t xml:space="preserve"> </w:t>
      </w:r>
      <w:r w:rsidRPr="00BE638B">
        <w:t>показатели</w:t>
      </w:r>
      <w:r w:rsidRPr="00BE638B">
        <w:rPr>
          <w:spacing w:val="1"/>
        </w:rPr>
        <w:t xml:space="preserve"> </w:t>
      </w:r>
      <w:r w:rsidRPr="00BE638B">
        <w:t>надежности</w:t>
      </w:r>
      <w:r w:rsidRPr="00BE638B">
        <w:rPr>
          <w:spacing w:val="1"/>
        </w:rPr>
        <w:t xml:space="preserve"> </w:t>
      </w:r>
      <w:r w:rsidRPr="00BE638B">
        <w:t>функционирования</w:t>
      </w:r>
      <w:r w:rsidRPr="00BE638B">
        <w:rPr>
          <w:spacing w:val="1"/>
        </w:rPr>
        <w:t xml:space="preserve"> </w:t>
      </w:r>
      <w:r w:rsidRPr="00BE638B">
        <w:t>системы</w:t>
      </w:r>
      <w:r w:rsidRPr="00BE638B">
        <w:rPr>
          <w:spacing w:val="1"/>
        </w:rPr>
        <w:t xml:space="preserve"> </w:t>
      </w:r>
      <w:r w:rsidRPr="00BE638B">
        <w:t>газоснабжения не определены, в связи с отсутствием необходимых исходных</w:t>
      </w:r>
      <w:r w:rsidRPr="00BE638B">
        <w:rPr>
          <w:spacing w:val="-67"/>
        </w:rPr>
        <w:t xml:space="preserve"> </w:t>
      </w:r>
      <w:r w:rsidRPr="00BE638B">
        <w:t>данных.</w:t>
      </w:r>
    </w:p>
    <w:p w:rsidR="00880BC7" w:rsidRPr="00BE638B" w:rsidRDefault="0046422F" w:rsidP="00A60258">
      <w:pPr>
        <w:pStyle w:val="a3"/>
        <w:spacing w:line="276" w:lineRule="auto"/>
        <w:ind w:left="102" w:right="108" w:firstLine="707"/>
      </w:pPr>
      <w:r w:rsidRPr="00BE638B">
        <w:t>Целевые</w:t>
      </w:r>
      <w:r w:rsidRPr="00BE638B">
        <w:rPr>
          <w:spacing w:val="1"/>
        </w:rPr>
        <w:t xml:space="preserve"> </w:t>
      </w:r>
      <w:r w:rsidRPr="00BE638B">
        <w:t>показатели</w:t>
      </w:r>
      <w:r w:rsidRPr="00BE638B">
        <w:rPr>
          <w:spacing w:val="1"/>
        </w:rPr>
        <w:t xml:space="preserve"> </w:t>
      </w:r>
      <w:r w:rsidRPr="00BE638B">
        <w:t>качества</w:t>
      </w:r>
      <w:r w:rsidRPr="00BE638B">
        <w:rPr>
          <w:spacing w:val="1"/>
        </w:rPr>
        <w:t xml:space="preserve"> </w:t>
      </w:r>
      <w:r w:rsidRPr="00BE638B">
        <w:t>поставляемого</w:t>
      </w:r>
      <w:r w:rsidRPr="00BE638B">
        <w:rPr>
          <w:spacing w:val="1"/>
        </w:rPr>
        <w:t xml:space="preserve"> </w:t>
      </w:r>
      <w:r w:rsidRPr="00BE638B">
        <w:t>газа</w:t>
      </w:r>
      <w:r w:rsidRPr="00BE638B">
        <w:rPr>
          <w:spacing w:val="1"/>
        </w:rPr>
        <w:t xml:space="preserve"> </w:t>
      </w:r>
      <w:r w:rsidRPr="00BE638B">
        <w:t>должны</w:t>
      </w:r>
      <w:r w:rsidRPr="00BE638B">
        <w:rPr>
          <w:spacing w:val="1"/>
        </w:rPr>
        <w:t xml:space="preserve"> </w:t>
      </w:r>
      <w:r w:rsidRPr="00BE638B">
        <w:t>соответствовать</w:t>
      </w:r>
      <w:r w:rsidRPr="00BE638B">
        <w:rPr>
          <w:spacing w:val="1"/>
        </w:rPr>
        <w:t xml:space="preserve"> </w:t>
      </w:r>
      <w:r w:rsidRPr="00BE638B">
        <w:t>требованиям</w:t>
      </w:r>
      <w:r w:rsidRPr="00BE638B">
        <w:rPr>
          <w:spacing w:val="1"/>
        </w:rPr>
        <w:t xml:space="preserve"> </w:t>
      </w:r>
      <w:r w:rsidRPr="00BE638B">
        <w:t>«ГОСТ</w:t>
      </w:r>
      <w:r w:rsidRPr="00BE638B">
        <w:rPr>
          <w:spacing w:val="1"/>
        </w:rPr>
        <w:t xml:space="preserve"> </w:t>
      </w:r>
      <w:r w:rsidRPr="00BE638B">
        <w:t>5542-2014</w:t>
      </w:r>
      <w:r w:rsidRPr="00BE638B">
        <w:rPr>
          <w:spacing w:val="1"/>
        </w:rPr>
        <w:t xml:space="preserve"> </w:t>
      </w:r>
      <w:r w:rsidRPr="00BE638B">
        <w:t>Газы</w:t>
      </w:r>
      <w:r w:rsidRPr="00BE638B">
        <w:rPr>
          <w:spacing w:val="1"/>
        </w:rPr>
        <w:t xml:space="preserve"> </w:t>
      </w:r>
      <w:r w:rsidRPr="00BE638B">
        <w:t>горючие</w:t>
      </w:r>
      <w:r w:rsidRPr="00BE638B">
        <w:rPr>
          <w:spacing w:val="1"/>
        </w:rPr>
        <w:t xml:space="preserve"> </w:t>
      </w:r>
      <w:r w:rsidRPr="00BE638B">
        <w:t>природные</w:t>
      </w:r>
      <w:r w:rsidRPr="00BE638B">
        <w:rPr>
          <w:spacing w:val="-67"/>
        </w:rPr>
        <w:t xml:space="preserve"> </w:t>
      </w:r>
      <w:r w:rsidRPr="00BE638B">
        <w:t>промышленного</w:t>
      </w:r>
      <w:r w:rsidRPr="00BE638B">
        <w:rPr>
          <w:spacing w:val="1"/>
        </w:rPr>
        <w:t xml:space="preserve"> </w:t>
      </w:r>
      <w:r w:rsidRPr="00BE638B">
        <w:t>и</w:t>
      </w:r>
      <w:r w:rsidRPr="00BE638B">
        <w:rPr>
          <w:spacing w:val="1"/>
        </w:rPr>
        <w:t xml:space="preserve"> </w:t>
      </w:r>
      <w:r w:rsidRPr="00BE638B">
        <w:t>коммунально-бытового</w:t>
      </w:r>
      <w:r w:rsidRPr="00BE638B">
        <w:rPr>
          <w:spacing w:val="1"/>
        </w:rPr>
        <w:t xml:space="preserve"> </w:t>
      </w:r>
      <w:r w:rsidRPr="00BE638B">
        <w:t>назначения.</w:t>
      </w:r>
      <w:r w:rsidRPr="00BE638B">
        <w:rPr>
          <w:spacing w:val="71"/>
        </w:rPr>
        <w:t xml:space="preserve"> </w:t>
      </w:r>
      <w:r w:rsidRPr="00BE638B">
        <w:t>Технические</w:t>
      </w:r>
      <w:r w:rsidRPr="00BE638B">
        <w:rPr>
          <w:spacing w:val="-67"/>
        </w:rPr>
        <w:t xml:space="preserve"> </w:t>
      </w:r>
      <w:r w:rsidRPr="00BE638B">
        <w:t>условия»,</w:t>
      </w:r>
      <w:r w:rsidRPr="00BE638B">
        <w:rPr>
          <w:spacing w:val="1"/>
        </w:rPr>
        <w:t xml:space="preserve"> </w:t>
      </w:r>
      <w:r w:rsidRPr="00BE638B">
        <w:t>отклонение</w:t>
      </w:r>
      <w:r w:rsidRPr="00BE638B">
        <w:rPr>
          <w:spacing w:val="1"/>
        </w:rPr>
        <w:t xml:space="preserve"> </w:t>
      </w:r>
      <w:r w:rsidRPr="00BE638B">
        <w:t>свойств</w:t>
      </w:r>
      <w:r w:rsidRPr="00BE638B">
        <w:rPr>
          <w:spacing w:val="1"/>
        </w:rPr>
        <w:t xml:space="preserve"> </w:t>
      </w:r>
      <w:r w:rsidRPr="00BE638B">
        <w:t>подаваемого</w:t>
      </w:r>
      <w:r w:rsidRPr="00BE638B">
        <w:rPr>
          <w:spacing w:val="1"/>
        </w:rPr>
        <w:t xml:space="preserve"> </w:t>
      </w:r>
      <w:r w:rsidRPr="00BE638B">
        <w:t>газа</w:t>
      </w:r>
      <w:r w:rsidRPr="00BE638B">
        <w:rPr>
          <w:spacing w:val="1"/>
        </w:rPr>
        <w:t xml:space="preserve"> </w:t>
      </w:r>
      <w:r w:rsidRPr="00BE638B">
        <w:t>от</w:t>
      </w:r>
      <w:r w:rsidRPr="00BE638B">
        <w:rPr>
          <w:spacing w:val="1"/>
        </w:rPr>
        <w:t xml:space="preserve"> </w:t>
      </w:r>
      <w:r w:rsidRPr="00BE638B">
        <w:t>требований</w:t>
      </w:r>
      <w:r w:rsidRPr="00BE638B">
        <w:rPr>
          <w:spacing w:val="1"/>
        </w:rPr>
        <w:t xml:space="preserve"> </w:t>
      </w:r>
      <w:r w:rsidRPr="00BE638B">
        <w:t>законодательства Российской Федерации о техническом регулировании не</w:t>
      </w:r>
      <w:r w:rsidRPr="00BE638B">
        <w:rPr>
          <w:spacing w:val="1"/>
        </w:rPr>
        <w:t xml:space="preserve"> </w:t>
      </w:r>
      <w:r w:rsidRPr="00BE638B">
        <w:t>допускается.</w:t>
      </w:r>
    </w:p>
    <w:p w:rsidR="00880BC7" w:rsidRPr="00BE638B" w:rsidRDefault="0046422F" w:rsidP="00A60258">
      <w:pPr>
        <w:pStyle w:val="a3"/>
        <w:spacing w:line="276" w:lineRule="auto"/>
        <w:ind w:left="102" w:right="109" w:firstLine="707"/>
      </w:pPr>
      <w:r w:rsidRPr="00BE638B">
        <w:t>Целевые</w:t>
      </w:r>
      <w:r w:rsidRPr="00BE638B">
        <w:rPr>
          <w:spacing w:val="1"/>
        </w:rPr>
        <w:t xml:space="preserve"> </w:t>
      </w:r>
      <w:r w:rsidRPr="00BE638B">
        <w:t>показатели</w:t>
      </w:r>
      <w:r w:rsidRPr="00BE638B">
        <w:rPr>
          <w:spacing w:val="1"/>
        </w:rPr>
        <w:t xml:space="preserve"> </w:t>
      </w:r>
      <w:r w:rsidRPr="00BE638B">
        <w:t>воздействия</w:t>
      </w:r>
      <w:r w:rsidRPr="00BE638B">
        <w:rPr>
          <w:spacing w:val="1"/>
        </w:rPr>
        <w:t xml:space="preserve"> </w:t>
      </w:r>
      <w:r w:rsidRPr="00BE638B">
        <w:t>на</w:t>
      </w:r>
      <w:r w:rsidRPr="00BE638B">
        <w:rPr>
          <w:spacing w:val="1"/>
        </w:rPr>
        <w:t xml:space="preserve"> </w:t>
      </w:r>
      <w:r w:rsidRPr="00BE638B">
        <w:t>окружающую</w:t>
      </w:r>
      <w:r w:rsidRPr="00BE638B">
        <w:rPr>
          <w:spacing w:val="1"/>
        </w:rPr>
        <w:t xml:space="preserve"> </w:t>
      </w:r>
      <w:r w:rsidRPr="00BE638B">
        <w:t>среду</w:t>
      </w:r>
      <w:r w:rsidRPr="00BE638B">
        <w:rPr>
          <w:spacing w:val="1"/>
        </w:rPr>
        <w:t xml:space="preserve"> </w:t>
      </w:r>
      <w:r w:rsidRPr="00BE638B">
        <w:t>устанавливаются</w:t>
      </w:r>
      <w:r w:rsidRPr="00BE638B">
        <w:rPr>
          <w:spacing w:val="-1"/>
        </w:rPr>
        <w:t xml:space="preserve"> </w:t>
      </w:r>
      <w:r w:rsidRPr="00BE638B">
        <w:t>в</w:t>
      </w:r>
      <w:r w:rsidRPr="00BE638B">
        <w:rPr>
          <w:spacing w:val="-1"/>
        </w:rPr>
        <w:t xml:space="preserve"> </w:t>
      </w:r>
      <w:r w:rsidRPr="00BE638B">
        <w:t xml:space="preserve">соответствии </w:t>
      </w:r>
      <w:proofErr w:type="gramStart"/>
      <w:r w:rsidRPr="00BE638B">
        <w:t>с</w:t>
      </w:r>
      <w:proofErr w:type="gramEnd"/>
      <w:r w:rsidRPr="00BE638B">
        <w:t>:</w:t>
      </w:r>
    </w:p>
    <w:p w:rsidR="00880BC7" w:rsidRPr="00BE638B" w:rsidRDefault="0046422F" w:rsidP="00A60258">
      <w:pPr>
        <w:pStyle w:val="a6"/>
        <w:numPr>
          <w:ilvl w:val="2"/>
          <w:numId w:val="4"/>
        </w:numPr>
        <w:tabs>
          <w:tab w:val="left" w:pos="1276"/>
        </w:tabs>
        <w:spacing w:before="0" w:line="276" w:lineRule="auto"/>
        <w:ind w:right="104" w:firstLine="891"/>
        <w:rPr>
          <w:sz w:val="28"/>
        </w:rPr>
      </w:pPr>
      <w:r w:rsidRPr="00BE638B">
        <w:rPr>
          <w:sz w:val="28"/>
        </w:rPr>
        <w:t>нормативами</w:t>
      </w:r>
      <w:r w:rsidRPr="00BE638B">
        <w:rPr>
          <w:spacing w:val="1"/>
          <w:sz w:val="28"/>
        </w:rPr>
        <w:t xml:space="preserve"> </w:t>
      </w:r>
      <w:r w:rsidRPr="00BE638B">
        <w:rPr>
          <w:sz w:val="28"/>
        </w:rPr>
        <w:t>допустимых</w:t>
      </w:r>
      <w:r w:rsidRPr="00BE638B">
        <w:rPr>
          <w:spacing w:val="1"/>
          <w:sz w:val="28"/>
        </w:rPr>
        <w:t xml:space="preserve"> </w:t>
      </w:r>
      <w:r w:rsidRPr="00BE638B">
        <w:rPr>
          <w:sz w:val="28"/>
        </w:rPr>
        <w:t>выбросов</w:t>
      </w:r>
      <w:r w:rsidRPr="00BE638B">
        <w:rPr>
          <w:spacing w:val="1"/>
          <w:sz w:val="28"/>
        </w:rPr>
        <w:t xml:space="preserve"> </w:t>
      </w:r>
      <w:r w:rsidRPr="00BE638B">
        <w:rPr>
          <w:sz w:val="28"/>
        </w:rPr>
        <w:t>и</w:t>
      </w:r>
      <w:r w:rsidRPr="00BE638B">
        <w:rPr>
          <w:spacing w:val="1"/>
          <w:sz w:val="28"/>
        </w:rPr>
        <w:t xml:space="preserve"> </w:t>
      </w:r>
      <w:r w:rsidRPr="00BE638B">
        <w:rPr>
          <w:sz w:val="28"/>
        </w:rPr>
        <w:t>сбросов</w:t>
      </w:r>
      <w:r w:rsidRPr="00BE638B">
        <w:rPr>
          <w:spacing w:val="1"/>
          <w:sz w:val="28"/>
        </w:rPr>
        <w:t xml:space="preserve"> </w:t>
      </w:r>
      <w:r w:rsidRPr="00BE638B">
        <w:rPr>
          <w:sz w:val="28"/>
        </w:rPr>
        <w:t>веществ</w:t>
      </w:r>
      <w:r w:rsidRPr="00BE638B">
        <w:rPr>
          <w:spacing w:val="1"/>
          <w:sz w:val="28"/>
        </w:rPr>
        <w:t xml:space="preserve"> </w:t>
      </w:r>
      <w:r w:rsidRPr="00BE638B">
        <w:rPr>
          <w:sz w:val="28"/>
        </w:rPr>
        <w:t>и</w:t>
      </w:r>
      <w:r w:rsidRPr="00BE638B">
        <w:rPr>
          <w:spacing w:val="1"/>
          <w:sz w:val="28"/>
        </w:rPr>
        <w:t xml:space="preserve"> </w:t>
      </w:r>
      <w:r w:rsidRPr="00BE638B">
        <w:rPr>
          <w:sz w:val="28"/>
        </w:rPr>
        <w:t>микроорганизмов;</w:t>
      </w:r>
    </w:p>
    <w:p w:rsidR="00880BC7" w:rsidRPr="00BE638B" w:rsidRDefault="0046422F" w:rsidP="00A60258">
      <w:pPr>
        <w:pStyle w:val="a6"/>
        <w:numPr>
          <w:ilvl w:val="2"/>
          <w:numId w:val="4"/>
        </w:numPr>
        <w:tabs>
          <w:tab w:val="left" w:pos="1276"/>
        </w:tabs>
        <w:spacing w:before="0" w:line="276" w:lineRule="auto"/>
        <w:ind w:right="111" w:firstLine="891"/>
        <w:rPr>
          <w:sz w:val="28"/>
        </w:rPr>
      </w:pPr>
      <w:r w:rsidRPr="00BE638B">
        <w:rPr>
          <w:sz w:val="28"/>
        </w:rPr>
        <w:t>нормативами образования отходов производства и потребления и</w:t>
      </w:r>
      <w:r w:rsidRPr="00BE638B">
        <w:rPr>
          <w:spacing w:val="1"/>
          <w:sz w:val="28"/>
        </w:rPr>
        <w:t xml:space="preserve"> </w:t>
      </w:r>
      <w:r w:rsidRPr="00BE638B">
        <w:rPr>
          <w:sz w:val="28"/>
        </w:rPr>
        <w:t>лимиты на</w:t>
      </w:r>
      <w:r w:rsidRPr="00BE638B">
        <w:rPr>
          <w:spacing w:val="-3"/>
          <w:sz w:val="28"/>
        </w:rPr>
        <w:t xml:space="preserve"> </w:t>
      </w:r>
      <w:r w:rsidRPr="00BE638B">
        <w:rPr>
          <w:sz w:val="28"/>
        </w:rPr>
        <w:t>их</w:t>
      </w:r>
      <w:r w:rsidRPr="00BE638B">
        <w:rPr>
          <w:spacing w:val="-4"/>
          <w:sz w:val="28"/>
        </w:rPr>
        <w:t xml:space="preserve"> </w:t>
      </w:r>
      <w:r w:rsidRPr="00BE638B">
        <w:rPr>
          <w:sz w:val="28"/>
        </w:rPr>
        <w:t>размещение;</w:t>
      </w:r>
    </w:p>
    <w:p w:rsidR="00880BC7" w:rsidRPr="00BE638B" w:rsidRDefault="0046422F" w:rsidP="00A60258">
      <w:pPr>
        <w:pStyle w:val="a6"/>
        <w:numPr>
          <w:ilvl w:val="2"/>
          <w:numId w:val="4"/>
        </w:numPr>
        <w:tabs>
          <w:tab w:val="left" w:pos="1276"/>
        </w:tabs>
        <w:spacing w:before="0" w:line="276" w:lineRule="auto"/>
        <w:ind w:right="111" w:firstLine="891"/>
        <w:rPr>
          <w:sz w:val="28"/>
          <w:szCs w:val="28"/>
        </w:rPr>
      </w:pPr>
      <w:r w:rsidRPr="00BE638B">
        <w:rPr>
          <w:sz w:val="28"/>
        </w:rPr>
        <w:t>нормативами допустимых физических воздействий (количество</w:t>
      </w:r>
      <w:r w:rsidRPr="00BE638B">
        <w:rPr>
          <w:spacing w:val="1"/>
          <w:sz w:val="28"/>
        </w:rPr>
        <w:t xml:space="preserve"> </w:t>
      </w:r>
      <w:r w:rsidRPr="00BE638B">
        <w:rPr>
          <w:sz w:val="28"/>
        </w:rPr>
        <w:t>тепла, уровни шума, вибрации, ионизирующего излучения, напряженности</w:t>
      </w:r>
      <w:r w:rsidRPr="00BE638B">
        <w:rPr>
          <w:spacing w:val="1"/>
          <w:sz w:val="28"/>
        </w:rPr>
        <w:t xml:space="preserve"> </w:t>
      </w:r>
      <w:r w:rsidRPr="00BE638B">
        <w:rPr>
          <w:sz w:val="28"/>
          <w:szCs w:val="28"/>
        </w:rPr>
        <w:t>электромагнитных</w:t>
      </w:r>
      <w:r w:rsidRPr="00BE638B">
        <w:rPr>
          <w:spacing w:val="-4"/>
          <w:sz w:val="28"/>
          <w:szCs w:val="28"/>
        </w:rPr>
        <w:t xml:space="preserve"> </w:t>
      </w:r>
      <w:r w:rsidRPr="00BE638B">
        <w:rPr>
          <w:sz w:val="28"/>
          <w:szCs w:val="28"/>
        </w:rPr>
        <w:t>полей и</w:t>
      </w:r>
      <w:r w:rsidRPr="00BE638B">
        <w:rPr>
          <w:spacing w:val="-4"/>
          <w:sz w:val="28"/>
          <w:szCs w:val="28"/>
        </w:rPr>
        <w:t xml:space="preserve"> </w:t>
      </w:r>
      <w:r w:rsidRPr="00BE638B">
        <w:rPr>
          <w:sz w:val="28"/>
          <w:szCs w:val="28"/>
        </w:rPr>
        <w:t>иных</w:t>
      </w:r>
      <w:r w:rsidRPr="00BE638B">
        <w:rPr>
          <w:spacing w:val="-3"/>
          <w:sz w:val="28"/>
          <w:szCs w:val="28"/>
        </w:rPr>
        <w:t xml:space="preserve"> </w:t>
      </w:r>
      <w:r w:rsidRPr="00BE638B">
        <w:rPr>
          <w:sz w:val="28"/>
          <w:szCs w:val="28"/>
        </w:rPr>
        <w:t>физических воздействий);</w:t>
      </w:r>
    </w:p>
    <w:p w:rsidR="00880BC7" w:rsidRPr="00BE638B" w:rsidRDefault="0046422F" w:rsidP="00A60258">
      <w:pPr>
        <w:pStyle w:val="a6"/>
        <w:numPr>
          <w:ilvl w:val="2"/>
          <w:numId w:val="4"/>
        </w:numPr>
        <w:tabs>
          <w:tab w:val="left" w:pos="1276"/>
        </w:tabs>
        <w:spacing w:before="0" w:line="276" w:lineRule="auto"/>
        <w:ind w:firstLine="891"/>
        <w:rPr>
          <w:sz w:val="28"/>
          <w:szCs w:val="28"/>
        </w:rPr>
      </w:pPr>
      <w:r w:rsidRPr="00BE638B">
        <w:rPr>
          <w:sz w:val="28"/>
          <w:szCs w:val="28"/>
        </w:rPr>
        <w:t>нормативами</w:t>
      </w:r>
      <w:r w:rsidRPr="00BE638B">
        <w:rPr>
          <w:spacing w:val="108"/>
          <w:sz w:val="28"/>
          <w:szCs w:val="28"/>
        </w:rPr>
        <w:t xml:space="preserve"> </w:t>
      </w:r>
      <w:r w:rsidRPr="00BE638B">
        <w:rPr>
          <w:sz w:val="28"/>
          <w:szCs w:val="28"/>
        </w:rPr>
        <w:t xml:space="preserve">допустимого  </w:t>
      </w:r>
      <w:r w:rsidRPr="00BE638B">
        <w:rPr>
          <w:spacing w:val="36"/>
          <w:sz w:val="28"/>
          <w:szCs w:val="28"/>
        </w:rPr>
        <w:t xml:space="preserve"> </w:t>
      </w:r>
      <w:r w:rsidRPr="00BE638B">
        <w:rPr>
          <w:sz w:val="28"/>
          <w:szCs w:val="28"/>
        </w:rPr>
        <w:t xml:space="preserve">изъятия  </w:t>
      </w:r>
      <w:r w:rsidRPr="00BE638B">
        <w:rPr>
          <w:spacing w:val="34"/>
          <w:sz w:val="28"/>
          <w:szCs w:val="28"/>
        </w:rPr>
        <w:t xml:space="preserve"> </w:t>
      </w:r>
      <w:r w:rsidRPr="00BE638B">
        <w:rPr>
          <w:sz w:val="28"/>
          <w:szCs w:val="28"/>
        </w:rPr>
        <w:t xml:space="preserve">компонентов  </w:t>
      </w:r>
      <w:r w:rsidRPr="00BE638B">
        <w:rPr>
          <w:spacing w:val="36"/>
          <w:sz w:val="28"/>
          <w:szCs w:val="28"/>
        </w:rPr>
        <w:t xml:space="preserve"> </w:t>
      </w:r>
      <w:r w:rsidRPr="00BE638B">
        <w:rPr>
          <w:sz w:val="28"/>
          <w:szCs w:val="28"/>
        </w:rPr>
        <w:t>природной</w:t>
      </w:r>
      <w:r w:rsidR="00A60258" w:rsidRPr="00BE638B">
        <w:rPr>
          <w:sz w:val="28"/>
          <w:szCs w:val="28"/>
        </w:rPr>
        <w:t xml:space="preserve"> </w:t>
      </w:r>
      <w:r w:rsidRPr="00BE638B">
        <w:rPr>
          <w:sz w:val="28"/>
          <w:szCs w:val="28"/>
        </w:rPr>
        <w:t>среды;</w:t>
      </w:r>
    </w:p>
    <w:p w:rsidR="00880BC7" w:rsidRPr="00BE638B" w:rsidRDefault="0046422F" w:rsidP="00A60258">
      <w:pPr>
        <w:pStyle w:val="a6"/>
        <w:numPr>
          <w:ilvl w:val="2"/>
          <w:numId w:val="4"/>
        </w:numPr>
        <w:tabs>
          <w:tab w:val="left" w:pos="1276"/>
        </w:tabs>
        <w:spacing w:before="0" w:line="276" w:lineRule="auto"/>
        <w:ind w:right="110" w:firstLine="891"/>
        <w:rPr>
          <w:sz w:val="28"/>
        </w:rPr>
      </w:pPr>
      <w:r w:rsidRPr="00BE638B">
        <w:rPr>
          <w:sz w:val="28"/>
          <w:szCs w:val="28"/>
        </w:rPr>
        <w:t>нормативами</w:t>
      </w:r>
      <w:r w:rsidRPr="00BE638B">
        <w:rPr>
          <w:spacing w:val="1"/>
          <w:sz w:val="28"/>
          <w:szCs w:val="28"/>
        </w:rPr>
        <w:t xml:space="preserve"> </w:t>
      </w:r>
      <w:r w:rsidRPr="00BE638B">
        <w:rPr>
          <w:sz w:val="28"/>
          <w:szCs w:val="28"/>
        </w:rPr>
        <w:t>допустимой</w:t>
      </w:r>
      <w:r w:rsidRPr="00BE638B">
        <w:rPr>
          <w:spacing w:val="1"/>
          <w:sz w:val="28"/>
          <w:szCs w:val="28"/>
        </w:rPr>
        <w:t xml:space="preserve"> </w:t>
      </w:r>
      <w:r w:rsidRPr="00BE638B">
        <w:rPr>
          <w:sz w:val="28"/>
          <w:szCs w:val="28"/>
        </w:rPr>
        <w:t>антропогенной</w:t>
      </w:r>
      <w:r w:rsidRPr="00BE638B">
        <w:rPr>
          <w:spacing w:val="1"/>
          <w:sz w:val="28"/>
          <w:szCs w:val="28"/>
        </w:rPr>
        <w:t xml:space="preserve"> </w:t>
      </w:r>
      <w:r w:rsidRPr="00BE638B">
        <w:rPr>
          <w:sz w:val="28"/>
          <w:szCs w:val="28"/>
        </w:rPr>
        <w:t>нагрузки</w:t>
      </w:r>
      <w:r w:rsidRPr="00BE638B">
        <w:rPr>
          <w:spacing w:val="1"/>
          <w:sz w:val="28"/>
          <w:szCs w:val="28"/>
        </w:rPr>
        <w:t xml:space="preserve"> </w:t>
      </w:r>
      <w:r w:rsidRPr="00BE638B">
        <w:rPr>
          <w:sz w:val="28"/>
          <w:szCs w:val="28"/>
        </w:rPr>
        <w:t>на</w:t>
      </w:r>
      <w:r w:rsidRPr="00BE638B">
        <w:rPr>
          <w:spacing w:val="1"/>
          <w:sz w:val="28"/>
          <w:szCs w:val="28"/>
        </w:rPr>
        <w:t xml:space="preserve"> </w:t>
      </w:r>
      <w:r w:rsidRPr="00BE638B">
        <w:rPr>
          <w:sz w:val="28"/>
          <w:szCs w:val="28"/>
        </w:rPr>
        <w:t>окружающую</w:t>
      </w:r>
      <w:r w:rsidRPr="00BE638B">
        <w:rPr>
          <w:spacing w:val="-2"/>
          <w:sz w:val="28"/>
          <w:szCs w:val="28"/>
        </w:rPr>
        <w:t xml:space="preserve"> </w:t>
      </w:r>
      <w:r w:rsidRPr="00BE638B">
        <w:rPr>
          <w:sz w:val="28"/>
          <w:szCs w:val="28"/>
        </w:rPr>
        <w:t>среду</w:t>
      </w:r>
      <w:r w:rsidR="00A60258" w:rsidRPr="00BE638B">
        <w:rPr>
          <w:sz w:val="28"/>
          <w:szCs w:val="28"/>
        </w:rPr>
        <w:t>.</w:t>
      </w:r>
    </w:p>
    <w:p w:rsidR="0046422F" w:rsidRPr="00BE638B" w:rsidRDefault="0046422F" w:rsidP="00A60258">
      <w:pPr>
        <w:pStyle w:val="a3"/>
        <w:spacing w:line="276" w:lineRule="auto"/>
        <w:ind w:left="102" w:right="112" w:firstLine="707"/>
      </w:pPr>
      <w:r w:rsidRPr="00BE638B">
        <w:t>Данные о показателях воздействия на окружающую среду организаций,</w:t>
      </w:r>
      <w:r w:rsidRPr="00BE638B">
        <w:rPr>
          <w:spacing w:val="-67"/>
        </w:rPr>
        <w:t xml:space="preserve"> </w:t>
      </w:r>
      <w:r w:rsidRPr="00BE638B">
        <w:t>обеспечивающих</w:t>
      </w:r>
      <w:r w:rsidRPr="00BE638B">
        <w:rPr>
          <w:spacing w:val="-1"/>
        </w:rPr>
        <w:t xml:space="preserve"> </w:t>
      </w:r>
      <w:r w:rsidRPr="00BE638B">
        <w:t>потребителей</w:t>
      </w:r>
      <w:r w:rsidRPr="00BE638B">
        <w:rPr>
          <w:spacing w:val="-2"/>
        </w:rPr>
        <w:t xml:space="preserve"> </w:t>
      </w:r>
      <w:r w:rsidR="00A60258" w:rsidRPr="00BE638B">
        <w:t>городского поселения</w:t>
      </w:r>
      <w:r w:rsidRPr="00BE638B">
        <w:rPr>
          <w:spacing w:val="-1"/>
        </w:rPr>
        <w:t xml:space="preserve"> </w:t>
      </w:r>
      <w:r w:rsidRPr="00BE638B">
        <w:t>газом</w:t>
      </w:r>
      <w:r w:rsidRPr="00BE638B">
        <w:rPr>
          <w:spacing w:val="-2"/>
        </w:rPr>
        <w:t xml:space="preserve"> </w:t>
      </w:r>
      <w:r w:rsidRPr="00BE638B">
        <w:t>отсутствуют.</w:t>
      </w:r>
    </w:p>
    <w:p w:rsidR="0046422F" w:rsidRPr="00BE638B" w:rsidRDefault="0046422F" w:rsidP="008303B3"/>
    <w:p w:rsidR="0046422F" w:rsidRPr="00BE638B" w:rsidRDefault="0046422F" w:rsidP="008303B3"/>
    <w:p w:rsidR="0046422F" w:rsidRPr="00BE638B" w:rsidRDefault="0046422F" w:rsidP="008303B3"/>
    <w:p w:rsidR="0046422F" w:rsidRPr="00BE638B" w:rsidRDefault="0046422F" w:rsidP="008303B3">
      <w:pPr>
        <w:jc w:val="center"/>
      </w:pPr>
    </w:p>
    <w:p w:rsidR="0046422F" w:rsidRPr="00BE638B" w:rsidRDefault="0046422F" w:rsidP="008303B3"/>
    <w:p w:rsidR="00880BC7" w:rsidRPr="00BE638B" w:rsidRDefault="00880BC7" w:rsidP="008303B3">
      <w:pPr>
        <w:sectPr w:rsidR="00880BC7" w:rsidRPr="00BE638B" w:rsidSect="005724B0">
          <w:headerReference w:type="default" r:id="rId23"/>
          <w:footerReference w:type="default" r:id="rId24"/>
          <w:pgSz w:w="11910" w:h="16840"/>
          <w:pgMar w:top="760" w:right="740" w:bottom="709" w:left="1600" w:header="173" w:footer="259" w:gutter="0"/>
          <w:cols w:space="720"/>
        </w:sectPr>
      </w:pPr>
    </w:p>
    <w:p w:rsidR="00880BC7" w:rsidRPr="00BE638B" w:rsidRDefault="0046422F" w:rsidP="008303B3">
      <w:pPr>
        <w:ind w:left="141"/>
        <w:rPr>
          <w:b/>
          <w:sz w:val="24"/>
        </w:rPr>
      </w:pPr>
      <w:r w:rsidRPr="00BE638B">
        <w:rPr>
          <w:b/>
          <w:sz w:val="24"/>
        </w:rPr>
        <w:lastRenderedPageBreak/>
        <w:t>Таблица</w:t>
      </w:r>
      <w:r w:rsidRPr="00BE638B">
        <w:rPr>
          <w:b/>
          <w:spacing w:val="-2"/>
          <w:sz w:val="24"/>
        </w:rPr>
        <w:t xml:space="preserve"> </w:t>
      </w:r>
      <w:r w:rsidR="00E82955" w:rsidRPr="00BE638B">
        <w:rPr>
          <w:b/>
          <w:sz w:val="24"/>
        </w:rPr>
        <w:t>36</w:t>
      </w:r>
      <w:r w:rsidRPr="00BE638B">
        <w:rPr>
          <w:b/>
          <w:sz w:val="24"/>
        </w:rPr>
        <w:t>.</w:t>
      </w:r>
      <w:r w:rsidRPr="00BE638B">
        <w:rPr>
          <w:b/>
          <w:spacing w:val="-1"/>
          <w:sz w:val="24"/>
        </w:rPr>
        <w:t xml:space="preserve"> </w:t>
      </w:r>
      <w:r w:rsidRPr="00BE638B">
        <w:rPr>
          <w:b/>
          <w:sz w:val="24"/>
        </w:rPr>
        <w:t>Целевые</w:t>
      </w:r>
      <w:r w:rsidRPr="00BE638B">
        <w:rPr>
          <w:b/>
          <w:spacing w:val="-4"/>
          <w:sz w:val="24"/>
        </w:rPr>
        <w:t xml:space="preserve"> </w:t>
      </w:r>
      <w:r w:rsidRPr="00BE638B">
        <w:rPr>
          <w:b/>
          <w:sz w:val="24"/>
        </w:rPr>
        <w:t>показатели</w:t>
      </w:r>
      <w:r w:rsidRPr="00BE638B">
        <w:rPr>
          <w:b/>
          <w:spacing w:val="-3"/>
          <w:sz w:val="24"/>
        </w:rPr>
        <w:t xml:space="preserve"> </w:t>
      </w:r>
      <w:r w:rsidRPr="00BE638B">
        <w:rPr>
          <w:b/>
          <w:sz w:val="24"/>
        </w:rPr>
        <w:t>развития</w:t>
      </w:r>
      <w:r w:rsidRPr="00BE638B">
        <w:rPr>
          <w:b/>
          <w:spacing w:val="-4"/>
          <w:sz w:val="24"/>
        </w:rPr>
        <w:t xml:space="preserve"> </w:t>
      </w:r>
      <w:r w:rsidRPr="00BE638B">
        <w:rPr>
          <w:b/>
          <w:sz w:val="24"/>
        </w:rPr>
        <w:t>системы</w:t>
      </w:r>
      <w:r w:rsidRPr="00BE638B">
        <w:rPr>
          <w:b/>
          <w:spacing w:val="-3"/>
          <w:sz w:val="24"/>
        </w:rPr>
        <w:t xml:space="preserve"> </w:t>
      </w:r>
      <w:r w:rsidRPr="00BE638B">
        <w:rPr>
          <w:b/>
          <w:sz w:val="24"/>
        </w:rPr>
        <w:t>газоснабжения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3760"/>
        <w:gridCol w:w="1599"/>
        <w:gridCol w:w="1404"/>
        <w:gridCol w:w="1404"/>
        <w:gridCol w:w="1404"/>
        <w:gridCol w:w="1401"/>
        <w:gridCol w:w="1404"/>
        <w:gridCol w:w="1398"/>
      </w:tblGrid>
      <w:tr w:rsidR="00036099" w:rsidRPr="00BE638B" w:rsidTr="00036099">
        <w:trPr>
          <w:trHeight w:val="551"/>
        </w:trPr>
        <w:tc>
          <w:tcPr>
            <w:tcW w:w="280" w:type="pct"/>
            <w:vAlign w:val="center"/>
          </w:tcPr>
          <w:p w:rsidR="00036099" w:rsidRPr="00BE638B" w:rsidRDefault="00036099" w:rsidP="00036099">
            <w:pPr>
              <w:pStyle w:val="TableParagraph"/>
              <w:spacing w:line="276" w:lineRule="exact"/>
              <w:ind w:left="187" w:right="162" w:firstLine="52"/>
              <w:jc w:val="left"/>
              <w:rPr>
                <w:b/>
                <w:sz w:val="24"/>
              </w:rPr>
            </w:pPr>
            <w:r w:rsidRPr="00BE638B">
              <w:rPr>
                <w:b/>
                <w:sz w:val="24"/>
              </w:rPr>
              <w:t>№</w:t>
            </w:r>
            <w:r w:rsidRPr="00BE638B">
              <w:rPr>
                <w:b/>
                <w:spacing w:val="-57"/>
                <w:sz w:val="24"/>
              </w:rPr>
              <w:t xml:space="preserve"> </w:t>
            </w:r>
            <w:proofErr w:type="gramStart"/>
            <w:r w:rsidRPr="00BE638B">
              <w:rPr>
                <w:b/>
                <w:sz w:val="24"/>
              </w:rPr>
              <w:t>п</w:t>
            </w:r>
            <w:proofErr w:type="gramEnd"/>
            <w:r w:rsidRPr="00BE638B">
              <w:rPr>
                <w:b/>
                <w:sz w:val="24"/>
              </w:rPr>
              <w:t>/п</w:t>
            </w:r>
          </w:p>
        </w:tc>
        <w:tc>
          <w:tcPr>
            <w:tcW w:w="1289" w:type="pct"/>
            <w:vAlign w:val="center"/>
          </w:tcPr>
          <w:p w:rsidR="00036099" w:rsidRPr="00BE638B" w:rsidRDefault="00036099" w:rsidP="00036099">
            <w:pPr>
              <w:pStyle w:val="TableParagraph"/>
              <w:ind w:left="125" w:right="117"/>
              <w:rPr>
                <w:b/>
                <w:sz w:val="24"/>
              </w:rPr>
            </w:pPr>
            <w:r w:rsidRPr="00BE638B">
              <w:rPr>
                <w:b/>
                <w:sz w:val="24"/>
              </w:rPr>
              <w:t>Показатель</w:t>
            </w:r>
          </w:p>
        </w:tc>
        <w:tc>
          <w:tcPr>
            <w:tcW w:w="548" w:type="pct"/>
            <w:vAlign w:val="center"/>
          </w:tcPr>
          <w:p w:rsidR="00036099" w:rsidRPr="00BE638B" w:rsidRDefault="00036099" w:rsidP="00036099">
            <w:pPr>
              <w:pStyle w:val="TableParagraph"/>
              <w:spacing w:line="276" w:lineRule="exact"/>
              <w:ind w:left="328" w:right="205" w:hanging="96"/>
              <w:jc w:val="left"/>
              <w:rPr>
                <w:b/>
                <w:sz w:val="24"/>
              </w:rPr>
            </w:pPr>
            <w:r w:rsidRPr="00BE638B">
              <w:rPr>
                <w:b/>
                <w:sz w:val="24"/>
              </w:rPr>
              <w:t>Базовый</w:t>
            </w:r>
            <w:r w:rsidRPr="00BE638B">
              <w:rPr>
                <w:b/>
                <w:spacing w:val="-57"/>
                <w:sz w:val="24"/>
              </w:rPr>
              <w:t xml:space="preserve"> </w:t>
            </w:r>
            <w:r w:rsidRPr="00BE638B">
              <w:rPr>
                <w:b/>
                <w:sz w:val="24"/>
              </w:rPr>
              <w:t>период</w:t>
            </w:r>
          </w:p>
        </w:tc>
        <w:tc>
          <w:tcPr>
            <w:tcW w:w="481" w:type="pct"/>
            <w:vAlign w:val="center"/>
          </w:tcPr>
          <w:p w:rsidR="00036099" w:rsidRPr="00BE638B" w:rsidRDefault="00036099" w:rsidP="00036099">
            <w:pPr>
              <w:pStyle w:val="TableParagraph"/>
              <w:ind w:left="107" w:right="74"/>
              <w:rPr>
                <w:b/>
                <w:sz w:val="24"/>
              </w:rPr>
            </w:pPr>
            <w:r w:rsidRPr="00BE638B">
              <w:rPr>
                <w:b/>
                <w:sz w:val="24"/>
              </w:rPr>
              <w:t>2024</w:t>
            </w:r>
            <w:r w:rsidRPr="00BE638B">
              <w:rPr>
                <w:b/>
                <w:spacing w:val="-1"/>
                <w:sz w:val="24"/>
              </w:rPr>
              <w:t xml:space="preserve"> </w:t>
            </w:r>
            <w:r w:rsidRPr="00BE638B">
              <w:rPr>
                <w:b/>
                <w:sz w:val="24"/>
              </w:rPr>
              <w:t>г.</w:t>
            </w:r>
          </w:p>
        </w:tc>
        <w:tc>
          <w:tcPr>
            <w:tcW w:w="481" w:type="pct"/>
            <w:vAlign w:val="center"/>
          </w:tcPr>
          <w:p w:rsidR="00036099" w:rsidRPr="00BE638B" w:rsidRDefault="00036099" w:rsidP="00036099">
            <w:pPr>
              <w:pStyle w:val="TableParagraph"/>
              <w:ind w:left="107" w:right="74"/>
              <w:rPr>
                <w:b/>
                <w:sz w:val="24"/>
              </w:rPr>
            </w:pPr>
            <w:r w:rsidRPr="00BE638B">
              <w:rPr>
                <w:b/>
                <w:sz w:val="24"/>
              </w:rPr>
              <w:t>2025</w:t>
            </w:r>
            <w:r w:rsidRPr="00BE638B">
              <w:rPr>
                <w:b/>
                <w:spacing w:val="-1"/>
                <w:sz w:val="24"/>
              </w:rPr>
              <w:t xml:space="preserve"> </w:t>
            </w:r>
            <w:r w:rsidRPr="00BE638B">
              <w:rPr>
                <w:b/>
                <w:sz w:val="24"/>
              </w:rPr>
              <w:t>г.</w:t>
            </w:r>
          </w:p>
        </w:tc>
        <w:tc>
          <w:tcPr>
            <w:tcW w:w="481" w:type="pct"/>
            <w:vAlign w:val="center"/>
          </w:tcPr>
          <w:p w:rsidR="00036099" w:rsidRPr="00BE638B" w:rsidRDefault="00036099" w:rsidP="00036099">
            <w:pPr>
              <w:pStyle w:val="TableParagraph"/>
              <w:ind w:left="107" w:right="74"/>
              <w:rPr>
                <w:b/>
                <w:sz w:val="24"/>
              </w:rPr>
            </w:pPr>
            <w:r w:rsidRPr="00BE638B">
              <w:rPr>
                <w:b/>
                <w:sz w:val="24"/>
              </w:rPr>
              <w:t>2026</w:t>
            </w:r>
            <w:r w:rsidRPr="00BE638B">
              <w:rPr>
                <w:b/>
                <w:spacing w:val="-1"/>
                <w:sz w:val="24"/>
              </w:rPr>
              <w:t xml:space="preserve"> </w:t>
            </w:r>
            <w:r w:rsidRPr="00BE638B">
              <w:rPr>
                <w:b/>
                <w:sz w:val="24"/>
              </w:rPr>
              <w:t>г.</w:t>
            </w:r>
          </w:p>
        </w:tc>
        <w:tc>
          <w:tcPr>
            <w:tcW w:w="480" w:type="pct"/>
            <w:vAlign w:val="center"/>
          </w:tcPr>
          <w:p w:rsidR="00036099" w:rsidRPr="00BE638B" w:rsidRDefault="00036099" w:rsidP="00036099">
            <w:pPr>
              <w:pStyle w:val="TableParagraph"/>
              <w:ind w:left="107" w:right="74"/>
              <w:rPr>
                <w:b/>
                <w:sz w:val="24"/>
              </w:rPr>
            </w:pPr>
            <w:r w:rsidRPr="00BE638B">
              <w:rPr>
                <w:b/>
                <w:sz w:val="24"/>
              </w:rPr>
              <w:t>2027</w:t>
            </w:r>
            <w:r w:rsidRPr="00BE638B">
              <w:rPr>
                <w:b/>
                <w:spacing w:val="-1"/>
                <w:sz w:val="24"/>
              </w:rPr>
              <w:t xml:space="preserve"> </w:t>
            </w:r>
            <w:r w:rsidRPr="00BE638B">
              <w:rPr>
                <w:b/>
                <w:sz w:val="24"/>
              </w:rPr>
              <w:t>г.</w:t>
            </w:r>
          </w:p>
        </w:tc>
        <w:tc>
          <w:tcPr>
            <w:tcW w:w="481" w:type="pct"/>
            <w:vAlign w:val="center"/>
          </w:tcPr>
          <w:p w:rsidR="00036099" w:rsidRPr="00BE638B" w:rsidRDefault="00036099" w:rsidP="00036099">
            <w:pPr>
              <w:pStyle w:val="TableParagraph"/>
              <w:ind w:left="107" w:right="74"/>
              <w:rPr>
                <w:b/>
                <w:sz w:val="24"/>
              </w:rPr>
            </w:pPr>
            <w:r w:rsidRPr="00BE638B">
              <w:rPr>
                <w:b/>
                <w:sz w:val="24"/>
              </w:rPr>
              <w:t>2028</w:t>
            </w:r>
            <w:r w:rsidRPr="00BE638B">
              <w:rPr>
                <w:b/>
                <w:spacing w:val="-1"/>
                <w:sz w:val="24"/>
              </w:rPr>
              <w:t xml:space="preserve"> </w:t>
            </w:r>
            <w:r w:rsidRPr="00BE638B">
              <w:rPr>
                <w:b/>
                <w:sz w:val="24"/>
              </w:rPr>
              <w:t>г.</w:t>
            </w:r>
          </w:p>
        </w:tc>
        <w:tc>
          <w:tcPr>
            <w:tcW w:w="479" w:type="pct"/>
            <w:vAlign w:val="center"/>
          </w:tcPr>
          <w:p w:rsidR="00036099" w:rsidRPr="00BE638B" w:rsidRDefault="006D4D60" w:rsidP="00036099">
            <w:pPr>
              <w:pStyle w:val="TableParagraph"/>
              <w:ind w:left="107" w:right="74"/>
              <w:rPr>
                <w:b/>
                <w:sz w:val="24"/>
              </w:rPr>
            </w:pPr>
            <w:r w:rsidRPr="00BE638B">
              <w:rPr>
                <w:b/>
                <w:sz w:val="24"/>
              </w:rPr>
              <w:t>2029-2040</w:t>
            </w:r>
            <w:r w:rsidRPr="00BE638B">
              <w:rPr>
                <w:b/>
                <w:spacing w:val="-1"/>
                <w:sz w:val="24"/>
              </w:rPr>
              <w:t xml:space="preserve"> г</w:t>
            </w:r>
            <w:r w:rsidRPr="00BE638B">
              <w:rPr>
                <w:b/>
                <w:sz w:val="24"/>
              </w:rPr>
              <w:t>г.</w:t>
            </w:r>
          </w:p>
        </w:tc>
      </w:tr>
      <w:tr w:rsidR="003F52C2" w:rsidRPr="00BE638B" w:rsidTr="00036099">
        <w:trPr>
          <w:trHeight w:val="493"/>
        </w:trPr>
        <w:tc>
          <w:tcPr>
            <w:tcW w:w="280" w:type="pct"/>
            <w:vAlign w:val="center"/>
          </w:tcPr>
          <w:p w:rsidR="003F52C2" w:rsidRPr="00BE638B" w:rsidRDefault="003F52C2" w:rsidP="008303B3">
            <w:pPr>
              <w:pStyle w:val="TableParagraph"/>
              <w:ind w:left="7"/>
              <w:rPr>
                <w:sz w:val="24"/>
              </w:rPr>
            </w:pPr>
            <w:r w:rsidRPr="00BE638B">
              <w:rPr>
                <w:sz w:val="24"/>
              </w:rPr>
              <w:t>1</w:t>
            </w:r>
          </w:p>
        </w:tc>
        <w:tc>
          <w:tcPr>
            <w:tcW w:w="1289" w:type="pct"/>
            <w:vAlign w:val="center"/>
          </w:tcPr>
          <w:p w:rsidR="003F52C2" w:rsidRPr="00BE638B" w:rsidRDefault="003F52C2" w:rsidP="008303B3">
            <w:pPr>
              <w:pStyle w:val="TableParagraph"/>
              <w:ind w:left="125" w:right="118"/>
              <w:rPr>
                <w:sz w:val="24"/>
              </w:rPr>
            </w:pPr>
            <w:r w:rsidRPr="00BE638B">
              <w:rPr>
                <w:sz w:val="24"/>
              </w:rPr>
              <w:t>Изменение</w:t>
            </w:r>
            <w:r w:rsidRPr="00BE638B">
              <w:rPr>
                <w:spacing w:val="-3"/>
                <w:sz w:val="24"/>
              </w:rPr>
              <w:t xml:space="preserve"> </w:t>
            </w:r>
            <w:r w:rsidRPr="00BE638B">
              <w:rPr>
                <w:sz w:val="24"/>
              </w:rPr>
              <w:t>спроса</w:t>
            </w:r>
            <w:r w:rsidRPr="00BE638B">
              <w:rPr>
                <w:spacing w:val="-2"/>
                <w:sz w:val="24"/>
              </w:rPr>
              <w:t xml:space="preserve"> </w:t>
            </w:r>
            <w:r w:rsidRPr="00BE638B">
              <w:rPr>
                <w:sz w:val="24"/>
              </w:rPr>
              <w:t>на</w:t>
            </w:r>
            <w:r w:rsidRPr="00BE638B">
              <w:rPr>
                <w:spacing w:val="-2"/>
                <w:sz w:val="24"/>
              </w:rPr>
              <w:t xml:space="preserve"> </w:t>
            </w:r>
            <w:r w:rsidRPr="00BE638B">
              <w:rPr>
                <w:sz w:val="24"/>
              </w:rPr>
              <w:t>газ,</w:t>
            </w:r>
            <w:r w:rsidRPr="00BE638B">
              <w:rPr>
                <w:spacing w:val="-1"/>
                <w:sz w:val="24"/>
              </w:rPr>
              <w:t xml:space="preserve"> </w:t>
            </w:r>
            <w:r w:rsidRPr="00BE638B">
              <w:rPr>
                <w:sz w:val="24"/>
              </w:rPr>
              <w:t>%</w:t>
            </w:r>
          </w:p>
        </w:tc>
        <w:tc>
          <w:tcPr>
            <w:tcW w:w="548" w:type="pct"/>
            <w:vAlign w:val="center"/>
          </w:tcPr>
          <w:p w:rsidR="003F52C2" w:rsidRPr="00BE638B" w:rsidRDefault="003F52C2" w:rsidP="008303B3">
            <w:pPr>
              <w:pStyle w:val="TableParagraph"/>
              <w:ind w:left="438"/>
              <w:jc w:val="left"/>
              <w:rPr>
                <w:sz w:val="24"/>
              </w:rPr>
            </w:pPr>
            <w:r w:rsidRPr="00BE638B">
              <w:rPr>
                <w:sz w:val="24"/>
              </w:rPr>
              <w:t>100,0</w:t>
            </w:r>
          </w:p>
        </w:tc>
        <w:tc>
          <w:tcPr>
            <w:tcW w:w="481" w:type="pct"/>
            <w:vAlign w:val="center"/>
          </w:tcPr>
          <w:p w:rsidR="003F52C2" w:rsidRPr="00BE638B" w:rsidRDefault="00036099" w:rsidP="00036099">
            <w:pPr>
              <w:pStyle w:val="TableParagraph"/>
              <w:ind w:left="207" w:right="204"/>
              <w:rPr>
                <w:sz w:val="24"/>
              </w:rPr>
            </w:pPr>
            <w:r w:rsidRPr="00BE638B">
              <w:rPr>
                <w:sz w:val="24"/>
              </w:rPr>
              <w:t>100,5</w:t>
            </w:r>
          </w:p>
        </w:tc>
        <w:tc>
          <w:tcPr>
            <w:tcW w:w="481" w:type="pct"/>
            <w:vAlign w:val="center"/>
          </w:tcPr>
          <w:p w:rsidR="003F52C2" w:rsidRPr="00BE638B" w:rsidRDefault="00036099" w:rsidP="00036099">
            <w:pPr>
              <w:pStyle w:val="TableParagraph"/>
              <w:ind w:left="207" w:right="204"/>
              <w:rPr>
                <w:sz w:val="24"/>
              </w:rPr>
            </w:pPr>
            <w:r w:rsidRPr="00BE638B">
              <w:rPr>
                <w:sz w:val="24"/>
              </w:rPr>
              <w:t>100,5</w:t>
            </w:r>
          </w:p>
        </w:tc>
        <w:tc>
          <w:tcPr>
            <w:tcW w:w="481" w:type="pct"/>
            <w:vAlign w:val="center"/>
          </w:tcPr>
          <w:p w:rsidR="003F52C2" w:rsidRPr="00BE638B" w:rsidRDefault="00036099" w:rsidP="008303B3">
            <w:pPr>
              <w:pStyle w:val="TableParagraph"/>
              <w:ind w:left="209" w:right="204"/>
              <w:rPr>
                <w:sz w:val="24"/>
              </w:rPr>
            </w:pPr>
            <w:r w:rsidRPr="00BE638B">
              <w:rPr>
                <w:sz w:val="24"/>
              </w:rPr>
              <w:t>100,5</w:t>
            </w:r>
          </w:p>
        </w:tc>
        <w:tc>
          <w:tcPr>
            <w:tcW w:w="480" w:type="pct"/>
            <w:vAlign w:val="center"/>
          </w:tcPr>
          <w:p w:rsidR="003F52C2" w:rsidRPr="00BE638B" w:rsidRDefault="00036099" w:rsidP="008303B3">
            <w:pPr>
              <w:pStyle w:val="TableParagraph"/>
              <w:ind w:left="289"/>
              <w:jc w:val="left"/>
              <w:rPr>
                <w:sz w:val="24"/>
              </w:rPr>
            </w:pPr>
            <w:r w:rsidRPr="00BE638B">
              <w:rPr>
                <w:sz w:val="24"/>
              </w:rPr>
              <w:t>100,5</w:t>
            </w:r>
          </w:p>
        </w:tc>
        <w:tc>
          <w:tcPr>
            <w:tcW w:w="481" w:type="pct"/>
            <w:vAlign w:val="center"/>
          </w:tcPr>
          <w:p w:rsidR="003F52C2" w:rsidRPr="00BE638B" w:rsidRDefault="00036099" w:rsidP="008303B3">
            <w:pPr>
              <w:pStyle w:val="TableParagraph"/>
              <w:ind w:left="291"/>
              <w:jc w:val="left"/>
              <w:rPr>
                <w:sz w:val="24"/>
              </w:rPr>
            </w:pPr>
            <w:r w:rsidRPr="00BE638B">
              <w:rPr>
                <w:sz w:val="24"/>
              </w:rPr>
              <w:t>100,5</w:t>
            </w:r>
          </w:p>
        </w:tc>
        <w:tc>
          <w:tcPr>
            <w:tcW w:w="479" w:type="pct"/>
            <w:vAlign w:val="center"/>
          </w:tcPr>
          <w:p w:rsidR="003F52C2" w:rsidRPr="00BE638B" w:rsidRDefault="00036099" w:rsidP="008303B3">
            <w:pPr>
              <w:pStyle w:val="TableParagraph"/>
              <w:ind w:left="209" w:right="200"/>
              <w:rPr>
                <w:sz w:val="24"/>
              </w:rPr>
            </w:pPr>
            <w:r w:rsidRPr="00BE638B">
              <w:rPr>
                <w:sz w:val="24"/>
              </w:rPr>
              <w:t>10,4</w:t>
            </w:r>
          </w:p>
        </w:tc>
      </w:tr>
    </w:tbl>
    <w:p w:rsidR="00880BC7" w:rsidRPr="00BE638B" w:rsidRDefault="00880BC7" w:rsidP="008303B3">
      <w:pPr>
        <w:pStyle w:val="a3"/>
        <w:ind w:left="0"/>
        <w:jc w:val="left"/>
        <w:rPr>
          <w:b/>
          <w:sz w:val="26"/>
        </w:rPr>
      </w:pPr>
    </w:p>
    <w:p w:rsidR="00880BC7" w:rsidRPr="00BE638B" w:rsidRDefault="00880BC7" w:rsidP="008303B3">
      <w:pPr>
        <w:pStyle w:val="a3"/>
        <w:ind w:left="0"/>
        <w:jc w:val="left"/>
        <w:rPr>
          <w:b/>
          <w:sz w:val="26"/>
        </w:rPr>
      </w:pPr>
    </w:p>
    <w:p w:rsidR="00880BC7" w:rsidRPr="00BE638B" w:rsidRDefault="0046422F" w:rsidP="008303B3">
      <w:pPr>
        <w:ind w:left="141"/>
        <w:rPr>
          <w:b/>
          <w:sz w:val="24"/>
        </w:rPr>
      </w:pPr>
      <w:r w:rsidRPr="00BE638B">
        <w:rPr>
          <w:b/>
          <w:sz w:val="24"/>
        </w:rPr>
        <w:t>Таблица</w:t>
      </w:r>
      <w:r w:rsidRPr="00BE638B">
        <w:rPr>
          <w:b/>
          <w:spacing w:val="-4"/>
          <w:sz w:val="24"/>
        </w:rPr>
        <w:t xml:space="preserve"> </w:t>
      </w:r>
      <w:r w:rsidR="00E82955" w:rsidRPr="00BE638B">
        <w:rPr>
          <w:b/>
          <w:sz w:val="24"/>
        </w:rPr>
        <w:t>37.</w:t>
      </w:r>
      <w:r w:rsidRPr="00BE638B">
        <w:rPr>
          <w:b/>
          <w:spacing w:val="-4"/>
          <w:sz w:val="24"/>
        </w:rPr>
        <w:t xml:space="preserve"> </w:t>
      </w:r>
      <w:r w:rsidRPr="00BE638B">
        <w:rPr>
          <w:b/>
          <w:sz w:val="24"/>
        </w:rPr>
        <w:t>Целевые</w:t>
      </w:r>
      <w:r w:rsidRPr="00BE638B">
        <w:rPr>
          <w:b/>
          <w:spacing w:val="-6"/>
          <w:sz w:val="24"/>
        </w:rPr>
        <w:t xml:space="preserve"> </w:t>
      </w:r>
      <w:r w:rsidRPr="00BE638B">
        <w:rPr>
          <w:b/>
          <w:sz w:val="24"/>
        </w:rPr>
        <w:t>показатели</w:t>
      </w:r>
      <w:r w:rsidRPr="00BE638B">
        <w:rPr>
          <w:b/>
          <w:spacing w:val="-3"/>
          <w:sz w:val="24"/>
        </w:rPr>
        <w:t xml:space="preserve"> </w:t>
      </w:r>
      <w:r w:rsidRPr="00BE638B">
        <w:rPr>
          <w:b/>
          <w:sz w:val="24"/>
        </w:rPr>
        <w:t>эффективности</w:t>
      </w:r>
      <w:r w:rsidRPr="00BE638B">
        <w:rPr>
          <w:b/>
          <w:spacing w:val="-4"/>
          <w:sz w:val="24"/>
        </w:rPr>
        <w:t xml:space="preserve"> </w:t>
      </w:r>
      <w:r w:rsidRPr="00BE638B">
        <w:rPr>
          <w:b/>
          <w:sz w:val="24"/>
        </w:rPr>
        <w:t>функционирования</w:t>
      </w:r>
      <w:r w:rsidRPr="00BE638B">
        <w:rPr>
          <w:b/>
          <w:spacing w:val="-4"/>
          <w:sz w:val="24"/>
        </w:rPr>
        <w:t xml:space="preserve"> </w:t>
      </w:r>
      <w:r w:rsidRPr="00BE638B">
        <w:rPr>
          <w:b/>
          <w:sz w:val="24"/>
        </w:rPr>
        <w:t>системы</w:t>
      </w:r>
      <w:r w:rsidRPr="00BE638B">
        <w:rPr>
          <w:b/>
          <w:spacing w:val="-5"/>
          <w:sz w:val="24"/>
        </w:rPr>
        <w:t xml:space="preserve"> </w:t>
      </w:r>
      <w:r w:rsidRPr="00BE638B">
        <w:rPr>
          <w:b/>
          <w:sz w:val="24"/>
        </w:rPr>
        <w:t>газоснабжения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3760"/>
        <w:gridCol w:w="1599"/>
        <w:gridCol w:w="1404"/>
        <w:gridCol w:w="1404"/>
        <w:gridCol w:w="1404"/>
        <w:gridCol w:w="1401"/>
        <w:gridCol w:w="1404"/>
        <w:gridCol w:w="1398"/>
      </w:tblGrid>
      <w:tr w:rsidR="00036099" w:rsidRPr="00BE638B" w:rsidTr="00036099">
        <w:trPr>
          <w:trHeight w:val="553"/>
        </w:trPr>
        <w:tc>
          <w:tcPr>
            <w:tcW w:w="280" w:type="pct"/>
            <w:vAlign w:val="center"/>
          </w:tcPr>
          <w:p w:rsidR="00036099" w:rsidRPr="00BE638B" w:rsidRDefault="00036099" w:rsidP="00036099">
            <w:pPr>
              <w:pStyle w:val="TableParagraph"/>
              <w:spacing w:line="276" w:lineRule="exact"/>
              <w:ind w:left="187" w:right="162" w:firstLine="52"/>
              <w:jc w:val="left"/>
              <w:rPr>
                <w:b/>
                <w:sz w:val="24"/>
              </w:rPr>
            </w:pPr>
            <w:r w:rsidRPr="00BE638B">
              <w:rPr>
                <w:b/>
                <w:sz w:val="24"/>
              </w:rPr>
              <w:t>№</w:t>
            </w:r>
            <w:r w:rsidRPr="00BE638B">
              <w:rPr>
                <w:b/>
                <w:spacing w:val="-57"/>
                <w:sz w:val="24"/>
              </w:rPr>
              <w:t xml:space="preserve"> </w:t>
            </w:r>
            <w:proofErr w:type="gramStart"/>
            <w:r w:rsidRPr="00BE638B">
              <w:rPr>
                <w:b/>
                <w:sz w:val="24"/>
              </w:rPr>
              <w:t>п</w:t>
            </w:r>
            <w:proofErr w:type="gramEnd"/>
            <w:r w:rsidRPr="00BE638B">
              <w:rPr>
                <w:b/>
                <w:sz w:val="24"/>
              </w:rPr>
              <w:t>/п</w:t>
            </w:r>
          </w:p>
        </w:tc>
        <w:tc>
          <w:tcPr>
            <w:tcW w:w="1289" w:type="pct"/>
            <w:vAlign w:val="center"/>
          </w:tcPr>
          <w:p w:rsidR="00036099" w:rsidRPr="00BE638B" w:rsidRDefault="00036099" w:rsidP="00036099">
            <w:pPr>
              <w:pStyle w:val="TableParagraph"/>
              <w:ind w:left="1031"/>
              <w:jc w:val="left"/>
              <w:rPr>
                <w:b/>
                <w:sz w:val="24"/>
              </w:rPr>
            </w:pPr>
            <w:r w:rsidRPr="00BE638B">
              <w:rPr>
                <w:b/>
                <w:sz w:val="24"/>
              </w:rPr>
              <w:t>Показатель</w:t>
            </w:r>
          </w:p>
        </w:tc>
        <w:tc>
          <w:tcPr>
            <w:tcW w:w="548" w:type="pct"/>
            <w:vAlign w:val="center"/>
          </w:tcPr>
          <w:p w:rsidR="00036099" w:rsidRPr="00BE638B" w:rsidRDefault="00036099" w:rsidP="00036099">
            <w:pPr>
              <w:pStyle w:val="TableParagraph"/>
              <w:spacing w:line="276" w:lineRule="exact"/>
              <w:ind w:left="328" w:right="205" w:hanging="96"/>
              <w:jc w:val="left"/>
              <w:rPr>
                <w:b/>
                <w:sz w:val="24"/>
              </w:rPr>
            </w:pPr>
            <w:r w:rsidRPr="00BE638B">
              <w:rPr>
                <w:b/>
                <w:sz w:val="24"/>
              </w:rPr>
              <w:t>Базовый</w:t>
            </w:r>
            <w:r w:rsidRPr="00BE638B">
              <w:rPr>
                <w:b/>
                <w:spacing w:val="-57"/>
                <w:sz w:val="24"/>
              </w:rPr>
              <w:t xml:space="preserve"> </w:t>
            </w:r>
            <w:r w:rsidRPr="00BE638B">
              <w:rPr>
                <w:b/>
                <w:sz w:val="24"/>
              </w:rPr>
              <w:t>период</w:t>
            </w:r>
          </w:p>
        </w:tc>
        <w:tc>
          <w:tcPr>
            <w:tcW w:w="481" w:type="pct"/>
            <w:vAlign w:val="center"/>
          </w:tcPr>
          <w:p w:rsidR="00036099" w:rsidRPr="00BE638B" w:rsidRDefault="00036099" w:rsidP="00036099">
            <w:pPr>
              <w:pStyle w:val="TableParagraph"/>
              <w:ind w:left="107" w:right="74"/>
              <w:rPr>
                <w:b/>
                <w:sz w:val="24"/>
              </w:rPr>
            </w:pPr>
            <w:r w:rsidRPr="00BE638B">
              <w:rPr>
                <w:b/>
                <w:sz w:val="24"/>
              </w:rPr>
              <w:t>2024</w:t>
            </w:r>
            <w:r w:rsidRPr="00BE638B">
              <w:rPr>
                <w:b/>
                <w:spacing w:val="-1"/>
                <w:sz w:val="24"/>
              </w:rPr>
              <w:t xml:space="preserve"> </w:t>
            </w:r>
            <w:r w:rsidRPr="00BE638B">
              <w:rPr>
                <w:b/>
                <w:sz w:val="24"/>
              </w:rPr>
              <w:t>г.</w:t>
            </w:r>
          </w:p>
        </w:tc>
        <w:tc>
          <w:tcPr>
            <w:tcW w:w="481" w:type="pct"/>
            <w:vAlign w:val="center"/>
          </w:tcPr>
          <w:p w:rsidR="00036099" w:rsidRPr="00BE638B" w:rsidRDefault="00036099" w:rsidP="00036099">
            <w:pPr>
              <w:pStyle w:val="TableParagraph"/>
              <w:ind w:left="107" w:right="74"/>
              <w:rPr>
                <w:b/>
                <w:sz w:val="24"/>
              </w:rPr>
            </w:pPr>
            <w:r w:rsidRPr="00BE638B">
              <w:rPr>
                <w:b/>
                <w:sz w:val="24"/>
              </w:rPr>
              <w:t>2025</w:t>
            </w:r>
            <w:r w:rsidRPr="00BE638B">
              <w:rPr>
                <w:b/>
                <w:spacing w:val="-1"/>
                <w:sz w:val="24"/>
              </w:rPr>
              <w:t xml:space="preserve"> </w:t>
            </w:r>
            <w:r w:rsidRPr="00BE638B">
              <w:rPr>
                <w:b/>
                <w:sz w:val="24"/>
              </w:rPr>
              <w:t>г.</w:t>
            </w:r>
          </w:p>
        </w:tc>
        <w:tc>
          <w:tcPr>
            <w:tcW w:w="481" w:type="pct"/>
            <w:vAlign w:val="center"/>
          </w:tcPr>
          <w:p w:rsidR="00036099" w:rsidRPr="00BE638B" w:rsidRDefault="00036099" w:rsidP="00036099">
            <w:pPr>
              <w:pStyle w:val="TableParagraph"/>
              <w:ind w:left="107" w:right="74"/>
              <w:rPr>
                <w:b/>
                <w:sz w:val="24"/>
              </w:rPr>
            </w:pPr>
            <w:r w:rsidRPr="00BE638B">
              <w:rPr>
                <w:b/>
                <w:sz w:val="24"/>
              </w:rPr>
              <w:t>2026</w:t>
            </w:r>
            <w:r w:rsidRPr="00BE638B">
              <w:rPr>
                <w:b/>
                <w:spacing w:val="-1"/>
                <w:sz w:val="24"/>
              </w:rPr>
              <w:t xml:space="preserve"> </w:t>
            </w:r>
            <w:r w:rsidRPr="00BE638B">
              <w:rPr>
                <w:b/>
                <w:sz w:val="24"/>
              </w:rPr>
              <w:t>г.</w:t>
            </w:r>
          </w:p>
        </w:tc>
        <w:tc>
          <w:tcPr>
            <w:tcW w:w="480" w:type="pct"/>
            <w:vAlign w:val="center"/>
          </w:tcPr>
          <w:p w:rsidR="00036099" w:rsidRPr="00BE638B" w:rsidRDefault="00036099" w:rsidP="00036099">
            <w:pPr>
              <w:pStyle w:val="TableParagraph"/>
              <w:ind w:left="107" w:right="74"/>
              <w:rPr>
                <w:b/>
                <w:sz w:val="24"/>
              </w:rPr>
            </w:pPr>
            <w:r w:rsidRPr="00BE638B">
              <w:rPr>
                <w:b/>
                <w:sz w:val="24"/>
              </w:rPr>
              <w:t>2027</w:t>
            </w:r>
            <w:r w:rsidRPr="00BE638B">
              <w:rPr>
                <w:b/>
                <w:spacing w:val="-1"/>
                <w:sz w:val="24"/>
              </w:rPr>
              <w:t xml:space="preserve"> </w:t>
            </w:r>
            <w:r w:rsidRPr="00BE638B">
              <w:rPr>
                <w:b/>
                <w:sz w:val="24"/>
              </w:rPr>
              <w:t>г.</w:t>
            </w:r>
          </w:p>
        </w:tc>
        <w:tc>
          <w:tcPr>
            <w:tcW w:w="481" w:type="pct"/>
            <w:vAlign w:val="center"/>
          </w:tcPr>
          <w:p w:rsidR="00036099" w:rsidRPr="00BE638B" w:rsidRDefault="00036099" w:rsidP="00036099">
            <w:pPr>
              <w:pStyle w:val="TableParagraph"/>
              <w:ind w:left="107" w:right="74"/>
              <w:rPr>
                <w:b/>
                <w:sz w:val="24"/>
              </w:rPr>
            </w:pPr>
            <w:r w:rsidRPr="00BE638B">
              <w:rPr>
                <w:b/>
                <w:sz w:val="24"/>
              </w:rPr>
              <w:t>2028</w:t>
            </w:r>
            <w:r w:rsidRPr="00BE638B">
              <w:rPr>
                <w:b/>
                <w:spacing w:val="-1"/>
                <w:sz w:val="24"/>
              </w:rPr>
              <w:t xml:space="preserve"> </w:t>
            </w:r>
            <w:r w:rsidRPr="00BE638B">
              <w:rPr>
                <w:b/>
                <w:sz w:val="24"/>
              </w:rPr>
              <w:t>г.</w:t>
            </w:r>
          </w:p>
        </w:tc>
        <w:tc>
          <w:tcPr>
            <w:tcW w:w="479" w:type="pct"/>
            <w:vAlign w:val="center"/>
          </w:tcPr>
          <w:p w:rsidR="00036099" w:rsidRPr="00BE638B" w:rsidRDefault="006D4D60" w:rsidP="00036099">
            <w:pPr>
              <w:pStyle w:val="TableParagraph"/>
              <w:ind w:left="107" w:right="74"/>
              <w:rPr>
                <w:b/>
                <w:sz w:val="24"/>
              </w:rPr>
            </w:pPr>
            <w:r w:rsidRPr="00BE638B">
              <w:rPr>
                <w:b/>
                <w:sz w:val="24"/>
              </w:rPr>
              <w:t>2029-2040</w:t>
            </w:r>
            <w:r w:rsidRPr="00BE638B">
              <w:rPr>
                <w:b/>
                <w:spacing w:val="-1"/>
                <w:sz w:val="24"/>
              </w:rPr>
              <w:t xml:space="preserve"> г</w:t>
            </w:r>
            <w:r w:rsidRPr="00BE638B">
              <w:rPr>
                <w:b/>
                <w:sz w:val="24"/>
              </w:rPr>
              <w:t>г.</w:t>
            </w:r>
          </w:p>
        </w:tc>
      </w:tr>
      <w:tr w:rsidR="003F52C2" w:rsidRPr="00BE638B" w:rsidTr="00036099">
        <w:trPr>
          <w:trHeight w:val="552"/>
        </w:trPr>
        <w:tc>
          <w:tcPr>
            <w:tcW w:w="280" w:type="pct"/>
            <w:vAlign w:val="center"/>
          </w:tcPr>
          <w:p w:rsidR="003F52C2" w:rsidRPr="00BE638B" w:rsidRDefault="003F52C2" w:rsidP="008303B3">
            <w:pPr>
              <w:pStyle w:val="TableParagraph"/>
              <w:ind w:left="7"/>
              <w:rPr>
                <w:sz w:val="24"/>
              </w:rPr>
            </w:pPr>
            <w:r w:rsidRPr="00BE638B">
              <w:rPr>
                <w:sz w:val="24"/>
              </w:rPr>
              <w:t>1</w:t>
            </w:r>
          </w:p>
        </w:tc>
        <w:tc>
          <w:tcPr>
            <w:tcW w:w="1289" w:type="pct"/>
            <w:vAlign w:val="center"/>
          </w:tcPr>
          <w:p w:rsidR="003F52C2" w:rsidRPr="00BE638B" w:rsidRDefault="003F52C2" w:rsidP="008303B3">
            <w:pPr>
              <w:pStyle w:val="TableParagraph"/>
              <w:spacing w:line="268" w:lineRule="exact"/>
              <w:ind w:left="125" w:right="120"/>
              <w:rPr>
                <w:sz w:val="24"/>
              </w:rPr>
            </w:pPr>
            <w:r w:rsidRPr="00BE638B">
              <w:rPr>
                <w:sz w:val="24"/>
              </w:rPr>
              <w:t>Удельный</w:t>
            </w:r>
            <w:r w:rsidRPr="00BE638B">
              <w:rPr>
                <w:spacing w:val="-2"/>
                <w:sz w:val="24"/>
              </w:rPr>
              <w:t xml:space="preserve"> </w:t>
            </w:r>
            <w:r w:rsidRPr="00BE638B">
              <w:rPr>
                <w:sz w:val="24"/>
              </w:rPr>
              <w:t>расход</w:t>
            </w:r>
            <w:r w:rsidRPr="00BE638B">
              <w:rPr>
                <w:spacing w:val="-2"/>
                <w:sz w:val="24"/>
              </w:rPr>
              <w:t xml:space="preserve"> </w:t>
            </w:r>
            <w:r w:rsidRPr="00BE638B">
              <w:rPr>
                <w:sz w:val="24"/>
              </w:rPr>
              <w:t>газа</w:t>
            </w:r>
            <w:r w:rsidRPr="00BE638B">
              <w:rPr>
                <w:spacing w:val="-2"/>
                <w:sz w:val="24"/>
              </w:rPr>
              <w:t xml:space="preserve"> </w:t>
            </w:r>
            <w:r w:rsidRPr="00BE638B">
              <w:rPr>
                <w:sz w:val="24"/>
              </w:rPr>
              <w:t>на</w:t>
            </w:r>
            <w:r w:rsidRPr="00BE638B">
              <w:rPr>
                <w:spacing w:val="-2"/>
                <w:sz w:val="24"/>
              </w:rPr>
              <w:t xml:space="preserve"> </w:t>
            </w:r>
            <w:r w:rsidRPr="00BE638B">
              <w:rPr>
                <w:sz w:val="24"/>
              </w:rPr>
              <w:t>1</w:t>
            </w:r>
          </w:p>
          <w:p w:rsidR="003F52C2" w:rsidRPr="00BE638B" w:rsidRDefault="003F52C2" w:rsidP="008303B3">
            <w:pPr>
              <w:pStyle w:val="TableParagraph"/>
              <w:spacing w:line="264" w:lineRule="exact"/>
              <w:ind w:left="125" w:right="120"/>
              <w:rPr>
                <w:sz w:val="24"/>
              </w:rPr>
            </w:pPr>
            <w:r w:rsidRPr="00BE638B">
              <w:rPr>
                <w:sz w:val="24"/>
              </w:rPr>
              <w:t>чел.,</w:t>
            </w:r>
            <w:r w:rsidRPr="00BE638B">
              <w:rPr>
                <w:spacing w:val="-3"/>
                <w:sz w:val="24"/>
              </w:rPr>
              <w:t xml:space="preserve"> </w:t>
            </w:r>
            <w:r w:rsidRPr="00BE638B">
              <w:rPr>
                <w:sz w:val="24"/>
              </w:rPr>
              <w:t>м</w:t>
            </w:r>
            <w:r w:rsidRPr="00BE638B">
              <w:rPr>
                <w:sz w:val="24"/>
                <w:vertAlign w:val="superscript"/>
              </w:rPr>
              <w:t>3</w:t>
            </w:r>
          </w:p>
        </w:tc>
        <w:tc>
          <w:tcPr>
            <w:tcW w:w="548" w:type="pct"/>
            <w:vAlign w:val="center"/>
          </w:tcPr>
          <w:p w:rsidR="003F52C2" w:rsidRPr="00BE638B" w:rsidRDefault="00036099" w:rsidP="00036099">
            <w:pPr>
              <w:pStyle w:val="TableParagraph"/>
              <w:ind w:left="105" w:right="95"/>
              <w:rPr>
                <w:sz w:val="24"/>
              </w:rPr>
            </w:pPr>
            <w:r w:rsidRPr="00BE638B">
              <w:rPr>
                <w:sz w:val="24"/>
              </w:rPr>
              <w:t>157</w:t>
            </w:r>
          </w:p>
        </w:tc>
        <w:tc>
          <w:tcPr>
            <w:tcW w:w="481" w:type="pct"/>
            <w:vAlign w:val="center"/>
          </w:tcPr>
          <w:p w:rsidR="003F52C2" w:rsidRPr="00BE638B" w:rsidRDefault="00036099" w:rsidP="00036099">
            <w:pPr>
              <w:pStyle w:val="TableParagraph"/>
              <w:ind w:left="105" w:right="95"/>
              <w:rPr>
                <w:sz w:val="24"/>
              </w:rPr>
            </w:pPr>
            <w:r w:rsidRPr="00BE638B">
              <w:rPr>
                <w:sz w:val="24"/>
              </w:rPr>
              <w:t>157</w:t>
            </w:r>
          </w:p>
        </w:tc>
        <w:tc>
          <w:tcPr>
            <w:tcW w:w="481" w:type="pct"/>
            <w:vAlign w:val="center"/>
          </w:tcPr>
          <w:p w:rsidR="003F52C2" w:rsidRPr="00BE638B" w:rsidRDefault="00036099" w:rsidP="00036099">
            <w:pPr>
              <w:pStyle w:val="TableParagraph"/>
              <w:ind w:left="105" w:right="95"/>
              <w:rPr>
                <w:sz w:val="24"/>
              </w:rPr>
            </w:pPr>
            <w:r w:rsidRPr="00BE638B">
              <w:rPr>
                <w:sz w:val="24"/>
              </w:rPr>
              <w:t>158</w:t>
            </w:r>
          </w:p>
        </w:tc>
        <w:tc>
          <w:tcPr>
            <w:tcW w:w="481" w:type="pct"/>
            <w:vAlign w:val="center"/>
          </w:tcPr>
          <w:p w:rsidR="003F52C2" w:rsidRPr="00BE638B" w:rsidRDefault="00036099" w:rsidP="00036099">
            <w:pPr>
              <w:pStyle w:val="TableParagraph"/>
              <w:ind w:left="105" w:right="95"/>
              <w:rPr>
                <w:sz w:val="24"/>
              </w:rPr>
            </w:pPr>
            <w:r w:rsidRPr="00BE638B">
              <w:rPr>
                <w:sz w:val="24"/>
              </w:rPr>
              <w:t>162</w:t>
            </w:r>
          </w:p>
        </w:tc>
        <w:tc>
          <w:tcPr>
            <w:tcW w:w="480" w:type="pct"/>
            <w:vAlign w:val="center"/>
          </w:tcPr>
          <w:p w:rsidR="003F52C2" w:rsidRPr="00BE638B" w:rsidRDefault="00036099" w:rsidP="00036099">
            <w:pPr>
              <w:pStyle w:val="TableParagraph"/>
              <w:ind w:left="105" w:right="95"/>
              <w:rPr>
                <w:sz w:val="24"/>
              </w:rPr>
            </w:pPr>
            <w:r w:rsidRPr="00BE638B">
              <w:rPr>
                <w:sz w:val="24"/>
              </w:rPr>
              <w:t>166</w:t>
            </w:r>
          </w:p>
        </w:tc>
        <w:tc>
          <w:tcPr>
            <w:tcW w:w="481" w:type="pct"/>
            <w:vAlign w:val="center"/>
          </w:tcPr>
          <w:p w:rsidR="003F52C2" w:rsidRPr="00BE638B" w:rsidRDefault="00036099" w:rsidP="00036099">
            <w:pPr>
              <w:pStyle w:val="TableParagraph"/>
              <w:ind w:left="105" w:right="95"/>
              <w:rPr>
                <w:sz w:val="24"/>
              </w:rPr>
            </w:pPr>
            <w:r w:rsidRPr="00BE638B">
              <w:rPr>
                <w:sz w:val="24"/>
              </w:rPr>
              <w:t>170</w:t>
            </w:r>
          </w:p>
        </w:tc>
        <w:tc>
          <w:tcPr>
            <w:tcW w:w="479" w:type="pct"/>
            <w:vAlign w:val="center"/>
          </w:tcPr>
          <w:p w:rsidR="003F52C2" w:rsidRPr="00BE638B" w:rsidRDefault="00036099" w:rsidP="00036099">
            <w:pPr>
              <w:pStyle w:val="TableParagraph"/>
              <w:ind w:left="105" w:right="95"/>
              <w:rPr>
                <w:sz w:val="24"/>
              </w:rPr>
            </w:pPr>
            <w:r w:rsidRPr="00BE638B">
              <w:rPr>
                <w:sz w:val="24"/>
              </w:rPr>
              <w:t>183</w:t>
            </w:r>
          </w:p>
        </w:tc>
      </w:tr>
      <w:tr w:rsidR="003F52C2" w:rsidRPr="00BE638B" w:rsidTr="00036099">
        <w:trPr>
          <w:trHeight w:val="551"/>
        </w:trPr>
        <w:tc>
          <w:tcPr>
            <w:tcW w:w="280" w:type="pct"/>
            <w:vAlign w:val="center"/>
          </w:tcPr>
          <w:p w:rsidR="003F52C2" w:rsidRPr="00BE638B" w:rsidRDefault="003F52C2" w:rsidP="008303B3">
            <w:pPr>
              <w:pStyle w:val="TableParagraph"/>
              <w:ind w:left="7"/>
              <w:rPr>
                <w:sz w:val="24"/>
              </w:rPr>
            </w:pPr>
            <w:r w:rsidRPr="00BE638B">
              <w:rPr>
                <w:sz w:val="24"/>
              </w:rPr>
              <w:t>2</w:t>
            </w:r>
          </w:p>
        </w:tc>
        <w:tc>
          <w:tcPr>
            <w:tcW w:w="1289" w:type="pct"/>
            <w:vAlign w:val="center"/>
          </w:tcPr>
          <w:p w:rsidR="003F52C2" w:rsidRPr="00BE638B" w:rsidRDefault="003F52C2" w:rsidP="008303B3">
            <w:pPr>
              <w:pStyle w:val="TableParagraph"/>
              <w:spacing w:line="268" w:lineRule="exact"/>
              <w:ind w:left="125" w:right="120"/>
              <w:rPr>
                <w:sz w:val="24"/>
              </w:rPr>
            </w:pPr>
            <w:r w:rsidRPr="00BE638B">
              <w:rPr>
                <w:sz w:val="24"/>
              </w:rPr>
              <w:t>Удельный</w:t>
            </w:r>
            <w:r w:rsidRPr="00BE638B">
              <w:rPr>
                <w:spacing w:val="-2"/>
                <w:sz w:val="24"/>
              </w:rPr>
              <w:t xml:space="preserve"> </w:t>
            </w:r>
            <w:r w:rsidRPr="00BE638B">
              <w:rPr>
                <w:sz w:val="24"/>
              </w:rPr>
              <w:t>расход</w:t>
            </w:r>
            <w:r w:rsidRPr="00BE638B">
              <w:rPr>
                <w:spacing w:val="-1"/>
                <w:sz w:val="24"/>
              </w:rPr>
              <w:t xml:space="preserve"> </w:t>
            </w:r>
            <w:r w:rsidRPr="00BE638B">
              <w:rPr>
                <w:sz w:val="24"/>
              </w:rPr>
              <w:t>газа</w:t>
            </w:r>
            <w:r w:rsidRPr="00BE638B">
              <w:rPr>
                <w:spacing w:val="-2"/>
                <w:sz w:val="24"/>
              </w:rPr>
              <w:t xml:space="preserve"> </w:t>
            </w:r>
            <w:r w:rsidRPr="00BE638B">
              <w:rPr>
                <w:sz w:val="24"/>
              </w:rPr>
              <w:t>на</w:t>
            </w:r>
            <w:r w:rsidRPr="00BE638B">
              <w:rPr>
                <w:spacing w:val="-2"/>
                <w:sz w:val="24"/>
              </w:rPr>
              <w:t xml:space="preserve"> </w:t>
            </w:r>
            <w:r w:rsidRPr="00BE638B">
              <w:rPr>
                <w:sz w:val="24"/>
              </w:rPr>
              <w:t>1</w:t>
            </w:r>
            <w:r w:rsidRPr="00BE638B">
              <w:rPr>
                <w:spacing w:val="-1"/>
                <w:sz w:val="24"/>
              </w:rPr>
              <w:t xml:space="preserve"> </w:t>
            </w:r>
            <w:r w:rsidRPr="00BE638B">
              <w:rPr>
                <w:sz w:val="24"/>
              </w:rPr>
              <w:t>м</w:t>
            </w:r>
            <w:proofErr w:type="gramStart"/>
            <w:r w:rsidRPr="00BE638B">
              <w:rPr>
                <w:sz w:val="24"/>
                <w:vertAlign w:val="superscript"/>
              </w:rPr>
              <w:t>2</w:t>
            </w:r>
            <w:proofErr w:type="gramEnd"/>
          </w:p>
          <w:p w:rsidR="003F52C2" w:rsidRPr="00BE638B" w:rsidRDefault="003F52C2" w:rsidP="001A028B">
            <w:pPr>
              <w:pStyle w:val="TableParagraph"/>
              <w:spacing w:line="264" w:lineRule="exact"/>
              <w:ind w:left="125" w:right="115"/>
              <w:rPr>
                <w:sz w:val="24"/>
              </w:rPr>
            </w:pPr>
            <w:r w:rsidRPr="00BE638B">
              <w:rPr>
                <w:sz w:val="24"/>
              </w:rPr>
              <w:t>жилой площади,</w:t>
            </w:r>
            <w:r w:rsidRPr="00BE638B">
              <w:rPr>
                <w:spacing w:val="-1"/>
                <w:sz w:val="24"/>
              </w:rPr>
              <w:t xml:space="preserve"> </w:t>
            </w:r>
            <w:r w:rsidRPr="00BE638B">
              <w:rPr>
                <w:sz w:val="24"/>
              </w:rPr>
              <w:t>м</w:t>
            </w:r>
            <w:proofErr w:type="gramStart"/>
            <w:r w:rsidR="001A028B" w:rsidRPr="00BE638B">
              <w:rPr>
                <w:sz w:val="24"/>
                <w:vertAlign w:val="superscript"/>
              </w:rPr>
              <w:t>2</w:t>
            </w:r>
            <w:proofErr w:type="gramEnd"/>
          </w:p>
        </w:tc>
        <w:tc>
          <w:tcPr>
            <w:tcW w:w="548" w:type="pct"/>
            <w:vAlign w:val="center"/>
          </w:tcPr>
          <w:p w:rsidR="003F52C2" w:rsidRPr="00BE638B" w:rsidRDefault="00036099" w:rsidP="00036099">
            <w:pPr>
              <w:pStyle w:val="TableParagraph"/>
              <w:ind w:left="105" w:right="95"/>
              <w:rPr>
                <w:sz w:val="24"/>
                <w:lang w:val="en-US"/>
              </w:rPr>
            </w:pPr>
            <w:r w:rsidRPr="00BE638B">
              <w:rPr>
                <w:sz w:val="24"/>
                <w:lang w:val="en-US"/>
              </w:rPr>
              <w:t>46</w:t>
            </w:r>
            <w:r w:rsidRPr="00BE638B">
              <w:rPr>
                <w:sz w:val="24"/>
              </w:rPr>
              <w:t>,</w:t>
            </w:r>
            <w:r w:rsidRPr="00BE638B">
              <w:rPr>
                <w:sz w:val="24"/>
                <w:lang w:val="en-US"/>
              </w:rPr>
              <w:t>8</w:t>
            </w:r>
          </w:p>
        </w:tc>
        <w:tc>
          <w:tcPr>
            <w:tcW w:w="481" w:type="pct"/>
            <w:vAlign w:val="center"/>
          </w:tcPr>
          <w:p w:rsidR="003F52C2" w:rsidRPr="00BE638B" w:rsidRDefault="00036099" w:rsidP="00036099">
            <w:pPr>
              <w:pStyle w:val="TableParagraph"/>
              <w:ind w:left="105" w:right="95"/>
              <w:rPr>
                <w:sz w:val="24"/>
                <w:lang w:val="en-US"/>
              </w:rPr>
            </w:pPr>
            <w:r w:rsidRPr="00BE638B">
              <w:rPr>
                <w:sz w:val="24"/>
                <w:lang w:val="en-US"/>
              </w:rPr>
              <w:t>46</w:t>
            </w:r>
            <w:r w:rsidRPr="00BE638B">
              <w:rPr>
                <w:sz w:val="24"/>
              </w:rPr>
              <w:t>,</w:t>
            </w:r>
            <w:r w:rsidRPr="00BE638B">
              <w:rPr>
                <w:sz w:val="24"/>
                <w:lang w:val="en-US"/>
              </w:rPr>
              <w:t>8</w:t>
            </w:r>
          </w:p>
        </w:tc>
        <w:tc>
          <w:tcPr>
            <w:tcW w:w="481" w:type="pct"/>
            <w:vAlign w:val="center"/>
          </w:tcPr>
          <w:p w:rsidR="003F52C2" w:rsidRPr="00BE638B" w:rsidRDefault="00036099" w:rsidP="00036099">
            <w:pPr>
              <w:pStyle w:val="TableParagraph"/>
              <w:ind w:left="105" w:right="95"/>
              <w:rPr>
                <w:sz w:val="24"/>
              </w:rPr>
            </w:pPr>
            <w:r w:rsidRPr="00BE638B">
              <w:rPr>
                <w:sz w:val="24"/>
              </w:rPr>
              <w:t>46,9</w:t>
            </w:r>
          </w:p>
        </w:tc>
        <w:tc>
          <w:tcPr>
            <w:tcW w:w="481" w:type="pct"/>
            <w:vAlign w:val="center"/>
          </w:tcPr>
          <w:p w:rsidR="003F52C2" w:rsidRPr="00BE638B" w:rsidRDefault="00036099" w:rsidP="00036099">
            <w:pPr>
              <w:pStyle w:val="TableParagraph"/>
              <w:ind w:left="105" w:right="95"/>
              <w:rPr>
                <w:sz w:val="24"/>
              </w:rPr>
            </w:pPr>
            <w:r w:rsidRPr="00BE638B">
              <w:rPr>
                <w:sz w:val="24"/>
              </w:rPr>
              <w:t>47,0</w:t>
            </w:r>
          </w:p>
        </w:tc>
        <w:tc>
          <w:tcPr>
            <w:tcW w:w="480" w:type="pct"/>
            <w:vAlign w:val="center"/>
          </w:tcPr>
          <w:p w:rsidR="003F52C2" w:rsidRPr="00BE638B" w:rsidRDefault="00036099" w:rsidP="00036099">
            <w:pPr>
              <w:pStyle w:val="TableParagraph"/>
              <w:ind w:left="105" w:right="95"/>
              <w:rPr>
                <w:sz w:val="24"/>
              </w:rPr>
            </w:pPr>
            <w:r w:rsidRPr="00BE638B">
              <w:rPr>
                <w:sz w:val="24"/>
              </w:rPr>
              <w:t>47,2</w:t>
            </w:r>
          </w:p>
        </w:tc>
        <w:tc>
          <w:tcPr>
            <w:tcW w:w="481" w:type="pct"/>
            <w:vAlign w:val="center"/>
          </w:tcPr>
          <w:p w:rsidR="003F52C2" w:rsidRPr="00BE638B" w:rsidRDefault="00036099" w:rsidP="00036099">
            <w:pPr>
              <w:pStyle w:val="TableParagraph"/>
              <w:ind w:left="105" w:right="95"/>
              <w:rPr>
                <w:sz w:val="24"/>
              </w:rPr>
            </w:pPr>
            <w:r w:rsidRPr="00BE638B">
              <w:rPr>
                <w:sz w:val="24"/>
              </w:rPr>
              <w:t>47,3</w:t>
            </w:r>
          </w:p>
        </w:tc>
        <w:tc>
          <w:tcPr>
            <w:tcW w:w="479" w:type="pct"/>
            <w:vAlign w:val="center"/>
          </w:tcPr>
          <w:p w:rsidR="003F52C2" w:rsidRPr="00BE638B" w:rsidRDefault="00036099" w:rsidP="00036099">
            <w:pPr>
              <w:pStyle w:val="TableParagraph"/>
              <w:ind w:left="105" w:right="95"/>
              <w:rPr>
                <w:sz w:val="24"/>
              </w:rPr>
            </w:pPr>
            <w:r w:rsidRPr="00BE638B">
              <w:rPr>
                <w:sz w:val="24"/>
              </w:rPr>
              <w:t>48,1</w:t>
            </w:r>
          </w:p>
        </w:tc>
      </w:tr>
    </w:tbl>
    <w:p w:rsidR="00880BC7" w:rsidRPr="00BE638B" w:rsidRDefault="00880BC7" w:rsidP="008303B3">
      <w:pPr>
        <w:rPr>
          <w:sz w:val="24"/>
        </w:rPr>
        <w:sectPr w:rsidR="00880BC7" w:rsidRPr="00BE638B" w:rsidSect="00DA751C">
          <w:headerReference w:type="default" r:id="rId25"/>
          <w:footerReference w:type="default" r:id="rId26"/>
          <w:pgSz w:w="16840" w:h="11910" w:orient="landscape"/>
          <w:pgMar w:top="851" w:right="700" w:bottom="440" w:left="1560" w:header="0" w:footer="258" w:gutter="0"/>
          <w:cols w:space="720"/>
        </w:sectPr>
      </w:pPr>
    </w:p>
    <w:p w:rsidR="00880BC7" w:rsidRPr="00BE638B" w:rsidRDefault="0046422F" w:rsidP="008303B3">
      <w:pPr>
        <w:pStyle w:val="1"/>
        <w:numPr>
          <w:ilvl w:val="1"/>
          <w:numId w:val="4"/>
        </w:numPr>
        <w:tabs>
          <w:tab w:val="left" w:pos="635"/>
        </w:tabs>
        <w:ind w:left="634"/>
        <w:rPr>
          <w:u w:val="none"/>
        </w:rPr>
      </w:pPr>
      <w:bookmarkStart w:id="44" w:name="_bookmark44"/>
      <w:bookmarkEnd w:id="44"/>
      <w:r w:rsidRPr="00BE638B">
        <w:rPr>
          <w:u w:val="thick"/>
        </w:rPr>
        <w:lastRenderedPageBreak/>
        <w:t>Целевые</w:t>
      </w:r>
      <w:r w:rsidRPr="00BE638B">
        <w:rPr>
          <w:spacing w:val="-6"/>
          <w:u w:val="thick"/>
        </w:rPr>
        <w:t xml:space="preserve"> </w:t>
      </w:r>
      <w:r w:rsidRPr="00BE638B">
        <w:rPr>
          <w:u w:val="thick"/>
        </w:rPr>
        <w:t>показатели</w:t>
      </w:r>
      <w:r w:rsidRPr="00BE638B">
        <w:rPr>
          <w:spacing w:val="-7"/>
          <w:u w:val="thick"/>
        </w:rPr>
        <w:t xml:space="preserve"> </w:t>
      </w:r>
      <w:r w:rsidRPr="00BE638B">
        <w:rPr>
          <w:u w:val="thick"/>
        </w:rPr>
        <w:t>системы</w:t>
      </w:r>
      <w:r w:rsidRPr="00BE638B">
        <w:rPr>
          <w:spacing w:val="-7"/>
          <w:u w:val="thick"/>
        </w:rPr>
        <w:t xml:space="preserve"> </w:t>
      </w:r>
      <w:r w:rsidRPr="00BE638B">
        <w:rPr>
          <w:u w:val="thick"/>
        </w:rPr>
        <w:t>водоснабжения</w:t>
      </w:r>
    </w:p>
    <w:p w:rsidR="00880BC7" w:rsidRPr="00BE638B" w:rsidRDefault="0046422F" w:rsidP="003F52C2">
      <w:pPr>
        <w:pStyle w:val="a3"/>
        <w:spacing w:line="300" w:lineRule="auto"/>
        <w:ind w:left="142" w:right="147" w:firstLine="707"/>
      </w:pPr>
      <w:r w:rsidRPr="00BE638B">
        <w:t>Целевые</w:t>
      </w:r>
      <w:r w:rsidRPr="00BE638B">
        <w:rPr>
          <w:spacing w:val="1"/>
        </w:rPr>
        <w:t xml:space="preserve"> </w:t>
      </w:r>
      <w:r w:rsidRPr="00BE638B">
        <w:t>показатели</w:t>
      </w:r>
      <w:r w:rsidRPr="00BE638B">
        <w:rPr>
          <w:spacing w:val="1"/>
        </w:rPr>
        <w:t xml:space="preserve"> </w:t>
      </w:r>
      <w:r w:rsidRPr="00BE638B">
        <w:t>системы</w:t>
      </w:r>
      <w:r w:rsidRPr="00BE638B">
        <w:rPr>
          <w:spacing w:val="1"/>
        </w:rPr>
        <w:t xml:space="preserve"> </w:t>
      </w:r>
      <w:r w:rsidRPr="00BE638B">
        <w:t>водоснабжения</w:t>
      </w:r>
      <w:r w:rsidRPr="00BE638B">
        <w:rPr>
          <w:spacing w:val="1"/>
        </w:rPr>
        <w:t xml:space="preserve"> </w:t>
      </w:r>
      <w:r w:rsidRPr="00BE638B">
        <w:t>определены</w:t>
      </w:r>
      <w:r w:rsidRPr="00BE638B">
        <w:rPr>
          <w:spacing w:val="71"/>
        </w:rPr>
        <w:t xml:space="preserve"> </w:t>
      </w:r>
      <w:r w:rsidRPr="00BE638B">
        <w:t>на</w:t>
      </w:r>
      <w:r w:rsidRPr="00BE638B">
        <w:rPr>
          <w:spacing w:val="-67"/>
        </w:rPr>
        <w:t xml:space="preserve"> </w:t>
      </w:r>
      <w:r w:rsidRPr="00BE638B">
        <w:t>основании:</w:t>
      </w:r>
    </w:p>
    <w:p w:rsidR="00880BC7" w:rsidRPr="00BE638B" w:rsidRDefault="00313C77" w:rsidP="003F52C2">
      <w:pPr>
        <w:pStyle w:val="a6"/>
        <w:numPr>
          <w:ilvl w:val="2"/>
          <w:numId w:val="4"/>
        </w:numPr>
        <w:tabs>
          <w:tab w:val="left" w:pos="1558"/>
        </w:tabs>
        <w:spacing w:before="0"/>
        <w:ind w:left="1558"/>
        <w:rPr>
          <w:sz w:val="28"/>
          <w:szCs w:val="28"/>
        </w:rPr>
      </w:pPr>
      <w:r w:rsidRPr="00BE638B">
        <w:rPr>
          <w:sz w:val="28"/>
          <w:szCs w:val="28"/>
        </w:rPr>
        <w:t>схем</w:t>
      </w:r>
      <w:r w:rsidR="00A60258" w:rsidRPr="00BE638B">
        <w:rPr>
          <w:sz w:val="28"/>
          <w:szCs w:val="28"/>
        </w:rPr>
        <w:t>ы</w:t>
      </w:r>
      <w:r w:rsidR="0046422F" w:rsidRPr="00BE638B">
        <w:rPr>
          <w:spacing w:val="-3"/>
          <w:sz w:val="28"/>
          <w:szCs w:val="28"/>
        </w:rPr>
        <w:t xml:space="preserve"> </w:t>
      </w:r>
      <w:r w:rsidR="0046422F" w:rsidRPr="00BE638B">
        <w:rPr>
          <w:sz w:val="28"/>
          <w:szCs w:val="28"/>
        </w:rPr>
        <w:t>водоснабжения</w:t>
      </w:r>
      <w:r w:rsidR="0046422F" w:rsidRPr="00BE638B">
        <w:rPr>
          <w:spacing w:val="-3"/>
          <w:sz w:val="28"/>
          <w:szCs w:val="28"/>
        </w:rPr>
        <w:t xml:space="preserve"> </w:t>
      </w:r>
      <w:r w:rsidR="0046422F" w:rsidRPr="00BE638B">
        <w:rPr>
          <w:sz w:val="28"/>
          <w:szCs w:val="28"/>
        </w:rPr>
        <w:t>и</w:t>
      </w:r>
      <w:r w:rsidR="0046422F" w:rsidRPr="00BE638B">
        <w:rPr>
          <w:spacing w:val="-3"/>
          <w:sz w:val="28"/>
          <w:szCs w:val="28"/>
        </w:rPr>
        <w:t xml:space="preserve"> </w:t>
      </w:r>
      <w:r w:rsidR="0046422F" w:rsidRPr="00BE638B">
        <w:rPr>
          <w:sz w:val="28"/>
          <w:szCs w:val="28"/>
        </w:rPr>
        <w:t>водоотведения;</w:t>
      </w:r>
    </w:p>
    <w:p w:rsidR="003F52C2" w:rsidRPr="00BE638B" w:rsidRDefault="0046422F" w:rsidP="003F52C2">
      <w:pPr>
        <w:pStyle w:val="a6"/>
        <w:numPr>
          <w:ilvl w:val="2"/>
          <w:numId w:val="4"/>
        </w:numPr>
        <w:tabs>
          <w:tab w:val="left" w:pos="1558"/>
        </w:tabs>
        <w:spacing w:before="0" w:line="300" w:lineRule="auto"/>
        <w:ind w:left="142" w:right="145" w:firstLine="851"/>
        <w:rPr>
          <w:sz w:val="28"/>
          <w:szCs w:val="28"/>
        </w:rPr>
      </w:pPr>
      <w:r w:rsidRPr="00BE638B">
        <w:rPr>
          <w:sz w:val="28"/>
          <w:szCs w:val="28"/>
        </w:rPr>
        <w:t>прогнозируемого</w:t>
      </w:r>
      <w:r w:rsidRPr="00BE638B">
        <w:rPr>
          <w:spacing w:val="1"/>
          <w:sz w:val="28"/>
          <w:szCs w:val="28"/>
        </w:rPr>
        <w:t xml:space="preserve"> </w:t>
      </w:r>
      <w:r w:rsidRPr="00BE638B">
        <w:rPr>
          <w:sz w:val="28"/>
          <w:szCs w:val="28"/>
        </w:rPr>
        <w:t>спроса</w:t>
      </w:r>
      <w:r w:rsidRPr="00BE638B">
        <w:rPr>
          <w:spacing w:val="1"/>
          <w:sz w:val="28"/>
          <w:szCs w:val="28"/>
        </w:rPr>
        <w:t xml:space="preserve"> </w:t>
      </w:r>
      <w:r w:rsidRPr="00BE638B">
        <w:rPr>
          <w:sz w:val="28"/>
          <w:szCs w:val="28"/>
        </w:rPr>
        <w:t>на</w:t>
      </w:r>
      <w:r w:rsidRPr="00BE638B">
        <w:rPr>
          <w:spacing w:val="1"/>
          <w:sz w:val="28"/>
          <w:szCs w:val="28"/>
        </w:rPr>
        <w:t xml:space="preserve"> </w:t>
      </w:r>
      <w:r w:rsidRPr="00BE638B">
        <w:rPr>
          <w:sz w:val="28"/>
          <w:szCs w:val="28"/>
        </w:rPr>
        <w:t>холодную</w:t>
      </w:r>
      <w:r w:rsidRPr="00BE638B">
        <w:rPr>
          <w:spacing w:val="1"/>
          <w:sz w:val="28"/>
          <w:szCs w:val="28"/>
        </w:rPr>
        <w:t xml:space="preserve"> </w:t>
      </w:r>
      <w:r w:rsidRPr="00BE638B">
        <w:rPr>
          <w:sz w:val="28"/>
          <w:szCs w:val="28"/>
        </w:rPr>
        <w:t>воду</w:t>
      </w:r>
      <w:r w:rsidRPr="00BE638B">
        <w:rPr>
          <w:spacing w:val="1"/>
          <w:sz w:val="28"/>
          <w:szCs w:val="28"/>
        </w:rPr>
        <w:t xml:space="preserve"> </w:t>
      </w:r>
      <w:r w:rsidRPr="00BE638B">
        <w:rPr>
          <w:sz w:val="28"/>
          <w:szCs w:val="28"/>
        </w:rPr>
        <w:t>на</w:t>
      </w:r>
      <w:r w:rsidRPr="00BE638B">
        <w:rPr>
          <w:spacing w:val="1"/>
          <w:sz w:val="28"/>
          <w:szCs w:val="28"/>
        </w:rPr>
        <w:t xml:space="preserve"> </w:t>
      </w:r>
      <w:r w:rsidRPr="00BE638B">
        <w:rPr>
          <w:sz w:val="28"/>
          <w:szCs w:val="28"/>
        </w:rPr>
        <w:t>территории</w:t>
      </w:r>
      <w:r w:rsidRPr="00BE638B">
        <w:rPr>
          <w:spacing w:val="1"/>
          <w:sz w:val="28"/>
          <w:szCs w:val="28"/>
        </w:rPr>
        <w:t xml:space="preserve"> </w:t>
      </w:r>
      <w:r w:rsidR="00A60258" w:rsidRPr="00BE638B">
        <w:rPr>
          <w:sz w:val="28"/>
          <w:szCs w:val="28"/>
        </w:rPr>
        <w:t>городского поселения</w:t>
      </w:r>
      <w:r w:rsidRPr="00BE638B">
        <w:rPr>
          <w:sz w:val="28"/>
          <w:szCs w:val="28"/>
        </w:rPr>
        <w:t>;</w:t>
      </w:r>
    </w:p>
    <w:p w:rsidR="003F52C2" w:rsidRPr="00BE638B" w:rsidRDefault="003F52C2" w:rsidP="003F52C2">
      <w:pPr>
        <w:pStyle w:val="a6"/>
        <w:numPr>
          <w:ilvl w:val="2"/>
          <w:numId w:val="4"/>
        </w:numPr>
        <w:tabs>
          <w:tab w:val="left" w:pos="1558"/>
        </w:tabs>
        <w:spacing w:before="0" w:line="300" w:lineRule="auto"/>
        <w:ind w:left="142" w:right="145" w:firstLine="851"/>
        <w:rPr>
          <w:sz w:val="28"/>
          <w:szCs w:val="28"/>
        </w:rPr>
      </w:pPr>
      <w:r w:rsidRPr="00BE638B">
        <w:rPr>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80BC7" w:rsidRPr="00BE638B" w:rsidRDefault="0046422F" w:rsidP="008303B3">
      <w:pPr>
        <w:pStyle w:val="a3"/>
        <w:spacing w:line="276" w:lineRule="auto"/>
        <w:ind w:left="142" w:right="143" w:firstLine="707"/>
      </w:pPr>
      <w:r w:rsidRPr="00BE638B">
        <w:t>Целевые показатели развития системы водоснабжения определены на</w:t>
      </w:r>
      <w:r w:rsidRPr="00BE638B">
        <w:rPr>
          <w:spacing w:val="1"/>
        </w:rPr>
        <w:t xml:space="preserve"> </w:t>
      </w:r>
      <w:r w:rsidRPr="00BE638B">
        <w:t>основании</w:t>
      </w:r>
      <w:r w:rsidRPr="00BE638B">
        <w:rPr>
          <w:spacing w:val="1"/>
        </w:rPr>
        <w:t xml:space="preserve"> </w:t>
      </w:r>
      <w:r w:rsidRPr="00BE638B">
        <w:t>прогнозируемого</w:t>
      </w:r>
      <w:r w:rsidRPr="00BE638B">
        <w:rPr>
          <w:spacing w:val="1"/>
        </w:rPr>
        <w:t xml:space="preserve"> </w:t>
      </w:r>
      <w:r w:rsidRPr="00BE638B">
        <w:t>спроса</w:t>
      </w:r>
      <w:r w:rsidRPr="00BE638B">
        <w:rPr>
          <w:spacing w:val="1"/>
        </w:rPr>
        <w:t xml:space="preserve"> </w:t>
      </w:r>
      <w:r w:rsidRPr="00BE638B">
        <w:t>на</w:t>
      </w:r>
      <w:r w:rsidRPr="00BE638B">
        <w:rPr>
          <w:spacing w:val="1"/>
        </w:rPr>
        <w:t xml:space="preserve"> </w:t>
      </w:r>
      <w:r w:rsidRPr="00BE638B">
        <w:t>холодную</w:t>
      </w:r>
      <w:r w:rsidRPr="00BE638B">
        <w:rPr>
          <w:spacing w:val="1"/>
        </w:rPr>
        <w:t xml:space="preserve"> </w:t>
      </w:r>
      <w:r w:rsidRPr="00BE638B">
        <w:t>воду</w:t>
      </w:r>
      <w:r w:rsidRPr="00BE638B">
        <w:rPr>
          <w:spacing w:val="1"/>
        </w:rPr>
        <w:t xml:space="preserve"> </w:t>
      </w:r>
      <w:r w:rsidRPr="00BE638B">
        <w:t>на</w:t>
      </w:r>
      <w:r w:rsidRPr="00BE638B">
        <w:rPr>
          <w:spacing w:val="1"/>
        </w:rPr>
        <w:t xml:space="preserve"> </w:t>
      </w:r>
      <w:r w:rsidRPr="00BE638B">
        <w:t>хозяйственн</w:t>
      </w:r>
      <w:proofErr w:type="gramStart"/>
      <w:r w:rsidRPr="00BE638B">
        <w:t>о-</w:t>
      </w:r>
      <w:proofErr w:type="gramEnd"/>
      <w:r w:rsidRPr="00BE638B">
        <w:rPr>
          <w:spacing w:val="1"/>
        </w:rPr>
        <w:t xml:space="preserve"> </w:t>
      </w:r>
      <w:r w:rsidRPr="00BE638B">
        <w:t>питьевые</w:t>
      </w:r>
      <w:r w:rsidRPr="00BE638B">
        <w:rPr>
          <w:spacing w:val="1"/>
        </w:rPr>
        <w:t xml:space="preserve"> </w:t>
      </w:r>
      <w:r w:rsidRPr="00BE638B">
        <w:t>нужды</w:t>
      </w:r>
      <w:r w:rsidRPr="00BE638B">
        <w:rPr>
          <w:spacing w:val="1"/>
        </w:rPr>
        <w:t xml:space="preserve"> </w:t>
      </w:r>
      <w:r w:rsidRPr="00BE638B">
        <w:t>населения</w:t>
      </w:r>
      <w:r w:rsidRPr="00BE638B">
        <w:rPr>
          <w:spacing w:val="1"/>
        </w:rPr>
        <w:t xml:space="preserve"> </w:t>
      </w:r>
      <w:r w:rsidRPr="00BE638B">
        <w:t>и</w:t>
      </w:r>
      <w:r w:rsidRPr="00BE638B">
        <w:rPr>
          <w:spacing w:val="1"/>
        </w:rPr>
        <w:t xml:space="preserve"> </w:t>
      </w:r>
      <w:r w:rsidR="003F52C2" w:rsidRPr="00BE638B">
        <w:t>Схем</w:t>
      </w:r>
      <w:r w:rsidR="00A60258" w:rsidRPr="00BE638B">
        <w:t>ы</w:t>
      </w:r>
      <w:r w:rsidRPr="00BE638B">
        <w:rPr>
          <w:spacing w:val="1"/>
        </w:rPr>
        <w:t xml:space="preserve"> </w:t>
      </w:r>
      <w:r w:rsidRPr="00BE638B">
        <w:t>водоснабжения</w:t>
      </w:r>
      <w:r w:rsidRPr="00BE638B">
        <w:rPr>
          <w:spacing w:val="1"/>
        </w:rPr>
        <w:t xml:space="preserve"> </w:t>
      </w:r>
      <w:r w:rsidRPr="00BE638B">
        <w:t>и</w:t>
      </w:r>
      <w:r w:rsidRPr="00BE638B">
        <w:rPr>
          <w:spacing w:val="1"/>
        </w:rPr>
        <w:t xml:space="preserve"> </w:t>
      </w:r>
      <w:r w:rsidRPr="00BE638B">
        <w:t>водоотведения.</w:t>
      </w:r>
    </w:p>
    <w:p w:rsidR="00880BC7" w:rsidRPr="00BE638B" w:rsidRDefault="0046422F" w:rsidP="008303B3">
      <w:pPr>
        <w:pStyle w:val="a3"/>
        <w:spacing w:line="276" w:lineRule="auto"/>
        <w:ind w:left="142" w:right="146" w:firstLine="707"/>
      </w:pPr>
      <w:r w:rsidRPr="00BE638B">
        <w:t>Целевые</w:t>
      </w:r>
      <w:r w:rsidRPr="00BE638B">
        <w:rPr>
          <w:spacing w:val="1"/>
        </w:rPr>
        <w:t xml:space="preserve"> </w:t>
      </w:r>
      <w:r w:rsidRPr="00BE638B">
        <w:t>показатели</w:t>
      </w:r>
      <w:r w:rsidRPr="00BE638B">
        <w:rPr>
          <w:spacing w:val="1"/>
        </w:rPr>
        <w:t xml:space="preserve"> </w:t>
      </w:r>
      <w:r w:rsidRPr="00BE638B">
        <w:t>эффективности</w:t>
      </w:r>
      <w:r w:rsidRPr="00BE638B">
        <w:rPr>
          <w:spacing w:val="1"/>
        </w:rPr>
        <w:t xml:space="preserve"> </w:t>
      </w:r>
      <w:r w:rsidRPr="00BE638B">
        <w:t>функционирования</w:t>
      </w:r>
      <w:r w:rsidRPr="00BE638B">
        <w:rPr>
          <w:spacing w:val="1"/>
        </w:rPr>
        <w:t xml:space="preserve"> </w:t>
      </w:r>
      <w:r w:rsidRPr="00BE638B">
        <w:t>системы</w:t>
      </w:r>
      <w:r w:rsidRPr="00BE638B">
        <w:rPr>
          <w:spacing w:val="-67"/>
        </w:rPr>
        <w:t xml:space="preserve"> </w:t>
      </w:r>
      <w:r w:rsidRPr="00BE638B">
        <w:t>водоснабжения</w:t>
      </w:r>
      <w:r w:rsidRPr="00BE638B">
        <w:rPr>
          <w:spacing w:val="1"/>
        </w:rPr>
        <w:t xml:space="preserve"> </w:t>
      </w:r>
      <w:r w:rsidRPr="00BE638B">
        <w:t>определены</w:t>
      </w:r>
      <w:r w:rsidRPr="00BE638B">
        <w:rPr>
          <w:spacing w:val="1"/>
        </w:rPr>
        <w:t xml:space="preserve"> </w:t>
      </w:r>
      <w:r w:rsidRPr="00BE638B">
        <w:t>на</w:t>
      </w:r>
      <w:r w:rsidRPr="00BE638B">
        <w:rPr>
          <w:spacing w:val="1"/>
        </w:rPr>
        <w:t xml:space="preserve"> </w:t>
      </w:r>
      <w:r w:rsidRPr="00BE638B">
        <w:t>основании</w:t>
      </w:r>
      <w:r w:rsidRPr="00BE638B">
        <w:rPr>
          <w:spacing w:val="1"/>
        </w:rPr>
        <w:t xml:space="preserve"> </w:t>
      </w:r>
      <w:r w:rsidRPr="00BE638B">
        <w:t>прогнозируемого</w:t>
      </w:r>
      <w:r w:rsidRPr="00BE638B">
        <w:rPr>
          <w:spacing w:val="1"/>
        </w:rPr>
        <w:t xml:space="preserve"> </w:t>
      </w:r>
      <w:r w:rsidRPr="00BE638B">
        <w:t>спроса</w:t>
      </w:r>
      <w:r w:rsidRPr="00BE638B">
        <w:rPr>
          <w:spacing w:val="1"/>
        </w:rPr>
        <w:t xml:space="preserve"> </w:t>
      </w:r>
      <w:r w:rsidRPr="00BE638B">
        <w:t>на</w:t>
      </w:r>
      <w:r w:rsidRPr="00BE638B">
        <w:rPr>
          <w:spacing w:val="1"/>
        </w:rPr>
        <w:t xml:space="preserve"> </w:t>
      </w:r>
      <w:r w:rsidRPr="00BE638B">
        <w:t>холодную</w:t>
      </w:r>
      <w:r w:rsidRPr="00BE638B">
        <w:rPr>
          <w:spacing w:val="1"/>
        </w:rPr>
        <w:t xml:space="preserve"> </w:t>
      </w:r>
      <w:r w:rsidRPr="00BE638B">
        <w:t>воду</w:t>
      </w:r>
      <w:r w:rsidRPr="00BE638B">
        <w:rPr>
          <w:spacing w:val="1"/>
        </w:rPr>
        <w:t xml:space="preserve"> </w:t>
      </w:r>
      <w:r w:rsidRPr="00BE638B">
        <w:t>на</w:t>
      </w:r>
      <w:r w:rsidRPr="00BE638B">
        <w:rPr>
          <w:spacing w:val="1"/>
        </w:rPr>
        <w:t xml:space="preserve"> </w:t>
      </w:r>
      <w:r w:rsidRPr="00BE638B">
        <w:t>хозяйственно-питьевые</w:t>
      </w:r>
      <w:r w:rsidRPr="00BE638B">
        <w:rPr>
          <w:spacing w:val="1"/>
        </w:rPr>
        <w:t xml:space="preserve"> </w:t>
      </w:r>
      <w:r w:rsidRPr="00BE638B">
        <w:t>нужды</w:t>
      </w:r>
      <w:r w:rsidRPr="00BE638B">
        <w:rPr>
          <w:spacing w:val="1"/>
        </w:rPr>
        <w:t xml:space="preserve"> </w:t>
      </w:r>
      <w:r w:rsidRPr="00BE638B">
        <w:t>населения,</w:t>
      </w:r>
      <w:r w:rsidRPr="00BE638B">
        <w:rPr>
          <w:spacing w:val="1"/>
        </w:rPr>
        <w:t xml:space="preserve"> </w:t>
      </w:r>
      <w:r w:rsidR="003F52C2" w:rsidRPr="00BE638B">
        <w:t>Схем</w:t>
      </w:r>
      <w:r w:rsidR="00A60258" w:rsidRPr="00BE638B">
        <w:t>ы</w:t>
      </w:r>
      <w:r w:rsidR="003F52C2" w:rsidRPr="00BE638B">
        <w:rPr>
          <w:spacing w:val="1"/>
        </w:rPr>
        <w:t xml:space="preserve"> </w:t>
      </w:r>
      <w:r w:rsidR="003F52C2" w:rsidRPr="00BE638B">
        <w:t>водоснабжения</w:t>
      </w:r>
      <w:r w:rsidR="003F52C2" w:rsidRPr="00BE638B">
        <w:rPr>
          <w:spacing w:val="1"/>
        </w:rPr>
        <w:t xml:space="preserve"> </w:t>
      </w:r>
      <w:r w:rsidR="003F52C2" w:rsidRPr="00BE638B">
        <w:t>и</w:t>
      </w:r>
      <w:r w:rsidR="003F52C2" w:rsidRPr="00BE638B">
        <w:rPr>
          <w:spacing w:val="1"/>
        </w:rPr>
        <w:t xml:space="preserve"> </w:t>
      </w:r>
      <w:r w:rsidR="003F52C2" w:rsidRPr="00BE638B">
        <w:t>водоотведения.</w:t>
      </w:r>
    </w:p>
    <w:p w:rsidR="00880BC7" w:rsidRPr="00BE638B" w:rsidRDefault="0046422F" w:rsidP="008303B3">
      <w:pPr>
        <w:pStyle w:val="a3"/>
        <w:spacing w:line="276" w:lineRule="auto"/>
        <w:ind w:left="142" w:right="150" w:firstLine="707"/>
      </w:pPr>
      <w:r w:rsidRPr="00BE638B">
        <w:t>Целевые</w:t>
      </w:r>
      <w:r w:rsidRPr="00BE638B">
        <w:rPr>
          <w:spacing w:val="1"/>
        </w:rPr>
        <w:t xml:space="preserve"> </w:t>
      </w:r>
      <w:r w:rsidRPr="00BE638B">
        <w:t>показатели</w:t>
      </w:r>
      <w:r w:rsidRPr="00BE638B">
        <w:rPr>
          <w:spacing w:val="1"/>
        </w:rPr>
        <w:t xml:space="preserve"> </w:t>
      </w:r>
      <w:r w:rsidRPr="00BE638B">
        <w:t>надежности</w:t>
      </w:r>
      <w:r w:rsidRPr="00BE638B">
        <w:rPr>
          <w:spacing w:val="1"/>
        </w:rPr>
        <w:t xml:space="preserve"> </w:t>
      </w:r>
      <w:r w:rsidRPr="00BE638B">
        <w:t>функционирования</w:t>
      </w:r>
      <w:r w:rsidRPr="00BE638B">
        <w:rPr>
          <w:spacing w:val="1"/>
        </w:rPr>
        <w:t xml:space="preserve"> </w:t>
      </w:r>
      <w:r w:rsidRPr="00BE638B">
        <w:t>системы</w:t>
      </w:r>
      <w:r w:rsidRPr="00BE638B">
        <w:rPr>
          <w:spacing w:val="1"/>
        </w:rPr>
        <w:t xml:space="preserve"> </w:t>
      </w:r>
      <w:r w:rsidRPr="00BE638B">
        <w:t>водоснабжения</w:t>
      </w:r>
      <w:r w:rsidRPr="00BE638B">
        <w:rPr>
          <w:spacing w:val="1"/>
        </w:rPr>
        <w:t xml:space="preserve"> </w:t>
      </w:r>
      <w:r w:rsidRPr="00BE638B">
        <w:t>не</w:t>
      </w:r>
      <w:r w:rsidRPr="00BE638B">
        <w:rPr>
          <w:spacing w:val="1"/>
        </w:rPr>
        <w:t xml:space="preserve"> </w:t>
      </w:r>
      <w:r w:rsidRPr="00BE638B">
        <w:t>определены,</w:t>
      </w:r>
      <w:r w:rsidRPr="00BE638B">
        <w:rPr>
          <w:spacing w:val="1"/>
        </w:rPr>
        <w:t xml:space="preserve"> </w:t>
      </w:r>
      <w:r w:rsidRPr="00BE638B">
        <w:t>в</w:t>
      </w:r>
      <w:r w:rsidRPr="00BE638B">
        <w:rPr>
          <w:spacing w:val="1"/>
        </w:rPr>
        <w:t xml:space="preserve"> </w:t>
      </w:r>
      <w:r w:rsidRPr="00BE638B">
        <w:t>связи</w:t>
      </w:r>
      <w:r w:rsidRPr="00BE638B">
        <w:rPr>
          <w:spacing w:val="1"/>
        </w:rPr>
        <w:t xml:space="preserve"> </w:t>
      </w:r>
      <w:r w:rsidRPr="00BE638B">
        <w:t>с</w:t>
      </w:r>
      <w:r w:rsidRPr="00BE638B">
        <w:rPr>
          <w:spacing w:val="1"/>
        </w:rPr>
        <w:t xml:space="preserve"> </w:t>
      </w:r>
      <w:r w:rsidRPr="00BE638B">
        <w:t>отсутствием</w:t>
      </w:r>
      <w:r w:rsidRPr="00BE638B">
        <w:rPr>
          <w:spacing w:val="71"/>
        </w:rPr>
        <w:t xml:space="preserve"> </w:t>
      </w:r>
      <w:r w:rsidRPr="00BE638B">
        <w:t>необходимых</w:t>
      </w:r>
      <w:r w:rsidRPr="00BE638B">
        <w:rPr>
          <w:spacing w:val="1"/>
        </w:rPr>
        <w:t xml:space="preserve"> </w:t>
      </w:r>
      <w:r w:rsidRPr="00BE638B">
        <w:t>исходных данных.</w:t>
      </w:r>
    </w:p>
    <w:p w:rsidR="00880BC7" w:rsidRPr="00BE638B" w:rsidRDefault="0046422F" w:rsidP="003F52C2">
      <w:pPr>
        <w:pStyle w:val="a3"/>
        <w:spacing w:line="276" w:lineRule="auto"/>
        <w:ind w:left="142" w:right="149" w:firstLine="707"/>
      </w:pPr>
      <w:proofErr w:type="gramStart"/>
      <w:r w:rsidRPr="00BE638B">
        <w:t>Целевые</w:t>
      </w:r>
      <w:r w:rsidRPr="00BE638B">
        <w:rPr>
          <w:spacing w:val="1"/>
        </w:rPr>
        <w:t xml:space="preserve"> </w:t>
      </w:r>
      <w:r w:rsidRPr="00BE638B">
        <w:t>показатели</w:t>
      </w:r>
      <w:r w:rsidRPr="00BE638B">
        <w:rPr>
          <w:spacing w:val="1"/>
        </w:rPr>
        <w:t xml:space="preserve"> </w:t>
      </w:r>
      <w:r w:rsidRPr="00BE638B">
        <w:t>качества</w:t>
      </w:r>
      <w:r w:rsidRPr="00BE638B">
        <w:rPr>
          <w:spacing w:val="1"/>
        </w:rPr>
        <w:t xml:space="preserve"> </w:t>
      </w:r>
      <w:r w:rsidRPr="00BE638B">
        <w:t>поставляемой</w:t>
      </w:r>
      <w:r w:rsidRPr="00BE638B">
        <w:rPr>
          <w:spacing w:val="1"/>
        </w:rPr>
        <w:t xml:space="preserve"> </w:t>
      </w:r>
      <w:r w:rsidRPr="00BE638B">
        <w:t>холодной</w:t>
      </w:r>
      <w:r w:rsidRPr="00BE638B">
        <w:rPr>
          <w:spacing w:val="1"/>
        </w:rPr>
        <w:t xml:space="preserve"> </w:t>
      </w:r>
      <w:r w:rsidRPr="00BE638B">
        <w:t>воды</w:t>
      </w:r>
      <w:r w:rsidRPr="00BE638B">
        <w:rPr>
          <w:spacing w:val="1"/>
        </w:rPr>
        <w:t xml:space="preserve"> </w:t>
      </w:r>
      <w:r w:rsidRPr="00BE638B">
        <w:t>должны</w:t>
      </w:r>
      <w:r w:rsidRPr="00BE638B">
        <w:rPr>
          <w:spacing w:val="1"/>
        </w:rPr>
        <w:t xml:space="preserve"> </w:t>
      </w:r>
      <w:r w:rsidRPr="00BE638B">
        <w:t xml:space="preserve">соответствовать требованиям </w:t>
      </w:r>
      <w:r w:rsidR="00313C77" w:rsidRPr="00BE638B">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BE638B">
        <w:t>», отклонение состава и свойств холодной воды от нормативных</w:t>
      </w:r>
      <w:r w:rsidRPr="00BE638B">
        <w:rPr>
          <w:spacing w:val="1"/>
        </w:rPr>
        <w:t xml:space="preserve"> </w:t>
      </w:r>
      <w:r w:rsidRPr="00BE638B">
        <w:t>требований</w:t>
      </w:r>
      <w:r w:rsidRPr="00BE638B">
        <w:rPr>
          <w:spacing w:val="-1"/>
        </w:rPr>
        <w:t xml:space="preserve"> </w:t>
      </w:r>
      <w:r w:rsidRPr="00BE638B">
        <w:t>не допускается.</w:t>
      </w:r>
      <w:proofErr w:type="gramEnd"/>
    </w:p>
    <w:p w:rsidR="00880BC7" w:rsidRPr="00BE638B" w:rsidRDefault="00880BC7" w:rsidP="008303B3">
      <w:pPr>
        <w:spacing w:line="276" w:lineRule="auto"/>
        <w:sectPr w:rsidR="00880BC7" w:rsidRPr="00BE638B" w:rsidSect="00204B23">
          <w:headerReference w:type="default" r:id="rId27"/>
          <w:footerReference w:type="default" r:id="rId28"/>
          <w:pgSz w:w="11910" w:h="16840"/>
          <w:pgMar w:top="1134" w:right="851" w:bottom="1134" w:left="1701" w:header="0" w:footer="261" w:gutter="0"/>
          <w:cols w:space="720"/>
        </w:sectPr>
      </w:pPr>
    </w:p>
    <w:p w:rsidR="00880BC7" w:rsidRPr="00BE638B" w:rsidRDefault="0046422F" w:rsidP="008303B3">
      <w:pPr>
        <w:ind w:left="141"/>
        <w:rPr>
          <w:b/>
          <w:sz w:val="24"/>
        </w:rPr>
      </w:pPr>
      <w:r w:rsidRPr="00BE638B">
        <w:rPr>
          <w:b/>
          <w:sz w:val="24"/>
        </w:rPr>
        <w:lastRenderedPageBreak/>
        <w:t>Таблица</w:t>
      </w:r>
      <w:r w:rsidRPr="00BE638B">
        <w:rPr>
          <w:b/>
          <w:spacing w:val="-1"/>
          <w:sz w:val="24"/>
        </w:rPr>
        <w:t xml:space="preserve"> </w:t>
      </w:r>
      <w:r w:rsidR="00E82955" w:rsidRPr="00BE638B">
        <w:rPr>
          <w:b/>
          <w:sz w:val="24"/>
        </w:rPr>
        <w:t>38</w:t>
      </w:r>
      <w:r w:rsidR="004A0110" w:rsidRPr="00BE638B">
        <w:rPr>
          <w:b/>
          <w:sz w:val="24"/>
        </w:rPr>
        <w:t xml:space="preserve">. </w:t>
      </w:r>
      <w:r w:rsidRPr="00BE638B">
        <w:rPr>
          <w:b/>
          <w:sz w:val="24"/>
        </w:rPr>
        <w:t>Целевые</w:t>
      </w:r>
      <w:r w:rsidRPr="00BE638B">
        <w:rPr>
          <w:b/>
          <w:spacing w:val="-3"/>
          <w:sz w:val="24"/>
        </w:rPr>
        <w:t xml:space="preserve"> </w:t>
      </w:r>
      <w:r w:rsidRPr="00BE638B">
        <w:rPr>
          <w:b/>
          <w:sz w:val="24"/>
        </w:rPr>
        <w:t>показатели</w:t>
      </w:r>
      <w:r w:rsidRPr="00BE638B">
        <w:rPr>
          <w:b/>
          <w:spacing w:val="-3"/>
          <w:sz w:val="24"/>
        </w:rPr>
        <w:t xml:space="preserve"> </w:t>
      </w:r>
      <w:r w:rsidRPr="00BE638B">
        <w:rPr>
          <w:b/>
          <w:sz w:val="24"/>
        </w:rPr>
        <w:t>развития</w:t>
      </w:r>
      <w:r w:rsidRPr="00BE638B">
        <w:rPr>
          <w:b/>
          <w:spacing w:val="-2"/>
          <w:sz w:val="24"/>
        </w:rPr>
        <w:t xml:space="preserve"> </w:t>
      </w:r>
      <w:r w:rsidRPr="00BE638B">
        <w:rPr>
          <w:b/>
          <w:sz w:val="24"/>
        </w:rPr>
        <w:t>системы</w:t>
      </w:r>
      <w:r w:rsidRPr="00BE638B">
        <w:rPr>
          <w:b/>
          <w:spacing w:val="-2"/>
          <w:sz w:val="24"/>
        </w:rPr>
        <w:t xml:space="preserve"> </w:t>
      </w:r>
      <w:r w:rsidRPr="00BE638B">
        <w:rPr>
          <w:b/>
          <w:sz w:val="24"/>
        </w:rPr>
        <w:t>водоснабжения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2"/>
        <w:gridCol w:w="3541"/>
        <w:gridCol w:w="1396"/>
        <w:gridCol w:w="1427"/>
        <w:gridCol w:w="1427"/>
        <w:gridCol w:w="1424"/>
        <w:gridCol w:w="1427"/>
        <w:gridCol w:w="1427"/>
        <w:gridCol w:w="1427"/>
      </w:tblGrid>
      <w:tr w:rsidR="00036099" w:rsidRPr="00BE638B" w:rsidTr="003F52C2">
        <w:trPr>
          <w:trHeight w:val="551"/>
        </w:trPr>
        <w:tc>
          <w:tcPr>
            <w:tcW w:w="280" w:type="pct"/>
            <w:vAlign w:val="center"/>
          </w:tcPr>
          <w:p w:rsidR="00036099" w:rsidRPr="00BE638B" w:rsidRDefault="00036099" w:rsidP="00036099">
            <w:pPr>
              <w:pStyle w:val="TableParagraph"/>
              <w:spacing w:line="276" w:lineRule="exact"/>
              <w:ind w:left="187" w:right="162" w:firstLine="52"/>
              <w:jc w:val="left"/>
              <w:rPr>
                <w:b/>
                <w:sz w:val="24"/>
              </w:rPr>
            </w:pPr>
            <w:r w:rsidRPr="00BE638B">
              <w:rPr>
                <w:b/>
                <w:sz w:val="24"/>
              </w:rPr>
              <w:t>№</w:t>
            </w:r>
            <w:r w:rsidRPr="00BE638B">
              <w:rPr>
                <w:b/>
                <w:spacing w:val="-57"/>
                <w:sz w:val="24"/>
              </w:rPr>
              <w:t xml:space="preserve"> </w:t>
            </w:r>
            <w:proofErr w:type="gramStart"/>
            <w:r w:rsidRPr="00BE638B">
              <w:rPr>
                <w:b/>
                <w:sz w:val="24"/>
              </w:rPr>
              <w:t>п</w:t>
            </w:r>
            <w:proofErr w:type="gramEnd"/>
            <w:r w:rsidRPr="00BE638B">
              <w:rPr>
                <w:b/>
                <w:sz w:val="24"/>
              </w:rPr>
              <w:t>/п</w:t>
            </w:r>
          </w:p>
        </w:tc>
        <w:tc>
          <w:tcPr>
            <w:tcW w:w="1238" w:type="pct"/>
            <w:vAlign w:val="center"/>
          </w:tcPr>
          <w:p w:rsidR="00036099" w:rsidRPr="00BE638B" w:rsidRDefault="00036099" w:rsidP="00036099">
            <w:pPr>
              <w:pStyle w:val="TableParagraph"/>
              <w:ind w:left="961"/>
              <w:jc w:val="left"/>
              <w:rPr>
                <w:b/>
                <w:sz w:val="24"/>
              </w:rPr>
            </w:pPr>
            <w:r w:rsidRPr="00BE638B">
              <w:rPr>
                <w:b/>
                <w:sz w:val="24"/>
              </w:rPr>
              <w:t>Показатель</w:t>
            </w:r>
          </w:p>
        </w:tc>
        <w:tc>
          <w:tcPr>
            <w:tcW w:w="488" w:type="pct"/>
            <w:vAlign w:val="center"/>
          </w:tcPr>
          <w:p w:rsidR="00036099" w:rsidRPr="00BE638B" w:rsidRDefault="00036099" w:rsidP="00036099">
            <w:pPr>
              <w:pStyle w:val="TableParagraph"/>
              <w:spacing w:line="276" w:lineRule="exact"/>
              <w:ind w:left="57" w:right="64" w:hanging="99"/>
              <w:rPr>
                <w:b/>
                <w:sz w:val="24"/>
              </w:rPr>
            </w:pPr>
            <w:r w:rsidRPr="00BE638B">
              <w:rPr>
                <w:b/>
                <w:sz w:val="24"/>
              </w:rPr>
              <w:t>Базовый</w:t>
            </w:r>
            <w:r w:rsidRPr="00BE638B">
              <w:rPr>
                <w:b/>
                <w:spacing w:val="-57"/>
                <w:sz w:val="24"/>
              </w:rPr>
              <w:t xml:space="preserve"> </w:t>
            </w:r>
            <w:r w:rsidRPr="00BE638B">
              <w:rPr>
                <w:b/>
                <w:sz w:val="24"/>
              </w:rPr>
              <w:t>период</w:t>
            </w:r>
          </w:p>
        </w:tc>
        <w:tc>
          <w:tcPr>
            <w:tcW w:w="499" w:type="pct"/>
            <w:vAlign w:val="center"/>
          </w:tcPr>
          <w:p w:rsidR="00036099" w:rsidRPr="00BE638B" w:rsidRDefault="00036099" w:rsidP="00036099">
            <w:pPr>
              <w:pStyle w:val="TableParagraph"/>
              <w:ind w:left="57" w:right="64"/>
              <w:rPr>
                <w:b/>
                <w:sz w:val="24"/>
              </w:rPr>
            </w:pPr>
            <w:r w:rsidRPr="00BE638B">
              <w:rPr>
                <w:b/>
                <w:sz w:val="24"/>
              </w:rPr>
              <w:t>2024</w:t>
            </w:r>
            <w:r w:rsidRPr="00BE638B">
              <w:rPr>
                <w:b/>
                <w:spacing w:val="-1"/>
                <w:sz w:val="24"/>
              </w:rPr>
              <w:t xml:space="preserve"> </w:t>
            </w:r>
            <w:r w:rsidRPr="00BE638B">
              <w:rPr>
                <w:b/>
                <w:sz w:val="24"/>
              </w:rPr>
              <w:t>г.</w:t>
            </w:r>
          </w:p>
        </w:tc>
        <w:tc>
          <w:tcPr>
            <w:tcW w:w="499" w:type="pct"/>
            <w:vAlign w:val="center"/>
          </w:tcPr>
          <w:p w:rsidR="00036099" w:rsidRPr="00BE638B" w:rsidRDefault="00036099" w:rsidP="00036099">
            <w:pPr>
              <w:pStyle w:val="TableParagraph"/>
              <w:ind w:left="57" w:right="64"/>
              <w:rPr>
                <w:b/>
                <w:sz w:val="24"/>
              </w:rPr>
            </w:pPr>
            <w:r w:rsidRPr="00BE638B">
              <w:rPr>
                <w:b/>
                <w:sz w:val="24"/>
              </w:rPr>
              <w:t>2025</w:t>
            </w:r>
            <w:r w:rsidRPr="00BE638B">
              <w:rPr>
                <w:b/>
                <w:spacing w:val="-1"/>
                <w:sz w:val="24"/>
              </w:rPr>
              <w:t xml:space="preserve"> </w:t>
            </w:r>
            <w:r w:rsidRPr="00BE638B">
              <w:rPr>
                <w:b/>
                <w:sz w:val="24"/>
              </w:rPr>
              <w:t>г.</w:t>
            </w:r>
          </w:p>
        </w:tc>
        <w:tc>
          <w:tcPr>
            <w:tcW w:w="498" w:type="pct"/>
            <w:vAlign w:val="center"/>
          </w:tcPr>
          <w:p w:rsidR="00036099" w:rsidRPr="00BE638B" w:rsidRDefault="00036099" w:rsidP="00036099">
            <w:pPr>
              <w:pStyle w:val="TableParagraph"/>
              <w:ind w:left="57" w:right="64"/>
              <w:rPr>
                <w:b/>
                <w:sz w:val="24"/>
              </w:rPr>
            </w:pPr>
            <w:r w:rsidRPr="00BE638B">
              <w:rPr>
                <w:b/>
                <w:sz w:val="24"/>
              </w:rPr>
              <w:t>2026</w:t>
            </w:r>
            <w:r w:rsidRPr="00BE638B">
              <w:rPr>
                <w:b/>
                <w:spacing w:val="-1"/>
                <w:sz w:val="24"/>
              </w:rPr>
              <w:t xml:space="preserve"> </w:t>
            </w:r>
            <w:r w:rsidRPr="00BE638B">
              <w:rPr>
                <w:b/>
                <w:sz w:val="24"/>
              </w:rPr>
              <w:t>г.</w:t>
            </w:r>
          </w:p>
        </w:tc>
        <w:tc>
          <w:tcPr>
            <w:tcW w:w="499" w:type="pct"/>
            <w:vAlign w:val="center"/>
          </w:tcPr>
          <w:p w:rsidR="00036099" w:rsidRPr="00BE638B" w:rsidRDefault="00036099" w:rsidP="00036099">
            <w:pPr>
              <w:pStyle w:val="TableParagraph"/>
              <w:ind w:left="57" w:right="64"/>
              <w:rPr>
                <w:b/>
                <w:sz w:val="24"/>
              </w:rPr>
            </w:pPr>
            <w:r w:rsidRPr="00BE638B">
              <w:rPr>
                <w:b/>
                <w:sz w:val="24"/>
              </w:rPr>
              <w:t>2027</w:t>
            </w:r>
            <w:r w:rsidRPr="00BE638B">
              <w:rPr>
                <w:b/>
                <w:spacing w:val="-1"/>
                <w:sz w:val="24"/>
              </w:rPr>
              <w:t xml:space="preserve"> </w:t>
            </w:r>
            <w:r w:rsidRPr="00BE638B">
              <w:rPr>
                <w:b/>
                <w:sz w:val="24"/>
              </w:rPr>
              <w:t>г.</w:t>
            </w:r>
          </w:p>
        </w:tc>
        <w:tc>
          <w:tcPr>
            <w:tcW w:w="499" w:type="pct"/>
            <w:vAlign w:val="center"/>
          </w:tcPr>
          <w:p w:rsidR="00036099" w:rsidRPr="00BE638B" w:rsidRDefault="00036099" w:rsidP="00036099">
            <w:pPr>
              <w:pStyle w:val="TableParagraph"/>
              <w:ind w:left="57" w:right="64"/>
              <w:rPr>
                <w:b/>
                <w:sz w:val="24"/>
              </w:rPr>
            </w:pPr>
            <w:r w:rsidRPr="00BE638B">
              <w:rPr>
                <w:b/>
                <w:sz w:val="24"/>
              </w:rPr>
              <w:t>2028</w:t>
            </w:r>
            <w:r w:rsidRPr="00BE638B">
              <w:rPr>
                <w:b/>
                <w:spacing w:val="-1"/>
                <w:sz w:val="24"/>
              </w:rPr>
              <w:t xml:space="preserve"> </w:t>
            </w:r>
            <w:r w:rsidRPr="00BE638B">
              <w:rPr>
                <w:b/>
                <w:sz w:val="24"/>
              </w:rPr>
              <w:t>г.</w:t>
            </w:r>
          </w:p>
        </w:tc>
        <w:tc>
          <w:tcPr>
            <w:tcW w:w="499" w:type="pct"/>
            <w:vAlign w:val="center"/>
          </w:tcPr>
          <w:p w:rsidR="00036099" w:rsidRPr="00BE638B" w:rsidRDefault="006D4D60" w:rsidP="00036099">
            <w:pPr>
              <w:pStyle w:val="TableParagraph"/>
              <w:ind w:left="57" w:right="64"/>
              <w:rPr>
                <w:b/>
                <w:sz w:val="24"/>
              </w:rPr>
            </w:pPr>
            <w:r w:rsidRPr="00BE638B">
              <w:rPr>
                <w:b/>
                <w:sz w:val="24"/>
              </w:rPr>
              <w:t>2029-2040</w:t>
            </w:r>
            <w:r w:rsidRPr="00BE638B">
              <w:rPr>
                <w:b/>
                <w:spacing w:val="-1"/>
                <w:sz w:val="24"/>
              </w:rPr>
              <w:t xml:space="preserve"> г</w:t>
            </w:r>
            <w:r w:rsidRPr="00BE638B">
              <w:rPr>
                <w:b/>
                <w:sz w:val="24"/>
              </w:rPr>
              <w:t>г.</w:t>
            </w:r>
          </w:p>
        </w:tc>
      </w:tr>
      <w:tr w:rsidR="003F52C2" w:rsidRPr="00BE638B" w:rsidTr="003F52C2">
        <w:trPr>
          <w:trHeight w:val="553"/>
        </w:trPr>
        <w:tc>
          <w:tcPr>
            <w:tcW w:w="280" w:type="pct"/>
            <w:vAlign w:val="center"/>
          </w:tcPr>
          <w:p w:rsidR="003F52C2" w:rsidRPr="00BE638B" w:rsidRDefault="003F52C2" w:rsidP="003F52C2">
            <w:pPr>
              <w:pStyle w:val="TableParagraph"/>
              <w:ind w:left="7"/>
              <w:rPr>
                <w:sz w:val="24"/>
              </w:rPr>
            </w:pPr>
            <w:r w:rsidRPr="00BE638B">
              <w:rPr>
                <w:sz w:val="24"/>
              </w:rPr>
              <w:t>1</w:t>
            </w:r>
          </w:p>
        </w:tc>
        <w:tc>
          <w:tcPr>
            <w:tcW w:w="1238" w:type="pct"/>
            <w:vAlign w:val="center"/>
          </w:tcPr>
          <w:p w:rsidR="003F52C2" w:rsidRPr="00BE638B" w:rsidRDefault="003F52C2" w:rsidP="003F52C2">
            <w:pPr>
              <w:pStyle w:val="TableParagraph"/>
              <w:spacing w:line="270" w:lineRule="exact"/>
              <w:ind w:left="156" w:right="151"/>
              <w:rPr>
                <w:sz w:val="24"/>
              </w:rPr>
            </w:pPr>
            <w:r w:rsidRPr="00BE638B">
              <w:rPr>
                <w:sz w:val="24"/>
              </w:rPr>
              <w:t>Изменение</w:t>
            </w:r>
            <w:r w:rsidRPr="00BE638B">
              <w:rPr>
                <w:spacing w:val="-3"/>
                <w:sz w:val="24"/>
              </w:rPr>
              <w:t xml:space="preserve"> </w:t>
            </w:r>
            <w:r w:rsidRPr="00BE638B">
              <w:rPr>
                <w:sz w:val="24"/>
              </w:rPr>
              <w:t>спроса</w:t>
            </w:r>
            <w:r w:rsidRPr="00BE638B">
              <w:rPr>
                <w:spacing w:val="-3"/>
                <w:sz w:val="24"/>
              </w:rPr>
              <w:t xml:space="preserve"> </w:t>
            </w:r>
            <w:proofErr w:type="gramStart"/>
            <w:r w:rsidRPr="00BE638B">
              <w:rPr>
                <w:sz w:val="24"/>
              </w:rPr>
              <w:t>на</w:t>
            </w:r>
            <w:proofErr w:type="gramEnd"/>
          </w:p>
          <w:p w:rsidR="003F52C2" w:rsidRPr="00BE638B" w:rsidRDefault="003F52C2" w:rsidP="003F52C2">
            <w:pPr>
              <w:pStyle w:val="TableParagraph"/>
              <w:spacing w:line="264" w:lineRule="exact"/>
              <w:ind w:left="153" w:right="151"/>
              <w:rPr>
                <w:sz w:val="24"/>
              </w:rPr>
            </w:pPr>
            <w:r w:rsidRPr="00BE638B">
              <w:rPr>
                <w:sz w:val="24"/>
              </w:rPr>
              <w:t>холодную</w:t>
            </w:r>
            <w:r w:rsidRPr="00BE638B">
              <w:rPr>
                <w:spacing w:val="-3"/>
                <w:sz w:val="24"/>
              </w:rPr>
              <w:t xml:space="preserve"> </w:t>
            </w:r>
            <w:r w:rsidRPr="00BE638B">
              <w:rPr>
                <w:sz w:val="24"/>
              </w:rPr>
              <w:t>воду,</w:t>
            </w:r>
            <w:r w:rsidRPr="00BE638B">
              <w:rPr>
                <w:spacing w:val="-2"/>
                <w:sz w:val="24"/>
              </w:rPr>
              <w:t xml:space="preserve"> </w:t>
            </w:r>
            <w:r w:rsidRPr="00BE638B">
              <w:rPr>
                <w:sz w:val="24"/>
              </w:rPr>
              <w:t>%</w:t>
            </w:r>
          </w:p>
        </w:tc>
        <w:tc>
          <w:tcPr>
            <w:tcW w:w="488" w:type="pct"/>
            <w:vAlign w:val="center"/>
          </w:tcPr>
          <w:p w:rsidR="003F52C2" w:rsidRPr="00BE638B" w:rsidRDefault="003F52C2" w:rsidP="00036099">
            <w:pPr>
              <w:pStyle w:val="TableParagraph"/>
              <w:ind w:left="57"/>
              <w:rPr>
                <w:sz w:val="24"/>
              </w:rPr>
            </w:pPr>
            <w:r w:rsidRPr="00BE638B">
              <w:rPr>
                <w:sz w:val="24"/>
              </w:rPr>
              <w:t>100,0</w:t>
            </w:r>
          </w:p>
        </w:tc>
        <w:tc>
          <w:tcPr>
            <w:tcW w:w="499" w:type="pct"/>
            <w:vAlign w:val="center"/>
          </w:tcPr>
          <w:p w:rsidR="003F52C2" w:rsidRPr="00BE638B" w:rsidRDefault="00036099" w:rsidP="00036099">
            <w:pPr>
              <w:pStyle w:val="TableParagraph"/>
              <w:ind w:left="57"/>
              <w:rPr>
                <w:sz w:val="24"/>
              </w:rPr>
            </w:pPr>
            <w:r w:rsidRPr="00BE638B">
              <w:rPr>
                <w:sz w:val="24"/>
              </w:rPr>
              <w:t>99,1</w:t>
            </w:r>
          </w:p>
        </w:tc>
        <w:tc>
          <w:tcPr>
            <w:tcW w:w="499" w:type="pct"/>
            <w:vAlign w:val="center"/>
          </w:tcPr>
          <w:p w:rsidR="003F52C2" w:rsidRPr="00BE638B" w:rsidRDefault="00036099" w:rsidP="00036099">
            <w:pPr>
              <w:pStyle w:val="TableParagraph"/>
              <w:ind w:left="57"/>
              <w:rPr>
                <w:sz w:val="24"/>
              </w:rPr>
            </w:pPr>
            <w:r w:rsidRPr="00BE638B">
              <w:rPr>
                <w:sz w:val="24"/>
              </w:rPr>
              <w:t>99,1</w:t>
            </w:r>
          </w:p>
        </w:tc>
        <w:tc>
          <w:tcPr>
            <w:tcW w:w="498" w:type="pct"/>
            <w:vAlign w:val="center"/>
          </w:tcPr>
          <w:p w:rsidR="003F52C2" w:rsidRPr="00BE638B" w:rsidRDefault="00036099" w:rsidP="00036099">
            <w:pPr>
              <w:pStyle w:val="TableParagraph"/>
              <w:ind w:left="57"/>
              <w:rPr>
                <w:sz w:val="24"/>
              </w:rPr>
            </w:pPr>
            <w:r w:rsidRPr="00BE638B">
              <w:rPr>
                <w:sz w:val="24"/>
              </w:rPr>
              <w:t>99,0</w:t>
            </w:r>
          </w:p>
        </w:tc>
        <w:tc>
          <w:tcPr>
            <w:tcW w:w="499" w:type="pct"/>
            <w:vAlign w:val="center"/>
          </w:tcPr>
          <w:p w:rsidR="003F52C2" w:rsidRPr="00BE638B" w:rsidRDefault="00036099" w:rsidP="00036099">
            <w:pPr>
              <w:pStyle w:val="TableParagraph"/>
              <w:ind w:left="57"/>
              <w:rPr>
                <w:sz w:val="24"/>
              </w:rPr>
            </w:pPr>
            <w:r w:rsidRPr="00BE638B">
              <w:rPr>
                <w:sz w:val="24"/>
              </w:rPr>
              <w:t>100,1</w:t>
            </w:r>
          </w:p>
        </w:tc>
        <w:tc>
          <w:tcPr>
            <w:tcW w:w="499" w:type="pct"/>
            <w:vAlign w:val="center"/>
          </w:tcPr>
          <w:p w:rsidR="003F52C2" w:rsidRPr="00BE638B" w:rsidRDefault="00036099" w:rsidP="00036099">
            <w:pPr>
              <w:pStyle w:val="TableParagraph"/>
              <w:ind w:left="57"/>
              <w:rPr>
                <w:sz w:val="24"/>
              </w:rPr>
            </w:pPr>
            <w:r w:rsidRPr="00BE638B">
              <w:rPr>
                <w:sz w:val="24"/>
              </w:rPr>
              <w:t>100,2</w:t>
            </w:r>
          </w:p>
        </w:tc>
        <w:tc>
          <w:tcPr>
            <w:tcW w:w="499" w:type="pct"/>
            <w:vAlign w:val="center"/>
          </w:tcPr>
          <w:p w:rsidR="003F52C2" w:rsidRPr="00BE638B" w:rsidRDefault="00036099" w:rsidP="00036099">
            <w:pPr>
              <w:pStyle w:val="TableParagraph"/>
              <w:ind w:left="57"/>
              <w:rPr>
                <w:sz w:val="24"/>
              </w:rPr>
            </w:pPr>
            <w:r w:rsidRPr="00BE638B">
              <w:rPr>
                <w:sz w:val="24"/>
              </w:rPr>
              <w:t>100,9</w:t>
            </w:r>
          </w:p>
        </w:tc>
      </w:tr>
    </w:tbl>
    <w:p w:rsidR="00880BC7" w:rsidRPr="00BE638B" w:rsidRDefault="00880BC7" w:rsidP="008303B3">
      <w:pPr>
        <w:pStyle w:val="a3"/>
        <w:ind w:left="0"/>
        <w:jc w:val="left"/>
        <w:rPr>
          <w:b/>
          <w:sz w:val="26"/>
        </w:rPr>
      </w:pPr>
    </w:p>
    <w:p w:rsidR="00880BC7" w:rsidRPr="00BE638B" w:rsidRDefault="00880BC7" w:rsidP="008303B3">
      <w:pPr>
        <w:pStyle w:val="a3"/>
        <w:ind w:left="0"/>
        <w:jc w:val="left"/>
        <w:rPr>
          <w:b/>
          <w:sz w:val="26"/>
        </w:rPr>
      </w:pPr>
    </w:p>
    <w:p w:rsidR="00880BC7" w:rsidRPr="00BE638B" w:rsidRDefault="0046422F" w:rsidP="008303B3">
      <w:pPr>
        <w:ind w:left="141"/>
        <w:rPr>
          <w:b/>
          <w:sz w:val="24"/>
        </w:rPr>
      </w:pPr>
      <w:r w:rsidRPr="00BE638B">
        <w:rPr>
          <w:b/>
          <w:sz w:val="24"/>
        </w:rPr>
        <w:t>Таблица</w:t>
      </w:r>
      <w:r w:rsidRPr="00BE638B">
        <w:rPr>
          <w:b/>
          <w:spacing w:val="-4"/>
          <w:sz w:val="24"/>
        </w:rPr>
        <w:t xml:space="preserve"> </w:t>
      </w:r>
      <w:r w:rsidR="00E82955" w:rsidRPr="00BE638B">
        <w:rPr>
          <w:b/>
          <w:sz w:val="24"/>
        </w:rPr>
        <w:t>39</w:t>
      </w:r>
      <w:r w:rsidRPr="00BE638B">
        <w:rPr>
          <w:b/>
          <w:sz w:val="24"/>
        </w:rPr>
        <w:t>.</w:t>
      </w:r>
      <w:r w:rsidRPr="00BE638B">
        <w:rPr>
          <w:b/>
          <w:spacing w:val="-3"/>
          <w:sz w:val="24"/>
        </w:rPr>
        <w:t xml:space="preserve"> </w:t>
      </w:r>
      <w:r w:rsidRPr="00BE638B">
        <w:rPr>
          <w:b/>
          <w:sz w:val="24"/>
        </w:rPr>
        <w:t>Целевые</w:t>
      </w:r>
      <w:r w:rsidRPr="00BE638B">
        <w:rPr>
          <w:b/>
          <w:spacing w:val="-6"/>
          <w:sz w:val="24"/>
        </w:rPr>
        <w:t xml:space="preserve"> </w:t>
      </w:r>
      <w:r w:rsidRPr="00BE638B">
        <w:rPr>
          <w:b/>
          <w:sz w:val="24"/>
        </w:rPr>
        <w:t>показатели</w:t>
      </w:r>
      <w:r w:rsidRPr="00BE638B">
        <w:rPr>
          <w:b/>
          <w:spacing w:val="-3"/>
          <w:sz w:val="24"/>
        </w:rPr>
        <w:t xml:space="preserve"> </w:t>
      </w:r>
      <w:r w:rsidRPr="00BE638B">
        <w:rPr>
          <w:b/>
          <w:sz w:val="24"/>
        </w:rPr>
        <w:t>эффективности</w:t>
      </w:r>
      <w:r w:rsidRPr="00BE638B">
        <w:rPr>
          <w:b/>
          <w:spacing w:val="-4"/>
          <w:sz w:val="24"/>
        </w:rPr>
        <w:t xml:space="preserve"> </w:t>
      </w:r>
      <w:r w:rsidRPr="00BE638B">
        <w:rPr>
          <w:b/>
          <w:sz w:val="24"/>
        </w:rPr>
        <w:t>функционирования</w:t>
      </w:r>
      <w:r w:rsidRPr="00BE638B">
        <w:rPr>
          <w:b/>
          <w:spacing w:val="-3"/>
          <w:sz w:val="24"/>
        </w:rPr>
        <w:t xml:space="preserve"> </w:t>
      </w:r>
      <w:r w:rsidRPr="00BE638B">
        <w:rPr>
          <w:b/>
          <w:sz w:val="24"/>
        </w:rPr>
        <w:t>системы</w:t>
      </w:r>
      <w:r w:rsidRPr="00BE638B">
        <w:rPr>
          <w:b/>
          <w:spacing w:val="-5"/>
          <w:sz w:val="24"/>
        </w:rPr>
        <w:t xml:space="preserve"> </w:t>
      </w:r>
      <w:r w:rsidRPr="00BE638B">
        <w:rPr>
          <w:b/>
          <w:sz w:val="24"/>
        </w:rPr>
        <w:t>водоснабжения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2"/>
        <w:gridCol w:w="3541"/>
        <w:gridCol w:w="1396"/>
        <w:gridCol w:w="1427"/>
        <w:gridCol w:w="1427"/>
        <w:gridCol w:w="1424"/>
        <w:gridCol w:w="1427"/>
        <w:gridCol w:w="1427"/>
        <w:gridCol w:w="1427"/>
      </w:tblGrid>
      <w:tr w:rsidR="00036099" w:rsidRPr="00BE638B" w:rsidTr="003F52C2">
        <w:trPr>
          <w:trHeight w:val="551"/>
        </w:trPr>
        <w:tc>
          <w:tcPr>
            <w:tcW w:w="280" w:type="pct"/>
            <w:vAlign w:val="center"/>
          </w:tcPr>
          <w:p w:rsidR="00036099" w:rsidRPr="00BE638B" w:rsidRDefault="00036099" w:rsidP="00036099">
            <w:pPr>
              <w:pStyle w:val="TableParagraph"/>
              <w:spacing w:line="273" w:lineRule="exact"/>
              <w:ind w:left="240"/>
              <w:jc w:val="left"/>
              <w:rPr>
                <w:b/>
                <w:sz w:val="24"/>
              </w:rPr>
            </w:pPr>
            <w:r w:rsidRPr="00BE638B">
              <w:rPr>
                <w:b/>
                <w:sz w:val="24"/>
              </w:rPr>
              <w:t>№</w:t>
            </w:r>
          </w:p>
          <w:p w:rsidR="00036099" w:rsidRPr="00BE638B" w:rsidRDefault="00036099" w:rsidP="00036099">
            <w:pPr>
              <w:pStyle w:val="TableParagraph"/>
              <w:spacing w:line="259" w:lineRule="exact"/>
              <w:ind w:left="187"/>
              <w:jc w:val="left"/>
              <w:rPr>
                <w:b/>
                <w:sz w:val="24"/>
              </w:rPr>
            </w:pPr>
            <w:proofErr w:type="gramStart"/>
            <w:r w:rsidRPr="00BE638B">
              <w:rPr>
                <w:b/>
                <w:sz w:val="24"/>
              </w:rPr>
              <w:t>п</w:t>
            </w:r>
            <w:proofErr w:type="gramEnd"/>
            <w:r w:rsidRPr="00BE638B">
              <w:rPr>
                <w:b/>
                <w:sz w:val="24"/>
              </w:rPr>
              <w:t>/п</w:t>
            </w:r>
          </w:p>
        </w:tc>
        <w:tc>
          <w:tcPr>
            <w:tcW w:w="1238" w:type="pct"/>
            <w:vAlign w:val="center"/>
          </w:tcPr>
          <w:p w:rsidR="00036099" w:rsidRPr="00BE638B" w:rsidRDefault="00036099" w:rsidP="00036099">
            <w:pPr>
              <w:pStyle w:val="TableParagraph"/>
              <w:ind w:left="961"/>
              <w:jc w:val="left"/>
              <w:rPr>
                <w:b/>
                <w:sz w:val="24"/>
              </w:rPr>
            </w:pPr>
            <w:r w:rsidRPr="00BE638B">
              <w:rPr>
                <w:b/>
                <w:sz w:val="24"/>
              </w:rPr>
              <w:t>Показатель</w:t>
            </w:r>
          </w:p>
        </w:tc>
        <w:tc>
          <w:tcPr>
            <w:tcW w:w="488" w:type="pct"/>
            <w:vAlign w:val="center"/>
          </w:tcPr>
          <w:p w:rsidR="00036099" w:rsidRPr="00BE638B" w:rsidRDefault="00036099" w:rsidP="00036099">
            <w:pPr>
              <w:pStyle w:val="TableParagraph"/>
              <w:spacing w:line="273" w:lineRule="exact"/>
              <w:ind w:left="148"/>
              <w:jc w:val="left"/>
              <w:rPr>
                <w:b/>
                <w:sz w:val="24"/>
              </w:rPr>
            </w:pPr>
            <w:r w:rsidRPr="00BE638B">
              <w:rPr>
                <w:b/>
                <w:sz w:val="24"/>
              </w:rPr>
              <w:t>Базовый</w:t>
            </w:r>
          </w:p>
          <w:p w:rsidR="00036099" w:rsidRPr="00BE638B" w:rsidRDefault="00036099" w:rsidP="00036099">
            <w:pPr>
              <w:pStyle w:val="TableParagraph"/>
              <w:spacing w:line="259" w:lineRule="exact"/>
              <w:ind w:left="246"/>
              <w:jc w:val="left"/>
              <w:rPr>
                <w:b/>
                <w:sz w:val="24"/>
              </w:rPr>
            </w:pPr>
            <w:r w:rsidRPr="00BE638B">
              <w:rPr>
                <w:b/>
                <w:sz w:val="24"/>
              </w:rPr>
              <w:t>период</w:t>
            </w:r>
          </w:p>
        </w:tc>
        <w:tc>
          <w:tcPr>
            <w:tcW w:w="499" w:type="pct"/>
            <w:vAlign w:val="center"/>
          </w:tcPr>
          <w:p w:rsidR="00036099" w:rsidRPr="00BE638B" w:rsidRDefault="00036099" w:rsidP="00036099">
            <w:pPr>
              <w:pStyle w:val="TableParagraph"/>
              <w:ind w:left="107" w:right="74"/>
              <w:rPr>
                <w:b/>
                <w:sz w:val="24"/>
              </w:rPr>
            </w:pPr>
            <w:r w:rsidRPr="00BE638B">
              <w:rPr>
                <w:b/>
                <w:sz w:val="24"/>
              </w:rPr>
              <w:t>2024</w:t>
            </w:r>
            <w:r w:rsidRPr="00BE638B">
              <w:rPr>
                <w:b/>
                <w:spacing w:val="-1"/>
                <w:sz w:val="24"/>
              </w:rPr>
              <w:t xml:space="preserve"> </w:t>
            </w:r>
            <w:r w:rsidRPr="00BE638B">
              <w:rPr>
                <w:b/>
                <w:sz w:val="24"/>
              </w:rPr>
              <w:t>г.</w:t>
            </w:r>
          </w:p>
        </w:tc>
        <w:tc>
          <w:tcPr>
            <w:tcW w:w="499" w:type="pct"/>
            <w:vAlign w:val="center"/>
          </w:tcPr>
          <w:p w:rsidR="00036099" w:rsidRPr="00BE638B" w:rsidRDefault="00036099" w:rsidP="00036099">
            <w:pPr>
              <w:pStyle w:val="TableParagraph"/>
              <w:ind w:left="107" w:right="74"/>
              <w:rPr>
                <w:b/>
                <w:sz w:val="24"/>
              </w:rPr>
            </w:pPr>
            <w:r w:rsidRPr="00BE638B">
              <w:rPr>
                <w:b/>
                <w:sz w:val="24"/>
              </w:rPr>
              <w:t>2025</w:t>
            </w:r>
            <w:r w:rsidRPr="00BE638B">
              <w:rPr>
                <w:b/>
                <w:spacing w:val="-1"/>
                <w:sz w:val="24"/>
              </w:rPr>
              <w:t xml:space="preserve"> </w:t>
            </w:r>
            <w:r w:rsidRPr="00BE638B">
              <w:rPr>
                <w:b/>
                <w:sz w:val="24"/>
              </w:rPr>
              <w:t>г.</w:t>
            </w:r>
          </w:p>
        </w:tc>
        <w:tc>
          <w:tcPr>
            <w:tcW w:w="498" w:type="pct"/>
            <w:vAlign w:val="center"/>
          </w:tcPr>
          <w:p w:rsidR="00036099" w:rsidRPr="00BE638B" w:rsidRDefault="00036099" w:rsidP="00036099">
            <w:pPr>
              <w:pStyle w:val="TableParagraph"/>
              <w:ind w:left="107" w:right="74"/>
              <w:rPr>
                <w:b/>
                <w:sz w:val="24"/>
              </w:rPr>
            </w:pPr>
            <w:r w:rsidRPr="00BE638B">
              <w:rPr>
                <w:b/>
                <w:sz w:val="24"/>
              </w:rPr>
              <w:t>2026</w:t>
            </w:r>
            <w:r w:rsidRPr="00BE638B">
              <w:rPr>
                <w:b/>
                <w:spacing w:val="-1"/>
                <w:sz w:val="24"/>
              </w:rPr>
              <w:t xml:space="preserve"> </w:t>
            </w:r>
            <w:r w:rsidRPr="00BE638B">
              <w:rPr>
                <w:b/>
                <w:sz w:val="24"/>
              </w:rPr>
              <w:t>г.</w:t>
            </w:r>
          </w:p>
        </w:tc>
        <w:tc>
          <w:tcPr>
            <w:tcW w:w="499" w:type="pct"/>
            <w:vAlign w:val="center"/>
          </w:tcPr>
          <w:p w:rsidR="00036099" w:rsidRPr="00BE638B" w:rsidRDefault="00036099" w:rsidP="00036099">
            <w:pPr>
              <w:pStyle w:val="TableParagraph"/>
              <w:ind w:left="107" w:right="74"/>
              <w:rPr>
                <w:b/>
                <w:sz w:val="24"/>
              </w:rPr>
            </w:pPr>
            <w:r w:rsidRPr="00BE638B">
              <w:rPr>
                <w:b/>
                <w:sz w:val="24"/>
              </w:rPr>
              <w:t>2027</w:t>
            </w:r>
            <w:r w:rsidRPr="00BE638B">
              <w:rPr>
                <w:b/>
                <w:spacing w:val="-1"/>
                <w:sz w:val="24"/>
              </w:rPr>
              <w:t xml:space="preserve"> </w:t>
            </w:r>
            <w:r w:rsidRPr="00BE638B">
              <w:rPr>
                <w:b/>
                <w:sz w:val="24"/>
              </w:rPr>
              <w:t>г.</w:t>
            </w:r>
          </w:p>
        </w:tc>
        <w:tc>
          <w:tcPr>
            <w:tcW w:w="499" w:type="pct"/>
            <w:vAlign w:val="center"/>
          </w:tcPr>
          <w:p w:rsidR="00036099" w:rsidRPr="00BE638B" w:rsidRDefault="00036099" w:rsidP="00036099">
            <w:pPr>
              <w:pStyle w:val="TableParagraph"/>
              <w:ind w:left="107" w:right="74"/>
              <w:rPr>
                <w:b/>
                <w:sz w:val="24"/>
              </w:rPr>
            </w:pPr>
            <w:r w:rsidRPr="00BE638B">
              <w:rPr>
                <w:b/>
                <w:sz w:val="24"/>
              </w:rPr>
              <w:t>2028</w:t>
            </w:r>
            <w:r w:rsidRPr="00BE638B">
              <w:rPr>
                <w:b/>
                <w:spacing w:val="-1"/>
                <w:sz w:val="24"/>
              </w:rPr>
              <w:t xml:space="preserve"> </w:t>
            </w:r>
            <w:r w:rsidRPr="00BE638B">
              <w:rPr>
                <w:b/>
                <w:sz w:val="24"/>
              </w:rPr>
              <w:t>г.</w:t>
            </w:r>
          </w:p>
        </w:tc>
        <w:tc>
          <w:tcPr>
            <w:tcW w:w="499" w:type="pct"/>
            <w:vAlign w:val="center"/>
          </w:tcPr>
          <w:p w:rsidR="00036099" w:rsidRPr="00BE638B" w:rsidRDefault="006D4D60" w:rsidP="00036099">
            <w:pPr>
              <w:pStyle w:val="TableParagraph"/>
              <w:ind w:left="107" w:right="74"/>
              <w:rPr>
                <w:b/>
                <w:sz w:val="24"/>
              </w:rPr>
            </w:pPr>
            <w:r w:rsidRPr="00BE638B">
              <w:rPr>
                <w:b/>
                <w:sz w:val="24"/>
              </w:rPr>
              <w:t>2029-2040</w:t>
            </w:r>
            <w:r w:rsidRPr="00BE638B">
              <w:rPr>
                <w:b/>
                <w:spacing w:val="-1"/>
                <w:sz w:val="24"/>
              </w:rPr>
              <w:t xml:space="preserve"> г</w:t>
            </w:r>
            <w:r w:rsidRPr="00BE638B">
              <w:rPr>
                <w:b/>
                <w:sz w:val="24"/>
              </w:rPr>
              <w:t>г.</w:t>
            </w:r>
          </w:p>
        </w:tc>
      </w:tr>
      <w:tr w:rsidR="003F52C2" w:rsidRPr="00BE638B" w:rsidTr="003F52C2">
        <w:trPr>
          <w:trHeight w:val="552"/>
        </w:trPr>
        <w:tc>
          <w:tcPr>
            <w:tcW w:w="280" w:type="pct"/>
            <w:vAlign w:val="center"/>
          </w:tcPr>
          <w:p w:rsidR="003F52C2" w:rsidRPr="00BE638B" w:rsidRDefault="003F52C2" w:rsidP="008303B3">
            <w:pPr>
              <w:pStyle w:val="TableParagraph"/>
              <w:ind w:left="7"/>
              <w:rPr>
                <w:sz w:val="24"/>
              </w:rPr>
            </w:pPr>
            <w:r w:rsidRPr="00BE638B">
              <w:rPr>
                <w:sz w:val="24"/>
              </w:rPr>
              <w:t>1</w:t>
            </w:r>
          </w:p>
        </w:tc>
        <w:tc>
          <w:tcPr>
            <w:tcW w:w="1238" w:type="pct"/>
            <w:vAlign w:val="center"/>
          </w:tcPr>
          <w:p w:rsidR="003F52C2" w:rsidRPr="00BE638B" w:rsidRDefault="003F52C2" w:rsidP="008303B3">
            <w:pPr>
              <w:pStyle w:val="TableParagraph"/>
              <w:spacing w:line="268" w:lineRule="exact"/>
              <w:ind w:left="156" w:right="151"/>
              <w:rPr>
                <w:sz w:val="24"/>
              </w:rPr>
            </w:pPr>
            <w:r w:rsidRPr="00BE638B">
              <w:rPr>
                <w:sz w:val="24"/>
              </w:rPr>
              <w:t>Удельный</w:t>
            </w:r>
            <w:r w:rsidRPr="00BE638B">
              <w:rPr>
                <w:spacing w:val="-3"/>
                <w:sz w:val="24"/>
              </w:rPr>
              <w:t xml:space="preserve"> </w:t>
            </w:r>
            <w:r w:rsidRPr="00BE638B">
              <w:rPr>
                <w:sz w:val="24"/>
              </w:rPr>
              <w:t>расход</w:t>
            </w:r>
            <w:r w:rsidRPr="00BE638B">
              <w:rPr>
                <w:spacing w:val="-2"/>
                <w:sz w:val="24"/>
              </w:rPr>
              <w:t xml:space="preserve"> </w:t>
            </w:r>
            <w:r w:rsidRPr="00BE638B">
              <w:rPr>
                <w:sz w:val="24"/>
              </w:rPr>
              <w:t>холодной</w:t>
            </w:r>
          </w:p>
          <w:p w:rsidR="003F52C2" w:rsidRPr="00BE638B" w:rsidRDefault="003F52C2" w:rsidP="008303B3">
            <w:pPr>
              <w:pStyle w:val="TableParagraph"/>
              <w:spacing w:line="264" w:lineRule="exact"/>
              <w:ind w:left="156" w:right="149"/>
              <w:rPr>
                <w:sz w:val="24"/>
              </w:rPr>
            </w:pPr>
            <w:r w:rsidRPr="00BE638B">
              <w:rPr>
                <w:sz w:val="24"/>
              </w:rPr>
              <w:t>воды</w:t>
            </w:r>
            <w:r w:rsidRPr="00BE638B">
              <w:rPr>
                <w:spacing w:val="-3"/>
                <w:sz w:val="24"/>
              </w:rPr>
              <w:t xml:space="preserve"> </w:t>
            </w:r>
            <w:r w:rsidRPr="00BE638B">
              <w:rPr>
                <w:sz w:val="24"/>
              </w:rPr>
              <w:t>на</w:t>
            </w:r>
            <w:r w:rsidRPr="00BE638B">
              <w:rPr>
                <w:spacing w:val="-3"/>
                <w:sz w:val="24"/>
              </w:rPr>
              <w:t xml:space="preserve"> </w:t>
            </w:r>
            <w:r w:rsidRPr="00BE638B">
              <w:rPr>
                <w:sz w:val="24"/>
              </w:rPr>
              <w:t>1</w:t>
            </w:r>
            <w:r w:rsidRPr="00BE638B">
              <w:rPr>
                <w:spacing w:val="-1"/>
                <w:sz w:val="24"/>
              </w:rPr>
              <w:t xml:space="preserve"> </w:t>
            </w:r>
            <w:r w:rsidRPr="00BE638B">
              <w:rPr>
                <w:sz w:val="24"/>
              </w:rPr>
              <w:t>чел.,</w:t>
            </w:r>
            <w:r w:rsidRPr="00BE638B">
              <w:rPr>
                <w:spacing w:val="-3"/>
                <w:sz w:val="24"/>
              </w:rPr>
              <w:t xml:space="preserve"> </w:t>
            </w:r>
            <w:r w:rsidRPr="00BE638B">
              <w:rPr>
                <w:sz w:val="24"/>
              </w:rPr>
              <w:t>м</w:t>
            </w:r>
            <w:r w:rsidRPr="00BE638B">
              <w:rPr>
                <w:sz w:val="24"/>
                <w:vertAlign w:val="superscript"/>
              </w:rPr>
              <w:t>3</w:t>
            </w:r>
          </w:p>
        </w:tc>
        <w:tc>
          <w:tcPr>
            <w:tcW w:w="488" w:type="pct"/>
            <w:vAlign w:val="center"/>
          </w:tcPr>
          <w:p w:rsidR="003F52C2" w:rsidRPr="00BE638B" w:rsidRDefault="00036099" w:rsidP="008303B3">
            <w:pPr>
              <w:pStyle w:val="TableParagraph"/>
              <w:ind w:left="334" w:right="334"/>
              <w:rPr>
                <w:sz w:val="24"/>
              </w:rPr>
            </w:pPr>
            <w:r w:rsidRPr="00BE638B">
              <w:rPr>
                <w:sz w:val="24"/>
              </w:rPr>
              <w:t>4,3</w:t>
            </w:r>
          </w:p>
        </w:tc>
        <w:tc>
          <w:tcPr>
            <w:tcW w:w="499" w:type="pct"/>
            <w:vAlign w:val="center"/>
          </w:tcPr>
          <w:p w:rsidR="003F52C2" w:rsidRPr="00BE638B" w:rsidRDefault="00036099" w:rsidP="008303B3">
            <w:pPr>
              <w:pStyle w:val="TableParagraph"/>
              <w:ind w:left="264" w:right="260"/>
              <w:rPr>
                <w:sz w:val="24"/>
              </w:rPr>
            </w:pPr>
            <w:r w:rsidRPr="00BE638B">
              <w:rPr>
                <w:sz w:val="24"/>
              </w:rPr>
              <w:t>4,3</w:t>
            </w:r>
          </w:p>
        </w:tc>
        <w:tc>
          <w:tcPr>
            <w:tcW w:w="499" w:type="pct"/>
            <w:vAlign w:val="center"/>
          </w:tcPr>
          <w:p w:rsidR="003F52C2" w:rsidRPr="00BE638B" w:rsidRDefault="00036099" w:rsidP="008303B3">
            <w:pPr>
              <w:pStyle w:val="TableParagraph"/>
              <w:ind w:left="261" w:right="262"/>
              <w:rPr>
                <w:sz w:val="24"/>
              </w:rPr>
            </w:pPr>
            <w:r w:rsidRPr="00BE638B">
              <w:rPr>
                <w:sz w:val="24"/>
              </w:rPr>
              <w:t>4,3</w:t>
            </w:r>
          </w:p>
        </w:tc>
        <w:tc>
          <w:tcPr>
            <w:tcW w:w="498" w:type="pct"/>
            <w:vAlign w:val="center"/>
          </w:tcPr>
          <w:p w:rsidR="003F52C2" w:rsidRPr="00BE638B" w:rsidRDefault="00036099" w:rsidP="008303B3">
            <w:pPr>
              <w:pStyle w:val="TableParagraph"/>
              <w:ind w:left="258" w:right="257"/>
              <w:rPr>
                <w:sz w:val="24"/>
              </w:rPr>
            </w:pPr>
            <w:r w:rsidRPr="00BE638B">
              <w:rPr>
                <w:sz w:val="24"/>
              </w:rPr>
              <w:t>4,3</w:t>
            </w:r>
          </w:p>
        </w:tc>
        <w:tc>
          <w:tcPr>
            <w:tcW w:w="499" w:type="pct"/>
            <w:vAlign w:val="center"/>
          </w:tcPr>
          <w:p w:rsidR="003F52C2" w:rsidRPr="00BE638B" w:rsidRDefault="00036099" w:rsidP="008303B3">
            <w:pPr>
              <w:pStyle w:val="TableParagraph"/>
              <w:ind w:left="260" w:right="256"/>
              <w:rPr>
                <w:sz w:val="24"/>
              </w:rPr>
            </w:pPr>
            <w:r w:rsidRPr="00BE638B">
              <w:rPr>
                <w:sz w:val="24"/>
              </w:rPr>
              <w:t>4,4</w:t>
            </w:r>
          </w:p>
        </w:tc>
        <w:tc>
          <w:tcPr>
            <w:tcW w:w="499" w:type="pct"/>
            <w:vAlign w:val="center"/>
          </w:tcPr>
          <w:p w:rsidR="003F52C2" w:rsidRPr="00BE638B" w:rsidRDefault="00036099" w:rsidP="008303B3">
            <w:pPr>
              <w:pStyle w:val="TableParagraph"/>
              <w:ind w:left="264" w:right="261"/>
              <w:rPr>
                <w:sz w:val="24"/>
              </w:rPr>
            </w:pPr>
            <w:r w:rsidRPr="00BE638B">
              <w:rPr>
                <w:sz w:val="24"/>
              </w:rPr>
              <w:t>4,4</w:t>
            </w:r>
          </w:p>
        </w:tc>
        <w:tc>
          <w:tcPr>
            <w:tcW w:w="499" w:type="pct"/>
            <w:vAlign w:val="center"/>
          </w:tcPr>
          <w:p w:rsidR="003F52C2" w:rsidRPr="00BE638B" w:rsidRDefault="00036099" w:rsidP="008303B3">
            <w:pPr>
              <w:pStyle w:val="TableParagraph"/>
              <w:ind w:left="261" w:right="256"/>
              <w:rPr>
                <w:sz w:val="24"/>
              </w:rPr>
            </w:pPr>
            <w:r w:rsidRPr="00BE638B">
              <w:rPr>
                <w:sz w:val="24"/>
              </w:rPr>
              <w:t>4,7</w:t>
            </w:r>
          </w:p>
        </w:tc>
      </w:tr>
      <w:tr w:rsidR="003F52C2" w:rsidRPr="00BE638B" w:rsidTr="003F52C2">
        <w:trPr>
          <w:trHeight w:val="829"/>
        </w:trPr>
        <w:tc>
          <w:tcPr>
            <w:tcW w:w="280" w:type="pct"/>
          </w:tcPr>
          <w:p w:rsidR="003F52C2" w:rsidRPr="00BE638B" w:rsidRDefault="003F52C2" w:rsidP="008303B3">
            <w:pPr>
              <w:pStyle w:val="TableParagraph"/>
              <w:jc w:val="left"/>
              <w:rPr>
                <w:b/>
                <w:sz w:val="23"/>
              </w:rPr>
            </w:pPr>
          </w:p>
          <w:p w:rsidR="003F52C2" w:rsidRPr="00BE638B" w:rsidRDefault="003F52C2" w:rsidP="008303B3">
            <w:pPr>
              <w:pStyle w:val="TableParagraph"/>
              <w:ind w:left="7"/>
              <w:rPr>
                <w:sz w:val="24"/>
              </w:rPr>
            </w:pPr>
            <w:r w:rsidRPr="00BE638B">
              <w:rPr>
                <w:sz w:val="24"/>
              </w:rPr>
              <w:t>2</w:t>
            </w:r>
          </w:p>
        </w:tc>
        <w:tc>
          <w:tcPr>
            <w:tcW w:w="1238" w:type="pct"/>
          </w:tcPr>
          <w:p w:rsidR="003F52C2" w:rsidRPr="00BE638B" w:rsidRDefault="003F52C2" w:rsidP="008303B3">
            <w:pPr>
              <w:pStyle w:val="TableParagraph"/>
              <w:ind w:left="156" w:right="148"/>
              <w:rPr>
                <w:sz w:val="24"/>
              </w:rPr>
            </w:pPr>
            <w:r w:rsidRPr="00BE638B">
              <w:rPr>
                <w:sz w:val="24"/>
              </w:rPr>
              <w:t>Удельный расход холодной</w:t>
            </w:r>
            <w:r w:rsidRPr="00BE638B">
              <w:rPr>
                <w:spacing w:val="-57"/>
                <w:sz w:val="24"/>
              </w:rPr>
              <w:t xml:space="preserve"> </w:t>
            </w:r>
            <w:r w:rsidRPr="00BE638B">
              <w:rPr>
                <w:sz w:val="24"/>
              </w:rPr>
              <w:t>воды</w:t>
            </w:r>
            <w:r w:rsidRPr="00BE638B">
              <w:rPr>
                <w:spacing w:val="-2"/>
                <w:sz w:val="24"/>
              </w:rPr>
              <w:t xml:space="preserve"> </w:t>
            </w:r>
            <w:r w:rsidRPr="00BE638B">
              <w:rPr>
                <w:sz w:val="24"/>
              </w:rPr>
              <w:t>на</w:t>
            </w:r>
            <w:r w:rsidRPr="00BE638B">
              <w:rPr>
                <w:spacing w:val="-1"/>
                <w:sz w:val="24"/>
              </w:rPr>
              <w:t xml:space="preserve"> </w:t>
            </w:r>
            <w:r w:rsidRPr="00BE638B">
              <w:rPr>
                <w:sz w:val="24"/>
              </w:rPr>
              <w:t>1 м</w:t>
            </w:r>
            <w:proofErr w:type="gramStart"/>
            <w:r w:rsidRPr="00BE638B">
              <w:rPr>
                <w:sz w:val="24"/>
                <w:vertAlign w:val="superscript"/>
              </w:rPr>
              <w:t>2</w:t>
            </w:r>
            <w:proofErr w:type="gramEnd"/>
            <w:r w:rsidRPr="00BE638B">
              <w:rPr>
                <w:spacing w:val="1"/>
                <w:sz w:val="24"/>
              </w:rPr>
              <w:t xml:space="preserve"> </w:t>
            </w:r>
            <w:r w:rsidRPr="00BE638B">
              <w:rPr>
                <w:sz w:val="24"/>
              </w:rPr>
              <w:t>жилой</w:t>
            </w:r>
          </w:p>
          <w:p w:rsidR="003F52C2" w:rsidRPr="00BE638B" w:rsidRDefault="003F52C2" w:rsidP="001A028B">
            <w:pPr>
              <w:pStyle w:val="TableParagraph"/>
              <w:spacing w:line="266" w:lineRule="exact"/>
              <w:ind w:left="156" w:right="147"/>
              <w:rPr>
                <w:sz w:val="24"/>
              </w:rPr>
            </w:pPr>
            <w:r w:rsidRPr="00BE638B">
              <w:rPr>
                <w:sz w:val="24"/>
              </w:rPr>
              <w:t>площади,</w:t>
            </w:r>
            <w:r w:rsidRPr="00BE638B">
              <w:rPr>
                <w:spacing w:val="-1"/>
                <w:sz w:val="24"/>
              </w:rPr>
              <w:t xml:space="preserve"> </w:t>
            </w:r>
            <w:r w:rsidRPr="00BE638B">
              <w:rPr>
                <w:sz w:val="24"/>
              </w:rPr>
              <w:t>м</w:t>
            </w:r>
            <w:proofErr w:type="gramStart"/>
            <w:r w:rsidR="001A028B" w:rsidRPr="00BE638B">
              <w:rPr>
                <w:sz w:val="24"/>
                <w:vertAlign w:val="superscript"/>
              </w:rPr>
              <w:t>2</w:t>
            </w:r>
            <w:proofErr w:type="gramEnd"/>
          </w:p>
        </w:tc>
        <w:tc>
          <w:tcPr>
            <w:tcW w:w="488" w:type="pct"/>
          </w:tcPr>
          <w:p w:rsidR="003F52C2" w:rsidRPr="00BE638B" w:rsidRDefault="003F52C2" w:rsidP="008303B3">
            <w:pPr>
              <w:pStyle w:val="TableParagraph"/>
              <w:jc w:val="left"/>
              <w:rPr>
                <w:b/>
                <w:sz w:val="23"/>
              </w:rPr>
            </w:pPr>
          </w:p>
          <w:p w:rsidR="003F52C2" w:rsidRPr="00BE638B" w:rsidRDefault="00036099" w:rsidP="008303B3">
            <w:pPr>
              <w:pStyle w:val="TableParagraph"/>
              <w:ind w:left="334" w:right="334"/>
              <w:rPr>
                <w:sz w:val="24"/>
              </w:rPr>
            </w:pPr>
            <w:r w:rsidRPr="00BE638B">
              <w:rPr>
                <w:sz w:val="24"/>
              </w:rPr>
              <w:t>129,3</w:t>
            </w:r>
          </w:p>
        </w:tc>
        <w:tc>
          <w:tcPr>
            <w:tcW w:w="499" w:type="pct"/>
          </w:tcPr>
          <w:p w:rsidR="003F52C2" w:rsidRPr="00BE638B" w:rsidRDefault="003F52C2" w:rsidP="008303B3">
            <w:pPr>
              <w:pStyle w:val="TableParagraph"/>
              <w:jc w:val="left"/>
              <w:rPr>
                <w:b/>
                <w:sz w:val="23"/>
              </w:rPr>
            </w:pPr>
          </w:p>
          <w:p w:rsidR="003F52C2" w:rsidRPr="00BE638B" w:rsidRDefault="00036099" w:rsidP="008303B3">
            <w:pPr>
              <w:pStyle w:val="TableParagraph"/>
              <w:ind w:left="264" w:right="260"/>
              <w:rPr>
                <w:sz w:val="24"/>
              </w:rPr>
            </w:pPr>
            <w:r w:rsidRPr="00BE638B">
              <w:rPr>
                <w:sz w:val="24"/>
              </w:rPr>
              <w:t>129,3</w:t>
            </w:r>
          </w:p>
        </w:tc>
        <w:tc>
          <w:tcPr>
            <w:tcW w:w="499" w:type="pct"/>
          </w:tcPr>
          <w:p w:rsidR="003F52C2" w:rsidRPr="00BE638B" w:rsidRDefault="003F52C2" w:rsidP="008303B3">
            <w:pPr>
              <w:pStyle w:val="TableParagraph"/>
              <w:jc w:val="left"/>
              <w:rPr>
                <w:b/>
                <w:sz w:val="23"/>
              </w:rPr>
            </w:pPr>
          </w:p>
          <w:p w:rsidR="003F52C2" w:rsidRPr="00BE638B" w:rsidRDefault="00036099" w:rsidP="008303B3">
            <w:pPr>
              <w:pStyle w:val="TableParagraph"/>
              <w:ind w:left="261" w:right="262"/>
              <w:rPr>
                <w:sz w:val="24"/>
              </w:rPr>
            </w:pPr>
            <w:r w:rsidRPr="00BE638B">
              <w:rPr>
                <w:sz w:val="24"/>
              </w:rPr>
              <w:t>128,1</w:t>
            </w:r>
          </w:p>
        </w:tc>
        <w:tc>
          <w:tcPr>
            <w:tcW w:w="498" w:type="pct"/>
          </w:tcPr>
          <w:p w:rsidR="003F52C2" w:rsidRPr="00BE638B" w:rsidRDefault="003F52C2" w:rsidP="008303B3">
            <w:pPr>
              <w:pStyle w:val="TableParagraph"/>
              <w:jc w:val="left"/>
              <w:rPr>
                <w:b/>
                <w:sz w:val="23"/>
              </w:rPr>
            </w:pPr>
          </w:p>
          <w:p w:rsidR="003F52C2" w:rsidRPr="00BE638B" w:rsidRDefault="00036099" w:rsidP="008303B3">
            <w:pPr>
              <w:pStyle w:val="TableParagraph"/>
              <w:ind w:left="258" w:right="257"/>
              <w:rPr>
                <w:sz w:val="24"/>
              </w:rPr>
            </w:pPr>
            <w:r w:rsidRPr="00BE638B">
              <w:rPr>
                <w:sz w:val="24"/>
              </w:rPr>
              <w:t>126,9</w:t>
            </w:r>
          </w:p>
        </w:tc>
        <w:tc>
          <w:tcPr>
            <w:tcW w:w="499" w:type="pct"/>
          </w:tcPr>
          <w:p w:rsidR="003F52C2" w:rsidRPr="00BE638B" w:rsidRDefault="003F52C2" w:rsidP="008303B3">
            <w:pPr>
              <w:pStyle w:val="TableParagraph"/>
              <w:jc w:val="left"/>
              <w:rPr>
                <w:b/>
                <w:sz w:val="23"/>
              </w:rPr>
            </w:pPr>
          </w:p>
          <w:p w:rsidR="003F52C2" w:rsidRPr="00BE638B" w:rsidRDefault="001A028B" w:rsidP="008303B3">
            <w:pPr>
              <w:pStyle w:val="TableParagraph"/>
              <w:ind w:left="260" w:right="256"/>
              <w:rPr>
                <w:sz w:val="24"/>
              </w:rPr>
            </w:pPr>
            <w:r w:rsidRPr="00BE638B">
              <w:rPr>
                <w:sz w:val="24"/>
              </w:rPr>
              <w:t>126,8</w:t>
            </w:r>
          </w:p>
        </w:tc>
        <w:tc>
          <w:tcPr>
            <w:tcW w:w="499" w:type="pct"/>
          </w:tcPr>
          <w:p w:rsidR="003F52C2" w:rsidRPr="00BE638B" w:rsidRDefault="003F52C2" w:rsidP="008303B3">
            <w:pPr>
              <w:pStyle w:val="TableParagraph"/>
              <w:jc w:val="left"/>
              <w:rPr>
                <w:b/>
                <w:sz w:val="23"/>
              </w:rPr>
            </w:pPr>
          </w:p>
          <w:p w:rsidR="003F52C2" w:rsidRPr="00BE638B" w:rsidRDefault="001A028B" w:rsidP="008303B3">
            <w:pPr>
              <w:pStyle w:val="TableParagraph"/>
              <w:ind w:left="264" w:right="261"/>
              <w:rPr>
                <w:sz w:val="24"/>
              </w:rPr>
            </w:pPr>
            <w:r w:rsidRPr="00BE638B">
              <w:rPr>
                <w:sz w:val="24"/>
              </w:rPr>
              <w:t>126,7</w:t>
            </w:r>
          </w:p>
        </w:tc>
        <w:tc>
          <w:tcPr>
            <w:tcW w:w="499" w:type="pct"/>
          </w:tcPr>
          <w:p w:rsidR="003F52C2" w:rsidRPr="00BE638B" w:rsidRDefault="003F52C2" w:rsidP="008303B3">
            <w:pPr>
              <w:pStyle w:val="TableParagraph"/>
              <w:jc w:val="left"/>
              <w:rPr>
                <w:b/>
                <w:sz w:val="23"/>
              </w:rPr>
            </w:pPr>
          </w:p>
          <w:p w:rsidR="003F52C2" w:rsidRPr="00BE638B" w:rsidRDefault="001A028B" w:rsidP="008303B3">
            <w:pPr>
              <w:pStyle w:val="TableParagraph"/>
              <w:ind w:left="261" w:right="256"/>
              <w:rPr>
                <w:sz w:val="24"/>
              </w:rPr>
            </w:pPr>
            <w:r w:rsidRPr="00BE638B">
              <w:rPr>
                <w:sz w:val="24"/>
              </w:rPr>
              <w:t>126,1</w:t>
            </w:r>
          </w:p>
        </w:tc>
      </w:tr>
    </w:tbl>
    <w:p w:rsidR="00880BC7" w:rsidRPr="00BE638B" w:rsidRDefault="00880BC7" w:rsidP="008303B3">
      <w:pPr>
        <w:rPr>
          <w:sz w:val="24"/>
        </w:rPr>
      </w:pPr>
    </w:p>
    <w:p w:rsidR="001A028B" w:rsidRPr="00BE638B" w:rsidRDefault="001A028B" w:rsidP="001A028B">
      <w:pPr>
        <w:ind w:left="141"/>
        <w:rPr>
          <w:b/>
          <w:sz w:val="24"/>
        </w:rPr>
      </w:pPr>
      <w:r w:rsidRPr="00BE638B">
        <w:rPr>
          <w:b/>
          <w:sz w:val="24"/>
        </w:rPr>
        <w:t>Таблица</w:t>
      </w:r>
      <w:r w:rsidRPr="00BE638B">
        <w:rPr>
          <w:b/>
          <w:spacing w:val="-4"/>
          <w:sz w:val="24"/>
        </w:rPr>
        <w:t xml:space="preserve"> </w:t>
      </w:r>
      <w:r w:rsidR="00E82955" w:rsidRPr="00BE638B">
        <w:rPr>
          <w:b/>
          <w:sz w:val="24"/>
        </w:rPr>
        <w:t>40</w:t>
      </w:r>
      <w:r w:rsidRPr="00BE638B">
        <w:rPr>
          <w:b/>
          <w:sz w:val="24"/>
        </w:rPr>
        <w:t>.</w:t>
      </w:r>
      <w:r w:rsidRPr="00BE638B">
        <w:rPr>
          <w:b/>
          <w:spacing w:val="-3"/>
          <w:sz w:val="24"/>
        </w:rPr>
        <w:t xml:space="preserve"> </w:t>
      </w:r>
      <w:r w:rsidRPr="00BE638B">
        <w:rPr>
          <w:b/>
          <w:sz w:val="24"/>
        </w:rPr>
        <w:t>Целевые</w:t>
      </w:r>
      <w:r w:rsidRPr="00BE638B">
        <w:rPr>
          <w:b/>
          <w:spacing w:val="-5"/>
          <w:sz w:val="24"/>
        </w:rPr>
        <w:t xml:space="preserve"> </w:t>
      </w:r>
      <w:r w:rsidRPr="00BE638B">
        <w:rPr>
          <w:b/>
          <w:sz w:val="24"/>
        </w:rPr>
        <w:t>показатели</w:t>
      </w:r>
      <w:r w:rsidRPr="00BE638B">
        <w:rPr>
          <w:b/>
          <w:spacing w:val="-5"/>
          <w:sz w:val="24"/>
        </w:rPr>
        <w:t xml:space="preserve"> </w:t>
      </w:r>
      <w:r w:rsidRPr="00BE638B">
        <w:rPr>
          <w:b/>
          <w:sz w:val="24"/>
        </w:rPr>
        <w:t>надежности</w:t>
      </w:r>
      <w:r w:rsidRPr="00BE638B">
        <w:rPr>
          <w:b/>
          <w:spacing w:val="-3"/>
          <w:sz w:val="24"/>
        </w:rPr>
        <w:t xml:space="preserve"> </w:t>
      </w:r>
      <w:r w:rsidRPr="00BE638B">
        <w:rPr>
          <w:b/>
          <w:sz w:val="24"/>
        </w:rPr>
        <w:t>функционирования</w:t>
      </w:r>
      <w:r w:rsidRPr="00BE638B">
        <w:rPr>
          <w:b/>
          <w:spacing w:val="-3"/>
          <w:sz w:val="24"/>
        </w:rPr>
        <w:t xml:space="preserve"> </w:t>
      </w:r>
      <w:r w:rsidRPr="00BE638B">
        <w:rPr>
          <w:b/>
          <w:sz w:val="24"/>
        </w:rPr>
        <w:t>системы</w:t>
      </w:r>
      <w:r w:rsidRPr="00BE638B">
        <w:rPr>
          <w:b/>
          <w:spacing w:val="-4"/>
          <w:sz w:val="24"/>
        </w:rPr>
        <w:t xml:space="preserve"> </w:t>
      </w:r>
      <w:r w:rsidRPr="00BE638B">
        <w:rPr>
          <w:b/>
          <w:sz w:val="24"/>
        </w:rPr>
        <w:t>водоснабжения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0"/>
        <w:gridCol w:w="3594"/>
        <w:gridCol w:w="1415"/>
        <w:gridCol w:w="1412"/>
        <w:gridCol w:w="1416"/>
        <w:gridCol w:w="1416"/>
        <w:gridCol w:w="1416"/>
        <w:gridCol w:w="1416"/>
        <w:gridCol w:w="1413"/>
      </w:tblGrid>
      <w:tr w:rsidR="001A028B" w:rsidRPr="00BE638B" w:rsidTr="001A028B">
        <w:trPr>
          <w:trHeight w:val="552"/>
        </w:trPr>
        <w:tc>
          <w:tcPr>
            <w:tcW w:w="280" w:type="pct"/>
            <w:vAlign w:val="center"/>
          </w:tcPr>
          <w:p w:rsidR="001A028B" w:rsidRPr="00BE638B" w:rsidRDefault="001A028B" w:rsidP="007A686A">
            <w:pPr>
              <w:pStyle w:val="TableParagraph"/>
              <w:spacing w:line="276" w:lineRule="exact"/>
              <w:ind w:left="187" w:right="162" w:firstLine="52"/>
              <w:jc w:val="left"/>
              <w:rPr>
                <w:b/>
                <w:sz w:val="24"/>
              </w:rPr>
            </w:pPr>
            <w:r w:rsidRPr="00BE638B">
              <w:rPr>
                <w:b/>
                <w:sz w:val="24"/>
              </w:rPr>
              <w:t>№</w:t>
            </w:r>
            <w:r w:rsidRPr="00BE638B">
              <w:rPr>
                <w:b/>
                <w:spacing w:val="-57"/>
                <w:sz w:val="24"/>
              </w:rPr>
              <w:t xml:space="preserve"> </w:t>
            </w:r>
            <w:proofErr w:type="gramStart"/>
            <w:r w:rsidRPr="00BE638B">
              <w:rPr>
                <w:b/>
                <w:sz w:val="24"/>
              </w:rPr>
              <w:t>п</w:t>
            </w:r>
            <w:proofErr w:type="gramEnd"/>
            <w:r w:rsidRPr="00BE638B">
              <w:rPr>
                <w:b/>
                <w:sz w:val="24"/>
              </w:rPr>
              <w:t>/п</w:t>
            </w:r>
          </w:p>
        </w:tc>
        <w:tc>
          <w:tcPr>
            <w:tcW w:w="1257" w:type="pct"/>
            <w:vAlign w:val="center"/>
          </w:tcPr>
          <w:p w:rsidR="001A028B" w:rsidRPr="00BE638B" w:rsidRDefault="001A028B" w:rsidP="007A686A">
            <w:pPr>
              <w:pStyle w:val="TableParagraph"/>
              <w:ind w:left="1031"/>
              <w:jc w:val="left"/>
              <w:rPr>
                <w:b/>
                <w:sz w:val="24"/>
              </w:rPr>
            </w:pPr>
            <w:r w:rsidRPr="00BE638B">
              <w:rPr>
                <w:b/>
                <w:sz w:val="24"/>
              </w:rPr>
              <w:t>Показатель</w:t>
            </w:r>
          </w:p>
        </w:tc>
        <w:tc>
          <w:tcPr>
            <w:tcW w:w="495" w:type="pct"/>
            <w:vAlign w:val="center"/>
          </w:tcPr>
          <w:p w:rsidR="001A028B" w:rsidRPr="00BE638B" w:rsidRDefault="001A028B" w:rsidP="007A686A">
            <w:pPr>
              <w:pStyle w:val="TableParagraph"/>
              <w:spacing w:line="276" w:lineRule="exact"/>
              <w:ind w:left="107" w:right="74"/>
              <w:rPr>
                <w:b/>
                <w:sz w:val="24"/>
              </w:rPr>
            </w:pPr>
            <w:r w:rsidRPr="00BE638B">
              <w:rPr>
                <w:b/>
                <w:sz w:val="24"/>
              </w:rPr>
              <w:t>Базовый</w:t>
            </w:r>
            <w:r w:rsidRPr="00BE638B">
              <w:rPr>
                <w:b/>
                <w:spacing w:val="-57"/>
                <w:sz w:val="24"/>
              </w:rPr>
              <w:t xml:space="preserve"> </w:t>
            </w:r>
            <w:r w:rsidRPr="00BE638B">
              <w:rPr>
                <w:b/>
                <w:sz w:val="24"/>
              </w:rPr>
              <w:t>период</w:t>
            </w:r>
          </w:p>
        </w:tc>
        <w:tc>
          <w:tcPr>
            <w:tcW w:w="494" w:type="pct"/>
            <w:vAlign w:val="center"/>
          </w:tcPr>
          <w:p w:rsidR="001A028B" w:rsidRPr="00BE638B" w:rsidRDefault="001A028B" w:rsidP="007A686A">
            <w:pPr>
              <w:pStyle w:val="TableParagraph"/>
              <w:ind w:left="107" w:right="74"/>
              <w:rPr>
                <w:b/>
                <w:sz w:val="24"/>
              </w:rPr>
            </w:pPr>
            <w:r w:rsidRPr="00BE638B">
              <w:rPr>
                <w:b/>
                <w:sz w:val="24"/>
              </w:rPr>
              <w:t>2024</w:t>
            </w:r>
            <w:r w:rsidRPr="00BE638B">
              <w:rPr>
                <w:b/>
                <w:spacing w:val="-1"/>
                <w:sz w:val="24"/>
              </w:rPr>
              <w:t xml:space="preserve"> </w:t>
            </w:r>
            <w:r w:rsidRPr="00BE638B">
              <w:rPr>
                <w:b/>
                <w:sz w:val="24"/>
              </w:rPr>
              <w:t>г.</w:t>
            </w:r>
          </w:p>
        </w:tc>
        <w:tc>
          <w:tcPr>
            <w:tcW w:w="495" w:type="pct"/>
            <w:vAlign w:val="center"/>
          </w:tcPr>
          <w:p w:rsidR="001A028B" w:rsidRPr="00BE638B" w:rsidRDefault="001A028B" w:rsidP="007A686A">
            <w:pPr>
              <w:pStyle w:val="TableParagraph"/>
              <w:ind w:left="107" w:right="74"/>
              <w:rPr>
                <w:b/>
                <w:sz w:val="24"/>
              </w:rPr>
            </w:pPr>
            <w:r w:rsidRPr="00BE638B">
              <w:rPr>
                <w:b/>
                <w:sz w:val="24"/>
              </w:rPr>
              <w:t>2025</w:t>
            </w:r>
            <w:r w:rsidRPr="00BE638B">
              <w:rPr>
                <w:b/>
                <w:spacing w:val="-1"/>
                <w:sz w:val="24"/>
              </w:rPr>
              <w:t xml:space="preserve"> </w:t>
            </w:r>
            <w:r w:rsidRPr="00BE638B">
              <w:rPr>
                <w:b/>
                <w:sz w:val="24"/>
              </w:rPr>
              <w:t>г.</w:t>
            </w:r>
          </w:p>
        </w:tc>
        <w:tc>
          <w:tcPr>
            <w:tcW w:w="495" w:type="pct"/>
            <w:vAlign w:val="center"/>
          </w:tcPr>
          <w:p w:rsidR="001A028B" w:rsidRPr="00BE638B" w:rsidRDefault="001A028B" w:rsidP="007A686A">
            <w:pPr>
              <w:pStyle w:val="TableParagraph"/>
              <w:ind w:left="107" w:right="74"/>
              <w:rPr>
                <w:b/>
                <w:sz w:val="24"/>
              </w:rPr>
            </w:pPr>
            <w:r w:rsidRPr="00BE638B">
              <w:rPr>
                <w:b/>
                <w:sz w:val="24"/>
              </w:rPr>
              <w:t>2026</w:t>
            </w:r>
            <w:r w:rsidRPr="00BE638B">
              <w:rPr>
                <w:b/>
                <w:spacing w:val="-1"/>
                <w:sz w:val="24"/>
              </w:rPr>
              <w:t xml:space="preserve"> </w:t>
            </w:r>
            <w:r w:rsidRPr="00BE638B">
              <w:rPr>
                <w:b/>
                <w:sz w:val="24"/>
              </w:rPr>
              <w:t>г.</w:t>
            </w:r>
          </w:p>
        </w:tc>
        <w:tc>
          <w:tcPr>
            <w:tcW w:w="495" w:type="pct"/>
            <w:vAlign w:val="center"/>
          </w:tcPr>
          <w:p w:rsidR="001A028B" w:rsidRPr="00BE638B" w:rsidRDefault="001A028B" w:rsidP="007A686A">
            <w:pPr>
              <w:pStyle w:val="TableParagraph"/>
              <w:ind w:left="107" w:right="74"/>
              <w:rPr>
                <w:b/>
                <w:sz w:val="24"/>
              </w:rPr>
            </w:pPr>
            <w:r w:rsidRPr="00BE638B">
              <w:rPr>
                <w:b/>
                <w:sz w:val="24"/>
              </w:rPr>
              <w:t>2027</w:t>
            </w:r>
            <w:r w:rsidRPr="00BE638B">
              <w:rPr>
                <w:b/>
                <w:spacing w:val="-1"/>
                <w:sz w:val="24"/>
              </w:rPr>
              <w:t xml:space="preserve"> </w:t>
            </w:r>
            <w:r w:rsidRPr="00BE638B">
              <w:rPr>
                <w:b/>
                <w:sz w:val="24"/>
              </w:rPr>
              <w:t>г.</w:t>
            </w:r>
          </w:p>
        </w:tc>
        <w:tc>
          <w:tcPr>
            <w:tcW w:w="495" w:type="pct"/>
            <w:vAlign w:val="center"/>
          </w:tcPr>
          <w:p w:rsidR="001A028B" w:rsidRPr="00BE638B" w:rsidRDefault="001A028B" w:rsidP="007A686A">
            <w:pPr>
              <w:pStyle w:val="TableParagraph"/>
              <w:ind w:left="107" w:right="74"/>
              <w:rPr>
                <w:b/>
                <w:sz w:val="24"/>
              </w:rPr>
            </w:pPr>
            <w:r w:rsidRPr="00BE638B">
              <w:rPr>
                <w:b/>
                <w:sz w:val="24"/>
              </w:rPr>
              <w:t>2028</w:t>
            </w:r>
            <w:r w:rsidRPr="00BE638B">
              <w:rPr>
                <w:b/>
                <w:spacing w:val="-1"/>
                <w:sz w:val="24"/>
              </w:rPr>
              <w:t xml:space="preserve"> </w:t>
            </w:r>
            <w:r w:rsidRPr="00BE638B">
              <w:rPr>
                <w:b/>
                <w:sz w:val="24"/>
              </w:rPr>
              <w:t>г.</w:t>
            </w:r>
          </w:p>
        </w:tc>
        <w:tc>
          <w:tcPr>
            <w:tcW w:w="495" w:type="pct"/>
            <w:vAlign w:val="center"/>
          </w:tcPr>
          <w:p w:rsidR="001A028B" w:rsidRPr="00BE638B" w:rsidRDefault="006D4D60" w:rsidP="007A686A">
            <w:pPr>
              <w:pStyle w:val="TableParagraph"/>
              <w:ind w:left="107" w:right="74"/>
              <w:rPr>
                <w:b/>
                <w:sz w:val="24"/>
              </w:rPr>
            </w:pPr>
            <w:r w:rsidRPr="00BE638B">
              <w:rPr>
                <w:b/>
                <w:sz w:val="24"/>
              </w:rPr>
              <w:t>2029-2040</w:t>
            </w:r>
            <w:r w:rsidRPr="00BE638B">
              <w:rPr>
                <w:b/>
                <w:spacing w:val="-1"/>
                <w:sz w:val="24"/>
              </w:rPr>
              <w:t xml:space="preserve"> г</w:t>
            </w:r>
            <w:r w:rsidRPr="00BE638B">
              <w:rPr>
                <w:b/>
                <w:sz w:val="24"/>
              </w:rPr>
              <w:t>г.</w:t>
            </w:r>
          </w:p>
        </w:tc>
      </w:tr>
      <w:tr w:rsidR="001A028B" w:rsidRPr="00BE638B" w:rsidTr="001A028B">
        <w:trPr>
          <w:trHeight w:val="551"/>
        </w:trPr>
        <w:tc>
          <w:tcPr>
            <w:tcW w:w="280" w:type="pct"/>
            <w:vAlign w:val="center"/>
          </w:tcPr>
          <w:p w:rsidR="001A028B" w:rsidRPr="00BE638B" w:rsidRDefault="001A028B" w:rsidP="007A686A">
            <w:pPr>
              <w:pStyle w:val="TableParagraph"/>
              <w:ind w:left="7"/>
              <w:rPr>
                <w:sz w:val="24"/>
              </w:rPr>
            </w:pPr>
            <w:r w:rsidRPr="00BE638B">
              <w:rPr>
                <w:sz w:val="24"/>
              </w:rPr>
              <w:t>1</w:t>
            </w:r>
          </w:p>
        </w:tc>
        <w:tc>
          <w:tcPr>
            <w:tcW w:w="1257" w:type="pct"/>
            <w:vAlign w:val="center"/>
          </w:tcPr>
          <w:p w:rsidR="001A028B" w:rsidRPr="00BE638B" w:rsidRDefault="001A028B" w:rsidP="001A028B">
            <w:pPr>
              <w:pStyle w:val="TableParagraph"/>
              <w:spacing w:line="264" w:lineRule="exact"/>
              <w:ind w:left="54"/>
              <w:rPr>
                <w:sz w:val="24"/>
              </w:rPr>
            </w:pPr>
            <w:r w:rsidRPr="00BE638B">
              <w:rPr>
                <w:sz w:val="24"/>
              </w:rPr>
              <w:t>Количество перерывов в подаче воды,</w:t>
            </w:r>
            <w:r w:rsidRPr="00BE638B">
              <w:rPr>
                <w:spacing w:val="-4"/>
                <w:sz w:val="24"/>
              </w:rPr>
              <w:t xml:space="preserve"> </w:t>
            </w:r>
            <w:r w:rsidRPr="00BE638B">
              <w:rPr>
                <w:sz w:val="24"/>
              </w:rPr>
              <w:t>ед./</w:t>
            </w:r>
            <w:proofErr w:type="gramStart"/>
            <w:r w:rsidRPr="00BE638B">
              <w:rPr>
                <w:sz w:val="24"/>
              </w:rPr>
              <w:t>км</w:t>
            </w:r>
            <w:proofErr w:type="gramEnd"/>
          </w:p>
        </w:tc>
        <w:tc>
          <w:tcPr>
            <w:tcW w:w="495" w:type="pct"/>
            <w:vAlign w:val="center"/>
          </w:tcPr>
          <w:p w:rsidR="001A028B" w:rsidRPr="00BE638B" w:rsidRDefault="001A028B" w:rsidP="007A686A">
            <w:pPr>
              <w:pStyle w:val="TableParagraph"/>
              <w:ind w:left="107" w:right="74"/>
              <w:rPr>
                <w:sz w:val="24"/>
              </w:rPr>
            </w:pPr>
            <w:r w:rsidRPr="00BE638B">
              <w:rPr>
                <w:sz w:val="24"/>
              </w:rPr>
              <w:t>0,757</w:t>
            </w:r>
          </w:p>
        </w:tc>
        <w:tc>
          <w:tcPr>
            <w:tcW w:w="494" w:type="pct"/>
            <w:vAlign w:val="center"/>
          </w:tcPr>
          <w:p w:rsidR="001A028B" w:rsidRPr="00BE638B" w:rsidRDefault="001A028B" w:rsidP="007A686A">
            <w:pPr>
              <w:pStyle w:val="TableParagraph"/>
              <w:ind w:left="107" w:right="74"/>
              <w:rPr>
                <w:sz w:val="24"/>
              </w:rPr>
            </w:pPr>
            <w:r w:rsidRPr="00BE638B">
              <w:rPr>
                <w:sz w:val="24"/>
              </w:rPr>
              <w:t>0,757</w:t>
            </w:r>
          </w:p>
        </w:tc>
        <w:tc>
          <w:tcPr>
            <w:tcW w:w="495" w:type="pct"/>
            <w:vAlign w:val="center"/>
          </w:tcPr>
          <w:p w:rsidR="001A028B" w:rsidRPr="00BE638B" w:rsidRDefault="001A028B" w:rsidP="007A686A">
            <w:pPr>
              <w:pStyle w:val="TableParagraph"/>
              <w:ind w:left="107" w:right="74"/>
              <w:rPr>
                <w:sz w:val="24"/>
              </w:rPr>
            </w:pPr>
            <w:r w:rsidRPr="00BE638B">
              <w:rPr>
                <w:sz w:val="24"/>
              </w:rPr>
              <w:t>0,756</w:t>
            </w:r>
          </w:p>
        </w:tc>
        <w:tc>
          <w:tcPr>
            <w:tcW w:w="495" w:type="pct"/>
            <w:vAlign w:val="center"/>
          </w:tcPr>
          <w:p w:rsidR="001A028B" w:rsidRPr="00BE638B" w:rsidRDefault="001A028B" w:rsidP="007A686A">
            <w:pPr>
              <w:pStyle w:val="TableParagraph"/>
              <w:ind w:left="107" w:right="74"/>
              <w:rPr>
                <w:sz w:val="24"/>
              </w:rPr>
            </w:pPr>
            <w:r w:rsidRPr="00BE638B">
              <w:rPr>
                <w:sz w:val="24"/>
              </w:rPr>
              <w:t>0,721</w:t>
            </w:r>
          </w:p>
        </w:tc>
        <w:tc>
          <w:tcPr>
            <w:tcW w:w="495" w:type="pct"/>
            <w:vAlign w:val="center"/>
          </w:tcPr>
          <w:p w:rsidR="001A028B" w:rsidRPr="00BE638B" w:rsidRDefault="001A028B" w:rsidP="007A686A">
            <w:pPr>
              <w:pStyle w:val="TableParagraph"/>
              <w:ind w:left="107" w:right="74"/>
              <w:rPr>
                <w:sz w:val="24"/>
              </w:rPr>
            </w:pPr>
            <w:r w:rsidRPr="00BE638B">
              <w:rPr>
                <w:sz w:val="24"/>
              </w:rPr>
              <w:t>0,716</w:t>
            </w:r>
          </w:p>
        </w:tc>
        <w:tc>
          <w:tcPr>
            <w:tcW w:w="495" w:type="pct"/>
            <w:vAlign w:val="center"/>
          </w:tcPr>
          <w:p w:rsidR="001A028B" w:rsidRPr="00BE638B" w:rsidRDefault="001A028B" w:rsidP="007A686A">
            <w:pPr>
              <w:pStyle w:val="TableParagraph"/>
              <w:ind w:left="107" w:right="74"/>
              <w:rPr>
                <w:sz w:val="24"/>
              </w:rPr>
            </w:pPr>
            <w:r w:rsidRPr="00BE638B">
              <w:rPr>
                <w:sz w:val="24"/>
              </w:rPr>
              <w:t>0,680</w:t>
            </w:r>
          </w:p>
        </w:tc>
        <w:tc>
          <w:tcPr>
            <w:tcW w:w="495" w:type="pct"/>
            <w:vAlign w:val="center"/>
          </w:tcPr>
          <w:p w:rsidR="001A028B" w:rsidRPr="00BE638B" w:rsidRDefault="001A028B" w:rsidP="007A686A">
            <w:pPr>
              <w:pStyle w:val="TableParagraph"/>
              <w:ind w:left="107" w:right="74"/>
              <w:rPr>
                <w:sz w:val="24"/>
              </w:rPr>
            </w:pPr>
            <w:r w:rsidRPr="00BE638B">
              <w:rPr>
                <w:sz w:val="24"/>
              </w:rPr>
              <w:t>0,563</w:t>
            </w:r>
          </w:p>
        </w:tc>
      </w:tr>
      <w:tr w:rsidR="001A028B" w:rsidRPr="00BE638B" w:rsidTr="001A028B">
        <w:trPr>
          <w:trHeight w:val="551"/>
        </w:trPr>
        <w:tc>
          <w:tcPr>
            <w:tcW w:w="280" w:type="pct"/>
            <w:vAlign w:val="center"/>
          </w:tcPr>
          <w:p w:rsidR="001A028B" w:rsidRPr="00BE638B" w:rsidRDefault="001A028B" w:rsidP="007A686A">
            <w:pPr>
              <w:pStyle w:val="TableParagraph"/>
              <w:ind w:left="7"/>
              <w:rPr>
                <w:sz w:val="24"/>
              </w:rPr>
            </w:pPr>
            <w:r w:rsidRPr="00BE638B">
              <w:rPr>
                <w:sz w:val="24"/>
              </w:rPr>
              <w:t>2</w:t>
            </w:r>
          </w:p>
        </w:tc>
        <w:tc>
          <w:tcPr>
            <w:tcW w:w="1257" w:type="pct"/>
            <w:vAlign w:val="center"/>
          </w:tcPr>
          <w:p w:rsidR="001A028B" w:rsidRPr="00BE638B" w:rsidRDefault="001A028B" w:rsidP="007A686A">
            <w:pPr>
              <w:pStyle w:val="TableParagraph"/>
              <w:spacing w:line="268" w:lineRule="exact"/>
              <w:ind w:left="125" w:right="117"/>
              <w:rPr>
                <w:sz w:val="24"/>
              </w:rPr>
            </w:pPr>
            <w:r w:rsidRPr="00BE638B">
              <w:rPr>
                <w:sz w:val="24"/>
              </w:rPr>
              <w:t>Уровень</w:t>
            </w:r>
            <w:r w:rsidRPr="00BE638B">
              <w:rPr>
                <w:spacing w:val="-3"/>
                <w:sz w:val="24"/>
              </w:rPr>
              <w:t xml:space="preserve"> </w:t>
            </w:r>
            <w:r w:rsidRPr="00BE638B">
              <w:rPr>
                <w:sz w:val="24"/>
              </w:rPr>
              <w:t>физического</w:t>
            </w:r>
            <w:r w:rsidRPr="00BE638B">
              <w:rPr>
                <w:spacing w:val="-2"/>
                <w:sz w:val="24"/>
              </w:rPr>
              <w:t xml:space="preserve"> </w:t>
            </w:r>
            <w:r w:rsidRPr="00BE638B">
              <w:rPr>
                <w:sz w:val="24"/>
              </w:rPr>
              <w:t>износа</w:t>
            </w:r>
          </w:p>
          <w:p w:rsidR="001A028B" w:rsidRPr="00BE638B" w:rsidRDefault="001A028B" w:rsidP="007A686A">
            <w:pPr>
              <w:pStyle w:val="TableParagraph"/>
              <w:spacing w:line="264" w:lineRule="exact"/>
              <w:ind w:left="125" w:right="121"/>
              <w:rPr>
                <w:sz w:val="24"/>
              </w:rPr>
            </w:pPr>
            <w:r w:rsidRPr="00BE638B">
              <w:rPr>
                <w:sz w:val="24"/>
              </w:rPr>
              <w:t>сетей,</w:t>
            </w:r>
            <w:r w:rsidRPr="00BE638B">
              <w:rPr>
                <w:spacing w:val="-2"/>
                <w:sz w:val="24"/>
              </w:rPr>
              <w:t xml:space="preserve"> </w:t>
            </w:r>
            <w:r w:rsidRPr="00BE638B">
              <w:rPr>
                <w:sz w:val="24"/>
              </w:rPr>
              <w:t>%</w:t>
            </w:r>
          </w:p>
        </w:tc>
        <w:tc>
          <w:tcPr>
            <w:tcW w:w="495" w:type="pct"/>
            <w:vAlign w:val="center"/>
          </w:tcPr>
          <w:p w:rsidR="001A028B" w:rsidRPr="00BE638B" w:rsidRDefault="001A028B" w:rsidP="007A686A">
            <w:pPr>
              <w:pStyle w:val="TableParagraph"/>
              <w:ind w:left="107" w:right="74"/>
              <w:rPr>
                <w:sz w:val="24"/>
              </w:rPr>
            </w:pPr>
            <w:r w:rsidRPr="00BE638B">
              <w:rPr>
                <w:sz w:val="24"/>
              </w:rPr>
              <w:t>70</w:t>
            </w:r>
          </w:p>
        </w:tc>
        <w:tc>
          <w:tcPr>
            <w:tcW w:w="494" w:type="pct"/>
            <w:vAlign w:val="center"/>
          </w:tcPr>
          <w:p w:rsidR="001A028B" w:rsidRPr="00BE638B" w:rsidRDefault="001A028B" w:rsidP="007A686A">
            <w:pPr>
              <w:pStyle w:val="TableParagraph"/>
              <w:ind w:left="107" w:right="74"/>
              <w:rPr>
                <w:sz w:val="24"/>
              </w:rPr>
            </w:pPr>
            <w:r w:rsidRPr="00BE638B">
              <w:rPr>
                <w:sz w:val="24"/>
              </w:rPr>
              <w:t>70</w:t>
            </w:r>
          </w:p>
        </w:tc>
        <w:tc>
          <w:tcPr>
            <w:tcW w:w="495" w:type="pct"/>
            <w:vAlign w:val="center"/>
          </w:tcPr>
          <w:p w:rsidR="001A028B" w:rsidRPr="00BE638B" w:rsidRDefault="001A028B" w:rsidP="007A686A">
            <w:pPr>
              <w:pStyle w:val="TableParagraph"/>
              <w:ind w:left="107" w:right="74"/>
              <w:rPr>
                <w:sz w:val="24"/>
              </w:rPr>
            </w:pPr>
            <w:r w:rsidRPr="00BE638B">
              <w:rPr>
                <w:sz w:val="24"/>
              </w:rPr>
              <w:t>68</w:t>
            </w:r>
          </w:p>
        </w:tc>
        <w:tc>
          <w:tcPr>
            <w:tcW w:w="495" w:type="pct"/>
            <w:vAlign w:val="center"/>
          </w:tcPr>
          <w:p w:rsidR="001A028B" w:rsidRPr="00BE638B" w:rsidRDefault="001A028B" w:rsidP="007A686A">
            <w:pPr>
              <w:pStyle w:val="TableParagraph"/>
              <w:ind w:left="107" w:right="74"/>
              <w:rPr>
                <w:sz w:val="24"/>
              </w:rPr>
            </w:pPr>
            <w:r w:rsidRPr="00BE638B">
              <w:rPr>
                <w:sz w:val="24"/>
              </w:rPr>
              <w:t>65</w:t>
            </w:r>
          </w:p>
        </w:tc>
        <w:tc>
          <w:tcPr>
            <w:tcW w:w="495" w:type="pct"/>
            <w:vAlign w:val="center"/>
          </w:tcPr>
          <w:p w:rsidR="001A028B" w:rsidRPr="00BE638B" w:rsidRDefault="001A028B" w:rsidP="007A686A">
            <w:pPr>
              <w:pStyle w:val="TableParagraph"/>
              <w:ind w:left="107" w:right="74"/>
              <w:rPr>
                <w:sz w:val="24"/>
              </w:rPr>
            </w:pPr>
            <w:r w:rsidRPr="00BE638B">
              <w:rPr>
                <w:sz w:val="24"/>
              </w:rPr>
              <w:t>62</w:t>
            </w:r>
          </w:p>
        </w:tc>
        <w:tc>
          <w:tcPr>
            <w:tcW w:w="495" w:type="pct"/>
            <w:vAlign w:val="center"/>
          </w:tcPr>
          <w:p w:rsidR="001A028B" w:rsidRPr="00BE638B" w:rsidRDefault="001A028B" w:rsidP="007A686A">
            <w:pPr>
              <w:pStyle w:val="TableParagraph"/>
              <w:ind w:left="107" w:right="74"/>
              <w:rPr>
                <w:sz w:val="24"/>
              </w:rPr>
            </w:pPr>
            <w:r w:rsidRPr="00BE638B">
              <w:rPr>
                <w:sz w:val="24"/>
              </w:rPr>
              <w:t>59</w:t>
            </w:r>
          </w:p>
        </w:tc>
        <w:tc>
          <w:tcPr>
            <w:tcW w:w="495" w:type="pct"/>
            <w:vAlign w:val="center"/>
          </w:tcPr>
          <w:p w:rsidR="001A028B" w:rsidRPr="00BE638B" w:rsidRDefault="001A028B" w:rsidP="007A686A">
            <w:pPr>
              <w:pStyle w:val="TableParagraph"/>
              <w:ind w:left="107" w:right="74"/>
              <w:rPr>
                <w:sz w:val="24"/>
              </w:rPr>
            </w:pPr>
            <w:r w:rsidRPr="00BE638B">
              <w:rPr>
                <w:sz w:val="24"/>
              </w:rPr>
              <w:t>30</w:t>
            </w:r>
          </w:p>
        </w:tc>
      </w:tr>
      <w:tr w:rsidR="001A028B" w:rsidRPr="00BE638B" w:rsidTr="001A028B">
        <w:trPr>
          <w:trHeight w:val="551"/>
        </w:trPr>
        <w:tc>
          <w:tcPr>
            <w:tcW w:w="280" w:type="pct"/>
            <w:vAlign w:val="center"/>
          </w:tcPr>
          <w:p w:rsidR="001A028B" w:rsidRPr="00BE638B" w:rsidRDefault="001A028B" w:rsidP="007A686A">
            <w:pPr>
              <w:pStyle w:val="TableParagraph"/>
              <w:ind w:left="7"/>
              <w:rPr>
                <w:sz w:val="24"/>
              </w:rPr>
            </w:pPr>
            <w:r w:rsidRPr="00BE638B">
              <w:rPr>
                <w:sz w:val="24"/>
              </w:rPr>
              <w:t>3</w:t>
            </w:r>
          </w:p>
        </w:tc>
        <w:tc>
          <w:tcPr>
            <w:tcW w:w="1257" w:type="pct"/>
            <w:vAlign w:val="center"/>
          </w:tcPr>
          <w:p w:rsidR="001A028B" w:rsidRPr="00BE638B" w:rsidRDefault="001A028B" w:rsidP="001A028B">
            <w:pPr>
              <w:pStyle w:val="TableParagraph"/>
              <w:spacing w:line="268" w:lineRule="exact"/>
              <w:ind w:left="124" w:right="121"/>
              <w:rPr>
                <w:sz w:val="24"/>
              </w:rPr>
            </w:pPr>
            <w:r w:rsidRPr="00BE638B">
              <w:rPr>
                <w:sz w:val="24"/>
              </w:rPr>
              <w:t>Доля</w:t>
            </w:r>
            <w:r w:rsidRPr="00BE638B">
              <w:rPr>
                <w:spacing w:val="-4"/>
                <w:sz w:val="24"/>
              </w:rPr>
              <w:t xml:space="preserve"> </w:t>
            </w:r>
            <w:r w:rsidRPr="00BE638B">
              <w:rPr>
                <w:sz w:val="24"/>
              </w:rPr>
              <w:t>потерь</w:t>
            </w:r>
            <w:r w:rsidRPr="00BE638B">
              <w:rPr>
                <w:spacing w:val="-3"/>
                <w:sz w:val="24"/>
              </w:rPr>
              <w:t xml:space="preserve"> </w:t>
            </w:r>
            <w:r w:rsidRPr="00BE638B">
              <w:rPr>
                <w:sz w:val="24"/>
              </w:rPr>
              <w:t>воды в централизованных системах водоснабжения при транспортировке в общем объеме воды, поданной в водопроводную сеть</w:t>
            </w:r>
            <w:r w:rsidRPr="00BE638B">
              <w:rPr>
                <w:spacing w:val="-1"/>
                <w:sz w:val="24"/>
              </w:rPr>
              <w:t xml:space="preserve"> </w:t>
            </w:r>
            <w:r w:rsidRPr="00BE638B">
              <w:rPr>
                <w:sz w:val="24"/>
              </w:rPr>
              <w:t>в</w:t>
            </w:r>
            <w:r w:rsidRPr="00BE638B">
              <w:rPr>
                <w:spacing w:val="-1"/>
                <w:sz w:val="24"/>
              </w:rPr>
              <w:t xml:space="preserve"> </w:t>
            </w:r>
            <w:r w:rsidRPr="00BE638B">
              <w:rPr>
                <w:sz w:val="24"/>
              </w:rPr>
              <w:t>сетях, %</w:t>
            </w:r>
          </w:p>
        </w:tc>
        <w:tc>
          <w:tcPr>
            <w:tcW w:w="495" w:type="pct"/>
            <w:vAlign w:val="center"/>
          </w:tcPr>
          <w:p w:rsidR="001A028B" w:rsidRPr="00BE638B" w:rsidRDefault="001A028B" w:rsidP="007A686A">
            <w:pPr>
              <w:pStyle w:val="TableParagraph"/>
              <w:ind w:left="107" w:right="74"/>
              <w:rPr>
                <w:sz w:val="24"/>
              </w:rPr>
            </w:pPr>
            <w:r w:rsidRPr="00BE638B">
              <w:rPr>
                <w:sz w:val="24"/>
              </w:rPr>
              <w:t>18</w:t>
            </w:r>
          </w:p>
        </w:tc>
        <w:tc>
          <w:tcPr>
            <w:tcW w:w="494" w:type="pct"/>
            <w:vAlign w:val="center"/>
          </w:tcPr>
          <w:p w:rsidR="001A028B" w:rsidRPr="00BE638B" w:rsidRDefault="001A028B" w:rsidP="007A686A">
            <w:pPr>
              <w:pStyle w:val="TableParagraph"/>
              <w:ind w:left="107" w:right="74"/>
              <w:rPr>
                <w:sz w:val="24"/>
              </w:rPr>
            </w:pPr>
            <w:r w:rsidRPr="00BE638B">
              <w:rPr>
                <w:sz w:val="24"/>
              </w:rPr>
              <w:t>17</w:t>
            </w:r>
          </w:p>
        </w:tc>
        <w:tc>
          <w:tcPr>
            <w:tcW w:w="495" w:type="pct"/>
            <w:vAlign w:val="center"/>
          </w:tcPr>
          <w:p w:rsidR="001A028B" w:rsidRPr="00BE638B" w:rsidRDefault="001A028B" w:rsidP="007A686A">
            <w:pPr>
              <w:pStyle w:val="TableParagraph"/>
              <w:ind w:left="107" w:right="74"/>
              <w:rPr>
                <w:sz w:val="24"/>
              </w:rPr>
            </w:pPr>
            <w:r w:rsidRPr="00BE638B">
              <w:rPr>
                <w:sz w:val="24"/>
              </w:rPr>
              <w:t>16</w:t>
            </w:r>
          </w:p>
        </w:tc>
        <w:tc>
          <w:tcPr>
            <w:tcW w:w="495" w:type="pct"/>
            <w:vAlign w:val="center"/>
          </w:tcPr>
          <w:p w:rsidR="001A028B" w:rsidRPr="00BE638B" w:rsidRDefault="001A028B" w:rsidP="007A686A">
            <w:pPr>
              <w:pStyle w:val="TableParagraph"/>
              <w:ind w:left="107" w:right="74"/>
              <w:rPr>
                <w:sz w:val="24"/>
              </w:rPr>
            </w:pPr>
            <w:r w:rsidRPr="00BE638B">
              <w:rPr>
                <w:sz w:val="24"/>
              </w:rPr>
              <w:t>15</w:t>
            </w:r>
          </w:p>
        </w:tc>
        <w:tc>
          <w:tcPr>
            <w:tcW w:w="495" w:type="pct"/>
            <w:vAlign w:val="center"/>
          </w:tcPr>
          <w:p w:rsidR="001A028B" w:rsidRPr="00BE638B" w:rsidRDefault="001A028B" w:rsidP="007A686A">
            <w:pPr>
              <w:pStyle w:val="TableParagraph"/>
              <w:ind w:left="107" w:right="74"/>
              <w:rPr>
                <w:sz w:val="24"/>
              </w:rPr>
            </w:pPr>
            <w:r w:rsidRPr="00BE638B">
              <w:rPr>
                <w:sz w:val="24"/>
              </w:rPr>
              <w:t>15</w:t>
            </w:r>
          </w:p>
        </w:tc>
        <w:tc>
          <w:tcPr>
            <w:tcW w:w="495" w:type="pct"/>
            <w:vAlign w:val="center"/>
          </w:tcPr>
          <w:p w:rsidR="001A028B" w:rsidRPr="00BE638B" w:rsidRDefault="001A028B" w:rsidP="007A686A">
            <w:pPr>
              <w:pStyle w:val="TableParagraph"/>
              <w:ind w:left="107" w:right="74"/>
              <w:rPr>
                <w:sz w:val="24"/>
              </w:rPr>
            </w:pPr>
            <w:r w:rsidRPr="00BE638B">
              <w:rPr>
                <w:sz w:val="24"/>
              </w:rPr>
              <w:t>14</w:t>
            </w:r>
          </w:p>
        </w:tc>
        <w:tc>
          <w:tcPr>
            <w:tcW w:w="495" w:type="pct"/>
            <w:vAlign w:val="center"/>
          </w:tcPr>
          <w:p w:rsidR="001A028B" w:rsidRPr="00BE638B" w:rsidRDefault="001A028B" w:rsidP="007A686A">
            <w:pPr>
              <w:pStyle w:val="TableParagraph"/>
              <w:ind w:left="107" w:right="74"/>
              <w:rPr>
                <w:sz w:val="24"/>
              </w:rPr>
            </w:pPr>
            <w:r w:rsidRPr="00BE638B">
              <w:rPr>
                <w:sz w:val="24"/>
              </w:rPr>
              <w:t>8</w:t>
            </w:r>
          </w:p>
        </w:tc>
      </w:tr>
    </w:tbl>
    <w:p w:rsidR="001A028B" w:rsidRPr="00BE638B" w:rsidRDefault="001A028B" w:rsidP="008303B3">
      <w:pPr>
        <w:rPr>
          <w:sz w:val="24"/>
        </w:rPr>
        <w:sectPr w:rsidR="001A028B" w:rsidRPr="00BE638B" w:rsidSect="00204B23">
          <w:headerReference w:type="default" r:id="rId29"/>
          <w:footerReference w:type="default" r:id="rId30"/>
          <w:pgSz w:w="16840" w:h="11910" w:orient="landscape"/>
          <w:pgMar w:top="1134" w:right="851" w:bottom="1134" w:left="1701" w:header="0" w:footer="255" w:gutter="0"/>
          <w:cols w:space="720"/>
        </w:sectPr>
      </w:pPr>
    </w:p>
    <w:p w:rsidR="00880BC7" w:rsidRPr="00BE638B" w:rsidRDefault="0046422F" w:rsidP="008303B3">
      <w:pPr>
        <w:pStyle w:val="a3"/>
        <w:spacing w:line="276" w:lineRule="auto"/>
        <w:ind w:left="102" w:right="109" w:firstLine="707"/>
      </w:pPr>
      <w:r w:rsidRPr="00BE638B">
        <w:lastRenderedPageBreak/>
        <w:t>Целевые</w:t>
      </w:r>
      <w:r w:rsidRPr="00BE638B">
        <w:rPr>
          <w:spacing w:val="1"/>
        </w:rPr>
        <w:t xml:space="preserve"> </w:t>
      </w:r>
      <w:r w:rsidRPr="00BE638B">
        <w:t>показатели</w:t>
      </w:r>
      <w:r w:rsidRPr="00BE638B">
        <w:rPr>
          <w:spacing w:val="1"/>
        </w:rPr>
        <w:t xml:space="preserve"> </w:t>
      </w:r>
      <w:r w:rsidRPr="00BE638B">
        <w:t>воздействия</w:t>
      </w:r>
      <w:r w:rsidRPr="00BE638B">
        <w:rPr>
          <w:spacing w:val="1"/>
        </w:rPr>
        <w:t xml:space="preserve"> </w:t>
      </w:r>
      <w:r w:rsidRPr="00BE638B">
        <w:t>на</w:t>
      </w:r>
      <w:r w:rsidRPr="00BE638B">
        <w:rPr>
          <w:spacing w:val="1"/>
        </w:rPr>
        <w:t xml:space="preserve"> </w:t>
      </w:r>
      <w:r w:rsidRPr="00BE638B">
        <w:t>окружающую</w:t>
      </w:r>
      <w:r w:rsidRPr="00BE638B">
        <w:rPr>
          <w:spacing w:val="1"/>
        </w:rPr>
        <w:t xml:space="preserve"> </w:t>
      </w:r>
      <w:r w:rsidRPr="00BE638B">
        <w:t>среду</w:t>
      </w:r>
      <w:r w:rsidRPr="00BE638B">
        <w:rPr>
          <w:spacing w:val="1"/>
        </w:rPr>
        <w:t xml:space="preserve"> </w:t>
      </w:r>
      <w:r w:rsidRPr="00BE638B">
        <w:t>устанавливаются</w:t>
      </w:r>
      <w:r w:rsidRPr="00BE638B">
        <w:rPr>
          <w:spacing w:val="-1"/>
        </w:rPr>
        <w:t xml:space="preserve"> </w:t>
      </w:r>
      <w:r w:rsidRPr="00BE638B">
        <w:t>в</w:t>
      </w:r>
      <w:r w:rsidRPr="00BE638B">
        <w:rPr>
          <w:spacing w:val="-1"/>
        </w:rPr>
        <w:t xml:space="preserve"> </w:t>
      </w:r>
      <w:r w:rsidRPr="00BE638B">
        <w:t xml:space="preserve">соответствии </w:t>
      </w:r>
      <w:proofErr w:type="gramStart"/>
      <w:r w:rsidRPr="00BE638B">
        <w:t>с</w:t>
      </w:r>
      <w:proofErr w:type="gramEnd"/>
      <w:r w:rsidRPr="00BE638B">
        <w:t>:</w:t>
      </w:r>
    </w:p>
    <w:p w:rsidR="00880BC7" w:rsidRPr="00BE638B" w:rsidRDefault="0046422F" w:rsidP="008303B3">
      <w:pPr>
        <w:pStyle w:val="a6"/>
        <w:numPr>
          <w:ilvl w:val="2"/>
          <w:numId w:val="4"/>
        </w:numPr>
        <w:tabs>
          <w:tab w:val="left" w:pos="1518"/>
        </w:tabs>
        <w:spacing w:before="0" w:line="300" w:lineRule="auto"/>
        <w:ind w:right="111" w:firstLine="851"/>
        <w:rPr>
          <w:sz w:val="28"/>
        </w:rPr>
      </w:pPr>
      <w:r w:rsidRPr="00BE638B">
        <w:rPr>
          <w:sz w:val="28"/>
        </w:rPr>
        <w:t>нормативами</w:t>
      </w:r>
      <w:r w:rsidRPr="00BE638B">
        <w:rPr>
          <w:spacing w:val="1"/>
          <w:sz w:val="28"/>
        </w:rPr>
        <w:t xml:space="preserve"> </w:t>
      </w:r>
      <w:r w:rsidRPr="00BE638B">
        <w:rPr>
          <w:sz w:val="28"/>
        </w:rPr>
        <w:t>допустимых</w:t>
      </w:r>
      <w:r w:rsidRPr="00BE638B">
        <w:rPr>
          <w:spacing w:val="1"/>
          <w:sz w:val="28"/>
        </w:rPr>
        <w:t xml:space="preserve"> </w:t>
      </w:r>
      <w:r w:rsidRPr="00BE638B">
        <w:rPr>
          <w:sz w:val="28"/>
        </w:rPr>
        <w:t>выбросов</w:t>
      </w:r>
      <w:r w:rsidRPr="00BE638B">
        <w:rPr>
          <w:spacing w:val="1"/>
          <w:sz w:val="28"/>
        </w:rPr>
        <w:t xml:space="preserve"> </w:t>
      </w:r>
      <w:r w:rsidRPr="00BE638B">
        <w:rPr>
          <w:sz w:val="28"/>
        </w:rPr>
        <w:t>и</w:t>
      </w:r>
      <w:r w:rsidRPr="00BE638B">
        <w:rPr>
          <w:spacing w:val="1"/>
          <w:sz w:val="28"/>
        </w:rPr>
        <w:t xml:space="preserve"> </w:t>
      </w:r>
      <w:r w:rsidRPr="00BE638B">
        <w:rPr>
          <w:sz w:val="28"/>
        </w:rPr>
        <w:t>сбросов</w:t>
      </w:r>
      <w:r w:rsidRPr="00BE638B">
        <w:rPr>
          <w:spacing w:val="1"/>
          <w:sz w:val="28"/>
        </w:rPr>
        <w:t xml:space="preserve"> </w:t>
      </w:r>
      <w:r w:rsidRPr="00BE638B">
        <w:rPr>
          <w:sz w:val="28"/>
        </w:rPr>
        <w:t>веществ</w:t>
      </w:r>
      <w:r w:rsidRPr="00BE638B">
        <w:rPr>
          <w:spacing w:val="1"/>
          <w:sz w:val="28"/>
        </w:rPr>
        <w:t xml:space="preserve"> </w:t>
      </w:r>
      <w:r w:rsidRPr="00BE638B">
        <w:rPr>
          <w:sz w:val="28"/>
        </w:rPr>
        <w:t>и</w:t>
      </w:r>
      <w:r w:rsidRPr="00BE638B">
        <w:rPr>
          <w:spacing w:val="1"/>
          <w:sz w:val="28"/>
        </w:rPr>
        <w:t xml:space="preserve"> </w:t>
      </w:r>
      <w:r w:rsidRPr="00BE638B">
        <w:rPr>
          <w:sz w:val="28"/>
        </w:rPr>
        <w:t>микроорганизмов;</w:t>
      </w:r>
    </w:p>
    <w:p w:rsidR="00880BC7" w:rsidRPr="00BE638B" w:rsidRDefault="0046422F" w:rsidP="008303B3">
      <w:pPr>
        <w:pStyle w:val="a6"/>
        <w:numPr>
          <w:ilvl w:val="2"/>
          <w:numId w:val="4"/>
        </w:numPr>
        <w:tabs>
          <w:tab w:val="left" w:pos="1518"/>
        </w:tabs>
        <w:spacing w:before="0" w:line="297" w:lineRule="auto"/>
        <w:ind w:right="108" w:firstLine="851"/>
        <w:rPr>
          <w:sz w:val="28"/>
        </w:rPr>
      </w:pPr>
      <w:r w:rsidRPr="00BE638B">
        <w:rPr>
          <w:sz w:val="28"/>
        </w:rPr>
        <w:t>нормативами образования отходов производства и потребления и</w:t>
      </w:r>
      <w:r w:rsidRPr="00BE638B">
        <w:rPr>
          <w:spacing w:val="1"/>
          <w:sz w:val="28"/>
        </w:rPr>
        <w:t xml:space="preserve"> </w:t>
      </w:r>
      <w:r w:rsidRPr="00BE638B">
        <w:rPr>
          <w:sz w:val="28"/>
        </w:rPr>
        <w:t>лимиты на</w:t>
      </w:r>
      <w:r w:rsidRPr="00BE638B">
        <w:rPr>
          <w:spacing w:val="-3"/>
          <w:sz w:val="28"/>
        </w:rPr>
        <w:t xml:space="preserve"> </w:t>
      </w:r>
      <w:r w:rsidRPr="00BE638B">
        <w:rPr>
          <w:sz w:val="28"/>
        </w:rPr>
        <w:t>их</w:t>
      </w:r>
      <w:r w:rsidRPr="00BE638B">
        <w:rPr>
          <w:spacing w:val="-4"/>
          <w:sz w:val="28"/>
        </w:rPr>
        <w:t xml:space="preserve"> </w:t>
      </w:r>
      <w:r w:rsidRPr="00BE638B">
        <w:rPr>
          <w:sz w:val="28"/>
        </w:rPr>
        <w:t>размещение;</w:t>
      </w:r>
    </w:p>
    <w:p w:rsidR="00880BC7" w:rsidRPr="00BE638B" w:rsidRDefault="0046422F" w:rsidP="008303B3">
      <w:pPr>
        <w:pStyle w:val="a6"/>
        <w:numPr>
          <w:ilvl w:val="2"/>
          <w:numId w:val="4"/>
        </w:numPr>
        <w:tabs>
          <w:tab w:val="left" w:pos="1518"/>
        </w:tabs>
        <w:spacing w:before="0" w:line="300" w:lineRule="auto"/>
        <w:ind w:right="111" w:firstLine="851"/>
        <w:rPr>
          <w:sz w:val="28"/>
        </w:rPr>
      </w:pPr>
      <w:r w:rsidRPr="00BE638B">
        <w:rPr>
          <w:sz w:val="28"/>
        </w:rPr>
        <w:t>нормативами допустимых физических воздействий (количество</w:t>
      </w:r>
      <w:r w:rsidRPr="00BE638B">
        <w:rPr>
          <w:spacing w:val="1"/>
          <w:sz w:val="28"/>
        </w:rPr>
        <w:t xml:space="preserve"> </w:t>
      </w:r>
      <w:r w:rsidRPr="00BE638B">
        <w:rPr>
          <w:sz w:val="28"/>
        </w:rPr>
        <w:t>тепла, уровни шума, вибрации, ионизирующего излучения, напряженности</w:t>
      </w:r>
      <w:r w:rsidRPr="00BE638B">
        <w:rPr>
          <w:spacing w:val="1"/>
          <w:sz w:val="28"/>
        </w:rPr>
        <w:t xml:space="preserve"> </w:t>
      </w:r>
      <w:r w:rsidRPr="00BE638B">
        <w:rPr>
          <w:sz w:val="28"/>
        </w:rPr>
        <w:t>электромагнитных</w:t>
      </w:r>
      <w:r w:rsidRPr="00BE638B">
        <w:rPr>
          <w:spacing w:val="-4"/>
          <w:sz w:val="28"/>
        </w:rPr>
        <w:t xml:space="preserve"> </w:t>
      </w:r>
      <w:r w:rsidRPr="00BE638B">
        <w:rPr>
          <w:sz w:val="28"/>
        </w:rPr>
        <w:t>полей и</w:t>
      </w:r>
      <w:r w:rsidRPr="00BE638B">
        <w:rPr>
          <w:spacing w:val="-4"/>
          <w:sz w:val="28"/>
        </w:rPr>
        <w:t xml:space="preserve"> </w:t>
      </w:r>
      <w:r w:rsidRPr="00BE638B">
        <w:rPr>
          <w:sz w:val="28"/>
        </w:rPr>
        <w:t>иных</w:t>
      </w:r>
      <w:r w:rsidRPr="00BE638B">
        <w:rPr>
          <w:spacing w:val="-3"/>
          <w:sz w:val="28"/>
        </w:rPr>
        <w:t xml:space="preserve"> </w:t>
      </w:r>
      <w:r w:rsidRPr="00BE638B">
        <w:rPr>
          <w:sz w:val="28"/>
        </w:rPr>
        <w:t>физических воздействий);</w:t>
      </w:r>
    </w:p>
    <w:p w:rsidR="00880BC7" w:rsidRPr="00BE638B" w:rsidRDefault="0046422F" w:rsidP="008303B3">
      <w:pPr>
        <w:pStyle w:val="a6"/>
        <w:numPr>
          <w:ilvl w:val="2"/>
          <w:numId w:val="4"/>
        </w:numPr>
        <w:tabs>
          <w:tab w:val="left" w:pos="1518"/>
        </w:tabs>
        <w:spacing w:before="0"/>
        <w:ind w:left="1518"/>
        <w:rPr>
          <w:sz w:val="28"/>
        </w:rPr>
      </w:pPr>
      <w:r w:rsidRPr="00BE638B">
        <w:rPr>
          <w:sz w:val="28"/>
        </w:rPr>
        <w:t>нормативами</w:t>
      </w:r>
      <w:r w:rsidRPr="00BE638B">
        <w:rPr>
          <w:spacing w:val="108"/>
          <w:sz w:val="28"/>
        </w:rPr>
        <w:t xml:space="preserve"> </w:t>
      </w:r>
      <w:r w:rsidRPr="00BE638B">
        <w:rPr>
          <w:sz w:val="28"/>
        </w:rPr>
        <w:t xml:space="preserve">допустимого  </w:t>
      </w:r>
      <w:r w:rsidRPr="00BE638B">
        <w:rPr>
          <w:spacing w:val="36"/>
          <w:sz w:val="28"/>
        </w:rPr>
        <w:t xml:space="preserve"> </w:t>
      </w:r>
      <w:r w:rsidRPr="00BE638B">
        <w:rPr>
          <w:sz w:val="28"/>
        </w:rPr>
        <w:t xml:space="preserve">изъятия  </w:t>
      </w:r>
      <w:r w:rsidRPr="00BE638B">
        <w:rPr>
          <w:spacing w:val="34"/>
          <w:sz w:val="28"/>
        </w:rPr>
        <w:t xml:space="preserve"> </w:t>
      </w:r>
      <w:r w:rsidRPr="00BE638B">
        <w:rPr>
          <w:sz w:val="28"/>
        </w:rPr>
        <w:t xml:space="preserve">компонентов  </w:t>
      </w:r>
      <w:r w:rsidRPr="00BE638B">
        <w:rPr>
          <w:spacing w:val="36"/>
          <w:sz w:val="28"/>
        </w:rPr>
        <w:t xml:space="preserve"> </w:t>
      </w:r>
      <w:proofErr w:type="gramStart"/>
      <w:r w:rsidRPr="00BE638B">
        <w:rPr>
          <w:sz w:val="28"/>
        </w:rPr>
        <w:t>природной</w:t>
      </w:r>
      <w:proofErr w:type="gramEnd"/>
    </w:p>
    <w:p w:rsidR="00880BC7" w:rsidRPr="00BE638B" w:rsidRDefault="0046422F" w:rsidP="008303B3">
      <w:pPr>
        <w:pStyle w:val="a3"/>
        <w:ind w:left="102"/>
        <w:jc w:val="left"/>
      </w:pPr>
      <w:r w:rsidRPr="00BE638B">
        <w:t>среды;</w:t>
      </w:r>
    </w:p>
    <w:p w:rsidR="00880BC7" w:rsidRPr="00BE638B" w:rsidRDefault="0046422F" w:rsidP="008303B3">
      <w:pPr>
        <w:pStyle w:val="a6"/>
        <w:numPr>
          <w:ilvl w:val="2"/>
          <w:numId w:val="4"/>
        </w:numPr>
        <w:tabs>
          <w:tab w:val="left" w:pos="1517"/>
          <w:tab w:val="left" w:pos="1518"/>
          <w:tab w:val="left" w:pos="3548"/>
          <w:tab w:val="left" w:pos="5431"/>
          <w:tab w:val="left" w:pos="7671"/>
          <w:tab w:val="left" w:pos="9180"/>
        </w:tabs>
        <w:spacing w:before="0"/>
        <w:ind w:left="1518"/>
        <w:jc w:val="left"/>
        <w:rPr>
          <w:sz w:val="28"/>
        </w:rPr>
      </w:pPr>
      <w:r w:rsidRPr="00BE638B">
        <w:rPr>
          <w:sz w:val="28"/>
        </w:rPr>
        <w:t>нормативами</w:t>
      </w:r>
      <w:r w:rsidRPr="00BE638B">
        <w:rPr>
          <w:sz w:val="28"/>
        </w:rPr>
        <w:tab/>
        <w:t>допустимой</w:t>
      </w:r>
      <w:r w:rsidRPr="00BE638B">
        <w:rPr>
          <w:sz w:val="28"/>
        </w:rPr>
        <w:tab/>
        <w:t>антропогенной</w:t>
      </w:r>
      <w:r w:rsidRPr="00BE638B">
        <w:rPr>
          <w:sz w:val="28"/>
        </w:rPr>
        <w:tab/>
        <w:t>нагрузки</w:t>
      </w:r>
      <w:r w:rsidRPr="00BE638B">
        <w:rPr>
          <w:sz w:val="28"/>
        </w:rPr>
        <w:tab/>
      </w:r>
      <w:proofErr w:type="gramStart"/>
      <w:r w:rsidRPr="00BE638B">
        <w:rPr>
          <w:sz w:val="28"/>
        </w:rPr>
        <w:t>на</w:t>
      </w:r>
      <w:proofErr w:type="gramEnd"/>
    </w:p>
    <w:p w:rsidR="00880BC7" w:rsidRPr="00BE638B" w:rsidRDefault="0046422F" w:rsidP="008303B3">
      <w:pPr>
        <w:pStyle w:val="a3"/>
        <w:ind w:left="102"/>
      </w:pPr>
      <w:r w:rsidRPr="00BE638B">
        <w:t>окружающую</w:t>
      </w:r>
      <w:r w:rsidRPr="00BE638B">
        <w:rPr>
          <w:spacing w:val="-7"/>
        </w:rPr>
        <w:t xml:space="preserve"> </w:t>
      </w:r>
      <w:r w:rsidRPr="00BE638B">
        <w:t>среду;</w:t>
      </w:r>
    </w:p>
    <w:p w:rsidR="00880BC7" w:rsidRPr="00BE638B" w:rsidRDefault="0046422F" w:rsidP="008303B3">
      <w:pPr>
        <w:pStyle w:val="a6"/>
        <w:numPr>
          <w:ilvl w:val="2"/>
          <w:numId w:val="4"/>
        </w:numPr>
        <w:tabs>
          <w:tab w:val="left" w:pos="1518"/>
        </w:tabs>
        <w:spacing w:before="0" w:line="300" w:lineRule="auto"/>
        <w:ind w:right="108" w:firstLine="851"/>
        <w:rPr>
          <w:sz w:val="28"/>
        </w:rPr>
      </w:pPr>
      <w:r w:rsidRPr="00BE638B">
        <w:rPr>
          <w:sz w:val="28"/>
        </w:rPr>
        <w:t>нормативами</w:t>
      </w:r>
      <w:r w:rsidRPr="00BE638B">
        <w:rPr>
          <w:spacing w:val="1"/>
          <w:sz w:val="28"/>
        </w:rPr>
        <w:t xml:space="preserve"> </w:t>
      </w:r>
      <w:r w:rsidRPr="00BE638B">
        <w:rPr>
          <w:sz w:val="28"/>
        </w:rPr>
        <w:t>иного</w:t>
      </w:r>
      <w:r w:rsidRPr="00BE638B">
        <w:rPr>
          <w:spacing w:val="1"/>
          <w:sz w:val="28"/>
        </w:rPr>
        <w:t xml:space="preserve"> </w:t>
      </w:r>
      <w:r w:rsidRPr="00BE638B">
        <w:rPr>
          <w:sz w:val="28"/>
        </w:rPr>
        <w:t>допустимого</w:t>
      </w:r>
      <w:r w:rsidRPr="00BE638B">
        <w:rPr>
          <w:spacing w:val="1"/>
          <w:sz w:val="28"/>
        </w:rPr>
        <w:t xml:space="preserve"> </w:t>
      </w:r>
      <w:r w:rsidRPr="00BE638B">
        <w:rPr>
          <w:sz w:val="28"/>
        </w:rPr>
        <w:t>воздействия</w:t>
      </w:r>
      <w:r w:rsidRPr="00BE638B">
        <w:rPr>
          <w:spacing w:val="1"/>
          <w:sz w:val="28"/>
        </w:rPr>
        <w:t xml:space="preserve"> </w:t>
      </w:r>
      <w:r w:rsidRPr="00BE638B">
        <w:rPr>
          <w:sz w:val="28"/>
        </w:rPr>
        <w:t>на</w:t>
      </w:r>
      <w:r w:rsidRPr="00BE638B">
        <w:rPr>
          <w:spacing w:val="1"/>
          <w:sz w:val="28"/>
        </w:rPr>
        <w:t xml:space="preserve"> </w:t>
      </w:r>
      <w:r w:rsidRPr="00BE638B">
        <w:rPr>
          <w:sz w:val="28"/>
        </w:rPr>
        <w:t>окружающую</w:t>
      </w:r>
      <w:r w:rsidRPr="00BE638B">
        <w:rPr>
          <w:spacing w:val="-67"/>
          <w:sz w:val="28"/>
        </w:rPr>
        <w:t xml:space="preserve"> </w:t>
      </w:r>
      <w:r w:rsidRPr="00BE638B">
        <w:rPr>
          <w:sz w:val="28"/>
        </w:rPr>
        <w:t>среду</w:t>
      </w:r>
      <w:r w:rsidRPr="00BE638B">
        <w:rPr>
          <w:spacing w:val="1"/>
          <w:sz w:val="28"/>
        </w:rPr>
        <w:t xml:space="preserve"> </w:t>
      </w:r>
      <w:r w:rsidRPr="00BE638B">
        <w:rPr>
          <w:sz w:val="28"/>
        </w:rPr>
        <w:t>при</w:t>
      </w:r>
      <w:r w:rsidRPr="00BE638B">
        <w:rPr>
          <w:spacing w:val="1"/>
          <w:sz w:val="28"/>
        </w:rPr>
        <w:t xml:space="preserve"> </w:t>
      </w:r>
      <w:r w:rsidRPr="00BE638B">
        <w:rPr>
          <w:sz w:val="28"/>
        </w:rPr>
        <w:t>осуществлении</w:t>
      </w:r>
      <w:r w:rsidRPr="00BE638B">
        <w:rPr>
          <w:spacing w:val="1"/>
          <w:sz w:val="28"/>
        </w:rPr>
        <w:t xml:space="preserve"> </w:t>
      </w:r>
      <w:r w:rsidRPr="00BE638B">
        <w:rPr>
          <w:sz w:val="28"/>
        </w:rPr>
        <w:t>хозяйственной</w:t>
      </w:r>
      <w:r w:rsidRPr="00BE638B">
        <w:rPr>
          <w:spacing w:val="1"/>
          <w:sz w:val="28"/>
        </w:rPr>
        <w:t xml:space="preserve"> </w:t>
      </w:r>
      <w:r w:rsidRPr="00BE638B">
        <w:rPr>
          <w:sz w:val="28"/>
        </w:rPr>
        <w:t>и</w:t>
      </w:r>
      <w:r w:rsidRPr="00BE638B">
        <w:rPr>
          <w:spacing w:val="1"/>
          <w:sz w:val="28"/>
        </w:rPr>
        <w:t xml:space="preserve"> </w:t>
      </w:r>
      <w:r w:rsidRPr="00BE638B">
        <w:rPr>
          <w:sz w:val="28"/>
        </w:rPr>
        <w:t>иной</w:t>
      </w:r>
      <w:r w:rsidRPr="00BE638B">
        <w:rPr>
          <w:spacing w:val="1"/>
          <w:sz w:val="28"/>
        </w:rPr>
        <w:t xml:space="preserve"> </w:t>
      </w:r>
      <w:r w:rsidRPr="00BE638B">
        <w:rPr>
          <w:sz w:val="28"/>
        </w:rPr>
        <w:t>деятельности,</w:t>
      </w:r>
      <w:r w:rsidRPr="00BE638B">
        <w:rPr>
          <w:spacing w:val="1"/>
          <w:sz w:val="28"/>
        </w:rPr>
        <w:t xml:space="preserve"> </w:t>
      </w:r>
      <w:r w:rsidRPr="00BE638B">
        <w:rPr>
          <w:sz w:val="28"/>
        </w:rPr>
        <w:t>устанавливаемые</w:t>
      </w:r>
      <w:r w:rsidRPr="00BE638B">
        <w:rPr>
          <w:spacing w:val="1"/>
          <w:sz w:val="28"/>
        </w:rPr>
        <w:t xml:space="preserve"> </w:t>
      </w:r>
      <w:r w:rsidRPr="00BE638B">
        <w:rPr>
          <w:sz w:val="28"/>
        </w:rPr>
        <w:t>законодательством</w:t>
      </w:r>
      <w:r w:rsidRPr="00BE638B">
        <w:rPr>
          <w:spacing w:val="1"/>
          <w:sz w:val="28"/>
        </w:rPr>
        <w:t xml:space="preserve"> </w:t>
      </w:r>
      <w:r w:rsidRPr="00BE638B">
        <w:rPr>
          <w:sz w:val="28"/>
        </w:rPr>
        <w:t>Российской</w:t>
      </w:r>
      <w:r w:rsidRPr="00BE638B">
        <w:rPr>
          <w:spacing w:val="1"/>
          <w:sz w:val="28"/>
        </w:rPr>
        <w:t xml:space="preserve"> </w:t>
      </w:r>
      <w:r w:rsidRPr="00BE638B">
        <w:rPr>
          <w:sz w:val="28"/>
        </w:rPr>
        <w:t>Федерации</w:t>
      </w:r>
      <w:r w:rsidRPr="00BE638B">
        <w:rPr>
          <w:spacing w:val="1"/>
          <w:sz w:val="28"/>
        </w:rPr>
        <w:t xml:space="preserve"> </w:t>
      </w:r>
      <w:r w:rsidRPr="00BE638B">
        <w:rPr>
          <w:sz w:val="28"/>
        </w:rPr>
        <w:t>и</w:t>
      </w:r>
      <w:r w:rsidRPr="00BE638B">
        <w:rPr>
          <w:spacing w:val="1"/>
          <w:sz w:val="28"/>
        </w:rPr>
        <w:t xml:space="preserve"> </w:t>
      </w:r>
      <w:r w:rsidRPr="00BE638B">
        <w:rPr>
          <w:sz w:val="28"/>
        </w:rPr>
        <w:t>законодательством</w:t>
      </w:r>
      <w:r w:rsidRPr="00BE638B">
        <w:rPr>
          <w:spacing w:val="1"/>
          <w:sz w:val="28"/>
        </w:rPr>
        <w:t xml:space="preserve"> </w:t>
      </w:r>
      <w:r w:rsidRPr="00BE638B">
        <w:rPr>
          <w:sz w:val="28"/>
        </w:rPr>
        <w:t>субъектов</w:t>
      </w:r>
      <w:r w:rsidRPr="00BE638B">
        <w:rPr>
          <w:spacing w:val="1"/>
          <w:sz w:val="28"/>
        </w:rPr>
        <w:t xml:space="preserve"> </w:t>
      </w:r>
      <w:r w:rsidRPr="00BE638B">
        <w:rPr>
          <w:sz w:val="28"/>
        </w:rPr>
        <w:t>Российской</w:t>
      </w:r>
      <w:r w:rsidRPr="00BE638B">
        <w:rPr>
          <w:spacing w:val="1"/>
          <w:sz w:val="28"/>
        </w:rPr>
        <w:t xml:space="preserve"> </w:t>
      </w:r>
      <w:r w:rsidRPr="00BE638B">
        <w:rPr>
          <w:sz w:val="28"/>
        </w:rPr>
        <w:t>Федерации</w:t>
      </w:r>
      <w:r w:rsidRPr="00BE638B">
        <w:rPr>
          <w:spacing w:val="1"/>
          <w:sz w:val="28"/>
        </w:rPr>
        <w:t xml:space="preserve"> </w:t>
      </w:r>
      <w:r w:rsidRPr="00BE638B">
        <w:rPr>
          <w:sz w:val="28"/>
        </w:rPr>
        <w:t>в</w:t>
      </w:r>
      <w:r w:rsidRPr="00BE638B">
        <w:rPr>
          <w:spacing w:val="1"/>
          <w:sz w:val="28"/>
        </w:rPr>
        <w:t xml:space="preserve"> </w:t>
      </w:r>
      <w:r w:rsidRPr="00BE638B">
        <w:rPr>
          <w:sz w:val="28"/>
        </w:rPr>
        <w:t>целях</w:t>
      </w:r>
      <w:r w:rsidRPr="00BE638B">
        <w:rPr>
          <w:spacing w:val="1"/>
          <w:sz w:val="28"/>
        </w:rPr>
        <w:t xml:space="preserve"> </w:t>
      </w:r>
      <w:r w:rsidRPr="00BE638B">
        <w:rPr>
          <w:sz w:val="28"/>
        </w:rPr>
        <w:t>охраны</w:t>
      </w:r>
      <w:r w:rsidRPr="00BE638B">
        <w:rPr>
          <w:spacing w:val="1"/>
          <w:sz w:val="28"/>
        </w:rPr>
        <w:t xml:space="preserve"> </w:t>
      </w:r>
      <w:r w:rsidRPr="00BE638B">
        <w:rPr>
          <w:sz w:val="28"/>
        </w:rPr>
        <w:t>окружающей</w:t>
      </w:r>
      <w:r w:rsidRPr="00BE638B">
        <w:rPr>
          <w:spacing w:val="-1"/>
          <w:sz w:val="28"/>
        </w:rPr>
        <w:t xml:space="preserve"> </w:t>
      </w:r>
      <w:r w:rsidRPr="00BE638B">
        <w:rPr>
          <w:sz w:val="28"/>
        </w:rPr>
        <w:t>среды.</w:t>
      </w:r>
    </w:p>
    <w:p w:rsidR="00880BC7" w:rsidRPr="00BE638B" w:rsidRDefault="0046422F" w:rsidP="008303B3">
      <w:pPr>
        <w:pStyle w:val="a3"/>
        <w:spacing w:line="276" w:lineRule="auto"/>
        <w:ind w:left="102" w:right="108" w:firstLine="707"/>
      </w:pPr>
      <w:r w:rsidRPr="00BE638B">
        <w:t>Данные о показателях воздействия на окружающую среду организаций,</w:t>
      </w:r>
      <w:r w:rsidRPr="00BE638B">
        <w:rPr>
          <w:spacing w:val="-67"/>
        </w:rPr>
        <w:t xml:space="preserve"> </w:t>
      </w:r>
      <w:r w:rsidRPr="00BE638B">
        <w:t>обеспечивающих</w:t>
      </w:r>
      <w:r w:rsidRPr="00BE638B">
        <w:rPr>
          <w:spacing w:val="1"/>
        </w:rPr>
        <w:t xml:space="preserve"> </w:t>
      </w:r>
      <w:r w:rsidRPr="00BE638B">
        <w:t>потребителей</w:t>
      </w:r>
      <w:r w:rsidRPr="00BE638B">
        <w:rPr>
          <w:spacing w:val="1"/>
        </w:rPr>
        <w:t xml:space="preserve"> </w:t>
      </w:r>
      <w:r w:rsidR="00A60258" w:rsidRPr="00BE638B">
        <w:t>городского поселения</w:t>
      </w:r>
      <w:r w:rsidRPr="00BE638B">
        <w:rPr>
          <w:spacing w:val="1"/>
        </w:rPr>
        <w:t xml:space="preserve"> </w:t>
      </w:r>
      <w:r w:rsidRPr="00BE638B">
        <w:t>холодной</w:t>
      </w:r>
      <w:r w:rsidRPr="00BE638B">
        <w:rPr>
          <w:spacing w:val="1"/>
        </w:rPr>
        <w:t xml:space="preserve"> </w:t>
      </w:r>
      <w:r w:rsidRPr="00BE638B">
        <w:t>водой</w:t>
      </w:r>
      <w:r w:rsidRPr="00BE638B">
        <w:rPr>
          <w:spacing w:val="-67"/>
        </w:rPr>
        <w:t xml:space="preserve"> </w:t>
      </w:r>
      <w:r w:rsidRPr="00BE638B">
        <w:t>отсутствуют.</w:t>
      </w:r>
    </w:p>
    <w:p w:rsidR="00880BC7" w:rsidRPr="00BE638B" w:rsidRDefault="00880BC7" w:rsidP="008303B3">
      <w:pPr>
        <w:pStyle w:val="a3"/>
        <w:ind w:left="0"/>
        <w:jc w:val="left"/>
        <w:rPr>
          <w:sz w:val="37"/>
        </w:rPr>
      </w:pPr>
    </w:p>
    <w:p w:rsidR="00880BC7" w:rsidRPr="00BE638B" w:rsidRDefault="0046422F" w:rsidP="008303B3">
      <w:pPr>
        <w:pStyle w:val="1"/>
        <w:numPr>
          <w:ilvl w:val="1"/>
          <w:numId w:val="4"/>
        </w:numPr>
        <w:tabs>
          <w:tab w:val="left" w:pos="595"/>
        </w:tabs>
        <w:rPr>
          <w:u w:val="none"/>
        </w:rPr>
      </w:pPr>
      <w:bookmarkStart w:id="45" w:name="_bookmark45"/>
      <w:bookmarkEnd w:id="45"/>
      <w:r w:rsidRPr="00BE638B">
        <w:rPr>
          <w:u w:val="thick"/>
        </w:rPr>
        <w:t>Целевые</w:t>
      </w:r>
      <w:r w:rsidRPr="00BE638B">
        <w:rPr>
          <w:spacing w:val="-7"/>
          <w:u w:val="thick"/>
        </w:rPr>
        <w:t xml:space="preserve"> </w:t>
      </w:r>
      <w:r w:rsidRPr="00BE638B">
        <w:rPr>
          <w:u w:val="thick"/>
        </w:rPr>
        <w:t>показатели</w:t>
      </w:r>
      <w:r w:rsidRPr="00BE638B">
        <w:rPr>
          <w:spacing w:val="-7"/>
          <w:u w:val="thick"/>
        </w:rPr>
        <w:t xml:space="preserve"> </w:t>
      </w:r>
      <w:r w:rsidRPr="00BE638B">
        <w:rPr>
          <w:u w:val="thick"/>
        </w:rPr>
        <w:t>системы</w:t>
      </w:r>
      <w:r w:rsidRPr="00BE638B">
        <w:rPr>
          <w:spacing w:val="-6"/>
          <w:u w:val="thick"/>
        </w:rPr>
        <w:t xml:space="preserve"> </w:t>
      </w:r>
      <w:r w:rsidRPr="00BE638B">
        <w:rPr>
          <w:u w:val="thick"/>
        </w:rPr>
        <w:t>водоотведения</w:t>
      </w:r>
    </w:p>
    <w:p w:rsidR="00880BC7" w:rsidRPr="00BE638B" w:rsidRDefault="0046422F" w:rsidP="008303B3">
      <w:pPr>
        <w:pStyle w:val="a3"/>
        <w:ind w:left="810"/>
        <w:jc w:val="left"/>
      </w:pPr>
      <w:r w:rsidRPr="00BE638B">
        <w:t>Целевые</w:t>
      </w:r>
      <w:r w:rsidRPr="00BE638B">
        <w:rPr>
          <w:spacing w:val="-3"/>
        </w:rPr>
        <w:t xml:space="preserve"> </w:t>
      </w:r>
      <w:r w:rsidRPr="00BE638B">
        <w:t>показатели</w:t>
      </w:r>
      <w:r w:rsidRPr="00BE638B">
        <w:rPr>
          <w:spacing w:val="-5"/>
        </w:rPr>
        <w:t xml:space="preserve"> </w:t>
      </w:r>
      <w:r w:rsidRPr="00BE638B">
        <w:t>системы</w:t>
      </w:r>
      <w:r w:rsidRPr="00BE638B">
        <w:rPr>
          <w:spacing w:val="-2"/>
        </w:rPr>
        <w:t xml:space="preserve"> </w:t>
      </w:r>
      <w:r w:rsidRPr="00BE638B">
        <w:t>водоотведения</w:t>
      </w:r>
      <w:r w:rsidRPr="00BE638B">
        <w:rPr>
          <w:spacing w:val="-3"/>
        </w:rPr>
        <w:t xml:space="preserve"> </w:t>
      </w:r>
      <w:r w:rsidRPr="00BE638B">
        <w:t>определены</w:t>
      </w:r>
      <w:r w:rsidRPr="00BE638B">
        <w:rPr>
          <w:spacing w:val="-2"/>
        </w:rPr>
        <w:t xml:space="preserve"> </w:t>
      </w:r>
      <w:r w:rsidRPr="00BE638B">
        <w:t>на</w:t>
      </w:r>
      <w:r w:rsidRPr="00BE638B">
        <w:rPr>
          <w:spacing w:val="-5"/>
        </w:rPr>
        <w:t xml:space="preserve"> </w:t>
      </w:r>
      <w:r w:rsidRPr="00BE638B">
        <w:t>основании:</w:t>
      </w:r>
    </w:p>
    <w:p w:rsidR="00880BC7" w:rsidRPr="00BE638B" w:rsidRDefault="003F52C2" w:rsidP="003F52C2">
      <w:pPr>
        <w:pStyle w:val="a6"/>
        <w:numPr>
          <w:ilvl w:val="2"/>
          <w:numId w:val="4"/>
        </w:numPr>
        <w:tabs>
          <w:tab w:val="left" w:pos="1418"/>
        </w:tabs>
        <w:spacing w:before="0"/>
        <w:ind w:left="142" w:firstLine="812"/>
        <w:jc w:val="left"/>
        <w:rPr>
          <w:sz w:val="28"/>
        </w:rPr>
      </w:pPr>
      <w:r w:rsidRPr="00BE638B">
        <w:rPr>
          <w:sz w:val="28"/>
        </w:rPr>
        <w:t>схем</w:t>
      </w:r>
      <w:r w:rsidR="00A60258" w:rsidRPr="00BE638B">
        <w:rPr>
          <w:sz w:val="28"/>
        </w:rPr>
        <w:t>ы</w:t>
      </w:r>
      <w:r w:rsidR="0046422F" w:rsidRPr="00BE638B">
        <w:rPr>
          <w:spacing w:val="-3"/>
          <w:sz w:val="28"/>
        </w:rPr>
        <w:t xml:space="preserve"> </w:t>
      </w:r>
      <w:r w:rsidR="0046422F" w:rsidRPr="00BE638B">
        <w:rPr>
          <w:sz w:val="28"/>
        </w:rPr>
        <w:t>водоснабжения</w:t>
      </w:r>
      <w:r w:rsidR="0046422F" w:rsidRPr="00BE638B">
        <w:rPr>
          <w:spacing w:val="-3"/>
          <w:sz w:val="28"/>
        </w:rPr>
        <w:t xml:space="preserve"> </w:t>
      </w:r>
      <w:r w:rsidR="0046422F" w:rsidRPr="00BE638B">
        <w:rPr>
          <w:sz w:val="28"/>
        </w:rPr>
        <w:t>и</w:t>
      </w:r>
      <w:r w:rsidR="0046422F" w:rsidRPr="00BE638B">
        <w:rPr>
          <w:spacing w:val="-3"/>
          <w:sz w:val="28"/>
        </w:rPr>
        <w:t xml:space="preserve"> </w:t>
      </w:r>
      <w:r w:rsidR="0046422F" w:rsidRPr="00BE638B">
        <w:rPr>
          <w:sz w:val="28"/>
        </w:rPr>
        <w:t>водоотведения;</w:t>
      </w:r>
    </w:p>
    <w:p w:rsidR="00880BC7" w:rsidRPr="00BE638B" w:rsidRDefault="0046422F" w:rsidP="003F52C2">
      <w:pPr>
        <w:pStyle w:val="a6"/>
        <w:numPr>
          <w:ilvl w:val="2"/>
          <w:numId w:val="4"/>
        </w:numPr>
        <w:tabs>
          <w:tab w:val="left" w:pos="1517"/>
          <w:tab w:val="left" w:pos="1518"/>
        </w:tabs>
        <w:spacing w:before="0" w:line="300" w:lineRule="auto"/>
        <w:ind w:right="115" w:firstLine="851"/>
        <w:rPr>
          <w:sz w:val="28"/>
        </w:rPr>
      </w:pPr>
      <w:r w:rsidRPr="00BE638B">
        <w:rPr>
          <w:sz w:val="28"/>
        </w:rPr>
        <w:t>прогнозируемого</w:t>
      </w:r>
      <w:r w:rsidRPr="00BE638B">
        <w:rPr>
          <w:spacing w:val="6"/>
          <w:sz w:val="28"/>
        </w:rPr>
        <w:t xml:space="preserve"> </w:t>
      </w:r>
      <w:r w:rsidRPr="00BE638B">
        <w:rPr>
          <w:sz w:val="28"/>
        </w:rPr>
        <w:t>спроса</w:t>
      </w:r>
      <w:r w:rsidRPr="00BE638B">
        <w:rPr>
          <w:spacing w:val="3"/>
          <w:sz w:val="28"/>
        </w:rPr>
        <w:t xml:space="preserve"> </w:t>
      </w:r>
      <w:r w:rsidRPr="00BE638B">
        <w:rPr>
          <w:sz w:val="28"/>
        </w:rPr>
        <w:t>на</w:t>
      </w:r>
      <w:r w:rsidRPr="00BE638B">
        <w:rPr>
          <w:spacing w:val="3"/>
          <w:sz w:val="28"/>
        </w:rPr>
        <w:t xml:space="preserve"> </w:t>
      </w:r>
      <w:r w:rsidRPr="00BE638B">
        <w:rPr>
          <w:sz w:val="28"/>
        </w:rPr>
        <w:t>отвод</w:t>
      </w:r>
      <w:r w:rsidRPr="00BE638B">
        <w:rPr>
          <w:spacing w:val="6"/>
          <w:sz w:val="28"/>
        </w:rPr>
        <w:t xml:space="preserve"> </w:t>
      </w:r>
      <w:r w:rsidRPr="00BE638B">
        <w:rPr>
          <w:sz w:val="28"/>
        </w:rPr>
        <w:t>сточных</w:t>
      </w:r>
      <w:r w:rsidRPr="00BE638B">
        <w:rPr>
          <w:spacing w:val="6"/>
          <w:sz w:val="28"/>
        </w:rPr>
        <w:t xml:space="preserve"> </w:t>
      </w:r>
      <w:r w:rsidRPr="00BE638B">
        <w:rPr>
          <w:sz w:val="28"/>
        </w:rPr>
        <w:t>вод</w:t>
      </w:r>
      <w:r w:rsidRPr="00BE638B">
        <w:rPr>
          <w:spacing w:val="3"/>
          <w:sz w:val="28"/>
        </w:rPr>
        <w:t xml:space="preserve"> </w:t>
      </w:r>
      <w:r w:rsidRPr="00BE638B">
        <w:rPr>
          <w:sz w:val="28"/>
        </w:rPr>
        <w:t>на</w:t>
      </w:r>
      <w:r w:rsidRPr="00BE638B">
        <w:rPr>
          <w:spacing w:val="5"/>
          <w:sz w:val="28"/>
        </w:rPr>
        <w:t xml:space="preserve"> </w:t>
      </w:r>
      <w:r w:rsidRPr="00BE638B">
        <w:rPr>
          <w:sz w:val="28"/>
        </w:rPr>
        <w:t>территории</w:t>
      </w:r>
      <w:r w:rsidRPr="00BE638B">
        <w:rPr>
          <w:spacing w:val="-67"/>
          <w:sz w:val="28"/>
        </w:rPr>
        <w:t xml:space="preserve"> </w:t>
      </w:r>
      <w:r w:rsidR="00A60258" w:rsidRPr="00BE638B">
        <w:rPr>
          <w:sz w:val="28"/>
        </w:rPr>
        <w:t>городского поселения</w:t>
      </w:r>
      <w:r w:rsidRPr="00BE638B">
        <w:rPr>
          <w:sz w:val="28"/>
        </w:rPr>
        <w:t>.</w:t>
      </w:r>
    </w:p>
    <w:p w:rsidR="00880BC7" w:rsidRPr="00BE638B" w:rsidRDefault="0046422F" w:rsidP="008303B3">
      <w:pPr>
        <w:pStyle w:val="a3"/>
        <w:spacing w:line="276" w:lineRule="auto"/>
        <w:ind w:left="102" w:right="105" w:firstLine="707"/>
      </w:pPr>
      <w:r w:rsidRPr="00BE638B">
        <w:t>Целевые показатели развития системы водоотведения определены на</w:t>
      </w:r>
      <w:r w:rsidRPr="00BE638B">
        <w:rPr>
          <w:spacing w:val="1"/>
        </w:rPr>
        <w:t xml:space="preserve"> </w:t>
      </w:r>
      <w:r w:rsidRPr="00BE638B">
        <w:t xml:space="preserve">основании прогнозируемого спроса на отвод сточных вод в соответствии </w:t>
      </w:r>
      <w:proofErr w:type="gramStart"/>
      <w:r w:rsidRPr="00BE638B">
        <w:t>с</w:t>
      </w:r>
      <w:proofErr w:type="gramEnd"/>
      <w:r w:rsidRPr="00BE638B">
        <w:rPr>
          <w:spacing w:val="1"/>
        </w:rPr>
        <w:t xml:space="preserve"> </w:t>
      </w:r>
      <w:r w:rsidRPr="00BE638B">
        <w:t>схем</w:t>
      </w:r>
      <w:r w:rsidR="00A60258" w:rsidRPr="00BE638B">
        <w:t>ой</w:t>
      </w:r>
      <w:r w:rsidRPr="00BE638B">
        <w:t xml:space="preserve"> водоснабжения и водоотведения.</w:t>
      </w:r>
    </w:p>
    <w:p w:rsidR="00880BC7" w:rsidRPr="00BE638B" w:rsidRDefault="0046422F" w:rsidP="003F52C2">
      <w:pPr>
        <w:pStyle w:val="a3"/>
        <w:spacing w:line="276" w:lineRule="auto"/>
        <w:ind w:left="102" w:right="112" w:firstLine="707"/>
      </w:pPr>
      <w:r w:rsidRPr="00BE638B">
        <w:t xml:space="preserve">Целевые показатели </w:t>
      </w:r>
      <w:proofErr w:type="spellStart"/>
      <w:r w:rsidRPr="00BE638B">
        <w:t>энергоэффективности</w:t>
      </w:r>
      <w:proofErr w:type="spellEnd"/>
      <w:r w:rsidRPr="00BE638B">
        <w:t xml:space="preserve"> функционирования системы</w:t>
      </w:r>
      <w:r w:rsidRPr="00BE638B">
        <w:rPr>
          <w:spacing w:val="-67"/>
        </w:rPr>
        <w:t xml:space="preserve"> </w:t>
      </w:r>
      <w:r w:rsidRPr="00BE638B">
        <w:t>водоотведения</w:t>
      </w:r>
      <w:r w:rsidRPr="00BE638B">
        <w:rPr>
          <w:spacing w:val="38"/>
        </w:rPr>
        <w:t xml:space="preserve"> </w:t>
      </w:r>
      <w:r w:rsidRPr="00BE638B">
        <w:t>определены</w:t>
      </w:r>
      <w:r w:rsidRPr="00BE638B">
        <w:rPr>
          <w:spacing w:val="39"/>
        </w:rPr>
        <w:t xml:space="preserve"> </w:t>
      </w:r>
      <w:r w:rsidRPr="00BE638B">
        <w:t>на</w:t>
      </w:r>
      <w:r w:rsidRPr="00BE638B">
        <w:rPr>
          <w:spacing w:val="38"/>
        </w:rPr>
        <w:t xml:space="preserve"> </w:t>
      </w:r>
      <w:r w:rsidRPr="00BE638B">
        <w:t>основании</w:t>
      </w:r>
      <w:r w:rsidRPr="00BE638B">
        <w:rPr>
          <w:spacing w:val="39"/>
        </w:rPr>
        <w:t xml:space="preserve"> </w:t>
      </w:r>
      <w:r w:rsidRPr="00BE638B">
        <w:t>прогнозируемого</w:t>
      </w:r>
      <w:r w:rsidRPr="00BE638B">
        <w:rPr>
          <w:spacing w:val="41"/>
        </w:rPr>
        <w:t xml:space="preserve"> </w:t>
      </w:r>
      <w:r w:rsidRPr="00BE638B">
        <w:t>спроса</w:t>
      </w:r>
      <w:r w:rsidRPr="00BE638B">
        <w:rPr>
          <w:spacing w:val="38"/>
        </w:rPr>
        <w:t xml:space="preserve"> </w:t>
      </w:r>
      <w:r w:rsidRPr="00BE638B">
        <w:t>на</w:t>
      </w:r>
      <w:r w:rsidRPr="00BE638B">
        <w:rPr>
          <w:spacing w:val="38"/>
        </w:rPr>
        <w:t xml:space="preserve"> </w:t>
      </w:r>
      <w:r w:rsidRPr="00BE638B">
        <w:t>отвод</w:t>
      </w:r>
      <w:r w:rsidR="003F52C2" w:rsidRPr="00BE638B">
        <w:t xml:space="preserve"> </w:t>
      </w:r>
      <w:r w:rsidRPr="00BE638B">
        <w:t>сточных</w:t>
      </w:r>
      <w:r w:rsidRPr="00BE638B">
        <w:rPr>
          <w:spacing w:val="1"/>
        </w:rPr>
        <w:t xml:space="preserve"> </w:t>
      </w:r>
      <w:r w:rsidRPr="00BE638B">
        <w:t>вод</w:t>
      </w:r>
      <w:r w:rsidRPr="00BE638B">
        <w:rPr>
          <w:spacing w:val="1"/>
        </w:rPr>
        <w:t xml:space="preserve"> </w:t>
      </w:r>
      <w:r w:rsidRPr="00BE638B">
        <w:t>в</w:t>
      </w:r>
      <w:r w:rsidRPr="00BE638B">
        <w:rPr>
          <w:spacing w:val="1"/>
        </w:rPr>
        <w:t xml:space="preserve"> </w:t>
      </w:r>
      <w:r w:rsidRPr="00BE638B">
        <w:t>соответствии</w:t>
      </w:r>
      <w:r w:rsidRPr="00BE638B">
        <w:rPr>
          <w:spacing w:val="1"/>
        </w:rPr>
        <w:t xml:space="preserve"> </w:t>
      </w:r>
      <w:r w:rsidRPr="00BE638B">
        <w:t>со</w:t>
      </w:r>
      <w:r w:rsidRPr="00BE638B">
        <w:rPr>
          <w:spacing w:val="1"/>
        </w:rPr>
        <w:t xml:space="preserve"> </w:t>
      </w:r>
      <w:r w:rsidRPr="00BE638B">
        <w:t>Схем</w:t>
      </w:r>
      <w:r w:rsidR="00A60258" w:rsidRPr="00BE638B">
        <w:t>ой</w:t>
      </w:r>
      <w:r w:rsidRPr="00BE638B">
        <w:rPr>
          <w:spacing w:val="1"/>
        </w:rPr>
        <w:t xml:space="preserve"> </w:t>
      </w:r>
      <w:r w:rsidRPr="00BE638B">
        <w:t>водоснабжения</w:t>
      </w:r>
      <w:r w:rsidRPr="00BE638B">
        <w:rPr>
          <w:spacing w:val="1"/>
        </w:rPr>
        <w:t xml:space="preserve"> </w:t>
      </w:r>
      <w:r w:rsidRPr="00BE638B">
        <w:t>и</w:t>
      </w:r>
      <w:r w:rsidRPr="00BE638B">
        <w:rPr>
          <w:spacing w:val="1"/>
        </w:rPr>
        <w:t xml:space="preserve"> </w:t>
      </w:r>
      <w:r w:rsidRPr="00BE638B">
        <w:t>водоотведения</w:t>
      </w:r>
      <w:r w:rsidRPr="00BE638B">
        <w:rPr>
          <w:spacing w:val="1"/>
        </w:rPr>
        <w:t xml:space="preserve"> </w:t>
      </w:r>
      <w:r w:rsidRPr="00BE638B">
        <w:t>и приведены в</w:t>
      </w:r>
      <w:r w:rsidRPr="00BE638B">
        <w:rPr>
          <w:spacing w:val="-2"/>
        </w:rPr>
        <w:t xml:space="preserve"> </w:t>
      </w:r>
      <w:r w:rsidRPr="00BE638B">
        <w:t>таблице.</w:t>
      </w:r>
    </w:p>
    <w:p w:rsidR="00880BC7" w:rsidRPr="00BE638B" w:rsidRDefault="0046422F" w:rsidP="008303B3">
      <w:pPr>
        <w:pStyle w:val="a3"/>
        <w:spacing w:line="276" w:lineRule="auto"/>
        <w:ind w:left="102" w:right="112" w:firstLine="707"/>
      </w:pPr>
      <w:r w:rsidRPr="00BE638B">
        <w:t>Целевые</w:t>
      </w:r>
      <w:r w:rsidRPr="00BE638B">
        <w:rPr>
          <w:spacing w:val="1"/>
        </w:rPr>
        <w:t xml:space="preserve"> </w:t>
      </w:r>
      <w:r w:rsidRPr="00BE638B">
        <w:t>показатели</w:t>
      </w:r>
      <w:r w:rsidRPr="00BE638B">
        <w:rPr>
          <w:spacing w:val="1"/>
        </w:rPr>
        <w:t xml:space="preserve"> </w:t>
      </w:r>
      <w:r w:rsidRPr="00BE638B">
        <w:t>надежности</w:t>
      </w:r>
      <w:r w:rsidRPr="00BE638B">
        <w:rPr>
          <w:spacing w:val="1"/>
        </w:rPr>
        <w:t xml:space="preserve"> </w:t>
      </w:r>
      <w:r w:rsidRPr="00BE638B">
        <w:t>функционирования</w:t>
      </w:r>
      <w:r w:rsidRPr="00BE638B">
        <w:rPr>
          <w:spacing w:val="1"/>
        </w:rPr>
        <w:t xml:space="preserve"> </w:t>
      </w:r>
      <w:r w:rsidRPr="00BE638B">
        <w:t>системы</w:t>
      </w:r>
      <w:r w:rsidRPr="00BE638B">
        <w:rPr>
          <w:spacing w:val="1"/>
        </w:rPr>
        <w:t xml:space="preserve"> </w:t>
      </w:r>
      <w:r w:rsidRPr="00BE638B">
        <w:t>водоотведения не определены, в связи с отсутствием необходимых исходных</w:t>
      </w:r>
      <w:r w:rsidRPr="00BE638B">
        <w:rPr>
          <w:spacing w:val="1"/>
        </w:rPr>
        <w:t xml:space="preserve"> </w:t>
      </w:r>
      <w:r w:rsidRPr="00BE638B">
        <w:t>данных.</w:t>
      </w:r>
    </w:p>
    <w:p w:rsidR="00880BC7" w:rsidRPr="00BE638B" w:rsidRDefault="0046422F" w:rsidP="008303B3">
      <w:pPr>
        <w:pStyle w:val="a3"/>
        <w:spacing w:line="276" w:lineRule="auto"/>
        <w:ind w:left="102" w:right="104" w:firstLine="707"/>
      </w:pPr>
      <w:r w:rsidRPr="00BE638B">
        <w:t>Целевые</w:t>
      </w:r>
      <w:r w:rsidRPr="00BE638B">
        <w:rPr>
          <w:spacing w:val="1"/>
        </w:rPr>
        <w:t xml:space="preserve"> </w:t>
      </w:r>
      <w:r w:rsidRPr="00BE638B">
        <w:t>показатели</w:t>
      </w:r>
      <w:r w:rsidRPr="00BE638B">
        <w:rPr>
          <w:spacing w:val="1"/>
        </w:rPr>
        <w:t xml:space="preserve"> </w:t>
      </w:r>
      <w:r w:rsidRPr="00BE638B">
        <w:t>воздействия</w:t>
      </w:r>
      <w:r w:rsidRPr="00BE638B">
        <w:rPr>
          <w:spacing w:val="1"/>
        </w:rPr>
        <w:t xml:space="preserve"> </w:t>
      </w:r>
      <w:r w:rsidRPr="00BE638B">
        <w:t>на</w:t>
      </w:r>
      <w:r w:rsidRPr="00BE638B">
        <w:rPr>
          <w:spacing w:val="1"/>
        </w:rPr>
        <w:t xml:space="preserve"> </w:t>
      </w:r>
      <w:r w:rsidRPr="00BE638B">
        <w:t>окружающую</w:t>
      </w:r>
      <w:r w:rsidRPr="00BE638B">
        <w:rPr>
          <w:spacing w:val="1"/>
        </w:rPr>
        <w:t xml:space="preserve"> </w:t>
      </w:r>
      <w:r w:rsidRPr="00BE638B">
        <w:t>среду</w:t>
      </w:r>
      <w:r w:rsidRPr="00BE638B">
        <w:rPr>
          <w:spacing w:val="1"/>
        </w:rPr>
        <w:t xml:space="preserve"> </w:t>
      </w:r>
      <w:r w:rsidRPr="00BE638B">
        <w:t>устанавливаются</w:t>
      </w:r>
      <w:r w:rsidRPr="00BE638B">
        <w:rPr>
          <w:spacing w:val="-1"/>
        </w:rPr>
        <w:t xml:space="preserve"> </w:t>
      </w:r>
      <w:r w:rsidRPr="00BE638B">
        <w:t>в</w:t>
      </w:r>
      <w:r w:rsidRPr="00BE638B">
        <w:rPr>
          <w:spacing w:val="-1"/>
        </w:rPr>
        <w:t xml:space="preserve"> </w:t>
      </w:r>
      <w:r w:rsidRPr="00BE638B">
        <w:t xml:space="preserve">соответствии </w:t>
      </w:r>
      <w:proofErr w:type="gramStart"/>
      <w:r w:rsidRPr="00BE638B">
        <w:t>с</w:t>
      </w:r>
      <w:proofErr w:type="gramEnd"/>
      <w:r w:rsidRPr="00BE638B">
        <w:t>:</w:t>
      </w:r>
    </w:p>
    <w:p w:rsidR="00880BC7" w:rsidRPr="00BE638B" w:rsidRDefault="0046422F" w:rsidP="008303B3">
      <w:pPr>
        <w:pStyle w:val="a6"/>
        <w:numPr>
          <w:ilvl w:val="2"/>
          <w:numId w:val="4"/>
        </w:numPr>
        <w:tabs>
          <w:tab w:val="left" w:pos="1518"/>
        </w:tabs>
        <w:spacing w:before="0" w:line="297" w:lineRule="auto"/>
        <w:ind w:right="113" w:firstLine="851"/>
        <w:rPr>
          <w:sz w:val="28"/>
        </w:rPr>
      </w:pPr>
      <w:r w:rsidRPr="00BE638B">
        <w:rPr>
          <w:sz w:val="28"/>
        </w:rPr>
        <w:t>нормативами</w:t>
      </w:r>
      <w:r w:rsidRPr="00BE638B">
        <w:rPr>
          <w:spacing w:val="1"/>
          <w:sz w:val="28"/>
        </w:rPr>
        <w:t xml:space="preserve"> </w:t>
      </w:r>
      <w:r w:rsidRPr="00BE638B">
        <w:rPr>
          <w:sz w:val="28"/>
        </w:rPr>
        <w:t>допустимых</w:t>
      </w:r>
      <w:r w:rsidRPr="00BE638B">
        <w:rPr>
          <w:spacing w:val="1"/>
          <w:sz w:val="28"/>
        </w:rPr>
        <w:t xml:space="preserve"> </w:t>
      </w:r>
      <w:r w:rsidRPr="00BE638B">
        <w:rPr>
          <w:sz w:val="28"/>
        </w:rPr>
        <w:t>выбросов</w:t>
      </w:r>
      <w:r w:rsidRPr="00BE638B">
        <w:rPr>
          <w:spacing w:val="1"/>
          <w:sz w:val="28"/>
        </w:rPr>
        <w:t xml:space="preserve"> </w:t>
      </w:r>
      <w:r w:rsidRPr="00BE638B">
        <w:rPr>
          <w:sz w:val="28"/>
        </w:rPr>
        <w:t>и</w:t>
      </w:r>
      <w:r w:rsidRPr="00BE638B">
        <w:rPr>
          <w:spacing w:val="1"/>
          <w:sz w:val="28"/>
        </w:rPr>
        <w:t xml:space="preserve"> </w:t>
      </w:r>
      <w:r w:rsidRPr="00BE638B">
        <w:rPr>
          <w:sz w:val="28"/>
        </w:rPr>
        <w:t>сбросов</w:t>
      </w:r>
      <w:r w:rsidRPr="00BE638B">
        <w:rPr>
          <w:spacing w:val="1"/>
          <w:sz w:val="28"/>
        </w:rPr>
        <w:t xml:space="preserve"> </w:t>
      </w:r>
      <w:r w:rsidRPr="00BE638B">
        <w:rPr>
          <w:sz w:val="28"/>
        </w:rPr>
        <w:t>веществ</w:t>
      </w:r>
      <w:r w:rsidRPr="00BE638B">
        <w:rPr>
          <w:spacing w:val="1"/>
          <w:sz w:val="28"/>
        </w:rPr>
        <w:t xml:space="preserve"> </w:t>
      </w:r>
      <w:r w:rsidRPr="00BE638B">
        <w:rPr>
          <w:sz w:val="28"/>
        </w:rPr>
        <w:t>и</w:t>
      </w:r>
      <w:r w:rsidRPr="00BE638B">
        <w:rPr>
          <w:spacing w:val="1"/>
          <w:sz w:val="28"/>
        </w:rPr>
        <w:t xml:space="preserve"> </w:t>
      </w:r>
      <w:r w:rsidRPr="00BE638B">
        <w:rPr>
          <w:sz w:val="28"/>
        </w:rPr>
        <w:t>микроорганизмов;</w:t>
      </w:r>
    </w:p>
    <w:p w:rsidR="00880BC7" w:rsidRPr="00BE638B" w:rsidRDefault="0046422F" w:rsidP="008303B3">
      <w:pPr>
        <w:pStyle w:val="a6"/>
        <w:numPr>
          <w:ilvl w:val="2"/>
          <w:numId w:val="4"/>
        </w:numPr>
        <w:tabs>
          <w:tab w:val="left" w:pos="1518"/>
        </w:tabs>
        <w:spacing w:before="0" w:line="300" w:lineRule="auto"/>
        <w:ind w:right="116" w:firstLine="851"/>
        <w:rPr>
          <w:sz w:val="28"/>
        </w:rPr>
      </w:pPr>
      <w:r w:rsidRPr="00BE638B">
        <w:rPr>
          <w:sz w:val="28"/>
        </w:rPr>
        <w:lastRenderedPageBreak/>
        <w:t>нормативами образования отходов производства и потребления и</w:t>
      </w:r>
      <w:r w:rsidRPr="00BE638B">
        <w:rPr>
          <w:spacing w:val="1"/>
          <w:sz w:val="28"/>
        </w:rPr>
        <w:t xml:space="preserve"> </w:t>
      </w:r>
      <w:r w:rsidRPr="00BE638B">
        <w:rPr>
          <w:sz w:val="28"/>
        </w:rPr>
        <w:t>лимиты на</w:t>
      </w:r>
      <w:r w:rsidRPr="00BE638B">
        <w:rPr>
          <w:spacing w:val="-3"/>
          <w:sz w:val="28"/>
        </w:rPr>
        <w:t xml:space="preserve"> </w:t>
      </w:r>
      <w:r w:rsidRPr="00BE638B">
        <w:rPr>
          <w:sz w:val="28"/>
        </w:rPr>
        <w:t>их</w:t>
      </w:r>
      <w:r w:rsidRPr="00BE638B">
        <w:rPr>
          <w:spacing w:val="-4"/>
          <w:sz w:val="28"/>
        </w:rPr>
        <w:t xml:space="preserve"> </w:t>
      </w:r>
      <w:r w:rsidRPr="00BE638B">
        <w:rPr>
          <w:sz w:val="28"/>
        </w:rPr>
        <w:t>размещение;</w:t>
      </w:r>
    </w:p>
    <w:p w:rsidR="00880BC7" w:rsidRPr="00BE638B" w:rsidRDefault="0046422F" w:rsidP="008303B3">
      <w:pPr>
        <w:pStyle w:val="a6"/>
        <w:numPr>
          <w:ilvl w:val="2"/>
          <w:numId w:val="4"/>
        </w:numPr>
        <w:tabs>
          <w:tab w:val="left" w:pos="1518"/>
        </w:tabs>
        <w:spacing w:before="0" w:line="300" w:lineRule="auto"/>
        <w:ind w:right="114" w:firstLine="851"/>
        <w:rPr>
          <w:sz w:val="28"/>
        </w:rPr>
      </w:pPr>
      <w:r w:rsidRPr="00BE638B">
        <w:rPr>
          <w:sz w:val="28"/>
        </w:rPr>
        <w:t>нормативами допустимых физических воздействий (количество</w:t>
      </w:r>
      <w:r w:rsidRPr="00BE638B">
        <w:rPr>
          <w:spacing w:val="1"/>
          <w:sz w:val="28"/>
        </w:rPr>
        <w:t xml:space="preserve"> </w:t>
      </w:r>
      <w:r w:rsidRPr="00BE638B">
        <w:rPr>
          <w:sz w:val="28"/>
        </w:rPr>
        <w:t>тепла, уровни шума, вибрации, ионизирующего излучения, напряженности</w:t>
      </w:r>
      <w:r w:rsidRPr="00BE638B">
        <w:rPr>
          <w:spacing w:val="1"/>
          <w:sz w:val="28"/>
        </w:rPr>
        <w:t xml:space="preserve"> </w:t>
      </w:r>
      <w:r w:rsidRPr="00BE638B">
        <w:rPr>
          <w:sz w:val="28"/>
        </w:rPr>
        <w:t>электромагнитных</w:t>
      </w:r>
      <w:r w:rsidRPr="00BE638B">
        <w:rPr>
          <w:spacing w:val="-4"/>
          <w:sz w:val="28"/>
        </w:rPr>
        <w:t xml:space="preserve"> </w:t>
      </w:r>
      <w:r w:rsidRPr="00BE638B">
        <w:rPr>
          <w:sz w:val="28"/>
        </w:rPr>
        <w:t>полей и</w:t>
      </w:r>
      <w:r w:rsidRPr="00BE638B">
        <w:rPr>
          <w:spacing w:val="-4"/>
          <w:sz w:val="28"/>
        </w:rPr>
        <w:t xml:space="preserve"> </w:t>
      </w:r>
      <w:r w:rsidRPr="00BE638B">
        <w:rPr>
          <w:sz w:val="28"/>
        </w:rPr>
        <w:t>иных</w:t>
      </w:r>
      <w:r w:rsidRPr="00BE638B">
        <w:rPr>
          <w:spacing w:val="-3"/>
          <w:sz w:val="28"/>
        </w:rPr>
        <w:t xml:space="preserve"> </w:t>
      </w:r>
      <w:r w:rsidRPr="00BE638B">
        <w:rPr>
          <w:sz w:val="28"/>
        </w:rPr>
        <w:t>физических воздействий);</w:t>
      </w:r>
    </w:p>
    <w:p w:rsidR="00880BC7" w:rsidRPr="00BE638B" w:rsidRDefault="0046422F" w:rsidP="008303B3">
      <w:pPr>
        <w:pStyle w:val="a6"/>
        <w:numPr>
          <w:ilvl w:val="2"/>
          <w:numId w:val="4"/>
        </w:numPr>
        <w:tabs>
          <w:tab w:val="left" w:pos="1518"/>
        </w:tabs>
        <w:spacing w:before="0"/>
        <w:ind w:left="1518"/>
        <w:rPr>
          <w:sz w:val="28"/>
        </w:rPr>
      </w:pPr>
      <w:r w:rsidRPr="00BE638B">
        <w:rPr>
          <w:sz w:val="28"/>
        </w:rPr>
        <w:t>нормативами</w:t>
      </w:r>
      <w:r w:rsidRPr="00BE638B">
        <w:rPr>
          <w:spacing w:val="108"/>
          <w:sz w:val="28"/>
        </w:rPr>
        <w:t xml:space="preserve"> </w:t>
      </w:r>
      <w:r w:rsidRPr="00BE638B">
        <w:rPr>
          <w:sz w:val="28"/>
        </w:rPr>
        <w:t xml:space="preserve">допустимого  </w:t>
      </w:r>
      <w:r w:rsidRPr="00BE638B">
        <w:rPr>
          <w:spacing w:val="35"/>
          <w:sz w:val="28"/>
        </w:rPr>
        <w:t xml:space="preserve"> </w:t>
      </w:r>
      <w:r w:rsidRPr="00BE638B">
        <w:rPr>
          <w:sz w:val="28"/>
        </w:rPr>
        <w:t xml:space="preserve">изъятия  </w:t>
      </w:r>
      <w:r w:rsidRPr="00BE638B">
        <w:rPr>
          <w:spacing w:val="34"/>
          <w:sz w:val="28"/>
        </w:rPr>
        <w:t xml:space="preserve"> </w:t>
      </w:r>
      <w:r w:rsidRPr="00BE638B">
        <w:rPr>
          <w:sz w:val="28"/>
        </w:rPr>
        <w:t xml:space="preserve">компонентов  </w:t>
      </w:r>
      <w:r w:rsidRPr="00BE638B">
        <w:rPr>
          <w:spacing w:val="36"/>
          <w:sz w:val="28"/>
        </w:rPr>
        <w:t xml:space="preserve"> </w:t>
      </w:r>
      <w:proofErr w:type="gramStart"/>
      <w:r w:rsidRPr="00BE638B">
        <w:rPr>
          <w:sz w:val="28"/>
        </w:rPr>
        <w:t>природной</w:t>
      </w:r>
      <w:proofErr w:type="gramEnd"/>
    </w:p>
    <w:p w:rsidR="00880BC7" w:rsidRPr="00BE638B" w:rsidRDefault="0046422F" w:rsidP="008303B3">
      <w:pPr>
        <w:pStyle w:val="a3"/>
        <w:ind w:left="102"/>
        <w:jc w:val="left"/>
      </w:pPr>
      <w:r w:rsidRPr="00BE638B">
        <w:t>среды;</w:t>
      </w:r>
    </w:p>
    <w:p w:rsidR="00880BC7" w:rsidRPr="00BE638B" w:rsidRDefault="0046422F" w:rsidP="008303B3">
      <w:pPr>
        <w:pStyle w:val="a6"/>
        <w:numPr>
          <w:ilvl w:val="2"/>
          <w:numId w:val="4"/>
        </w:numPr>
        <w:tabs>
          <w:tab w:val="left" w:pos="1517"/>
          <w:tab w:val="left" w:pos="1518"/>
          <w:tab w:val="left" w:pos="3548"/>
          <w:tab w:val="left" w:pos="5431"/>
          <w:tab w:val="left" w:pos="7668"/>
          <w:tab w:val="left" w:pos="9177"/>
        </w:tabs>
        <w:spacing w:before="0"/>
        <w:ind w:left="1518"/>
        <w:jc w:val="left"/>
        <w:rPr>
          <w:sz w:val="28"/>
        </w:rPr>
      </w:pPr>
      <w:r w:rsidRPr="00BE638B">
        <w:rPr>
          <w:sz w:val="28"/>
        </w:rPr>
        <w:t>нормативами</w:t>
      </w:r>
      <w:r w:rsidRPr="00BE638B">
        <w:rPr>
          <w:sz w:val="28"/>
        </w:rPr>
        <w:tab/>
        <w:t>допустимой</w:t>
      </w:r>
      <w:r w:rsidRPr="00BE638B">
        <w:rPr>
          <w:sz w:val="28"/>
        </w:rPr>
        <w:tab/>
        <w:t>антропогенной</w:t>
      </w:r>
      <w:r w:rsidRPr="00BE638B">
        <w:rPr>
          <w:sz w:val="28"/>
        </w:rPr>
        <w:tab/>
        <w:t>нагрузки</w:t>
      </w:r>
      <w:r w:rsidRPr="00BE638B">
        <w:rPr>
          <w:sz w:val="28"/>
        </w:rPr>
        <w:tab/>
      </w:r>
      <w:proofErr w:type="gramStart"/>
      <w:r w:rsidRPr="00BE638B">
        <w:rPr>
          <w:sz w:val="28"/>
        </w:rPr>
        <w:t>на</w:t>
      </w:r>
      <w:proofErr w:type="gramEnd"/>
    </w:p>
    <w:p w:rsidR="00880BC7" w:rsidRPr="00BE638B" w:rsidRDefault="0046422F" w:rsidP="008303B3">
      <w:pPr>
        <w:pStyle w:val="a3"/>
        <w:ind w:left="102"/>
      </w:pPr>
      <w:r w:rsidRPr="00BE638B">
        <w:t>окружающую</w:t>
      </w:r>
      <w:r w:rsidRPr="00BE638B">
        <w:rPr>
          <w:spacing w:val="-7"/>
        </w:rPr>
        <w:t xml:space="preserve"> </w:t>
      </w:r>
      <w:r w:rsidRPr="00BE638B">
        <w:t>среду;</w:t>
      </w:r>
    </w:p>
    <w:p w:rsidR="00880BC7" w:rsidRPr="00BE638B" w:rsidRDefault="0046422F" w:rsidP="008303B3">
      <w:pPr>
        <w:pStyle w:val="a6"/>
        <w:numPr>
          <w:ilvl w:val="2"/>
          <w:numId w:val="4"/>
        </w:numPr>
        <w:tabs>
          <w:tab w:val="left" w:pos="1518"/>
        </w:tabs>
        <w:spacing w:before="0" w:line="300" w:lineRule="auto"/>
        <w:ind w:right="111" w:firstLine="851"/>
        <w:rPr>
          <w:sz w:val="28"/>
        </w:rPr>
      </w:pPr>
      <w:r w:rsidRPr="00BE638B">
        <w:rPr>
          <w:sz w:val="28"/>
        </w:rPr>
        <w:t>нормативами</w:t>
      </w:r>
      <w:r w:rsidRPr="00BE638B">
        <w:rPr>
          <w:spacing w:val="1"/>
          <w:sz w:val="28"/>
        </w:rPr>
        <w:t xml:space="preserve"> </w:t>
      </w:r>
      <w:r w:rsidRPr="00BE638B">
        <w:rPr>
          <w:sz w:val="28"/>
        </w:rPr>
        <w:t>иного</w:t>
      </w:r>
      <w:r w:rsidRPr="00BE638B">
        <w:rPr>
          <w:spacing w:val="1"/>
          <w:sz w:val="28"/>
        </w:rPr>
        <w:t xml:space="preserve"> </w:t>
      </w:r>
      <w:r w:rsidRPr="00BE638B">
        <w:rPr>
          <w:sz w:val="28"/>
        </w:rPr>
        <w:t>допустимого</w:t>
      </w:r>
      <w:r w:rsidRPr="00BE638B">
        <w:rPr>
          <w:spacing w:val="1"/>
          <w:sz w:val="28"/>
        </w:rPr>
        <w:t xml:space="preserve"> </w:t>
      </w:r>
      <w:r w:rsidRPr="00BE638B">
        <w:rPr>
          <w:sz w:val="28"/>
        </w:rPr>
        <w:t>воздействия</w:t>
      </w:r>
      <w:r w:rsidRPr="00BE638B">
        <w:rPr>
          <w:spacing w:val="1"/>
          <w:sz w:val="28"/>
        </w:rPr>
        <w:t xml:space="preserve"> </w:t>
      </w:r>
      <w:r w:rsidRPr="00BE638B">
        <w:rPr>
          <w:sz w:val="28"/>
        </w:rPr>
        <w:t>на</w:t>
      </w:r>
      <w:r w:rsidRPr="00BE638B">
        <w:rPr>
          <w:spacing w:val="1"/>
          <w:sz w:val="28"/>
        </w:rPr>
        <w:t xml:space="preserve"> </w:t>
      </w:r>
      <w:r w:rsidRPr="00BE638B">
        <w:rPr>
          <w:sz w:val="28"/>
        </w:rPr>
        <w:t>окружающую</w:t>
      </w:r>
      <w:r w:rsidRPr="00BE638B">
        <w:rPr>
          <w:spacing w:val="-67"/>
          <w:sz w:val="28"/>
        </w:rPr>
        <w:t xml:space="preserve"> </w:t>
      </w:r>
      <w:r w:rsidRPr="00BE638B">
        <w:rPr>
          <w:sz w:val="28"/>
        </w:rPr>
        <w:t>среду</w:t>
      </w:r>
      <w:r w:rsidRPr="00BE638B">
        <w:rPr>
          <w:spacing w:val="1"/>
          <w:sz w:val="28"/>
        </w:rPr>
        <w:t xml:space="preserve"> </w:t>
      </w:r>
      <w:r w:rsidRPr="00BE638B">
        <w:rPr>
          <w:sz w:val="28"/>
        </w:rPr>
        <w:t>при</w:t>
      </w:r>
      <w:r w:rsidRPr="00BE638B">
        <w:rPr>
          <w:spacing w:val="1"/>
          <w:sz w:val="28"/>
        </w:rPr>
        <w:t xml:space="preserve"> </w:t>
      </w:r>
      <w:r w:rsidRPr="00BE638B">
        <w:rPr>
          <w:sz w:val="28"/>
        </w:rPr>
        <w:t>осуществлении</w:t>
      </w:r>
      <w:r w:rsidRPr="00BE638B">
        <w:rPr>
          <w:spacing w:val="1"/>
          <w:sz w:val="28"/>
        </w:rPr>
        <w:t xml:space="preserve"> </w:t>
      </w:r>
      <w:r w:rsidRPr="00BE638B">
        <w:rPr>
          <w:sz w:val="28"/>
        </w:rPr>
        <w:t>хозяйственной</w:t>
      </w:r>
      <w:r w:rsidRPr="00BE638B">
        <w:rPr>
          <w:spacing w:val="1"/>
          <w:sz w:val="28"/>
        </w:rPr>
        <w:t xml:space="preserve"> </w:t>
      </w:r>
      <w:r w:rsidRPr="00BE638B">
        <w:rPr>
          <w:sz w:val="28"/>
        </w:rPr>
        <w:t>и</w:t>
      </w:r>
      <w:r w:rsidRPr="00BE638B">
        <w:rPr>
          <w:spacing w:val="1"/>
          <w:sz w:val="28"/>
        </w:rPr>
        <w:t xml:space="preserve"> </w:t>
      </w:r>
      <w:r w:rsidRPr="00BE638B">
        <w:rPr>
          <w:sz w:val="28"/>
        </w:rPr>
        <w:t>иной</w:t>
      </w:r>
      <w:r w:rsidRPr="00BE638B">
        <w:rPr>
          <w:spacing w:val="1"/>
          <w:sz w:val="28"/>
        </w:rPr>
        <w:t xml:space="preserve"> </w:t>
      </w:r>
      <w:r w:rsidRPr="00BE638B">
        <w:rPr>
          <w:sz w:val="28"/>
        </w:rPr>
        <w:t>деятельности,</w:t>
      </w:r>
      <w:r w:rsidRPr="00BE638B">
        <w:rPr>
          <w:spacing w:val="1"/>
          <w:sz w:val="28"/>
        </w:rPr>
        <w:t xml:space="preserve"> </w:t>
      </w:r>
      <w:r w:rsidRPr="00BE638B">
        <w:rPr>
          <w:sz w:val="28"/>
        </w:rPr>
        <w:t>устанавливаемые</w:t>
      </w:r>
      <w:r w:rsidRPr="00BE638B">
        <w:rPr>
          <w:spacing w:val="1"/>
          <w:sz w:val="28"/>
        </w:rPr>
        <w:t xml:space="preserve"> </w:t>
      </w:r>
      <w:r w:rsidRPr="00BE638B">
        <w:rPr>
          <w:sz w:val="28"/>
        </w:rPr>
        <w:t>законодательством</w:t>
      </w:r>
      <w:r w:rsidRPr="00BE638B">
        <w:rPr>
          <w:spacing w:val="1"/>
          <w:sz w:val="28"/>
        </w:rPr>
        <w:t xml:space="preserve"> </w:t>
      </w:r>
      <w:r w:rsidRPr="00BE638B">
        <w:rPr>
          <w:sz w:val="28"/>
        </w:rPr>
        <w:t>Российской</w:t>
      </w:r>
      <w:r w:rsidRPr="00BE638B">
        <w:rPr>
          <w:spacing w:val="1"/>
          <w:sz w:val="28"/>
        </w:rPr>
        <w:t xml:space="preserve"> </w:t>
      </w:r>
      <w:r w:rsidRPr="00BE638B">
        <w:rPr>
          <w:sz w:val="28"/>
        </w:rPr>
        <w:t>Федерации</w:t>
      </w:r>
      <w:r w:rsidRPr="00BE638B">
        <w:rPr>
          <w:spacing w:val="1"/>
          <w:sz w:val="28"/>
        </w:rPr>
        <w:t xml:space="preserve"> </w:t>
      </w:r>
      <w:r w:rsidRPr="00BE638B">
        <w:rPr>
          <w:sz w:val="28"/>
        </w:rPr>
        <w:t>и</w:t>
      </w:r>
      <w:r w:rsidRPr="00BE638B">
        <w:rPr>
          <w:spacing w:val="1"/>
          <w:sz w:val="28"/>
        </w:rPr>
        <w:t xml:space="preserve"> </w:t>
      </w:r>
      <w:r w:rsidRPr="00BE638B">
        <w:rPr>
          <w:sz w:val="28"/>
        </w:rPr>
        <w:t>законодательством</w:t>
      </w:r>
      <w:r w:rsidRPr="00BE638B">
        <w:rPr>
          <w:spacing w:val="1"/>
          <w:sz w:val="28"/>
        </w:rPr>
        <w:t xml:space="preserve"> </w:t>
      </w:r>
      <w:r w:rsidRPr="00BE638B">
        <w:rPr>
          <w:sz w:val="28"/>
        </w:rPr>
        <w:t>субъектов</w:t>
      </w:r>
      <w:r w:rsidRPr="00BE638B">
        <w:rPr>
          <w:spacing w:val="1"/>
          <w:sz w:val="28"/>
        </w:rPr>
        <w:t xml:space="preserve"> </w:t>
      </w:r>
      <w:r w:rsidRPr="00BE638B">
        <w:rPr>
          <w:sz w:val="28"/>
        </w:rPr>
        <w:t>Российской</w:t>
      </w:r>
      <w:r w:rsidRPr="00BE638B">
        <w:rPr>
          <w:spacing w:val="1"/>
          <w:sz w:val="28"/>
        </w:rPr>
        <w:t xml:space="preserve"> </w:t>
      </w:r>
      <w:r w:rsidRPr="00BE638B">
        <w:rPr>
          <w:sz w:val="28"/>
        </w:rPr>
        <w:t>Федерации</w:t>
      </w:r>
      <w:r w:rsidRPr="00BE638B">
        <w:rPr>
          <w:spacing w:val="1"/>
          <w:sz w:val="28"/>
        </w:rPr>
        <w:t xml:space="preserve"> </w:t>
      </w:r>
      <w:r w:rsidRPr="00BE638B">
        <w:rPr>
          <w:sz w:val="28"/>
        </w:rPr>
        <w:t>в</w:t>
      </w:r>
      <w:r w:rsidRPr="00BE638B">
        <w:rPr>
          <w:spacing w:val="1"/>
          <w:sz w:val="28"/>
        </w:rPr>
        <w:t xml:space="preserve"> </w:t>
      </w:r>
      <w:r w:rsidRPr="00BE638B">
        <w:rPr>
          <w:sz w:val="28"/>
        </w:rPr>
        <w:t>целях</w:t>
      </w:r>
      <w:r w:rsidRPr="00BE638B">
        <w:rPr>
          <w:spacing w:val="1"/>
          <w:sz w:val="28"/>
        </w:rPr>
        <w:t xml:space="preserve"> </w:t>
      </w:r>
      <w:r w:rsidRPr="00BE638B">
        <w:rPr>
          <w:sz w:val="28"/>
        </w:rPr>
        <w:t>охраны</w:t>
      </w:r>
      <w:r w:rsidRPr="00BE638B">
        <w:rPr>
          <w:spacing w:val="1"/>
          <w:sz w:val="28"/>
        </w:rPr>
        <w:t xml:space="preserve"> </w:t>
      </w:r>
      <w:r w:rsidRPr="00BE638B">
        <w:rPr>
          <w:sz w:val="28"/>
        </w:rPr>
        <w:t>окружающей</w:t>
      </w:r>
      <w:r w:rsidRPr="00BE638B">
        <w:rPr>
          <w:spacing w:val="-1"/>
          <w:sz w:val="28"/>
        </w:rPr>
        <w:t xml:space="preserve"> </w:t>
      </w:r>
      <w:r w:rsidRPr="00BE638B">
        <w:rPr>
          <w:sz w:val="28"/>
        </w:rPr>
        <w:t>среды.</w:t>
      </w:r>
    </w:p>
    <w:p w:rsidR="00880BC7" w:rsidRPr="00BE638B" w:rsidRDefault="0046422F" w:rsidP="008303B3">
      <w:pPr>
        <w:pStyle w:val="a3"/>
        <w:spacing w:line="276" w:lineRule="auto"/>
        <w:ind w:left="102" w:right="110" w:firstLine="707"/>
      </w:pPr>
      <w:r w:rsidRPr="00BE638B">
        <w:t>Данные о показателях воздействия на окружающую среду организаций,</w:t>
      </w:r>
      <w:r w:rsidRPr="00BE638B">
        <w:rPr>
          <w:spacing w:val="-67"/>
        </w:rPr>
        <w:t xml:space="preserve"> </w:t>
      </w:r>
      <w:r w:rsidRPr="00BE638B">
        <w:t>обеспечивающих</w:t>
      </w:r>
      <w:r w:rsidRPr="00BE638B">
        <w:rPr>
          <w:spacing w:val="1"/>
        </w:rPr>
        <w:t xml:space="preserve"> </w:t>
      </w:r>
      <w:r w:rsidRPr="00BE638B">
        <w:t>потребителей</w:t>
      </w:r>
      <w:r w:rsidRPr="00BE638B">
        <w:rPr>
          <w:spacing w:val="1"/>
        </w:rPr>
        <w:t xml:space="preserve"> </w:t>
      </w:r>
      <w:r w:rsidR="00A60258" w:rsidRPr="00BE638B">
        <w:t>городского поселения</w:t>
      </w:r>
      <w:r w:rsidRPr="00BE638B">
        <w:rPr>
          <w:spacing w:val="1"/>
        </w:rPr>
        <w:t xml:space="preserve"> </w:t>
      </w:r>
      <w:r w:rsidRPr="00BE638B">
        <w:t>отводом сточных</w:t>
      </w:r>
      <w:r w:rsidRPr="00BE638B">
        <w:rPr>
          <w:spacing w:val="1"/>
        </w:rPr>
        <w:t xml:space="preserve"> </w:t>
      </w:r>
      <w:r w:rsidRPr="00BE638B">
        <w:t>вод</w:t>
      </w:r>
      <w:r w:rsidRPr="00BE638B">
        <w:rPr>
          <w:spacing w:val="1"/>
        </w:rPr>
        <w:t xml:space="preserve"> </w:t>
      </w:r>
      <w:r w:rsidRPr="00BE638B">
        <w:t>отсутствуют.</w:t>
      </w:r>
    </w:p>
    <w:p w:rsidR="00880BC7" w:rsidRPr="00BE638B" w:rsidRDefault="00880BC7" w:rsidP="008303B3">
      <w:pPr>
        <w:spacing w:line="276" w:lineRule="auto"/>
        <w:sectPr w:rsidR="00880BC7" w:rsidRPr="00BE638B">
          <w:headerReference w:type="default" r:id="rId31"/>
          <w:footerReference w:type="default" r:id="rId32"/>
          <w:pgSz w:w="11910" w:h="16840"/>
          <w:pgMar w:top="760" w:right="740" w:bottom="440" w:left="1600" w:header="173" w:footer="259" w:gutter="0"/>
          <w:cols w:space="720"/>
        </w:sectPr>
      </w:pPr>
    </w:p>
    <w:p w:rsidR="00880BC7" w:rsidRPr="00BE638B" w:rsidRDefault="0046422F" w:rsidP="008303B3">
      <w:pPr>
        <w:ind w:left="141"/>
        <w:rPr>
          <w:b/>
          <w:sz w:val="24"/>
        </w:rPr>
      </w:pPr>
      <w:r w:rsidRPr="00BE638B">
        <w:rPr>
          <w:b/>
          <w:sz w:val="24"/>
        </w:rPr>
        <w:lastRenderedPageBreak/>
        <w:t>Таблица</w:t>
      </w:r>
      <w:r w:rsidRPr="00BE638B">
        <w:rPr>
          <w:b/>
          <w:spacing w:val="-2"/>
          <w:sz w:val="24"/>
        </w:rPr>
        <w:t xml:space="preserve"> </w:t>
      </w:r>
      <w:r w:rsidR="00E82955" w:rsidRPr="00BE638B">
        <w:rPr>
          <w:b/>
          <w:sz w:val="24"/>
        </w:rPr>
        <w:t>4</w:t>
      </w:r>
      <w:r w:rsidR="004A0110" w:rsidRPr="00BE638B">
        <w:rPr>
          <w:b/>
          <w:sz w:val="24"/>
        </w:rPr>
        <w:t>1</w:t>
      </w:r>
      <w:r w:rsidRPr="00BE638B">
        <w:rPr>
          <w:b/>
          <w:sz w:val="24"/>
        </w:rPr>
        <w:t>.</w:t>
      </w:r>
      <w:r w:rsidRPr="00BE638B">
        <w:rPr>
          <w:b/>
          <w:spacing w:val="-1"/>
          <w:sz w:val="24"/>
        </w:rPr>
        <w:t xml:space="preserve"> </w:t>
      </w:r>
      <w:r w:rsidRPr="00BE638B">
        <w:rPr>
          <w:b/>
          <w:sz w:val="24"/>
        </w:rPr>
        <w:t>Целевые</w:t>
      </w:r>
      <w:r w:rsidRPr="00BE638B">
        <w:rPr>
          <w:b/>
          <w:spacing w:val="-4"/>
          <w:sz w:val="24"/>
        </w:rPr>
        <w:t xml:space="preserve"> </w:t>
      </w:r>
      <w:r w:rsidRPr="00BE638B">
        <w:rPr>
          <w:b/>
          <w:sz w:val="24"/>
        </w:rPr>
        <w:t>показатели</w:t>
      </w:r>
      <w:r w:rsidRPr="00BE638B">
        <w:rPr>
          <w:b/>
          <w:spacing w:val="-3"/>
          <w:sz w:val="24"/>
        </w:rPr>
        <w:t xml:space="preserve"> </w:t>
      </w:r>
      <w:r w:rsidRPr="00BE638B">
        <w:rPr>
          <w:b/>
          <w:sz w:val="24"/>
        </w:rPr>
        <w:t>развития</w:t>
      </w:r>
      <w:r w:rsidRPr="00BE638B">
        <w:rPr>
          <w:b/>
          <w:spacing w:val="-4"/>
          <w:sz w:val="24"/>
        </w:rPr>
        <w:t xml:space="preserve"> </w:t>
      </w:r>
      <w:r w:rsidRPr="00BE638B">
        <w:rPr>
          <w:b/>
          <w:sz w:val="24"/>
        </w:rPr>
        <w:t>системы водоотведения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9"/>
        <w:gridCol w:w="3544"/>
        <w:gridCol w:w="1396"/>
        <w:gridCol w:w="1427"/>
        <w:gridCol w:w="1427"/>
        <w:gridCol w:w="1427"/>
        <w:gridCol w:w="1427"/>
        <w:gridCol w:w="1424"/>
        <w:gridCol w:w="1427"/>
      </w:tblGrid>
      <w:tr w:rsidR="006076A3" w:rsidRPr="00BE638B" w:rsidTr="003F52C2">
        <w:trPr>
          <w:trHeight w:val="551"/>
        </w:trPr>
        <w:tc>
          <w:tcPr>
            <w:tcW w:w="279" w:type="pct"/>
            <w:vAlign w:val="center"/>
          </w:tcPr>
          <w:p w:rsidR="006076A3" w:rsidRPr="00BE638B" w:rsidRDefault="006076A3" w:rsidP="006076A3">
            <w:pPr>
              <w:pStyle w:val="TableParagraph"/>
              <w:spacing w:line="273" w:lineRule="exact"/>
              <w:ind w:left="237"/>
              <w:jc w:val="left"/>
              <w:rPr>
                <w:b/>
                <w:sz w:val="24"/>
              </w:rPr>
            </w:pPr>
            <w:r w:rsidRPr="00BE638B">
              <w:rPr>
                <w:b/>
                <w:sz w:val="24"/>
              </w:rPr>
              <w:t>№</w:t>
            </w:r>
          </w:p>
          <w:p w:rsidR="006076A3" w:rsidRPr="00BE638B" w:rsidRDefault="006076A3" w:rsidP="006076A3">
            <w:pPr>
              <w:pStyle w:val="TableParagraph"/>
              <w:spacing w:line="259" w:lineRule="exact"/>
              <w:ind w:left="185"/>
              <w:jc w:val="left"/>
              <w:rPr>
                <w:b/>
                <w:sz w:val="24"/>
              </w:rPr>
            </w:pPr>
            <w:proofErr w:type="gramStart"/>
            <w:r w:rsidRPr="00BE638B">
              <w:rPr>
                <w:b/>
                <w:sz w:val="24"/>
              </w:rPr>
              <w:t>п</w:t>
            </w:r>
            <w:proofErr w:type="gramEnd"/>
            <w:r w:rsidRPr="00BE638B">
              <w:rPr>
                <w:b/>
                <w:sz w:val="24"/>
              </w:rPr>
              <w:t>/п</w:t>
            </w:r>
          </w:p>
        </w:tc>
        <w:tc>
          <w:tcPr>
            <w:tcW w:w="1239" w:type="pct"/>
            <w:vAlign w:val="center"/>
          </w:tcPr>
          <w:p w:rsidR="006076A3" w:rsidRPr="00BE638B" w:rsidRDefault="006076A3" w:rsidP="006076A3">
            <w:pPr>
              <w:pStyle w:val="TableParagraph"/>
              <w:ind w:left="962"/>
              <w:jc w:val="left"/>
              <w:rPr>
                <w:b/>
                <w:sz w:val="24"/>
              </w:rPr>
            </w:pPr>
            <w:r w:rsidRPr="00BE638B">
              <w:rPr>
                <w:b/>
                <w:sz w:val="24"/>
              </w:rPr>
              <w:t>Показатель</w:t>
            </w:r>
          </w:p>
        </w:tc>
        <w:tc>
          <w:tcPr>
            <w:tcW w:w="488" w:type="pct"/>
            <w:vAlign w:val="center"/>
          </w:tcPr>
          <w:p w:rsidR="006076A3" w:rsidRPr="00BE638B" w:rsidRDefault="006076A3" w:rsidP="006076A3">
            <w:pPr>
              <w:pStyle w:val="TableParagraph"/>
              <w:spacing w:line="273" w:lineRule="exact"/>
              <w:ind w:left="57"/>
              <w:rPr>
                <w:b/>
                <w:sz w:val="24"/>
              </w:rPr>
            </w:pPr>
            <w:r w:rsidRPr="00BE638B">
              <w:rPr>
                <w:b/>
                <w:sz w:val="24"/>
              </w:rPr>
              <w:t>Базовый</w:t>
            </w:r>
          </w:p>
          <w:p w:rsidR="006076A3" w:rsidRPr="00BE638B" w:rsidRDefault="006076A3" w:rsidP="006076A3">
            <w:pPr>
              <w:pStyle w:val="TableParagraph"/>
              <w:spacing w:line="259" w:lineRule="exact"/>
              <w:ind w:left="57"/>
              <w:rPr>
                <w:b/>
                <w:sz w:val="24"/>
              </w:rPr>
            </w:pPr>
            <w:r w:rsidRPr="00BE638B">
              <w:rPr>
                <w:b/>
                <w:sz w:val="24"/>
              </w:rPr>
              <w:t>период</w:t>
            </w:r>
          </w:p>
        </w:tc>
        <w:tc>
          <w:tcPr>
            <w:tcW w:w="499" w:type="pct"/>
            <w:vAlign w:val="center"/>
          </w:tcPr>
          <w:p w:rsidR="006076A3" w:rsidRPr="00BE638B" w:rsidRDefault="006076A3" w:rsidP="006076A3">
            <w:pPr>
              <w:pStyle w:val="TableParagraph"/>
              <w:ind w:left="107" w:right="74"/>
              <w:rPr>
                <w:b/>
                <w:sz w:val="24"/>
              </w:rPr>
            </w:pPr>
            <w:r w:rsidRPr="00BE638B">
              <w:rPr>
                <w:b/>
                <w:sz w:val="24"/>
              </w:rPr>
              <w:t>2024</w:t>
            </w:r>
            <w:r w:rsidRPr="00BE638B">
              <w:rPr>
                <w:b/>
                <w:spacing w:val="-1"/>
                <w:sz w:val="24"/>
              </w:rPr>
              <w:t xml:space="preserve"> </w:t>
            </w:r>
            <w:r w:rsidRPr="00BE638B">
              <w:rPr>
                <w:b/>
                <w:sz w:val="24"/>
              </w:rPr>
              <w:t>г.</w:t>
            </w:r>
          </w:p>
        </w:tc>
        <w:tc>
          <w:tcPr>
            <w:tcW w:w="499" w:type="pct"/>
            <w:vAlign w:val="center"/>
          </w:tcPr>
          <w:p w:rsidR="006076A3" w:rsidRPr="00BE638B" w:rsidRDefault="006076A3" w:rsidP="006076A3">
            <w:pPr>
              <w:pStyle w:val="TableParagraph"/>
              <w:ind w:left="107" w:right="74"/>
              <w:rPr>
                <w:b/>
                <w:sz w:val="24"/>
              </w:rPr>
            </w:pPr>
            <w:r w:rsidRPr="00BE638B">
              <w:rPr>
                <w:b/>
                <w:sz w:val="24"/>
              </w:rPr>
              <w:t>2025</w:t>
            </w:r>
            <w:r w:rsidRPr="00BE638B">
              <w:rPr>
                <w:b/>
                <w:spacing w:val="-1"/>
                <w:sz w:val="24"/>
              </w:rPr>
              <w:t xml:space="preserve"> </w:t>
            </w:r>
            <w:r w:rsidRPr="00BE638B">
              <w:rPr>
                <w:b/>
                <w:sz w:val="24"/>
              </w:rPr>
              <w:t>г.</w:t>
            </w:r>
          </w:p>
        </w:tc>
        <w:tc>
          <w:tcPr>
            <w:tcW w:w="499" w:type="pct"/>
            <w:vAlign w:val="center"/>
          </w:tcPr>
          <w:p w:rsidR="006076A3" w:rsidRPr="00BE638B" w:rsidRDefault="006076A3" w:rsidP="006076A3">
            <w:pPr>
              <w:pStyle w:val="TableParagraph"/>
              <w:ind w:left="107" w:right="74"/>
              <w:rPr>
                <w:b/>
                <w:sz w:val="24"/>
              </w:rPr>
            </w:pPr>
            <w:r w:rsidRPr="00BE638B">
              <w:rPr>
                <w:b/>
                <w:sz w:val="24"/>
              </w:rPr>
              <w:t>2026</w:t>
            </w:r>
            <w:r w:rsidRPr="00BE638B">
              <w:rPr>
                <w:b/>
                <w:spacing w:val="-1"/>
                <w:sz w:val="24"/>
              </w:rPr>
              <w:t xml:space="preserve"> </w:t>
            </w:r>
            <w:r w:rsidRPr="00BE638B">
              <w:rPr>
                <w:b/>
                <w:sz w:val="24"/>
              </w:rPr>
              <w:t>г.</w:t>
            </w:r>
          </w:p>
        </w:tc>
        <w:tc>
          <w:tcPr>
            <w:tcW w:w="499" w:type="pct"/>
            <w:vAlign w:val="center"/>
          </w:tcPr>
          <w:p w:rsidR="006076A3" w:rsidRPr="00BE638B" w:rsidRDefault="006076A3" w:rsidP="006076A3">
            <w:pPr>
              <w:pStyle w:val="TableParagraph"/>
              <w:ind w:left="107" w:right="74"/>
              <w:rPr>
                <w:b/>
                <w:sz w:val="24"/>
              </w:rPr>
            </w:pPr>
            <w:r w:rsidRPr="00BE638B">
              <w:rPr>
                <w:b/>
                <w:sz w:val="24"/>
              </w:rPr>
              <w:t>2027</w:t>
            </w:r>
            <w:r w:rsidRPr="00BE638B">
              <w:rPr>
                <w:b/>
                <w:spacing w:val="-1"/>
                <w:sz w:val="24"/>
              </w:rPr>
              <w:t xml:space="preserve"> </w:t>
            </w:r>
            <w:r w:rsidRPr="00BE638B">
              <w:rPr>
                <w:b/>
                <w:sz w:val="24"/>
              </w:rPr>
              <w:t>г.</w:t>
            </w:r>
          </w:p>
        </w:tc>
        <w:tc>
          <w:tcPr>
            <w:tcW w:w="498" w:type="pct"/>
            <w:vAlign w:val="center"/>
          </w:tcPr>
          <w:p w:rsidR="006076A3" w:rsidRPr="00BE638B" w:rsidRDefault="006076A3" w:rsidP="006076A3">
            <w:pPr>
              <w:pStyle w:val="TableParagraph"/>
              <w:ind w:left="107" w:right="74"/>
              <w:rPr>
                <w:b/>
                <w:sz w:val="24"/>
              </w:rPr>
            </w:pPr>
            <w:r w:rsidRPr="00BE638B">
              <w:rPr>
                <w:b/>
                <w:sz w:val="24"/>
              </w:rPr>
              <w:t>2028</w:t>
            </w:r>
            <w:r w:rsidRPr="00BE638B">
              <w:rPr>
                <w:b/>
                <w:spacing w:val="-1"/>
                <w:sz w:val="24"/>
              </w:rPr>
              <w:t xml:space="preserve"> </w:t>
            </w:r>
            <w:r w:rsidRPr="00BE638B">
              <w:rPr>
                <w:b/>
                <w:sz w:val="24"/>
              </w:rPr>
              <w:t>г.</w:t>
            </w:r>
          </w:p>
        </w:tc>
        <w:tc>
          <w:tcPr>
            <w:tcW w:w="499" w:type="pct"/>
            <w:vAlign w:val="center"/>
          </w:tcPr>
          <w:p w:rsidR="006076A3" w:rsidRPr="00BE638B" w:rsidRDefault="006D4D60" w:rsidP="006076A3">
            <w:pPr>
              <w:pStyle w:val="TableParagraph"/>
              <w:ind w:left="107" w:right="74"/>
              <w:rPr>
                <w:b/>
                <w:sz w:val="24"/>
              </w:rPr>
            </w:pPr>
            <w:r w:rsidRPr="00BE638B">
              <w:rPr>
                <w:b/>
                <w:sz w:val="24"/>
              </w:rPr>
              <w:t>2029-2040</w:t>
            </w:r>
            <w:r w:rsidRPr="00BE638B">
              <w:rPr>
                <w:b/>
                <w:spacing w:val="-1"/>
                <w:sz w:val="24"/>
              </w:rPr>
              <w:t xml:space="preserve"> г</w:t>
            </w:r>
            <w:r w:rsidRPr="00BE638B">
              <w:rPr>
                <w:b/>
                <w:sz w:val="24"/>
              </w:rPr>
              <w:t>г.</w:t>
            </w:r>
          </w:p>
        </w:tc>
      </w:tr>
      <w:tr w:rsidR="003F52C2" w:rsidRPr="00BE638B" w:rsidTr="003F52C2">
        <w:trPr>
          <w:trHeight w:val="551"/>
        </w:trPr>
        <w:tc>
          <w:tcPr>
            <w:tcW w:w="279" w:type="pct"/>
            <w:vAlign w:val="center"/>
          </w:tcPr>
          <w:p w:rsidR="003F52C2" w:rsidRPr="00BE638B" w:rsidRDefault="003F52C2" w:rsidP="008303B3">
            <w:pPr>
              <w:pStyle w:val="TableParagraph"/>
              <w:ind w:left="5"/>
              <w:rPr>
                <w:sz w:val="24"/>
              </w:rPr>
            </w:pPr>
            <w:r w:rsidRPr="00BE638B">
              <w:rPr>
                <w:sz w:val="24"/>
              </w:rPr>
              <w:t>1</w:t>
            </w:r>
          </w:p>
        </w:tc>
        <w:tc>
          <w:tcPr>
            <w:tcW w:w="1239" w:type="pct"/>
            <w:vAlign w:val="center"/>
          </w:tcPr>
          <w:p w:rsidR="003F52C2" w:rsidRPr="00BE638B" w:rsidRDefault="003F52C2" w:rsidP="008303B3">
            <w:pPr>
              <w:pStyle w:val="TableParagraph"/>
              <w:spacing w:line="268" w:lineRule="exact"/>
              <w:ind w:left="214" w:right="207"/>
              <w:rPr>
                <w:sz w:val="24"/>
              </w:rPr>
            </w:pPr>
            <w:r w:rsidRPr="00BE638B">
              <w:rPr>
                <w:sz w:val="24"/>
              </w:rPr>
              <w:t>Изменение</w:t>
            </w:r>
            <w:r w:rsidRPr="00BE638B">
              <w:rPr>
                <w:spacing w:val="-3"/>
                <w:sz w:val="24"/>
              </w:rPr>
              <w:t xml:space="preserve"> </w:t>
            </w:r>
            <w:r w:rsidRPr="00BE638B">
              <w:rPr>
                <w:sz w:val="24"/>
              </w:rPr>
              <w:t>спроса</w:t>
            </w:r>
            <w:r w:rsidRPr="00BE638B">
              <w:rPr>
                <w:spacing w:val="-3"/>
                <w:sz w:val="24"/>
              </w:rPr>
              <w:t xml:space="preserve"> </w:t>
            </w:r>
            <w:proofErr w:type="gramStart"/>
            <w:r w:rsidRPr="00BE638B">
              <w:rPr>
                <w:sz w:val="24"/>
              </w:rPr>
              <w:t>на</w:t>
            </w:r>
            <w:proofErr w:type="gramEnd"/>
          </w:p>
          <w:p w:rsidR="003F52C2" w:rsidRPr="00BE638B" w:rsidRDefault="003F52C2" w:rsidP="008303B3">
            <w:pPr>
              <w:pStyle w:val="TableParagraph"/>
              <w:spacing w:line="264" w:lineRule="exact"/>
              <w:ind w:left="214" w:right="204"/>
              <w:rPr>
                <w:sz w:val="24"/>
              </w:rPr>
            </w:pPr>
            <w:r w:rsidRPr="00BE638B">
              <w:rPr>
                <w:sz w:val="24"/>
              </w:rPr>
              <w:t>сточные</w:t>
            </w:r>
            <w:r w:rsidRPr="00BE638B">
              <w:rPr>
                <w:spacing w:val="-4"/>
                <w:sz w:val="24"/>
              </w:rPr>
              <w:t xml:space="preserve"> </w:t>
            </w:r>
            <w:r w:rsidRPr="00BE638B">
              <w:rPr>
                <w:sz w:val="24"/>
              </w:rPr>
              <w:t>бытовые</w:t>
            </w:r>
            <w:r w:rsidRPr="00BE638B">
              <w:rPr>
                <w:spacing w:val="-3"/>
                <w:sz w:val="24"/>
              </w:rPr>
              <w:t xml:space="preserve"> </w:t>
            </w:r>
            <w:r w:rsidRPr="00BE638B">
              <w:rPr>
                <w:sz w:val="24"/>
              </w:rPr>
              <w:t>воды,</w:t>
            </w:r>
            <w:r w:rsidRPr="00BE638B">
              <w:rPr>
                <w:spacing w:val="-1"/>
                <w:sz w:val="24"/>
              </w:rPr>
              <w:t xml:space="preserve"> </w:t>
            </w:r>
            <w:r w:rsidRPr="00BE638B">
              <w:rPr>
                <w:sz w:val="24"/>
              </w:rPr>
              <w:t>%</w:t>
            </w:r>
          </w:p>
        </w:tc>
        <w:tc>
          <w:tcPr>
            <w:tcW w:w="488" w:type="pct"/>
            <w:vAlign w:val="center"/>
          </w:tcPr>
          <w:p w:rsidR="003F52C2" w:rsidRPr="00BE638B" w:rsidRDefault="006076A3" w:rsidP="006076A3">
            <w:pPr>
              <w:pStyle w:val="TableParagraph"/>
              <w:ind w:left="57"/>
              <w:rPr>
                <w:sz w:val="24"/>
              </w:rPr>
            </w:pPr>
            <w:r w:rsidRPr="00BE638B">
              <w:rPr>
                <w:sz w:val="24"/>
              </w:rPr>
              <w:t>98,1</w:t>
            </w:r>
          </w:p>
        </w:tc>
        <w:tc>
          <w:tcPr>
            <w:tcW w:w="499" w:type="pct"/>
            <w:vAlign w:val="center"/>
          </w:tcPr>
          <w:p w:rsidR="003F52C2" w:rsidRPr="00BE638B" w:rsidRDefault="006076A3" w:rsidP="006076A3">
            <w:pPr>
              <w:pStyle w:val="TableParagraph"/>
              <w:ind w:left="78"/>
              <w:rPr>
                <w:sz w:val="24"/>
              </w:rPr>
            </w:pPr>
            <w:r w:rsidRPr="00BE638B">
              <w:rPr>
                <w:sz w:val="24"/>
              </w:rPr>
              <w:t>98,1</w:t>
            </w:r>
          </w:p>
        </w:tc>
        <w:tc>
          <w:tcPr>
            <w:tcW w:w="499" w:type="pct"/>
            <w:vAlign w:val="center"/>
          </w:tcPr>
          <w:p w:rsidR="003F52C2" w:rsidRPr="00BE638B" w:rsidRDefault="006076A3" w:rsidP="006076A3">
            <w:pPr>
              <w:pStyle w:val="TableParagraph"/>
              <w:ind w:left="78"/>
              <w:rPr>
                <w:sz w:val="24"/>
              </w:rPr>
            </w:pPr>
            <w:r w:rsidRPr="00BE638B">
              <w:rPr>
                <w:sz w:val="24"/>
              </w:rPr>
              <w:t>98,1</w:t>
            </w:r>
          </w:p>
        </w:tc>
        <w:tc>
          <w:tcPr>
            <w:tcW w:w="499" w:type="pct"/>
            <w:vAlign w:val="center"/>
          </w:tcPr>
          <w:p w:rsidR="003F52C2" w:rsidRPr="00BE638B" w:rsidRDefault="006076A3" w:rsidP="006076A3">
            <w:pPr>
              <w:pStyle w:val="TableParagraph"/>
              <w:ind w:left="78"/>
              <w:rPr>
                <w:sz w:val="24"/>
              </w:rPr>
            </w:pPr>
            <w:r w:rsidRPr="00BE638B">
              <w:rPr>
                <w:sz w:val="24"/>
              </w:rPr>
              <w:t>98,1</w:t>
            </w:r>
          </w:p>
        </w:tc>
        <w:tc>
          <w:tcPr>
            <w:tcW w:w="499" w:type="pct"/>
            <w:vAlign w:val="center"/>
          </w:tcPr>
          <w:p w:rsidR="003F52C2" w:rsidRPr="00BE638B" w:rsidRDefault="006076A3" w:rsidP="006076A3">
            <w:pPr>
              <w:pStyle w:val="TableParagraph"/>
              <w:ind w:left="78"/>
              <w:rPr>
                <w:sz w:val="24"/>
              </w:rPr>
            </w:pPr>
            <w:r w:rsidRPr="00BE638B">
              <w:rPr>
                <w:sz w:val="24"/>
              </w:rPr>
              <w:t>103,9</w:t>
            </w:r>
          </w:p>
        </w:tc>
        <w:tc>
          <w:tcPr>
            <w:tcW w:w="498" w:type="pct"/>
            <w:vAlign w:val="center"/>
          </w:tcPr>
          <w:p w:rsidR="003F52C2" w:rsidRPr="00BE638B" w:rsidRDefault="006076A3" w:rsidP="006076A3">
            <w:pPr>
              <w:pStyle w:val="TableParagraph"/>
              <w:ind w:left="78"/>
              <w:rPr>
                <w:sz w:val="24"/>
              </w:rPr>
            </w:pPr>
            <w:r w:rsidRPr="00BE638B">
              <w:rPr>
                <w:sz w:val="24"/>
              </w:rPr>
              <w:t>100,5</w:t>
            </w:r>
          </w:p>
        </w:tc>
        <w:tc>
          <w:tcPr>
            <w:tcW w:w="499" w:type="pct"/>
            <w:vAlign w:val="center"/>
          </w:tcPr>
          <w:p w:rsidR="003F52C2" w:rsidRPr="00BE638B" w:rsidRDefault="006076A3" w:rsidP="006076A3">
            <w:pPr>
              <w:pStyle w:val="TableParagraph"/>
              <w:ind w:left="78"/>
              <w:rPr>
                <w:sz w:val="24"/>
              </w:rPr>
            </w:pPr>
            <w:r w:rsidRPr="00BE638B">
              <w:rPr>
                <w:sz w:val="24"/>
              </w:rPr>
              <w:t>99,4</w:t>
            </w:r>
          </w:p>
        </w:tc>
      </w:tr>
    </w:tbl>
    <w:p w:rsidR="00880BC7" w:rsidRPr="00BE638B" w:rsidRDefault="00880BC7" w:rsidP="008303B3">
      <w:pPr>
        <w:pStyle w:val="a3"/>
        <w:ind w:left="0"/>
        <w:jc w:val="left"/>
        <w:rPr>
          <w:b/>
          <w:sz w:val="26"/>
        </w:rPr>
      </w:pPr>
    </w:p>
    <w:p w:rsidR="00880BC7" w:rsidRPr="00BE638B" w:rsidRDefault="00880BC7" w:rsidP="008303B3">
      <w:pPr>
        <w:pStyle w:val="a3"/>
        <w:ind w:left="0"/>
        <w:jc w:val="left"/>
        <w:rPr>
          <w:b/>
          <w:sz w:val="26"/>
        </w:rPr>
      </w:pPr>
    </w:p>
    <w:p w:rsidR="00880BC7" w:rsidRPr="00BE638B" w:rsidRDefault="0046422F" w:rsidP="008303B3">
      <w:pPr>
        <w:ind w:left="141"/>
        <w:rPr>
          <w:b/>
          <w:sz w:val="24"/>
        </w:rPr>
      </w:pPr>
      <w:r w:rsidRPr="00BE638B">
        <w:rPr>
          <w:b/>
          <w:sz w:val="24"/>
        </w:rPr>
        <w:t>Таблица</w:t>
      </w:r>
      <w:r w:rsidRPr="00BE638B">
        <w:rPr>
          <w:b/>
          <w:spacing w:val="-4"/>
          <w:sz w:val="24"/>
        </w:rPr>
        <w:t xml:space="preserve"> </w:t>
      </w:r>
      <w:r w:rsidR="00E82955" w:rsidRPr="00BE638B">
        <w:rPr>
          <w:b/>
          <w:sz w:val="24"/>
        </w:rPr>
        <w:t>4</w:t>
      </w:r>
      <w:r w:rsidR="004A0110" w:rsidRPr="00BE638B">
        <w:rPr>
          <w:b/>
          <w:sz w:val="24"/>
        </w:rPr>
        <w:t>2</w:t>
      </w:r>
      <w:r w:rsidRPr="00BE638B">
        <w:rPr>
          <w:b/>
          <w:sz w:val="24"/>
        </w:rPr>
        <w:t>.</w:t>
      </w:r>
      <w:r w:rsidRPr="00BE638B">
        <w:rPr>
          <w:b/>
          <w:spacing w:val="-3"/>
          <w:sz w:val="24"/>
        </w:rPr>
        <w:t xml:space="preserve"> </w:t>
      </w:r>
      <w:r w:rsidRPr="00BE638B">
        <w:rPr>
          <w:b/>
          <w:sz w:val="24"/>
        </w:rPr>
        <w:t>Целевые</w:t>
      </w:r>
      <w:r w:rsidRPr="00BE638B">
        <w:rPr>
          <w:b/>
          <w:spacing w:val="-5"/>
          <w:sz w:val="24"/>
        </w:rPr>
        <w:t xml:space="preserve"> </w:t>
      </w:r>
      <w:r w:rsidRPr="00BE638B">
        <w:rPr>
          <w:b/>
          <w:sz w:val="24"/>
        </w:rPr>
        <w:t>показатели</w:t>
      </w:r>
      <w:r w:rsidRPr="00BE638B">
        <w:rPr>
          <w:b/>
          <w:spacing w:val="-4"/>
          <w:sz w:val="24"/>
        </w:rPr>
        <w:t xml:space="preserve"> </w:t>
      </w:r>
      <w:r w:rsidRPr="00BE638B">
        <w:rPr>
          <w:b/>
          <w:sz w:val="24"/>
        </w:rPr>
        <w:t>эффективности</w:t>
      </w:r>
      <w:r w:rsidRPr="00BE638B">
        <w:rPr>
          <w:b/>
          <w:spacing w:val="-3"/>
          <w:sz w:val="24"/>
        </w:rPr>
        <w:t xml:space="preserve"> </w:t>
      </w:r>
      <w:r w:rsidRPr="00BE638B">
        <w:rPr>
          <w:b/>
          <w:sz w:val="24"/>
        </w:rPr>
        <w:t>функционирования</w:t>
      </w:r>
      <w:r w:rsidRPr="00BE638B">
        <w:rPr>
          <w:b/>
          <w:spacing w:val="-3"/>
          <w:sz w:val="24"/>
        </w:rPr>
        <w:t xml:space="preserve"> </w:t>
      </w:r>
      <w:r w:rsidRPr="00BE638B">
        <w:rPr>
          <w:b/>
          <w:sz w:val="24"/>
        </w:rPr>
        <w:t>системы</w:t>
      </w:r>
      <w:r w:rsidRPr="00BE638B">
        <w:rPr>
          <w:b/>
          <w:spacing w:val="1"/>
          <w:sz w:val="24"/>
        </w:rPr>
        <w:t xml:space="preserve"> </w:t>
      </w:r>
      <w:r w:rsidRPr="00BE638B">
        <w:rPr>
          <w:b/>
          <w:sz w:val="24"/>
        </w:rPr>
        <w:t>водоотведения</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544"/>
        <w:gridCol w:w="1396"/>
        <w:gridCol w:w="1427"/>
        <w:gridCol w:w="1427"/>
        <w:gridCol w:w="1427"/>
        <w:gridCol w:w="1427"/>
        <w:gridCol w:w="1424"/>
        <w:gridCol w:w="1427"/>
      </w:tblGrid>
      <w:tr w:rsidR="006076A3" w:rsidRPr="00BE638B" w:rsidTr="003F52C2">
        <w:trPr>
          <w:trHeight w:val="552"/>
        </w:trPr>
        <w:tc>
          <w:tcPr>
            <w:tcW w:w="279" w:type="pct"/>
            <w:vAlign w:val="center"/>
          </w:tcPr>
          <w:p w:rsidR="006076A3" w:rsidRPr="00BE638B" w:rsidRDefault="006076A3" w:rsidP="006076A3">
            <w:pPr>
              <w:pStyle w:val="TableParagraph"/>
              <w:spacing w:line="273" w:lineRule="exact"/>
              <w:ind w:left="237"/>
              <w:jc w:val="left"/>
              <w:rPr>
                <w:b/>
                <w:sz w:val="24"/>
              </w:rPr>
            </w:pPr>
            <w:r w:rsidRPr="00BE638B">
              <w:rPr>
                <w:b/>
                <w:sz w:val="24"/>
              </w:rPr>
              <w:t>№</w:t>
            </w:r>
          </w:p>
          <w:p w:rsidR="006076A3" w:rsidRPr="00BE638B" w:rsidRDefault="006076A3" w:rsidP="006076A3">
            <w:pPr>
              <w:pStyle w:val="TableParagraph"/>
              <w:spacing w:line="259" w:lineRule="exact"/>
              <w:ind w:left="185"/>
              <w:jc w:val="left"/>
              <w:rPr>
                <w:b/>
                <w:sz w:val="24"/>
              </w:rPr>
            </w:pPr>
            <w:proofErr w:type="gramStart"/>
            <w:r w:rsidRPr="00BE638B">
              <w:rPr>
                <w:b/>
                <w:sz w:val="24"/>
              </w:rPr>
              <w:t>п</w:t>
            </w:r>
            <w:proofErr w:type="gramEnd"/>
            <w:r w:rsidRPr="00BE638B">
              <w:rPr>
                <w:b/>
                <w:sz w:val="24"/>
              </w:rPr>
              <w:t>/п</w:t>
            </w:r>
          </w:p>
        </w:tc>
        <w:tc>
          <w:tcPr>
            <w:tcW w:w="1239" w:type="pct"/>
            <w:vAlign w:val="center"/>
          </w:tcPr>
          <w:p w:rsidR="006076A3" w:rsidRPr="00BE638B" w:rsidRDefault="006076A3" w:rsidP="006076A3">
            <w:pPr>
              <w:pStyle w:val="TableParagraph"/>
              <w:ind w:left="962"/>
              <w:jc w:val="left"/>
              <w:rPr>
                <w:b/>
                <w:sz w:val="24"/>
              </w:rPr>
            </w:pPr>
            <w:r w:rsidRPr="00BE638B">
              <w:rPr>
                <w:b/>
                <w:sz w:val="24"/>
              </w:rPr>
              <w:t>Показатель</w:t>
            </w:r>
          </w:p>
        </w:tc>
        <w:tc>
          <w:tcPr>
            <w:tcW w:w="488" w:type="pct"/>
            <w:vAlign w:val="center"/>
          </w:tcPr>
          <w:p w:rsidR="006076A3" w:rsidRPr="00BE638B" w:rsidRDefault="006076A3" w:rsidP="006076A3">
            <w:pPr>
              <w:pStyle w:val="TableParagraph"/>
              <w:spacing w:line="273" w:lineRule="exact"/>
              <w:ind w:left="152"/>
              <w:jc w:val="left"/>
              <w:rPr>
                <w:b/>
                <w:sz w:val="24"/>
              </w:rPr>
            </w:pPr>
            <w:r w:rsidRPr="00BE638B">
              <w:rPr>
                <w:b/>
                <w:sz w:val="24"/>
              </w:rPr>
              <w:t>Базовый</w:t>
            </w:r>
          </w:p>
          <w:p w:rsidR="006076A3" w:rsidRPr="00BE638B" w:rsidRDefault="006076A3" w:rsidP="006076A3">
            <w:pPr>
              <w:pStyle w:val="TableParagraph"/>
              <w:spacing w:line="259" w:lineRule="exact"/>
              <w:ind w:left="250"/>
              <w:jc w:val="left"/>
              <w:rPr>
                <w:b/>
                <w:sz w:val="24"/>
              </w:rPr>
            </w:pPr>
            <w:r w:rsidRPr="00BE638B">
              <w:rPr>
                <w:b/>
                <w:sz w:val="24"/>
              </w:rPr>
              <w:t>период</w:t>
            </w:r>
          </w:p>
        </w:tc>
        <w:tc>
          <w:tcPr>
            <w:tcW w:w="499" w:type="pct"/>
            <w:vAlign w:val="center"/>
          </w:tcPr>
          <w:p w:rsidR="006076A3" w:rsidRPr="00BE638B" w:rsidRDefault="006076A3" w:rsidP="006076A3">
            <w:pPr>
              <w:pStyle w:val="TableParagraph"/>
              <w:ind w:left="107" w:right="74"/>
              <w:rPr>
                <w:b/>
                <w:sz w:val="24"/>
              </w:rPr>
            </w:pPr>
            <w:r w:rsidRPr="00BE638B">
              <w:rPr>
                <w:b/>
                <w:sz w:val="24"/>
              </w:rPr>
              <w:t>2024</w:t>
            </w:r>
            <w:r w:rsidRPr="00BE638B">
              <w:rPr>
                <w:b/>
                <w:spacing w:val="-1"/>
                <w:sz w:val="24"/>
              </w:rPr>
              <w:t xml:space="preserve"> </w:t>
            </w:r>
            <w:r w:rsidRPr="00BE638B">
              <w:rPr>
                <w:b/>
                <w:sz w:val="24"/>
              </w:rPr>
              <w:t>г.</w:t>
            </w:r>
          </w:p>
        </w:tc>
        <w:tc>
          <w:tcPr>
            <w:tcW w:w="499" w:type="pct"/>
            <w:vAlign w:val="center"/>
          </w:tcPr>
          <w:p w:rsidR="006076A3" w:rsidRPr="00BE638B" w:rsidRDefault="006076A3" w:rsidP="006076A3">
            <w:pPr>
              <w:pStyle w:val="TableParagraph"/>
              <w:ind w:left="107" w:right="74"/>
              <w:rPr>
                <w:b/>
                <w:sz w:val="24"/>
              </w:rPr>
            </w:pPr>
            <w:r w:rsidRPr="00BE638B">
              <w:rPr>
                <w:b/>
                <w:sz w:val="24"/>
              </w:rPr>
              <w:t>2025</w:t>
            </w:r>
            <w:r w:rsidRPr="00BE638B">
              <w:rPr>
                <w:b/>
                <w:spacing w:val="-1"/>
                <w:sz w:val="24"/>
              </w:rPr>
              <w:t xml:space="preserve"> </w:t>
            </w:r>
            <w:r w:rsidRPr="00BE638B">
              <w:rPr>
                <w:b/>
                <w:sz w:val="24"/>
              </w:rPr>
              <w:t>г.</w:t>
            </w:r>
          </w:p>
        </w:tc>
        <w:tc>
          <w:tcPr>
            <w:tcW w:w="499" w:type="pct"/>
            <w:vAlign w:val="center"/>
          </w:tcPr>
          <w:p w:rsidR="006076A3" w:rsidRPr="00BE638B" w:rsidRDefault="006076A3" w:rsidP="006076A3">
            <w:pPr>
              <w:pStyle w:val="TableParagraph"/>
              <w:ind w:left="107" w:right="74"/>
              <w:rPr>
                <w:b/>
                <w:sz w:val="24"/>
              </w:rPr>
            </w:pPr>
            <w:r w:rsidRPr="00BE638B">
              <w:rPr>
                <w:b/>
                <w:sz w:val="24"/>
              </w:rPr>
              <w:t>2026</w:t>
            </w:r>
            <w:r w:rsidRPr="00BE638B">
              <w:rPr>
                <w:b/>
                <w:spacing w:val="-1"/>
                <w:sz w:val="24"/>
              </w:rPr>
              <w:t xml:space="preserve"> </w:t>
            </w:r>
            <w:r w:rsidRPr="00BE638B">
              <w:rPr>
                <w:b/>
                <w:sz w:val="24"/>
              </w:rPr>
              <w:t>г.</w:t>
            </w:r>
          </w:p>
        </w:tc>
        <w:tc>
          <w:tcPr>
            <w:tcW w:w="499" w:type="pct"/>
            <w:vAlign w:val="center"/>
          </w:tcPr>
          <w:p w:rsidR="006076A3" w:rsidRPr="00BE638B" w:rsidRDefault="006076A3" w:rsidP="006076A3">
            <w:pPr>
              <w:pStyle w:val="TableParagraph"/>
              <w:ind w:left="107" w:right="74"/>
              <w:rPr>
                <w:b/>
                <w:sz w:val="24"/>
              </w:rPr>
            </w:pPr>
            <w:r w:rsidRPr="00BE638B">
              <w:rPr>
                <w:b/>
                <w:sz w:val="24"/>
              </w:rPr>
              <w:t>2027</w:t>
            </w:r>
            <w:r w:rsidRPr="00BE638B">
              <w:rPr>
                <w:b/>
                <w:spacing w:val="-1"/>
                <w:sz w:val="24"/>
              </w:rPr>
              <w:t xml:space="preserve"> </w:t>
            </w:r>
            <w:r w:rsidRPr="00BE638B">
              <w:rPr>
                <w:b/>
                <w:sz w:val="24"/>
              </w:rPr>
              <w:t>г.</w:t>
            </w:r>
          </w:p>
        </w:tc>
        <w:tc>
          <w:tcPr>
            <w:tcW w:w="498" w:type="pct"/>
            <w:vAlign w:val="center"/>
          </w:tcPr>
          <w:p w:rsidR="006076A3" w:rsidRPr="00BE638B" w:rsidRDefault="006076A3" w:rsidP="006076A3">
            <w:pPr>
              <w:pStyle w:val="TableParagraph"/>
              <w:ind w:left="107" w:right="74"/>
              <w:rPr>
                <w:b/>
                <w:sz w:val="24"/>
              </w:rPr>
            </w:pPr>
            <w:r w:rsidRPr="00BE638B">
              <w:rPr>
                <w:b/>
                <w:sz w:val="24"/>
              </w:rPr>
              <w:t>2028</w:t>
            </w:r>
            <w:r w:rsidRPr="00BE638B">
              <w:rPr>
                <w:b/>
                <w:spacing w:val="-1"/>
                <w:sz w:val="24"/>
              </w:rPr>
              <w:t xml:space="preserve"> </w:t>
            </w:r>
            <w:r w:rsidRPr="00BE638B">
              <w:rPr>
                <w:b/>
                <w:sz w:val="24"/>
              </w:rPr>
              <w:t>г.</w:t>
            </w:r>
          </w:p>
        </w:tc>
        <w:tc>
          <w:tcPr>
            <w:tcW w:w="499" w:type="pct"/>
            <w:vAlign w:val="center"/>
          </w:tcPr>
          <w:p w:rsidR="006076A3" w:rsidRPr="00BE638B" w:rsidRDefault="006D4D60" w:rsidP="006076A3">
            <w:pPr>
              <w:pStyle w:val="TableParagraph"/>
              <w:ind w:left="107" w:right="74"/>
              <w:rPr>
                <w:b/>
                <w:sz w:val="24"/>
              </w:rPr>
            </w:pPr>
            <w:r w:rsidRPr="00BE638B">
              <w:rPr>
                <w:b/>
                <w:sz w:val="24"/>
              </w:rPr>
              <w:t>2029-2040</w:t>
            </w:r>
            <w:r w:rsidRPr="00BE638B">
              <w:rPr>
                <w:b/>
                <w:spacing w:val="-1"/>
                <w:sz w:val="24"/>
              </w:rPr>
              <w:t xml:space="preserve"> г</w:t>
            </w:r>
            <w:r w:rsidRPr="00BE638B">
              <w:rPr>
                <w:b/>
                <w:sz w:val="24"/>
              </w:rPr>
              <w:t>г.</w:t>
            </w:r>
          </w:p>
        </w:tc>
      </w:tr>
      <w:tr w:rsidR="003F52C2" w:rsidRPr="00BE638B" w:rsidTr="003F52C2">
        <w:trPr>
          <w:trHeight w:val="553"/>
        </w:trPr>
        <w:tc>
          <w:tcPr>
            <w:tcW w:w="279" w:type="pct"/>
            <w:vAlign w:val="center"/>
          </w:tcPr>
          <w:p w:rsidR="003F52C2" w:rsidRPr="00BE638B" w:rsidRDefault="003F52C2" w:rsidP="008303B3">
            <w:pPr>
              <w:pStyle w:val="TableParagraph"/>
              <w:ind w:left="5"/>
              <w:rPr>
                <w:sz w:val="24"/>
              </w:rPr>
            </w:pPr>
            <w:r w:rsidRPr="00BE638B">
              <w:rPr>
                <w:sz w:val="24"/>
              </w:rPr>
              <w:t>1</w:t>
            </w:r>
          </w:p>
        </w:tc>
        <w:tc>
          <w:tcPr>
            <w:tcW w:w="1239" w:type="pct"/>
            <w:vAlign w:val="center"/>
          </w:tcPr>
          <w:p w:rsidR="003F52C2" w:rsidRPr="00BE638B" w:rsidRDefault="003F52C2" w:rsidP="008303B3">
            <w:pPr>
              <w:pStyle w:val="TableParagraph"/>
              <w:spacing w:line="270" w:lineRule="exact"/>
              <w:ind w:left="214" w:right="210"/>
              <w:rPr>
                <w:sz w:val="24"/>
              </w:rPr>
            </w:pPr>
            <w:r w:rsidRPr="00BE638B">
              <w:rPr>
                <w:sz w:val="24"/>
              </w:rPr>
              <w:t>Удельный</w:t>
            </w:r>
            <w:r w:rsidRPr="00BE638B">
              <w:rPr>
                <w:spacing w:val="-3"/>
                <w:sz w:val="24"/>
              </w:rPr>
              <w:t xml:space="preserve"> </w:t>
            </w:r>
            <w:r w:rsidRPr="00BE638B">
              <w:rPr>
                <w:sz w:val="24"/>
              </w:rPr>
              <w:t>расход</w:t>
            </w:r>
            <w:r w:rsidRPr="00BE638B">
              <w:rPr>
                <w:spacing w:val="-2"/>
                <w:sz w:val="24"/>
              </w:rPr>
              <w:t xml:space="preserve"> </w:t>
            </w:r>
            <w:proofErr w:type="gramStart"/>
            <w:r w:rsidRPr="00BE638B">
              <w:rPr>
                <w:sz w:val="24"/>
              </w:rPr>
              <w:t>сточных</w:t>
            </w:r>
            <w:proofErr w:type="gramEnd"/>
          </w:p>
          <w:p w:rsidR="003F52C2" w:rsidRPr="00BE638B" w:rsidRDefault="003F52C2" w:rsidP="008303B3">
            <w:pPr>
              <w:pStyle w:val="TableParagraph"/>
              <w:spacing w:line="264" w:lineRule="exact"/>
              <w:ind w:left="214" w:right="208"/>
              <w:rPr>
                <w:sz w:val="24"/>
              </w:rPr>
            </w:pPr>
            <w:r w:rsidRPr="00BE638B">
              <w:rPr>
                <w:sz w:val="24"/>
              </w:rPr>
              <w:t>вод</w:t>
            </w:r>
            <w:r w:rsidRPr="00BE638B">
              <w:rPr>
                <w:spacing w:val="-2"/>
                <w:sz w:val="24"/>
              </w:rPr>
              <w:t xml:space="preserve"> </w:t>
            </w:r>
            <w:r w:rsidRPr="00BE638B">
              <w:rPr>
                <w:sz w:val="24"/>
              </w:rPr>
              <w:t>на</w:t>
            </w:r>
            <w:r w:rsidRPr="00BE638B">
              <w:rPr>
                <w:spacing w:val="-2"/>
                <w:sz w:val="24"/>
              </w:rPr>
              <w:t xml:space="preserve"> </w:t>
            </w:r>
            <w:r w:rsidRPr="00BE638B">
              <w:rPr>
                <w:sz w:val="24"/>
              </w:rPr>
              <w:t>1</w:t>
            </w:r>
            <w:r w:rsidRPr="00BE638B">
              <w:rPr>
                <w:spacing w:val="-1"/>
                <w:sz w:val="24"/>
              </w:rPr>
              <w:t xml:space="preserve"> </w:t>
            </w:r>
            <w:r w:rsidRPr="00BE638B">
              <w:rPr>
                <w:sz w:val="24"/>
              </w:rPr>
              <w:t>чел.,</w:t>
            </w:r>
            <w:r w:rsidRPr="00BE638B">
              <w:rPr>
                <w:spacing w:val="-2"/>
                <w:sz w:val="24"/>
              </w:rPr>
              <w:t xml:space="preserve"> </w:t>
            </w:r>
            <w:r w:rsidRPr="00BE638B">
              <w:rPr>
                <w:sz w:val="24"/>
              </w:rPr>
              <w:t>м</w:t>
            </w:r>
            <w:r w:rsidRPr="00BE638B">
              <w:rPr>
                <w:sz w:val="24"/>
                <w:vertAlign w:val="superscript"/>
              </w:rPr>
              <w:t>3</w:t>
            </w:r>
          </w:p>
        </w:tc>
        <w:tc>
          <w:tcPr>
            <w:tcW w:w="488" w:type="pct"/>
            <w:vAlign w:val="center"/>
          </w:tcPr>
          <w:p w:rsidR="003F52C2" w:rsidRPr="00BE638B" w:rsidRDefault="006076A3" w:rsidP="008303B3">
            <w:pPr>
              <w:pStyle w:val="TableParagraph"/>
              <w:ind w:left="338" w:right="329"/>
              <w:rPr>
                <w:sz w:val="24"/>
              </w:rPr>
            </w:pPr>
            <w:r w:rsidRPr="00BE638B">
              <w:rPr>
                <w:sz w:val="24"/>
              </w:rPr>
              <w:t>1,8</w:t>
            </w:r>
          </w:p>
        </w:tc>
        <w:tc>
          <w:tcPr>
            <w:tcW w:w="499" w:type="pct"/>
            <w:vAlign w:val="center"/>
          </w:tcPr>
          <w:p w:rsidR="003F52C2" w:rsidRPr="00BE638B" w:rsidRDefault="006076A3" w:rsidP="008303B3">
            <w:pPr>
              <w:pStyle w:val="TableParagraph"/>
              <w:ind w:left="265" w:right="255"/>
              <w:rPr>
                <w:sz w:val="24"/>
              </w:rPr>
            </w:pPr>
            <w:r w:rsidRPr="00BE638B">
              <w:rPr>
                <w:sz w:val="24"/>
              </w:rPr>
              <w:t>1,8</w:t>
            </w:r>
          </w:p>
        </w:tc>
        <w:tc>
          <w:tcPr>
            <w:tcW w:w="499" w:type="pct"/>
            <w:vAlign w:val="center"/>
          </w:tcPr>
          <w:p w:rsidR="003F52C2" w:rsidRPr="00BE638B" w:rsidRDefault="006076A3" w:rsidP="008303B3">
            <w:pPr>
              <w:pStyle w:val="TableParagraph"/>
              <w:ind w:left="265" w:right="254"/>
              <w:rPr>
                <w:sz w:val="24"/>
              </w:rPr>
            </w:pPr>
            <w:r w:rsidRPr="00BE638B">
              <w:rPr>
                <w:sz w:val="24"/>
              </w:rPr>
              <w:t>1,7</w:t>
            </w:r>
          </w:p>
        </w:tc>
        <w:tc>
          <w:tcPr>
            <w:tcW w:w="499" w:type="pct"/>
            <w:vAlign w:val="center"/>
          </w:tcPr>
          <w:p w:rsidR="003F52C2" w:rsidRPr="00BE638B" w:rsidRDefault="006076A3" w:rsidP="008303B3">
            <w:pPr>
              <w:pStyle w:val="TableParagraph"/>
              <w:ind w:left="265" w:right="252"/>
              <w:rPr>
                <w:sz w:val="24"/>
              </w:rPr>
            </w:pPr>
            <w:r w:rsidRPr="00BE638B">
              <w:rPr>
                <w:sz w:val="24"/>
              </w:rPr>
              <w:t>1,8</w:t>
            </w:r>
          </w:p>
        </w:tc>
        <w:tc>
          <w:tcPr>
            <w:tcW w:w="499" w:type="pct"/>
            <w:vAlign w:val="center"/>
          </w:tcPr>
          <w:p w:rsidR="003F52C2" w:rsidRPr="00BE638B" w:rsidRDefault="006076A3" w:rsidP="008303B3">
            <w:pPr>
              <w:pStyle w:val="TableParagraph"/>
              <w:ind w:left="265" w:right="256"/>
              <w:rPr>
                <w:sz w:val="24"/>
              </w:rPr>
            </w:pPr>
            <w:r w:rsidRPr="00BE638B">
              <w:rPr>
                <w:sz w:val="24"/>
              </w:rPr>
              <w:t>1,7</w:t>
            </w:r>
          </w:p>
        </w:tc>
        <w:tc>
          <w:tcPr>
            <w:tcW w:w="498" w:type="pct"/>
            <w:vAlign w:val="center"/>
          </w:tcPr>
          <w:p w:rsidR="003F52C2" w:rsidRPr="00BE638B" w:rsidRDefault="006076A3" w:rsidP="008303B3">
            <w:pPr>
              <w:pStyle w:val="TableParagraph"/>
              <w:ind w:left="263" w:right="251"/>
              <w:rPr>
                <w:sz w:val="24"/>
              </w:rPr>
            </w:pPr>
            <w:r w:rsidRPr="00BE638B">
              <w:rPr>
                <w:sz w:val="24"/>
              </w:rPr>
              <w:t>1,7</w:t>
            </w:r>
          </w:p>
        </w:tc>
        <w:tc>
          <w:tcPr>
            <w:tcW w:w="499" w:type="pct"/>
            <w:vAlign w:val="center"/>
          </w:tcPr>
          <w:p w:rsidR="003F52C2" w:rsidRPr="00BE638B" w:rsidRDefault="006076A3" w:rsidP="008303B3">
            <w:pPr>
              <w:pStyle w:val="TableParagraph"/>
              <w:ind w:left="265" w:right="249"/>
              <w:rPr>
                <w:sz w:val="24"/>
              </w:rPr>
            </w:pPr>
            <w:r w:rsidRPr="00BE638B">
              <w:rPr>
                <w:sz w:val="24"/>
              </w:rPr>
              <w:t>1,7</w:t>
            </w:r>
          </w:p>
        </w:tc>
      </w:tr>
      <w:tr w:rsidR="003F52C2" w:rsidRPr="00BE638B" w:rsidTr="00810DC1">
        <w:trPr>
          <w:trHeight w:val="548"/>
        </w:trPr>
        <w:tc>
          <w:tcPr>
            <w:tcW w:w="279" w:type="pct"/>
            <w:vAlign w:val="center"/>
          </w:tcPr>
          <w:p w:rsidR="003F52C2" w:rsidRPr="00BE638B" w:rsidRDefault="003F52C2" w:rsidP="008303B3">
            <w:pPr>
              <w:pStyle w:val="TableParagraph"/>
              <w:ind w:left="5"/>
              <w:rPr>
                <w:sz w:val="24"/>
              </w:rPr>
            </w:pPr>
            <w:r w:rsidRPr="00BE638B">
              <w:rPr>
                <w:sz w:val="24"/>
              </w:rPr>
              <w:t>2</w:t>
            </w:r>
          </w:p>
        </w:tc>
        <w:tc>
          <w:tcPr>
            <w:tcW w:w="1239" w:type="pct"/>
            <w:vAlign w:val="center"/>
          </w:tcPr>
          <w:p w:rsidR="003F52C2" w:rsidRPr="00BE638B" w:rsidRDefault="003F52C2" w:rsidP="008303B3">
            <w:pPr>
              <w:pStyle w:val="TableParagraph"/>
              <w:spacing w:line="268" w:lineRule="exact"/>
              <w:ind w:left="158" w:firstLine="74"/>
              <w:jc w:val="left"/>
              <w:rPr>
                <w:sz w:val="24"/>
              </w:rPr>
            </w:pPr>
            <w:r w:rsidRPr="00BE638B">
              <w:rPr>
                <w:sz w:val="24"/>
              </w:rPr>
              <w:t>Удельный</w:t>
            </w:r>
            <w:r w:rsidRPr="00BE638B">
              <w:rPr>
                <w:spacing w:val="-3"/>
                <w:sz w:val="24"/>
              </w:rPr>
              <w:t xml:space="preserve"> </w:t>
            </w:r>
            <w:r w:rsidRPr="00BE638B">
              <w:rPr>
                <w:sz w:val="24"/>
              </w:rPr>
              <w:t>расход</w:t>
            </w:r>
            <w:r w:rsidRPr="00BE638B">
              <w:rPr>
                <w:spacing w:val="-2"/>
                <w:sz w:val="24"/>
              </w:rPr>
              <w:t xml:space="preserve"> </w:t>
            </w:r>
            <w:proofErr w:type="gramStart"/>
            <w:r w:rsidRPr="00BE638B">
              <w:rPr>
                <w:sz w:val="24"/>
              </w:rPr>
              <w:t>сточных</w:t>
            </w:r>
            <w:proofErr w:type="gramEnd"/>
          </w:p>
          <w:p w:rsidR="003F52C2" w:rsidRPr="00BE638B" w:rsidRDefault="003F52C2" w:rsidP="006076A3">
            <w:pPr>
              <w:pStyle w:val="TableParagraph"/>
              <w:spacing w:line="196" w:lineRule="auto"/>
              <w:ind w:left="1478" w:right="129" w:hanging="1320"/>
              <w:jc w:val="left"/>
              <w:rPr>
                <w:sz w:val="16"/>
              </w:rPr>
            </w:pPr>
            <w:r w:rsidRPr="00BE638B">
              <w:rPr>
                <w:sz w:val="24"/>
              </w:rPr>
              <w:t>вод на 1 м</w:t>
            </w:r>
            <w:proofErr w:type="gramStart"/>
            <w:r w:rsidRPr="00BE638B">
              <w:rPr>
                <w:sz w:val="24"/>
                <w:vertAlign w:val="superscript"/>
              </w:rPr>
              <w:t>2</w:t>
            </w:r>
            <w:proofErr w:type="gramEnd"/>
            <w:r w:rsidRPr="00BE638B">
              <w:rPr>
                <w:sz w:val="24"/>
              </w:rPr>
              <w:t xml:space="preserve"> жило</w:t>
            </w:r>
            <w:r w:rsidR="006076A3" w:rsidRPr="00BE638B">
              <w:rPr>
                <w:sz w:val="24"/>
              </w:rPr>
              <w:t>й</w:t>
            </w:r>
            <w:r w:rsidRPr="00BE638B">
              <w:rPr>
                <w:sz w:val="24"/>
              </w:rPr>
              <w:t xml:space="preserve"> площади,</w:t>
            </w:r>
            <w:r w:rsidRPr="00BE638B">
              <w:rPr>
                <w:spacing w:val="-58"/>
                <w:sz w:val="24"/>
              </w:rPr>
              <w:t xml:space="preserve"> </w:t>
            </w:r>
            <w:r w:rsidR="006076A3" w:rsidRPr="00BE638B">
              <w:rPr>
                <w:spacing w:val="-58"/>
                <w:sz w:val="24"/>
              </w:rPr>
              <w:t xml:space="preserve"> </w:t>
            </w:r>
            <w:r w:rsidR="00DA751C" w:rsidRPr="00BE638B">
              <w:rPr>
                <w:sz w:val="24"/>
              </w:rPr>
              <w:t>м</w:t>
            </w:r>
            <w:r w:rsidR="006076A3" w:rsidRPr="00BE638B">
              <w:rPr>
                <w:sz w:val="24"/>
                <w:vertAlign w:val="superscript"/>
              </w:rPr>
              <w:t>2</w:t>
            </w:r>
          </w:p>
        </w:tc>
        <w:tc>
          <w:tcPr>
            <w:tcW w:w="488" w:type="pct"/>
            <w:vAlign w:val="center"/>
          </w:tcPr>
          <w:p w:rsidR="003F52C2" w:rsidRPr="00BE638B" w:rsidRDefault="006076A3" w:rsidP="008303B3">
            <w:pPr>
              <w:pStyle w:val="TableParagraph"/>
              <w:ind w:left="338" w:right="329"/>
              <w:rPr>
                <w:sz w:val="24"/>
              </w:rPr>
            </w:pPr>
            <w:r w:rsidRPr="00BE638B">
              <w:rPr>
                <w:sz w:val="24"/>
              </w:rPr>
              <w:t>52,4</w:t>
            </w:r>
          </w:p>
        </w:tc>
        <w:tc>
          <w:tcPr>
            <w:tcW w:w="499" w:type="pct"/>
            <w:vAlign w:val="center"/>
          </w:tcPr>
          <w:p w:rsidR="003F52C2" w:rsidRPr="00BE638B" w:rsidRDefault="006076A3" w:rsidP="008303B3">
            <w:pPr>
              <w:pStyle w:val="TableParagraph"/>
              <w:ind w:left="265" w:right="255"/>
              <w:rPr>
                <w:sz w:val="24"/>
              </w:rPr>
            </w:pPr>
            <w:r w:rsidRPr="00BE638B">
              <w:rPr>
                <w:sz w:val="24"/>
              </w:rPr>
              <w:t>52,4</w:t>
            </w:r>
          </w:p>
        </w:tc>
        <w:tc>
          <w:tcPr>
            <w:tcW w:w="499" w:type="pct"/>
            <w:vAlign w:val="center"/>
          </w:tcPr>
          <w:p w:rsidR="003F52C2" w:rsidRPr="00BE638B" w:rsidRDefault="006076A3" w:rsidP="008303B3">
            <w:pPr>
              <w:pStyle w:val="TableParagraph"/>
              <w:ind w:left="265" w:right="254"/>
              <w:rPr>
                <w:sz w:val="24"/>
              </w:rPr>
            </w:pPr>
            <w:r w:rsidRPr="00BE638B">
              <w:rPr>
                <w:sz w:val="24"/>
              </w:rPr>
              <w:t>51,4</w:t>
            </w:r>
          </w:p>
        </w:tc>
        <w:tc>
          <w:tcPr>
            <w:tcW w:w="499" w:type="pct"/>
            <w:vAlign w:val="center"/>
          </w:tcPr>
          <w:p w:rsidR="003F52C2" w:rsidRPr="00BE638B" w:rsidRDefault="006076A3" w:rsidP="008303B3">
            <w:pPr>
              <w:pStyle w:val="TableParagraph"/>
              <w:ind w:left="265" w:right="252"/>
              <w:rPr>
                <w:sz w:val="24"/>
              </w:rPr>
            </w:pPr>
            <w:r w:rsidRPr="00BE638B">
              <w:rPr>
                <w:sz w:val="24"/>
              </w:rPr>
              <w:t>50,5</w:t>
            </w:r>
          </w:p>
        </w:tc>
        <w:tc>
          <w:tcPr>
            <w:tcW w:w="499" w:type="pct"/>
            <w:vAlign w:val="center"/>
          </w:tcPr>
          <w:p w:rsidR="003F52C2" w:rsidRPr="00BE638B" w:rsidRDefault="006076A3" w:rsidP="008303B3">
            <w:pPr>
              <w:pStyle w:val="TableParagraph"/>
              <w:ind w:left="265" w:right="256"/>
              <w:rPr>
                <w:sz w:val="24"/>
              </w:rPr>
            </w:pPr>
            <w:r w:rsidRPr="00BE638B">
              <w:rPr>
                <w:sz w:val="24"/>
              </w:rPr>
              <w:t>52,4</w:t>
            </w:r>
          </w:p>
        </w:tc>
        <w:tc>
          <w:tcPr>
            <w:tcW w:w="498" w:type="pct"/>
            <w:vAlign w:val="center"/>
          </w:tcPr>
          <w:p w:rsidR="003F52C2" w:rsidRPr="00BE638B" w:rsidRDefault="006076A3" w:rsidP="008303B3">
            <w:pPr>
              <w:pStyle w:val="TableParagraph"/>
              <w:ind w:left="263" w:right="251"/>
              <w:rPr>
                <w:sz w:val="24"/>
              </w:rPr>
            </w:pPr>
            <w:r w:rsidRPr="00BE638B">
              <w:rPr>
                <w:sz w:val="24"/>
              </w:rPr>
              <w:t>48,5</w:t>
            </w:r>
          </w:p>
        </w:tc>
        <w:tc>
          <w:tcPr>
            <w:tcW w:w="499" w:type="pct"/>
            <w:vAlign w:val="center"/>
          </w:tcPr>
          <w:p w:rsidR="003F52C2" w:rsidRPr="00BE638B" w:rsidRDefault="006076A3" w:rsidP="008303B3">
            <w:pPr>
              <w:pStyle w:val="TableParagraph"/>
              <w:ind w:left="265" w:right="249"/>
              <w:rPr>
                <w:sz w:val="24"/>
              </w:rPr>
            </w:pPr>
            <w:r w:rsidRPr="00BE638B">
              <w:rPr>
                <w:sz w:val="24"/>
              </w:rPr>
              <w:t>45,4</w:t>
            </w:r>
          </w:p>
        </w:tc>
      </w:tr>
    </w:tbl>
    <w:p w:rsidR="00880BC7" w:rsidRPr="00BE638B" w:rsidRDefault="00880BC7" w:rsidP="008303B3">
      <w:pPr>
        <w:rPr>
          <w:sz w:val="24"/>
        </w:rPr>
      </w:pPr>
    </w:p>
    <w:p w:rsidR="006076A3" w:rsidRPr="00BE638B" w:rsidRDefault="006076A3" w:rsidP="006076A3">
      <w:pPr>
        <w:ind w:left="141"/>
        <w:rPr>
          <w:b/>
          <w:sz w:val="24"/>
        </w:rPr>
      </w:pPr>
      <w:r w:rsidRPr="00BE638B">
        <w:rPr>
          <w:b/>
          <w:sz w:val="24"/>
        </w:rPr>
        <w:t>Таблица</w:t>
      </w:r>
      <w:r w:rsidRPr="00BE638B">
        <w:rPr>
          <w:b/>
          <w:spacing w:val="-4"/>
          <w:sz w:val="24"/>
        </w:rPr>
        <w:t xml:space="preserve"> </w:t>
      </w:r>
      <w:r w:rsidR="00E82955" w:rsidRPr="00BE638B">
        <w:rPr>
          <w:b/>
          <w:sz w:val="24"/>
        </w:rPr>
        <w:t>43</w:t>
      </w:r>
      <w:r w:rsidRPr="00BE638B">
        <w:rPr>
          <w:b/>
          <w:sz w:val="24"/>
        </w:rPr>
        <w:t>.</w:t>
      </w:r>
      <w:r w:rsidRPr="00BE638B">
        <w:rPr>
          <w:b/>
          <w:spacing w:val="-3"/>
          <w:sz w:val="24"/>
        </w:rPr>
        <w:t xml:space="preserve"> </w:t>
      </w:r>
      <w:r w:rsidRPr="00BE638B">
        <w:rPr>
          <w:b/>
          <w:sz w:val="24"/>
        </w:rPr>
        <w:t>Целевые</w:t>
      </w:r>
      <w:r w:rsidRPr="00BE638B">
        <w:rPr>
          <w:b/>
          <w:spacing w:val="-5"/>
          <w:sz w:val="24"/>
        </w:rPr>
        <w:t xml:space="preserve"> </w:t>
      </w:r>
      <w:r w:rsidRPr="00BE638B">
        <w:rPr>
          <w:b/>
          <w:sz w:val="24"/>
        </w:rPr>
        <w:t>показатели</w:t>
      </w:r>
      <w:r w:rsidRPr="00BE638B">
        <w:rPr>
          <w:b/>
          <w:spacing w:val="-5"/>
          <w:sz w:val="24"/>
        </w:rPr>
        <w:t xml:space="preserve"> </w:t>
      </w:r>
      <w:r w:rsidRPr="00BE638B">
        <w:rPr>
          <w:b/>
          <w:sz w:val="24"/>
        </w:rPr>
        <w:t>надежности</w:t>
      </w:r>
      <w:r w:rsidRPr="00BE638B">
        <w:rPr>
          <w:b/>
          <w:spacing w:val="-3"/>
          <w:sz w:val="24"/>
        </w:rPr>
        <w:t xml:space="preserve"> </w:t>
      </w:r>
      <w:r w:rsidRPr="00BE638B">
        <w:rPr>
          <w:b/>
          <w:sz w:val="24"/>
        </w:rPr>
        <w:t>функционирования</w:t>
      </w:r>
      <w:r w:rsidRPr="00BE638B">
        <w:rPr>
          <w:b/>
          <w:spacing w:val="-3"/>
          <w:sz w:val="24"/>
        </w:rPr>
        <w:t xml:space="preserve"> </w:t>
      </w:r>
      <w:r w:rsidRPr="00BE638B">
        <w:rPr>
          <w:b/>
          <w:sz w:val="24"/>
        </w:rPr>
        <w:t>системы</w:t>
      </w:r>
      <w:r w:rsidRPr="00BE638B">
        <w:rPr>
          <w:b/>
          <w:spacing w:val="-4"/>
          <w:sz w:val="24"/>
        </w:rPr>
        <w:t xml:space="preserve"> </w:t>
      </w:r>
      <w:r w:rsidRPr="00BE638B">
        <w:rPr>
          <w:b/>
          <w:sz w:val="24"/>
        </w:rPr>
        <w:t>водоотведения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0"/>
        <w:gridCol w:w="3594"/>
        <w:gridCol w:w="1415"/>
        <w:gridCol w:w="1412"/>
        <w:gridCol w:w="1416"/>
        <w:gridCol w:w="1416"/>
        <w:gridCol w:w="1416"/>
        <w:gridCol w:w="1416"/>
        <w:gridCol w:w="1413"/>
      </w:tblGrid>
      <w:tr w:rsidR="006076A3" w:rsidRPr="00BE638B" w:rsidTr="00421E48">
        <w:trPr>
          <w:trHeight w:val="552"/>
        </w:trPr>
        <w:tc>
          <w:tcPr>
            <w:tcW w:w="280" w:type="pct"/>
            <w:vAlign w:val="center"/>
          </w:tcPr>
          <w:p w:rsidR="006076A3" w:rsidRPr="00BE638B" w:rsidRDefault="006076A3" w:rsidP="007A686A">
            <w:pPr>
              <w:pStyle w:val="TableParagraph"/>
              <w:spacing w:line="276" w:lineRule="exact"/>
              <w:ind w:left="187" w:right="162" w:firstLine="52"/>
              <w:jc w:val="left"/>
              <w:rPr>
                <w:b/>
                <w:sz w:val="24"/>
              </w:rPr>
            </w:pPr>
            <w:r w:rsidRPr="00BE638B">
              <w:rPr>
                <w:b/>
                <w:sz w:val="24"/>
              </w:rPr>
              <w:t>№</w:t>
            </w:r>
            <w:r w:rsidRPr="00BE638B">
              <w:rPr>
                <w:b/>
                <w:spacing w:val="-57"/>
                <w:sz w:val="24"/>
              </w:rPr>
              <w:t xml:space="preserve"> </w:t>
            </w:r>
            <w:proofErr w:type="gramStart"/>
            <w:r w:rsidRPr="00BE638B">
              <w:rPr>
                <w:b/>
                <w:sz w:val="24"/>
              </w:rPr>
              <w:t>п</w:t>
            </w:r>
            <w:proofErr w:type="gramEnd"/>
            <w:r w:rsidRPr="00BE638B">
              <w:rPr>
                <w:b/>
                <w:sz w:val="24"/>
              </w:rPr>
              <w:t>/п</w:t>
            </w:r>
          </w:p>
        </w:tc>
        <w:tc>
          <w:tcPr>
            <w:tcW w:w="1257" w:type="pct"/>
            <w:vAlign w:val="center"/>
          </w:tcPr>
          <w:p w:rsidR="006076A3" w:rsidRPr="00BE638B" w:rsidRDefault="006076A3" w:rsidP="007A686A">
            <w:pPr>
              <w:pStyle w:val="TableParagraph"/>
              <w:ind w:left="1031"/>
              <w:jc w:val="left"/>
              <w:rPr>
                <w:b/>
                <w:sz w:val="24"/>
              </w:rPr>
            </w:pPr>
            <w:r w:rsidRPr="00BE638B">
              <w:rPr>
                <w:b/>
                <w:sz w:val="24"/>
              </w:rPr>
              <w:t>Показатель</w:t>
            </w:r>
          </w:p>
        </w:tc>
        <w:tc>
          <w:tcPr>
            <w:tcW w:w="495" w:type="pct"/>
            <w:vAlign w:val="center"/>
          </w:tcPr>
          <w:p w:rsidR="006076A3" w:rsidRPr="00BE638B" w:rsidRDefault="006076A3" w:rsidP="007A686A">
            <w:pPr>
              <w:pStyle w:val="TableParagraph"/>
              <w:spacing w:line="276" w:lineRule="exact"/>
              <w:ind w:left="107" w:right="74"/>
              <w:rPr>
                <w:b/>
                <w:sz w:val="24"/>
              </w:rPr>
            </w:pPr>
            <w:r w:rsidRPr="00BE638B">
              <w:rPr>
                <w:b/>
                <w:sz w:val="24"/>
              </w:rPr>
              <w:t>Базовый</w:t>
            </w:r>
            <w:r w:rsidRPr="00BE638B">
              <w:rPr>
                <w:b/>
                <w:spacing w:val="-57"/>
                <w:sz w:val="24"/>
              </w:rPr>
              <w:t xml:space="preserve"> </w:t>
            </w:r>
            <w:r w:rsidRPr="00BE638B">
              <w:rPr>
                <w:b/>
                <w:sz w:val="24"/>
              </w:rPr>
              <w:t>период</w:t>
            </w:r>
          </w:p>
        </w:tc>
        <w:tc>
          <w:tcPr>
            <w:tcW w:w="494" w:type="pct"/>
            <w:vAlign w:val="center"/>
          </w:tcPr>
          <w:p w:rsidR="006076A3" w:rsidRPr="00BE638B" w:rsidRDefault="006076A3" w:rsidP="007A686A">
            <w:pPr>
              <w:pStyle w:val="TableParagraph"/>
              <w:ind w:left="107" w:right="74"/>
              <w:rPr>
                <w:b/>
                <w:sz w:val="24"/>
              </w:rPr>
            </w:pPr>
            <w:r w:rsidRPr="00BE638B">
              <w:rPr>
                <w:b/>
                <w:sz w:val="24"/>
              </w:rPr>
              <w:t>2024</w:t>
            </w:r>
            <w:r w:rsidRPr="00BE638B">
              <w:rPr>
                <w:b/>
                <w:spacing w:val="-1"/>
                <w:sz w:val="24"/>
              </w:rPr>
              <w:t xml:space="preserve"> </w:t>
            </w:r>
            <w:r w:rsidRPr="00BE638B">
              <w:rPr>
                <w:b/>
                <w:sz w:val="24"/>
              </w:rPr>
              <w:t>г.</w:t>
            </w:r>
          </w:p>
        </w:tc>
        <w:tc>
          <w:tcPr>
            <w:tcW w:w="495" w:type="pct"/>
            <w:vAlign w:val="center"/>
          </w:tcPr>
          <w:p w:rsidR="006076A3" w:rsidRPr="00BE638B" w:rsidRDefault="006076A3" w:rsidP="007A686A">
            <w:pPr>
              <w:pStyle w:val="TableParagraph"/>
              <w:ind w:left="107" w:right="74"/>
              <w:rPr>
                <w:b/>
                <w:sz w:val="24"/>
              </w:rPr>
            </w:pPr>
            <w:r w:rsidRPr="00BE638B">
              <w:rPr>
                <w:b/>
                <w:sz w:val="24"/>
              </w:rPr>
              <w:t>2025</w:t>
            </w:r>
            <w:r w:rsidRPr="00BE638B">
              <w:rPr>
                <w:b/>
                <w:spacing w:val="-1"/>
                <w:sz w:val="24"/>
              </w:rPr>
              <w:t xml:space="preserve"> </w:t>
            </w:r>
            <w:r w:rsidRPr="00BE638B">
              <w:rPr>
                <w:b/>
                <w:sz w:val="24"/>
              </w:rPr>
              <w:t>г.</w:t>
            </w:r>
          </w:p>
        </w:tc>
        <w:tc>
          <w:tcPr>
            <w:tcW w:w="495" w:type="pct"/>
            <w:vAlign w:val="center"/>
          </w:tcPr>
          <w:p w:rsidR="006076A3" w:rsidRPr="00BE638B" w:rsidRDefault="006076A3" w:rsidP="007A686A">
            <w:pPr>
              <w:pStyle w:val="TableParagraph"/>
              <w:ind w:left="107" w:right="74"/>
              <w:rPr>
                <w:b/>
                <w:sz w:val="24"/>
              </w:rPr>
            </w:pPr>
            <w:r w:rsidRPr="00BE638B">
              <w:rPr>
                <w:b/>
                <w:sz w:val="24"/>
              </w:rPr>
              <w:t>2026</w:t>
            </w:r>
            <w:r w:rsidRPr="00BE638B">
              <w:rPr>
                <w:b/>
                <w:spacing w:val="-1"/>
                <w:sz w:val="24"/>
              </w:rPr>
              <w:t xml:space="preserve"> </w:t>
            </w:r>
            <w:r w:rsidRPr="00BE638B">
              <w:rPr>
                <w:b/>
                <w:sz w:val="24"/>
              </w:rPr>
              <w:t>г.</w:t>
            </w:r>
          </w:p>
        </w:tc>
        <w:tc>
          <w:tcPr>
            <w:tcW w:w="495" w:type="pct"/>
            <w:vAlign w:val="center"/>
          </w:tcPr>
          <w:p w:rsidR="006076A3" w:rsidRPr="00BE638B" w:rsidRDefault="006076A3" w:rsidP="007A686A">
            <w:pPr>
              <w:pStyle w:val="TableParagraph"/>
              <w:ind w:left="107" w:right="74"/>
              <w:rPr>
                <w:b/>
                <w:sz w:val="24"/>
              </w:rPr>
            </w:pPr>
            <w:r w:rsidRPr="00BE638B">
              <w:rPr>
                <w:b/>
                <w:sz w:val="24"/>
              </w:rPr>
              <w:t>2027</w:t>
            </w:r>
            <w:r w:rsidRPr="00BE638B">
              <w:rPr>
                <w:b/>
                <w:spacing w:val="-1"/>
                <w:sz w:val="24"/>
              </w:rPr>
              <w:t xml:space="preserve"> </w:t>
            </w:r>
            <w:r w:rsidRPr="00BE638B">
              <w:rPr>
                <w:b/>
                <w:sz w:val="24"/>
              </w:rPr>
              <w:t>г.</w:t>
            </w:r>
          </w:p>
        </w:tc>
        <w:tc>
          <w:tcPr>
            <w:tcW w:w="495" w:type="pct"/>
            <w:vAlign w:val="center"/>
          </w:tcPr>
          <w:p w:rsidR="006076A3" w:rsidRPr="00BE638B" w:rsidRDefault="006076A3" w:rsidP="007A686A">
            <w:pPr>
              <w:pStyle w:val="TableParagraph"/>
              <w:ind w:left="107" w:right="74"/>
              <w:rPr>
                <w:b/>
                <w:sz w:val="24"/>
              </w:rPr>
            </w:pPr>
            <w:r w:rsidRPr="00BE638B">
              <w:rPr>
                <w:b/>
                <w:sz w:val="24"/>
              </w:rPr>
              <w:t>2028</w:t>
            </w:r>
            <w:r w:rsidRPr="00BE638B">
              <w:rPr>
                <w:b/>
                <w:spacing w:val="-1"/>
                <w:sz w:val="24"/>
              </w:rPr>
              <w:t xml:space="preserve"> </w:t>
            </w:r>
            <w:r w:rsidRPr="00BE638B">
              <w:rPr>
                <w:b/>
                <w:sz w:val="24"/>
              </w:rPr>
              <w:t>г.</w:t>
            </w:r>
          </w:p>
        </w:tc>
        <w:tc>
          <w:tcPr>
            <w:tcW w:w="494" w:type="pct"/>
            <w:vAlign w:val="center"/>
          </w:tcPr>
          <w:p w:rsidR="006076A3" w:rsidRPr="00BE638B" w:rsidRDefault="006D4D60" w:rsidP="007A686A">
            <w:pPr>
              <w:pStyle w:val="TableParagraph"/>
              <w:ind w:left="107" w:right="74"/>
              <w:rPr>
                <w:b/>
                <w:sz w:val="24"/>
              </w:rPr>
            </w:pPr>
            <w:r w:rsidRPr="00BE638B">
              <w:rPr>
                <w:b/>
                <w:sz w:val="24"/>
              </w:rPr>
              <w:t>2029-2040</w:t>
            </w:r>
            <w:r w:rsidRPr="00BE638B">
              <w:rPr>
                <w:b/>
                <w:spacing w:val="-1"/>
                <w:sz w:val="24"/>
              </w:rPr>
              <w:t xml:space="preserve"> г</w:t>
            </w:r>
            <w:r w:rsidRPr="00BE638B">
              <w:rPr>
                <w:b/>
                <w:sz w:val="24"/>
              </w:rPr>
              <w:t>г.</w:t>
            </w:r>
          </w:p>
        </w:tc>
      </w:tr>
      <w:tr w:rsidR="00421E48" w:rsidRPr="00BE638B" w:rsidTr="00421E48">
        <w:trPr>
          <w:trHeight w:val="551"/>
        </w:trPr>
        <w:tc>
          <w:tcPr>
            <w:tcW w:w="280" w:type="pct"/>
            <w:vAlign w:val="center"/>
          </w:tcPr>
          <w:p w:rsidR="00421E48" w:rsidRPr="00BE638B" w:rsidRDefault="00421E48" w:rsidP="00421E48">
            <w:pPr>
              <w:pStyle w:val="TableParagraph"/>
              <w:ind w:left="7"/>
              <w:rPr>
                <w:sz w:val="24"/>
              </w:rPr>
            </w:pPr>
            <w:r w:rsidRPr="00BE638B">
              <w:rPr>
                <w:sz w:val="24"/>
              </w:rPr>
              <w:t>1</w:t>
            </w:r>
          </w:p>
        </w:tc>
        <w:tc>
          <w:tcPr>
            <w:tcW w:w="1257" w:type="pct"/>
            <w:vAlign w:val="center"/>
          </w:tcPr>
          <w:p w:rsidR="00421E48" w:rsidRPr="00BE638B" w:rsidRDefault="00421E48" w:rsidP="00421E48">
            <w:pPr>
              <w:pStyle w:val="TableParagraph"/>
              <w:spacing w:line="264" w:lineRule="exact"/>
              <w:ind w:left="54"/>
              <w:rPr>
                <w:sz w:val="24"/>
              </w:rPr>
            </w:pPr>
            <w:r w:rsidRPr="00BE638B">
              <w:rPr>
                <w:sz w:val="24"/>
              </w:rPr>
              <w:t>Количество аварий и засоров в расчете на протяженность канализационной сети в год,</w:t>
            </w:r>
            <w:r w:rsidRPr="00BE638B">
              <w:rPr>
                <w:spacing w:val="-4"/>
                <w:sz w:val="24"/>
              </w:rPr>
              <w:t xml:space="preserve"> </w:t>
            </w:r>
            <w:r w:rsidRPr="00BE638B">
              <w:rPr>
                <w:sz w:val="24"/>
              </w:rPr>
              <w:t>ед./</w:t>
            </w:r>
            <w:proofErr w:type="gramStart"/>
            <w:r w:rsidRPr="00BE638B">
              <w:rPr>
                <w:sz w:val="24"/>
              </w:rPr>
              <w:t>км</w:t>
            </w:r>
            <w:proofErr w:type="gramEnd"/>
          </w:p>
        </w:tc>
        <w:tc>
          <w:tcPr>
            <w:tcW w:w="495" w:type="pct"/>
            <w:vAlign w:val="center"/>
          </w:tcPr>
          <w:p w:rsidR="00421E48" w:rsidRPr="00BE638B" w:rsidRDefault="00421E48" w:rsidP="00421E48">
            <w:pPr>
              <w:pStyle w:val="TableParagraph"/>
              <w:ind w:left="107" w:right="74"/>
              <w:rPr>
                <w:sz w:val="24"/>
              </w:rPr>
            </w:pPr>
            <w:r w:rsidRPr="00BE638B">
              <w:rPr>
                <w:sz w:val="24"/>
              </w:rPr>
              <w:t>0,35</w:t>
            </w:r>
          </w:p>
        </w:tc>
        <w:tc>
          <w:tcPr>
            <w:tcW w:w="494" w:type="pct"/>
            <w:vAlign w:val="center"/>
          </w:tcPr>
          <w:p w:rsidR="00421E48" w:rsidRPr="00BE638B" w:rsidRDefault="00421E48" w:rsidP="00421E48">
            <w:pPr>
              <w:pStyle w:val="TableParagraph"/>
              <w:ind w:left="107" w:right="74"/>
              <w:rPr>
                <w:sz w:val="24"/>
              </w:rPr>
            </w:pPr>
            <w:r w:rsidRPr="00BE638B">
              <w:rPr>
                <w:sz w:val="24"/>
              </w:rPr>
              <w:t>0,35</w:t>
            </w:r>
          </w:p>
        </w:tc>
        <w:tc>
          <w:tcPr>
            <w:tcW w:w="495" w:type="pct"/>
            <w:vAlign w:val="center"/>
          </w:tcPr>
          <w:p w:rsidR="00421E48" w:rsidRPr="00BE638B" w:rsidRDefault="00421E48" w:rsidP="00421E48">
            <w:pPr>
              <w:pStyle w:val="TableParagraph"/>
              <w:ind w:left="107" w:right="74"/>
              <w:rPr>
                <w:sz w:val="24"/>
              </w:rPr>
            </w:pPr>
            <w:r w:rsidRPr="00BE638B">
              <w:rPr>
                <w:sz w:val="24"/>
              </w:rPr>
              <w:t>0,35</w:t>
            </w:r>
          </w:p>
        </w:tc>
        <w:tc>
          <w:tcPr>
            <w:tcW w:w="495" w:type="pct"/>
            <w:vAlign w:val="center"/>
          </w:tcPr>
          <w:p w:rsidR="00421E48" w:rsidRPr="00BE638B" w:rsidRDefault="00421E48" w:rsidP="00421E48">
            <w:pPr>
              <w:pStyle w:val="TableParagraph"/>
              <w:ind w:left="107" w:right="74"/>
              <w:rPr>
                <w:sz w:val="24"/>
              </w:rPr>
            </w:pPr>
            <w:r w:rsidRPr="00BE638B">
              <w:rPr>
                <w:sz w:val="24"/>
              </w:rPr>
              <w:t>0,35</w:t>
            </w:r>
          </w:p>
        </w:tc>
        <w:tc>
          <w:tcPr>
            <w:tcW w:w="495" w:type="pct"/>
            <w:vAlign w:val="center"/>
          </w:tcPr>
          <w:p w:rsidR="00421E48" w:rsidRPr="00BE638B" w:rsidRDefault="00421E48" w:rsidP="00421E48">
            <w:pPr>
              <w:pStyle w:val="TableParagraph"/>
              <w:ind w:left="107" w:right="74"/>
              <w:rPr>
                <w:sz w:val="24"/>
              </w:rPr>
            </w:pPr>
            <w:r w:rsidRPr="00BE638B">
              <w:rPr>
                <w:sz w:val="24"/>
              </w:rPr>
              <w:t>0,35</w:t>
            </w:r>
          </w:p>
        </w:tc>
        <w:tc>
          <w:tcPr>
            <w:tcW w:w="495" w:type="pct"/>
            <w:vAlign w:val="center"/>
          </w:tcPr>
          <w:p w:rsidR="00421E48" w:rsidRPr="00BE638B" w:rsidRDefault="00421E48" w:rsidP="00421E48">
            <w:pPr>
              <w:pStyle w:val="TableParagraph"/>
              <w:ind w:left="107" w:right="74"/>
              <w:rPr>
                <w:sz w:val="24"/>
              </w:rPr>
            </w:pPr>
            <w:r w:rsidRPr="00BE638B">
              <w:rPr>
                <w:sz w:val="24"/>
              </w:rPr>
              <w:t>0,35</w:t>
            </w:r>
          </w:p>
        </w:tc>
        <w:tc>
          <w:tcPr>
            <w:tcW w:w="494" w:type="pct"/>
            <w:vAlign w:val="center"/>
          </w:tcPr>
          <w:p w:rsidR="00421E48" w:rsidRPr="00BE638B" w:rsidRDefault="00421E48" w:rsidP="00421E48">
            <w:pPr>
              <w:pStyle w:val="TableParagraph"/>
              <w:ind w:left="107" w:right="74"/>
              <w:rPr>
                <w:sz w:val="24"/>
              </w:rPr>
            </w:pPr>
            <w:r w:rsidRPr="00BE638B">
              <w:rPr>
                <w:sz w:val="24"/>
              </w:rPr>
              <w:t>0,35</w:t>
            </w:r>
          </w:p>
        </w:tc>
      </w:tr>
      <w:tr w:rsidR="00421E48" w:rsidRPr="00BE638B" w:rsidTr="00421E48">
        <w:trPr>
          <w:trHeight w:val="551"/>
        </w:trPr>
        <w:tc>
          <w:tcPr>
            <w:tcW w:w="280" w:type="pct"/>
            <w:vAlign w:val="center"/>
          </w:tcPr>
          <w:p w:rsidR="00421E48" w:rsidRPr="00BE638B" w:rsidRDefault="00421E48" w:rsidP="00421E48">
            <w:pPr>
              <w:pStyle w:val="TableParagraph"/>
              <w:ind w:left="7"/>
              <w:rPr>
                <w:sz w:val="24"/>
              </w:rPr>
            </w:pPr>
            <w:r w:rsidRPr="00BE638B">
              <w:rPr>
                <w:sz w:val="24"/>
              </w:rPr>
              <w:t>2</w:t>
            </w:r>
          </w:p>
        </w:tc>
        <w:tc>
          <w:tcPr>
            <w:tcW w:w="1257" w:type="pct"/>
            <w:vAlign w:val="center"/>
          </w:tcPr>
          <w:p w:rsidR="00421E48" w:rsidRPr="00BE638B" w:rsidRDefault="00421E48" w:rsidP="00421E48">
            <w:pPr>
              <w:pStyle w:val="TableParagraph"/>
              <w:spacing w:line="268" w:lineRule="exact"/>
              <w:ind w:left="125" w:right="117"/>
              <w:rPr>
                <w:sz w:val="24"/>
              </w:rPr>
            </w:pPr>
            <w:r w:rsidRPr="00BE638B">
              <w:rPr>
                <w:sz w:val="24"/>
              </w:rPr>
              <w:t>Уровень</w:t>
            </w:r>
            <w:r w:rsidRPr="00BE638B">
              <w:rPr>
                <w:spacing w:val="-3"/>
                <w:sz w:val="24"/>
              </w:rPr>
              <w:t xml:space="preserve"> </w:t>
            </w:r>
            <w:r w:rsidRPr="00BE638B">
              <w:rPr>
                <w:sz w:val="24"/>
              </w:rPr>
              <w:t>физического</w:t>
            </w:r>
            <w:r w:rsidRPr="00BE638B">
              <w:rPr>
                <w:spacing w:val="-2"/>
                <w:sz w:val="24"/>
              </w:rPr>
              <w:t xml:space="preserve"> </w:t>
            </w:r>
            <w:r w:rsidRPr="00BE638B">
              <w:rPr>
                <w:sz w:val="24"/>
              </w:rPr>
              <w:t>износа</w:t>
            </w:r>
          </w:p>
          <w:p w:rsidR="00421E48" w:rsidRPr="00BE638B" w:rsidRDefault="00421E48" w:rsidP="00421E48">
            <w:pPr>
              <w:pStyle w:val="TableParagraph"/>
              <w:spacing w:line="264" w:lineRule="exact"/>
              <w:ind w:left="125" w:right="121"/>
              <w:rPr>
                <w:sz w:val="24"/>
              </w:rPr>
            </w:pPr>
            <w:r w:rsidRPr="00BE638B">
              <w:rPr>
                <w:sz w:val="24"/>
              </w:rPr>
              <w:t>сетей,</w:t>
            </w:r>
            <w:r w:rsidRPr="00BE638B">
              <w:rPr>
                <w:spacing w:val="-2"/>
                <w:sz w:val="24"/>
              </w:rPr>
              <w:t xml:space="preserve"> </w:t>
            </w:r>
            <w:r w:rsidRPr="00BE638B">
              <w:rPr>
                <w:sz w:val="24"/>
              </w:rPr>
              <w:t>%</w:t>
            </w:r>
          </w:p>
        </w:tc>
        <w:tc>
          <w:tcPr>
            <w:tcW w:w="495" w:type="pct"/>
            <w:vAlign w:val="center"/>
          </w:tcPr>
          <w:p w:rsidR="00421E48" w:rsidRPr="00BE638B" w:rsidRDefault="00421E48" w:rsidP="00421E48">
            <w:pPr>
              <w:pStyle w:val="TableParagraph"/>
              <w:ind w:left="107" w:right="74"/>
              <w:rPr>
                <w:sz w:val="24"/>
              </w:rPr>
            </w:pPr>
            <w:r w:rsidRPr="00BE638B">
              <w:rPr>
                <w:sz w:val="24"/>
              </w:rPr>
              <w:t>90</w:t>
            </w:r>
          </w:p>
        </w:tc>
        <w:tc>
          <w:tcPr>
            <w:tcW w:w="494" w:type="pct"/>
            <w:vAlign w:val="center"/>
          </w:tcPr>
          <w:p w:rsidR="00421E48" w:rsidRPr="00BE638B" w:rsidRDefault="00421E48" w:rsidP="00421E48">
            <w:pPr>
              <w:pStyle w:val="TableParagraph"/>
              <w:ind w:left="107" w:right="74"/>
              <w:rPr>
                <w:sz w:val="24"/>
              </w:rPr>
            </w:pPr>
            <w:r w:rsidRPr="00BE638B">
              <w:rPr>
                <w:sz w:val="24"/>
              </w:rPr>
              <w:t>80</w:t>
            </w:r>
          </w:p>
        </w:tc>
        <w:tc>
          <w:tcPr>
            <w:tcW w:w="495" w:type="pct"/>
            <w:vAlign w:val="center"/>
          </w:tcPr>
          <w:p w:rsidR="00421E48" w:rsidRPr="00BE638B" w:rsidRDefault="00421E48" w:rsidP="00421E48">
            <w:pPr>
              <w:pStyle w:val="TableParagraph"/>
              <w:ind w:left="107" w:right="74"/>
              <w:rPr>
                <w:sz w:val="24"/>
              </w:rPr>
            </w:pPr>
            <w:r w:rsidRPr="00BE638B">
              <w:rPr>
                <w:sz w:val="24"/>
              </w:rPr>
              <w:t>70</w:t>
            </w:r>
          </w:p>
        </w:tc>
        <w:tc>
          <w:tcPr>
            <w:tcW w:w="495" w:type="pct"/>
            <w:vAlign w:val="center"/>
          </w:tcPr>
          <w:p w:rsidR="00421E48" w:rsidRPr="00BE638B" w:rsidRDefault="00421E48" w:rsidP="00421E48">
            <w:pPr>
              <w:pStyle w:val="TableParagraph"/>
              <w:ind w:left="107" w:right="74"/>
              <w:rPr>
                <w:sz w:val="24"/>
              </w:rPr>
            </w:pPr>
            <w:r w:rsidRPr="00BE638B">
              <w:rPr>
                <w:sz w:val="24"/>
              </w:rPr>
              <w:t>65</w:t>
            </w:r>
          </w:p>
        </w:tc>
        <w:tc>
          <w:tcPr>
            <w:tcW w:w="495" w:type="pct"/>
            <w:vAlign w:val="center"/>
          </w:tcPr>
          <w:p w:rsidR="00421E48" w:rsidRPr="00BE638B" w:rsidRDefault="00421E48" w:rsidP="00421E48">
            <w:pPr>
              <w:pStyle w:val="TableParagraph"/>
              <w:ind w:left="107" w:right="74"/>
              <w:rPr>
                <w:sz w:val="24"/>
              </w:rPr>
            </w:pPr>
            <w:r w:rsidRPr="00BE638B">
              <w:rPr>
                <w:sz w:val="24"/>
              </w:rPr>
              <w:t>60</w:t>
            </w:r>
          </w:p>
        </w:tc>
        <w:tc>
          <w:tcPr>
            <w:tcW w:w="495" w:type="pct"/>
            <w:vAlign w:val="center"/>
          </w:tcPr>
          <w:p w:rsidR="00421E48" w:rsidRPr="00BE638B" w:rsidRDefault="00421E48" w:rsidP="00421E48">
            <w:pPr>
              <w:pStyle w:val="TableParagraph"/>
              <w:ind w:left="107" w:right="74"/>
              <w:rPr>
                <w:sz w:val="24"/>
              </w:rPr>
            </w:pPr>
            <w:r w:rsidRPr="00BE638B">
              <w:rPr>
                <w:sz w:val="24"/>
              </w:rPr>
              <w:t>55</w:t>
            </w:r>
          </w:p>
        </w:tc>
        <w:tc>
          <w:tcPr>
            <w:tcW w:w="494" w:type="pct"/>
            <w:vAlign w:val="center"/>
          </w:tcPr>
          <w:p w:rsidR="00421E48" w:rsidRPr="00BE638B" w:rsidRDefault="00421E48" w:rsidP="00421E48">
            <w:pPr>
              <w:pStyle w:val="TableParagraph"/>
              <w:ind w:left="107" w:right="74"/>
              <w:rPr>
                <w:sz w:val="24"/>
              </w:rPr>
            </w:pPr>
            <w:r w:rsidRPr="00BE638B">
              <w:rPr>
                <w:sz w:val="24"/>
              </w:rPr>
              <w:t>30</w:t>
            </w:r>
          </w:p>
        </w:tc>
      </w:tr>
      <w:tr w:rsidR="00421E48" w:rsidRPr="00BE638B" w:rsidTr="00421E48">
        <w:trPr>
          <w:trHeight w:val="551"/>
        </w:trPr>
        <w:tc>
          <w:tcPr>
            <w:tcW w:w="280" w:type="pct"/>
            <w:vAlign w:val="center"/>
          </w:tcPr>
          <w:p w:rsidR="00421E48" w:rsidRPr="00BE638B" w:rsidRDefault="00421E48" w:rsidP="00421E48">
            <w:pPr>
              <w:pStyle w:val="TableParagraph"/>
              <w:ind w:left="7"/>
              <w:rPr>
                <w:sz w:val="24"/>
              </w:rPr>
            </w:pPr>
            <w:r w:rsidRPr="00BE638B">
              <w:rPr>
                <w:sz w:val="24"/>
              </w:rPr>
              <w:t>3</w:t>
            </w:r>
          </w:p>
        </w:tc>
        <w:tc>
          <w:tcPr>
            <w:tcW w:w="1257" w:type="pct"/>
            <w:vAlign w:val="center"/>
          </w:tcPr>
          <w:p w:rsidR="00421E48" w:rsidRPr="00BE638B" w:rsidRDefault="00421E48" w:rsidP="00421E48">
            <w:pPr>
              <w:pStyle w:val="TableParagraph"/>
              <w:spacing w:line="268" w:lineRule="exact"/>
              <w:ind w:left="124" w:right="121"/>
              <w:rPr>
                <w:sz w:val="24"/>
              </w:rPr>
            </w:pPr>
            <w:r w:rsidRPr="00BE638B">
              <w:rPr>
                <w:sz w:val="24"/>
              </w:rPr>
              <w:t>Доля проб сточных вод, не соответствующих установленным нормативам допустимых сбросов, %</w:t>
            </w:r>
          </w:p>
        </w:tc>
        <w:tc>
          <w:tcPr>
            <w:tcW w:w="495" w:type="pct"/>
            <w:vAlign w:val="center"/>
          </w:tcPr>
          <w:p w:rsidR="00421E48" w:rsidRPr="00BE638B" w:rsidRDefault="00421E48" w:rsidP="00421E48">
            <w:pPr>
              <w:pStyle w:val="TableParagraph"/>
              <w:ind w:left="107" w:right="74"/>
              <w:rPr>
                <w:sz w:val="24"/>
              </w:rPr>
            </w:pPr>
            <w:r w:rsidRPr="00BE638B">
              <w:rPr>
                <w:sz w:val="24"/>
              </w:rPr>
              <w:t>100</w:t>
            </w:r>
          </w:p>
        </w:tc>
        <w:tc>
          <w:tcPr>
            <w:tcW w:w="494" w:type="pct"/>
            <w:vAlign w:val="center"/>
          </w:tcPr>
          <w:p w:rsidR="00421E48" w:rsidRPr="00BE638B" w:rsidRDefault="00421E48" w:rsidP="00421E48">
            <w:pPr>
              <w:pStyle w:val="TableParagraph"/>
              <w:ind w:left="107" w:right="74"/>
              <w:rPr>
                <w:sz w:val="24"/>
              </w:rPr>
            </w:pPr>
            <w:r w:rsidRPr="00BE638B">
              <w:rPr>
                <w:sz w:val="24"/>
              </w:rPr>
              <w:t>100</w:t>
            </w:r>
          </w:p>
        </w:tc>
        <w:tc>
          <w:tcPr>
            <w:tcW w:w="495" w:type="pct"/>
            <w:vAlign w:val="center"/>
          </w:tcPr>
          <w:p w:rsidR="00421E48" w:rsidRPr="00BE638B" w:rsidRDefault="00421E48" w:rsidP="00421E48">
            <w:pPr>
              <w:pStyle w:val="TableParagraph"/>
              <w:ind w:left="107" w:right="74"/>
              <w:rPr>
                <w:sz w:val="24"/>
              </w:rPr>
            </w:pPr>
            <w:r w:rsidRPr="00BE638B">
              <w:rPr>
                <w:sz w:val="24"/>
              </w:rPr>
              <w:t>100</w:t>
            </w:r>
          </w:p>
        </w:tc>
        <w:tc>
          <w:tcPr>
            <w:tcW w:w="495" w:type="pct"/>
            <w:vAlign w:val="center"/>
          </w:tcPr>
          <w:p w:rsidR="00421E48" w:rsidRPr="00BE638B" w:rsidRDefault="00421E48" w:rsidP="00421E48">
            <w:pPr>
              <w:pStyle w:val="TableParagraph"/>
              <w:ind w:left="107" w:right="74"/>
              <w:rPr>
                <w:sz w:val="24"/>
              </w:rPr>
            </w:pPr>
            <w:r w:rsidRPr="00BE638B">
              <w:rPr>
                <w:sz w:val="24"/>
              </w:rPr>
              <w:t>100</w:t>
            </w:r>
          </w:p>
        </w:tc>
        <w:tc>
          <w:tcPr>
            <w:tcW w:w="495" w:type="pct"/>
            <w:vAlign w:val="center"/>
          </w:tcPr>
          <w:p w:rsidR="00421E48" w:rsidRPr="00BE638B" w:rsidRDefault="00421E48" w:rsidP="00421E48">
            <w:pPr>
              <w:pStyle w:val="TableParagraph"/>
              <w:ind w:left="107" w:right="74"/>
              <w:rPr>
                <w:sz w:val="24"/>
              </w:rPr>
            </w:pPr>
            <w:r w:rsidRPr="00BE638B">
              <w:rPr>
                <w:sz w:val="24"/>
              </w:rPr>
              <w:t>100</w:t>
            </w:r>
          </w:p>
        </w:tc>
        <w:tc>
          <w:tcPr>
            <w:tcW w:w="495" w:type="pct"/>
            <w:vAlign w:val="center"/>
          </w:tcPr>
          <w:p w:rsidR="00421E48" w:rsidRPr="00BE638B" w:rsidRDefault="00421E48" w:rsidP="00421E48">
            <w:pPr>
              <w:pStyle w:val="TableParagraph"/>
              <w:ind w:left="107" w:right="74"/>
              <w:rPr>
                <w:sz w:val="24"/>
              </w:rPr>
            </w:pPr>
            <w:r w:rsidRPr="00BE638B">
              <w:rPr>
                <w:sz w:val="24"/>
              </w:rPr>
              <w:t>100</w:t>
            </w:r>
          </w:p>
        </w:tc>
        <w:tc>
          <w:tcPr>
            <w:tcW w:w="494" w:type="pct"/>
            <w:vAlign w:val="center"/>
          </w:tcPr>
          <w:p w:rsidR="00421E48" w:rsidRPr="00BE638B" w:rsidRDefault="00421E48" w:rsidP="00421E48">
            <w:pPr>
              <w:pStyle w:val="TableParagraph"/>
              <w:ind w:left="107" w:right="74"/>
              <w:rPr>
                <w:sz w:val="24"/>
              </w:rPr>
            </w:pPr>
            <w:r w:rsidRPr="00BE638B">
              <w:rPr>
                <w:sz w:val="24"/>
              </w:rPr>
              <w:t>100</w:t>
            </w:r>
          </w:p>
        </w:tc>
      </w:tr>
    </w:tbl>
    <w:p w:rsidR="006076A3" w:rsidRPr="00BE638B" w:rsidRDefault="006076A3" w:rsidP="008303B3">
      <w:pPr>
        <w:rPr>
          <w:sz w:val="24"/>
        </w:rPr>
        <w:sectPr w:rsidR="006076A3" w:rsidRPr="00BE638B" w:rsidSect="00204B23">
          <w:headerReference w:type="default" r:id="rId33"/>
          <w:footerReference w:type="default" r:id="rId34"/>
          <w:pgSz w:w="16840" w:h="11910" w:orient="landscape"/>
          <w:pgMar w:top="1134" w:right="851" w:bottom="1134" w:left="1701" w:header="0" w:footer="255" w:gutter="0"/>
          <w:cols w:space="720"/>
        </w:sectPr>
      </w:pPr>
    </w:p>
    <w:p w:rsidR="00880BC7" w:rsidRPr="00BE638B" w:rsidRDefault="0046422F" w:rsidP="008303B3">
      <w:pPr>
        <w:pStyle w:val="1"/>
        <w:numPr>
          <w:ilvl w:val="0"/>
          <w:numId w:val="17"/>
        </w:numPr>
        <w:tabs>
          <w:tab w:val="left" w:pos="2168"/>
        </w:tabs>
        <w:ind w:left="2167" w:hanging="459"/>
        <w:jc w:val="left"/>
        <w:rPr>
          <w:u w:val="none"/>
        </w:rPr>
      </w:pPr>
      <w:bookmarkStart w:id="46" w:name="_bookmark46"/>
      <w:bookmarkEnd w:id="46"/>
      <w:r w:rsidRPr="00BE638B">
        <w:rPr>
          <w:u w:val="none"/>
        </w:rPr>
        <w:lastRenderedPageBreak/>
        <w:t>ПЕРЕЧЕНЬ</w:t>
      </w:r>
      <w:r w:rsidRPr="00BE638B">
        <w:rPr>
          <w:spacing w:val="-7"/>
          <w:u w:val="none"/>
        </w:rPr>
        <w:t xml:space="preserve"> </w:t>
      </w:r>
      <w:r w:rsidRPr="00BE638B">
        <w:rPr>
          <w:u w:val="none"/>
        </w:rPr>
        <w:t>ИНВЕСТИЦИОННЫХ</w:t>
      </w:r>
      <w:r w:rsidRPr="00BE638B">
        <w:rPr>
          <w:spacing w:val="-8"/>
          <w:u w:val="none"/>
        </w:rPr>
        <w:t xml:space="preserve"> </w:t>
      </w:r>
      <w:r w:rsidRPr="00BE638B">
        <w:rPr>
          <w:u w:val="none"/>
        </w:rPr>
        <w:t>ПРОЕКТОВ</w:t>
      </w:r>
    </w:p>
    <w:p w:rsidR="00880BC7" w:rsidRPr="00BE638B" w:rsidRDefault="00880BC7" w:rsidP="008303B3">
      <w:pPr>
        <w:pStyle w:val="a3"/>
        <w:ind w:left="0"/>
        <w:jc w:val="left"/>
        <w:rPr>
          <w:b/>
          <w:sz w:val="34"/>
        </w:rPr>
      </w:pPr>
    </w:p>
    <w:p w:rsidR="00880BC7" w:rsidRPr="00BE638B" w:rsidRDefault="0046422F" w:rsidP="008303B3">
      <w:pPr>
        <w:pStyle w:val="a3"/>
        <w:spacing w:line="276" w:lineRule="auto"/>
        <w:ind w:left="142" w:right="155" w:firstLine="707"/>
      </w:pPr>
      <w:r w:rsidRPr="00BE638B">
        <w:t>Перечень</w:t>
      </w:r>
      <w:r w:rsidRPr="00BE638B">
        <w:rPr>
          <w:spacing w:val="1"/>
        </w:rPr>
        <w:t xml:space="preserve"> </w:t>
      </w:r>
      <w:r w:rsidRPr="00BE638B">
        <w:t>инвестиционных</w:t>
      </w:r>
      <w:r w:rsidRPr="00BE638B">
        <w:rPr>
          <w:spacing w:val="1"/>
        </w:rPr>
        <w:t xml:space="preserve"> </w:t>
      </w:r>
      <w:r w:rsidRPr="00BE638B">
        <w:t>проектов</w:t>
      </w:r>
      <w:r w:rsidRPr="00BE638B">
        <w:rPr>
          <w:spacing w:val="1"/>
        </w:rPr>
        <w:t xml:space="preserve"> </w:t>
      </w:r>
      <w:r w:rsidRPr="00BE638B">
        <w:t>в</w:t>
      </w:r>
      <w:r w:rsidRPr="00BE638B">
        <w:rPr>
          <w:spacing w:val="1"/>
        </w:rPr>
        <w:t xml:space="preserve"> </w:t>
      </w:r>
      <w:r w:rsidRPr="00BE638B">
        <w:t>отношении</w:t>
      </w:r>
      <w:r w:rsidRPr="00BE638B">
        <w:rPr>
          <w:spacing w:val="1"/>
        </w:rPr>
        <w:t xml:space="preserve"> </w:t>
      </w:r>
      <w:r w:rsidRPr="00BE638B">
        <w:t>соответствующих</w:t>
      </w:r>
      <w:r w:rsidRPr="00BE638B">
        <w:rPr>
          <w:spacing w:val="1"/>
        </w:rPr>
        <w:t xml:space="preserve"> </w:t>
      </w:r>
      <w:r w:rsidRPr="00BE638B">
        <w:t>систем</w:t>
      </w:r>
      <w:r w:rsidRPr="00BE638B">
        <w:rPr>
          <w:spacing w:val="-4"/>
        </w:rPr>
        <w:t xml:space="preserve"> </w:t>
      </w:r>
      <w:r w:rsidRPr="00BE638B">
        <w:t>коммунальной</w:t>
      </w:r>
      <w:r w:rsidRPr="00BE638B">
        <w:rPr>
          <w:spacing w:val="-3"/>
        </w:rPr>
        <w:t xml:space="preserve"> </w:t>
      </w:r>
      <w:r w:rsidRPr="00BE638B">
        <w:t>инфраструктуры представлен ниже.</w:t>
      </w:r>
    </w:p>
    <w:p w:rsidR="00880BC7" w:rsidRPr="00BE638B" w:rsidRDefault="00880BC7" w:rsidP="008303B3">
      <w:pPr>
        <w:pStyle w:val="a3"/>
        <w:ind w:left="0"/>
        <w:jc w:val="left"/>
        <w:rPr>
          <w:sz w:val="43"/>
        </w:rPr>
      </w:pPr>
    </w:p>
    <w:p w:rsidR="00104176" w:rsidRPr="00BE638B" w:rsidRDefault="0046422F" w:rsidP="00104176">
      <w:pPr>
        <w:pStyle w:val="a6"/>
        <w:numPr>
          <w:ilvl w:val="1"/>
          <w:numId w:val="3"/>
        </w:numPr>
        <w:tabs>
          <w:tab w:val="left" w:pos="774"/>
          <w:tab w:val="left" w:pos="1660"/>
          <w:tab w:val="left" w:pos="2607"/>
          <w:tab w:val="left" w:pos="2993"/>
          <w:tab w:val="left" w:pos="4063"/>
          <w:tab w:val="left" w:pos="4831"/>
          <w:tab w:val="left" w:pos="5210"/>
          <w:tab w:val="left" w:pos="5531"/>
          <w:tab w:val="left" w:pos="6047"/>
          <w:tab w:val="left" w:pos="7411"/>
          <w:tab w:val="left" w:pos="7773"/>
          <w:tab w:val="left" w:pos="9362"/>
        </w:tabs>
        <w:spacing w:before="0" w:line="276" w:lineRule="auto"/>
        <w:ind w:right="149" w:firstLine="0"/>
        <w:rPr>
          <w:sz w:val="28"/>
          <w:szCs w:val="28"/>
        </w:rPr>
      </w:pPr>
      <w:bookmarkStart w:id="47" w:name="_bookmark47"/>
      <w:bookmarkEnd w:id="47"/>
      <w:r w:rsidRPr="00BE638B">
        <w:rPr>
          <w:b/>
          <w:sz w:val="28"/>
          <w:u w:val="thick"/>
        </w:rPr>
        <w:t>Инвестиционные проекты в отношении системы электроснабжения</w:t>
      </w:r>
      <w:r w:rsidRPr="00BE638B">
        <w:rPr>
          <w:b/>
          <w:spacing w:val="-67"/>
          <w:sz w:val="28"/>
        </w:rPr>
        <w:t xml:space="preserve"> </w:t>
      </w:r>
    </w:p>
    <w:p w:rsidR="00104176" w:rsidRPr="00BE638B" w:rsidRDefault="00104176" w:rsidP="00104176">
      <w:pPr>
        <w:pStyle w:val="a6"/>
        <w:tabs>
          <w:tab w:val="left" w:pos="851"/>
          <w:tab w:val="left" w:pos="1660"/>
          <w:tab w:val="left" w:pos="2607"/>
          <w:tab w:val="left" w:pos="2993"/>
          <w:tab w:val="left" w:pos="4063"/>
          <w:tab w:val="left" w:pos="4831"/>
          <w:tab w:val="left" w:pos="5210"/>
          <w:tab w:val="left" w:pos="5531"/>
          <w:tab w:val="left" w:pos="6047"/>
          <w:tab w:val="left" w:pos="7411"/>
          <w:tab w:val="left" w:pos="7773"/>
          <w:tab w:val="left" w:pos="9362"/>
        </w:tabs>
        <w:spacing w:before="0" w:line="276" w:lineRule="auto"/>
        <w:ind w:left="142" w:right="149" w:firstLine="709"/>
        <w:rPr>
          <w:sz w:val="28"/>
          <w:szCs w:val="28"/>
        </w:rPr>
      </w:pPr>
      <w:r w:rsidRPr="00BE638B">
        <w:rPr>
          <w:sz w:val="28"/>
          <w:szCs w:val="28"/>
        </w:rPr>
        <w:t xml:space="preserve">Генеральным планом предусмотрены мероприятия, принятые в соответствии с требованиями «Правил устройства электроустановок» седьмого издания и направленные на повышение надёжности системы электроснабжения </w:t>
      </w:r>
      <w:proofErr w:type="spellStart"/>
      <w:r w:rsidRPr="00BE638B">
        <w:rPr>
          <w:sz w:val="28"/>
          <w:szCs w:val="28"/>
        </w:rPr>
        <w:t>Чернолучинского</w:t>
      </w:r>
      <w:proofErr w:type="spellEnd"/>
      <w:r w:rsidRPr="00BE638B">
        <w:rPr>
          <w:sz w:val="28"/>
          <w:szCs w:val="28"/>
        </w:rPr>
        <w:t xml:space="preserve"> городского поселения.</w:t>
      </w:r>
    </w:p>
    <w:p w:rsidR="00104176" w:rsidRPr="00BE638B" w:rsidRDefault="00104176" w:rsidP="00104176">
      <w:pPr>
        <w:pStyle w:val="a3"/>
        <w:spacing w:line="276" w:lineRule="auto"/>
        <w:ind w:left="142" w:right="143" w:firstLine="709"/>
      </w:pPr>
      <w:r w:rsidRPr="00BE638B">
        <w:t xml:space="preserve">Проектные потребители электрической энергии относятся к </w:t>
      </w:r>
      <w:proofErr w:type="spellStart"/>
      <w:r w:rsidRPr="00BE638B">
        <w:t>электроприемникам</w:t>
      </w:r>
      <w:proofErr w:type="spellEnd"/>
      <w:r w:rsidRPr="00BE638B">
        <w:t xml:space="preserve"> третьей и второй категории надёжности.</w:t>
      </w:r>
    </w:p>
    <w:p w:rsidR="00104176" w:rsidRPr="00BE638B" w:rsidRDefault="00104176" w:rsidP="00104176">
      <w:pPr>
        <w:pStyle w:val="a3"/>
        <w:spacing w:line="276" w:lineRule="auto"/>
        <w:ind w:left="142" w:right="143" w:firstLine="709"/>
      </w:pPr>
      <w:r w:rsidRPr="00BE638B">
        <w:t xml:space="preserve">Снабжение потребителей </w:t>
      </w:r>
      <w:proofErr w:type="spellStart"/>
      <w:r w:rsidRPr="00BE638B">
        <w:t>Чернолучинского</w:t>
      </w:r>
      <w:proofErr w:type="spellEnd"/>
      <w:r w:rsidRPr="00BE638B">
        <w:t xml:space="preserve"> городского поселения электрической энергией, относящихся к III категории по надёжности электроснабжения, планируется от одного источника питания.</w:t>
      </w:r>
    </w:p>
    <w:p w:rsidR="00104176" w:rsidRPr="00BE638B" w:rsidRDefault="00104176" w:rsidP="00104176">
      <w:pPr>
        <w:pStyle w:val="a3"/>
        <w:spacing w:line="276" w:lineRule="auto"/>
        <w:ind w:left="142" w:right="143" w:firstLine="709"/>
      </w:pPr>
      <w:r w:rsidRPr="00BE638B">
        <w:t xml:space="preserve">Электроснабжение потребителей II категории надёжности предлагается осуществлять от </w:t>
      </w:r>
      <w:proofErr w:type="spellStart"/>
      <w:r w:rsidRPr="00BE638B">
        <w:t>однотрансформаторных</w:t>
      </w:r>
      <w:proofErr w:type="spellEnd"/>
      <w:r w:rsidRPr="00BE638B">
        <w:t xml:space="preserve"> подстанций. В качестве резервного источника электроэнергии предлагается использовать </w:t>
      </w:r>
      <w:proofErr w:type="gramStart"/>
      <w:r w:rsidRPr="00BE638B">
        <w:t>дизель-генераторы</w:t>
      </w:r>
      <w:proofErr w:type="gramEnd"/>
      <w:r w:rsidRPr="00BE638B">
        <w:t>, расположенные на территории потребителей.</w:t>
      </w:r>
    </w:p>
    <w:p w:rsidR="00104176" w:rsidRPr="00BE638B" w:rsidRDefault="00104176" w:rsidP="00104176">
      <w:pPr>
        <w:pStyle w:val="a3"/>
        <w:spacing w:line="276" w:lineRule="auto"/>
        <w:ind w:left="142" w:right="143" w:firstLine="709"/>
      </w:pPr>
      <w:r w:rsidRPr="00BE638B">
        <w:t xml:space="preserve">Генеральным планом на территории </w:t>
      </w:r>
      <w:proofErr w:type="spellStart"/>
      <w:r w:rsidRPr="00BE638B">
        <w:t>Чернолучинского</w:t>
      </w:r>
      <w:proofErr w:type="spellEnd"/>
      <w:r w:rsidRPr="00BE638B">
        <w:t xml:space="preserve"> городского поселения предусматривается строительство и реконструкция объектов системы электроснабжения с целью обеспечения возможности гарантированного подключения к сетям электроснабжения проектных потребителей электрической энергии и повышения надёжности электроснабжения существующих.</w:t>
      </w:r>
    </w:p>
    <w:p w:rsidR="00104176" w:rsidRPr="00BE638B" w:rsidRDefault="00104176" w:rsidP="00104176">
      <w:pPr>
        <w:pStyle w:val="a3"/>
        <w:spacing w:line="276" w:lineRule="auto"/>
        <w:ind w:left="142" w:right="143" w:firstLine="709"/>
      </w:pPr>
      <w:r w:rsidRPr="00BE638B">
        <w:t xml:space="preserve">Марку и мощность проектных ТП 10/0,4 </w:t>
      </w:r>
      <w:proofErr w:type="spellStart"/>
      <w:r w:rsidRPr="00BE638B">
        <w:t>кВ</w:t>
      </w:r>
      <w:proofErr w:type="spellEnd"/>
      <w:r w:rsidRPr="00BE638B">
        <w:t xml:space="preserve">, сечения проводов и марку опор уточнить на стадии рабочего проектирования. Воздушные ЛЭП напряжением 10 </w:t>
      </w:r>
      <w:proofErr w:type="spellStart"/>
      <w:r w:rsidRPr="00BE638B">
        <w:t>кВ</w:t>
      </w:r>
      <w:proofErr w:type="spellEnd"/>
      <w:r w:rsidRPr="00BE638B">
        <w:t xml:space="preserve"> рекомендовано выполнить с применением самонесущего изолированного провода СИП-3 на железобетонных опорах.</w:t>
      </w:r>
    </w:p>
    <w:p w:rsidR="00104176" w:rsidRPr="00BE638B" w:rsidRDefault="00104176" w:rsidP="00104176">
      <w:pPr>
        <w:pStyle w:val="a3"/>
        <w:spacing w:line="276" w:lineRule="auto"/>
        <w:ind w:left="142" w:right="143" w:firstLine="709"/>
      </w:pPr>
      <w:r w:rsidRPr="00BE638B">
        <w:t xml:space="preserve">Часть существующих ТП 10/0,4 </w:t>
      </w:r>
      <w:proofErr w:type="spellStart"/>
      <w:r w:rsidRPr="00BE638B">
        <w:t>кВ</w:t>
      </w:r>
      <w:proofErr w:type="spellEnd"/>
      <w:r w:rsidRPr="00BE638B">
        <w:t xml:space="preserve"> и ЛЭП 10 </w:t>
      </w:r>
      <w:proofErr w:type="spellStart"/>
      <w:r w:rsidRPr="00BE638B">
        <w:t>кВ</w:t>
      </w:r>
      <w:proofErr w:type="spellEnd"/>
      <w:r w:rsidRPr="00BE638B">
        <w:t xml:space="preserve"> предлагается сохранить с последующей их заменой на расчётный срок по мере физического и морального износа.</w:t>
      </w:r>
    </w:p>
    <w:p w:rsidR="00104176" w:rsidRPr="00BE638B" w:rsidRDefault="00104176" w:rsidP="00104176">
      <w:pPr>
        <w:pStyle w:val="a3"/>
        <w:spacing w:line="276" w:lineRule="auto"/>
        <w:ind w:left="142" w:right="143" w:firstLine="709"/>
      </w:pPr>
      <w:r w:rsidRPr="00BE638B">
        <w:t>Генеральным планом рекомендуется:</w:t>
      </w:r>
    </w:p>
    <w:p w:rsidR="00104176" w:rsidRPr="00BE638B" w:rsidRDefault="00104176" w:rsidP="00104176">
      <w:pPr>
        <w:pStyle w:val="a3"/>
        <w:spacing w:line="276" w:lineRule="auto"/>
        <w:ind w:left="142" w:right="143" w:firstLine="709"/>
      </w:pPr>
      <w:r w:rsidRPr="00BE638B">
        <w:t xml:space="preserve">- проектируемые трансформаторные подстанции 10/0,4 </w:t>
      </w:r>
      <w:proofErr w:type="spellStart"/>
      <w:r w:rsidRPr="00BE638B">
        <w:t>кВ</w:t>
      </w:r>
      <w:proofErr w:type="spellEnd"/>
      <w:r w:rsidRPr="00BE638B">
        <w:t xml:space="preserve"> – 2 объекта;</w:t>
      </w:r>
    </w:p>
    <w:p w:rsidR="00104176" w:rsidRPr="00BE638B" w:rsidRDefault="00104176" w:rsidP="00104176">
      <w:pPr>
        <w:pStyle w:val="a3"/>
        <w:spacing w:line="276" w:lineRule="auto"/>
        <w:ind w:left="142" w:right="143" w:firstLine="709"/>
      </w:pPr>
      <w:r w:rsidRPr="00BE638B">
        <w:t xml:space="preserve">- проектируемые воздушные и кабельные линии электропередачи напряжением 0,4 </w:t>
      </w:r>
      <w:proofErr w:type="spellStart"/>
      <w:r w:rsidRPr="00BE638B">
        <w:t>кВ</w:t>
      </w:r>
      <w:proofErr w:type="spellEnd"/>
      <w:r w:rsidRPr="00BE638B">
        <w:t xml:space="preserve"> общей протяжённостью 5,0 км.</w:t>
      </w:r>
    </w:p>
    <w:p w:rsidR="00104176" w:rsidRPr="00BE638B" w:rsidRDefault="00104176" w:rsidP="00104176">
      <w:pPr>
        <w:pStyle w:val="a3"/>
        <w:spacing w:line="276" w:lineRule="auto"/>
        <w:ind w:left="142" w:right="143" w:firstLine="709"/>
      </w:pPr>
      <w:r w:rsidRPr="00BE638B">
        <w:t>Технические характеристики оборудования и протяжённость необходимо уточнять на этапе проектирования.</w:t>
      </w:r>
    </w:p>
    <w:p w:rsidR="00104176" w:rsidRPr="00BE638B" w:rsidRDefault="00104176" w:rsidP="00104176">
      <w:pPr>
        <w:pStyle w:val="a3"/>
        <w:spacing w:line="276" w:lineRule="auto"/>
        <w:ind w:left="142" w:right="143" w:firstLine="709"/>
      </w:pPr>
      <w:r w:rsidRPr="00BE638B">
        <w:t xml:space="preserve">Важным блоком задач органов местного самоуправления в сфере энергосбережения является снижение затрат на энергоносители, уменьшение потерь энергоресурсов, укрепление экологической безопасности путём развития малой и альтернативной энергетики с использованием местных </w:t>
      </w:r>
      <w:r w:rsidRPr="00BE638B">
        <w:lastRenderedPageBreak/>
        <w:t xml:space="preserve">ресурсов. </w:t>
      </w:r>
    </w:p>
    <w:p w:rsidR="00104176" w:rsidRPr="00BE638B" w:rsidRDefault="00104176" w:rsidP="00104176">
      <w:pPr>
        <w:pStyle w:val="a3"/>
        <w:spacing w:line="276" w:lineRule="auto"/>
        <w:ind w:left="142" w:right="143" w:firstLine="709"/>
      </w:pPr>
      <w:r w:rsidRPr="00BE638B">
        <w:t>Приоритетные направления для решения поставленных задач связаны с необходимостью использования возобновляемых источников энергии на основе:</w:t>
      </w:r>
    </w:p>
    <w:p w:rsidR="00104176" w:rsidRPr="00BE638B" w:rsidRDefault="00104176" w:rsidP="00104176">
      <w:pPr>
        <w:pStyle w:val="a3"/>
        <w:spacing w:line="276" w:lineRule="auto"/>
        <w:ind w:left="142" w:right="143" w:firstLine="709"/>
      </w:pPr>
      <w:r w:rsidRPr="00BE638B">
        <w:t xml:space="preserve">- биоэнергетики для обеспечения функционирования социальных и промышленных объектов, жилого сектора с использованием древесного сырья как в виде использования отходов лесной отрасли (опил, щепа) в поселениях, предполагающих развитие лесообрабатывающей отрасли, так и использование топливных брикетов, </w:t>
      </w:r>
      <w:proofErr w:type="spellStart"/>
      <w:r w:rsidRPr="00BE638B">
        <w:t>пеллет</w:t>
      </w:r>
      <w:proofErr w:type="spellEnd"/>
      <w:r w:rsidRPr="00BE638B">
        <w:t>;</w:t>
      </w:r>
    </w:p>
    <w:p w:rsidR="00104176" w:rsidRPr="00BE638B" w:rsidRDefault="00104176" w:rsidP="00104176">
      <w:pPr>
        <w:pStyle w:val="a3"/>
        <w:spacing w:line="276" w:lineRule="auto"/>
        <w:ind w:left="142" w:right="143" w:firstLine="709"/>
      </w:pPr>
      <w:r w:rsidRPr="00BE638B">
        <w:t xml:space="preserve">- биоэнергетики для индивидуального жилищного строительства с использованием автономных теплогенерирующих установок, использующих </w:t>
      </w:r>
      <w:proofErr w:type="spellStart"/>
      <w:r w:rsidRPr="00BE638B">
        <w:t>пеллеты</w:t>
      </w:r>
      <w:proofErr w:type="spellEnd"/>
      <w:r w:rsidRPr="00BE638B">
        <w:t>, топливные брикеты из древесных отходов;</w:t>
      </w:r>
    </w:p>
    <w:p w:rsidR="00104176" w:rsidRPr="00BE638B" w:rsidRDefault="00104176" w:rsidP="00104176">
      <w:pPr>
        <w:pStyle w:val="a3"/>
        <w:spacing w:line="276" w:lineRule="auto"/>
        <w:ind w:left="142" w:right="143" w:firstLine="709"/>
      </w:pPr>
      <w:r w:rsidRPr="00BE638B">
        <w:t>- биоэнергетики с использованием биогаза на основе применения мусороперерабатывающих технологий, в основном, для нужд агропромышленного комплекса и населения.</w:t>
      </w:r>
    </w:p>
    <w:p w:rsidR="00104176" w:rsidRPr="00BE638B" w:rsidRDefault="00104176" w:rsidP="00104176">
      <w:pPr>
        <w:pStyle w:val="a3"/>
        <w:spacing w:line="276" w:lineRule="auto"/>
        <w:ind w:left="142" w:right="143" w:firstLine="709"/>
      </w:pPr>
      <w:r w:rsidRPr="00BE638B">
        <w:t>В связи с модернизацией коммунального хозяйства необходимо при приобретении нового оборудования предполагать возможность работы на смешанных видах топлива. В ближайшее время необходим экономический расчёт использования новых видов энергоресурсов, применение которых возможно без изменения действующего оборудования (топливные брикеты). Необходимо осуществлять поиск поставщиков альтернативных видов топлива в соседних районах с целью снижения транспортных расходов, устранения необходимости летнего «досрочного» завоза дизельного топлива и угля.</w:t>
      </w:r>
    </w:p>
    <w:p w:rsidR="00104176" w:rsidRPr="00BE638B" w:rsidRDefault="00104176" w:rsidP="00104176">
      <w:pPr>
        <w:pStyle w:val="a3"/>
        <w:spacing w:line="276" w:lineRule="auto"/>
        <w:ind w:left="142" w:right="143" w:firstLine="709"/>
      </w:pPr>
      <w:r w:rsidRPr="00BE638B">
        <w:t>Кроме того, в соответствии со Схемой территориального планирования Омской области предлагается:</w:t>
      </w:r>
    </w:p>
    <w:p w:rsidR="00104176" w:rsidRPr="00BE638B" w:rsidRDefault="00104176" w:rsidP="00104176">
      <w:pPr>
        <w:pStyle w:val="a3"/>
        <w:spacing w:line="276" w:lineRule="auto"/>
        <w:ind w:left="142" w:right="143" w:firstLine="709"/>
      </w:pPr>
      <w:r w:rsidRPr="00BE638B">
        <w:t xml:space="preserve">- реконструкция ПС 110/35/10 </w:t>
      </w:r>
      <w:proofErr w:type="spellStart"/>
      <w:r w:rsidRPr="00BE638B">
        <w:t>кВ</w:t>
      </w:r>
      <w:proofErr w:type="spellEnd"/>
      <w:r w:rsidRPr="00BE638B">
        <w:t xml:space="preserve"> Новотроицкая с заменой 1 силового трансформатора 1</w:t>
      </w:r>
      <w:proofErr w:type="gramStart"/>
      <w:r w:rsidRPr="00BE638B">
        <w:t xml:space="preserve"> Т</w:t>
      </w:r>
      <w:proofErr w:type="gramEnd"/>
      <w:r w:rsidRPr="00BE638B">
        <w:t xml:space="preserve"> с 10МВА на 25МВА, 110/35/10 </w:t>
      </w:r>
      <w:proofErr w:type="spellStart"/>
      <w:r w:rsidRPr="00BE638B">
        <w:t>кВ</w:t>
      </w:r>
      <w:proofErr w:type="spellEnd"/>
      <w:r w:rsidRPr="00BE638B">
        <w:t xml:space="preserve"> в Омском муниципальном районе с охранной зоной 25 м.</w:t>
      </w:r>
    </w:p>
    <w:p w:rsidR="00880BC7" w:rsidRPr="00BE638B" w:rsidRDefault="00880BC7" w:rsidP="008303B3">
      <w:pPr>
        <w:pStyle w:val="a3"/>
        <w:ind w:left="0"/>
        <w:jc w:val="left"/>
        <w:rPr>
          <w:sz w:val="43"/>
        </w:rPr>
      </w:pPr>
    </w:p>
    <w:p w:rsidR="00420951" w:rsidRPr="00BE638B" w:rsidRDefault="00420951" w:rsidP="00420951">
      <w:pPr>
        <w:pStyle w:val="1"/>
        <w:numPr>
          <w:ilvl w:val="1"/>
          <w:numId w:val="3"/>
        </w:numPr>
        <w:tabs>
          <w:tab w:val="left" w:pos="774"/>
        </w:tabs>
        <w:ind w:left="773"/>
        <w:rPr>
          <w:u w:val="none"/>
        </w:rPr>
      </w:pPr>
      <w:bookmarkStart w:id="48" w:name="_bookmark48"/>
      <w:bookmarkEnd w:id="48"/>
      <w:r w:rsidRPr="00BE638B">
        <w:rPr>
          <w:u w:val="thick"/>
        </w:rPr>
        <w:t>Инвестиционные</w:t>
      </w:r>
      <w:r w:rsidRPr="00BE638B">
        <w:rPr>
          <w:spacing w:val="-3"/>
          <w:u w:val="thick"/>
        </w:rPr>
        <w:t xml:space="preserve"> </w:t>
      </w:r>
      <w:r w:rsidRPr="00BE638B">
        <w:rPr>
          <w:u w:val="thick"/>
        </w:rPr>
        <w:t>проекты</w:t>
      </w:r>
      <w:r w:rsidRPr="00BE638B">
        <w:rPr>
          <w:spacing w:val="-4"/>
          <w:u w:val="thick"/>
        </w:rPr>
        <w:t xml:space="preserve"> </w:t>
      </w:r>
      <w:r w:rsidRPr="00BE638B">
        <w:rPr>
          <w:u w:val="thick"/>
        </w:rPr>
        <w:t>в</w:t>
      </w:r>
      <w:r w:rsidRPr="00BE638B">
        <w:rPr>
          <w:spacing w:val="-4"/>
          <w:u w:val="thick"/>
        </w:rPr>
        <w:t xml:space="preserve"> </w:t>
      </w:r>
      <w:r w:rsidRPr="00BE638B">
        <w:rPr>
          <w:u w:val="thick"/>
        </w:rPr>
        <w:t>отношении</w:t>
      </w:r>
      <w:r w:rsidRPr="00BE638B">
        <w:rPr>
          <w:spacing w:val="-4"/>
          <w:u w:val="thick"/>
        </w:rPr>
        <w:t xml:space="preserve"> </w:t>
      </w:r>
      <w:r w:rsidRPr="00BE638B">
        <w:rPr>
          <w:u w:val="thick"/>
        </w:rPr>
        <w:t>системы</w:t>
      </w:r>
      <w:r w:rsidRPr="00BE638B">
        <w:rPr>
          <w:spacing w:val="-4"/>
          <w:u w:val="thick"/>
        </w:rPr>
        <w:t xml:space="preserve"> </w:t>
      </w:r>
      <w:r w:rsidRPr="00BE638B">
        <w:rPr>
          <w:u w:val="thick"/>
        </w:rPr>
        <w:t>газоснабжения</w:t>
      </w:r>
    </w:p>
    <w:p w:rsidR="00420951" w:rsidRPr="00BE638B" w:rsidRDefault="00420951" w:rsidP="00420951">
      <w:pPr>
        <w:spacing w:line="276" w:lineRule="auto"/>
        <w:ind w:left="142" w:right="152" w:firstLine="709"/>
        <w:jc w:val="both"/>
        <w:rPr>
          <w:sz w:val="28"/>
          <w:szCs w:val="28"/>
        </w:rPr>
      </w:pPr>
      <w:r w:rsidRPr="00BE638B">
        <w:rPr>
          <w:sz w:val="28"/>
          <w:szCs w:val="28"/>
        </w:rPr>
        <w:t xml:space="preserve">Газоснабжение Омского района планируется от существующих газораспределительных станций – ГPC-5 г. </w:t>
      </w:r>
      <w:proofErr w:type="spellStart"/>
      <w:proofErr w:type="gramStart"/>
      <w:r w:rsidRPr="00BE638B">
        <w:rPr>
          <w:sz w:val="28"/>
          <w:szCs w:val="28"/>
        </w:rPr>
        <w:t>O</w:t>
      </w:r>
      <w:proofErr w:type="gramEnd"/>
      <w:r w:rsidRPr="00BE638B">
        <w:rPr>
          <w:sz w:val="28"/>
          <w:szCs w:val="28"/>
        </w:rPr>
        <w:t>мск</w:t>
      </w:r>
      <w:proofErr w:type="spellEnd"/>
      <w:r w:rsidRPr="00BE638B">
        <w:rPr>
          <w:sz w:val="28"/>
          <w:szCs w:val="28"/>
        </w:rPr>
        <w:t>, ГРС-14 «Красноярская», ГPC-6 «Береговой», ГPC-3 г. Омск, ГPC-4 г. Омск, ГРС-18 «Речная» и ГРС-1, 2, 1А г. Омск, расположенных за границами района.</w:t>
      </w:r>
    </w:p>
    <w:p w:rsidR="00420951" w:rsidRPr="00BE638B" w:rsidRDefault="00420951" w:rsidP="00420951">
      <w:pPr>
        <w:spacing w:line="276" w:lineRule="auto"/>
        <w:ind w:left="142" w:right="152" w:firstLine="709"/>
        <w:jc w:val="both"/>
        <w:rPr>
          <w:sz w:val="28"/>
          <w:szCs w:val="28"/>
        </w:rPr>
      </w:pPr>
      <w:r w:rsidRPr="00BE638B">
        <w:rPr>
          <w:sz w:val="28"/>
          <w:szCs w:val="28"/>
        </w:rPr>
        <w:t xml:space="preserve">Прокладка газопроводов предусматривается подземная с преодолением водных преград методом наклонного или горизонтального бурения. При пересечении железных и автомобильных дорог – подземная прокладка газопровода в защитных футлярах, с бестраншейной прокладкой на пересечении дорог с твёрдым покрытием и укладкой футляров открытым способом на грунтовых дорогах. На концах защитных футляров устанавливаются контрольные трубки для проверки утечки газа. Глубина </w:t>
      </w:r>
      <w:r w:rsidRPr="00BE638B">
        <w:rPr>
          <w:sz w:val="28"/>
          <w:szCs w:val="28"/>
        </w:rPr>
        <w:lastRenderedPageBreak/>
        <w:t>прокладки газопровода принята не менее 0,8 м до верха трубы.</w:t>
      </w:r>
    </w:p>
    <w:p w:rsidR="00420951" w:rsidRPr="00BE638B" w:rsidRDefault="00420951" w:rsidP="00420951">
      <w:pPr>
        <w:spacing w:line="276" w:lineRule="auto"/>
        <w:ind w:left="142" w:right="152" w:firstLine="709"/>
        <w:jc w:val="both"/>
        <w:rPr>
          <w:sz w:val="28"/>
          <w:szCs w:val="28"/>
        </w:rPr>
      </w:pPr>
      <w:r w:rsidRPr="00BE638B">
        <w:rPr>
          <w:sz w:val="28"/>
          <w:szCs w:val="28"/>
        </w:rPr>
        <w:t>Газорегуляторные пункты применяются в шкафном и блочном исполнении в зависимости от производительности и назначения. Проектируемые индивидуальные котельные предлагается подключать к внутриквартальным сетям низкого давления.</w:t>
      </w:r>
    </w:p>
    <w:p w:rsidR="00420951" w:rsidRPr="00BE638B" w:rsidRDefault="00420951" w:rsidP="00420951">
      <w:pPr>
        <w:spacing w:line="276" w:lineRule="auto"/>
        <w:ind w:left="142" w:right="152" w:firstLine="709"/>
        <w:jc w:val="both"/>
        <w:rPr>
          <w:sz w:val="28"/>
          <w:szCs w:val="28"/>
        </w:rPr>
      </w:pPr>
      <w:r w:rsidRPr="00BE638B">
        <w:rPr>
          <w:sz w:val="28"/>
          <w:szCs w:val="28"/>
        </w:rPr>
        <w:t xml:space="preserve">Газ предполагается использовать на </w:t>
      </w:r>
      <w:proofErr w:type="spellStart"/>
      <w:r w:rsidRPr="00BE638B">
        <w:rPr>
          <w:sz w:val="28"/>
          <w:szCs w:val="28"/>
        </w:rPr>
        <w:t>пищеприготовление</w:t>
      </w:r>
      <w:proofErr w:type="spellEnd"/>
      <w:r w:rsidRPr="00BE638B">
        <w:rPr>
          <w:sz w:val="28"/>
          <w:szCs w:val="28"/>
        </w:rPr>
        <w:t>, отопление, горячее водоснабжение жилого фонда, на нужды промпредприятий и как топливо для котельных.</w:t>
      </w:r>
    </w:p>
    <w:p w:rsidR="00420951" w:rsidRPr="00BE638B" w:rsidRDefault="00420951" w:rsidP="00420951">
      <w:pPr>
        <w:spacing w:line="276" w:lineRule="auto"/>
        <w:ind w:left="142" w:right="152" w:firstLine="709"/>
        <w:jc w:val="both"/>
        <w:rPr>
          <w:sz w:val="28"/>
          <w:szCs w:val="28"/>
        </w:rPr>
      </w:pPr>
      <w:r w:rsidRPr="00BE638B">
        <w:rPr>
          <w:sz w:val="28"/>
          <w:szCs w:val="28"/>
        </w:rPr>
        <w:t xml:space="preserve">Для развития централизованной системы газораспределения </w:t>
      </w:r>
      <w:proofErr w:type="spellStart"/>
      <w:r w:rsidRPr="00BE638B">
        <w:rPr>
          <w:sz w:val="28"/>
          <w:szCs w:val="24"/>
          <w:lang w:eastAsia="ru-RU"/>
        </w:rPr>
        <w:t>Чернолучинского</w:t>
      </w:r>
      <w:proofErr w:type="spellEnd"/>
      <w:r w:rsidRPr="00BE638B">
        <w:rPr>
          <w:sz w:val="28"/>
          <w:szCs w:val="24"/>
          <w:lang w:eastAsia="ru-RU"/>
        </w:rPr>
        <w:t xml:space="preserve"> городского</w:t>
      </w:r>
      <w:r w:rsidRPr="00BE638B">
        <w:rPr>
          <w:sz w:val="28"/>
          <w:szCs w:val="28"/>
        </w:rPr>
        <w:t xml:space="preserve"> поселения предусмотрено размещение следующих объектов местного значения:</w:t>
      </w:r>
    </w:p>
    <w:p w:rsidR="00420951" w:rsidRPr="00BE638B" w:rsidRDefault="00420951" w:rsidP="00420951">
      <w:pPr>
        <w:widowControl/>
        <w:numPr>
          <w:ilvl w:val="0"/>
          <w:numId w:val="34"/>
        </w:numPr>
        <w:tabs>
          <w:tab w:val="left" w:pos="1134"/>
        </w:tabs>
        <w:autoSpaceDE/>
        <w:autoSpaceDN/>
        <w:spacing w:line="276" w:lineRule="auto"/>
        <w:ind w:left="142" w:right="152" w:firstLine="709"/>
        <w:jc w:val="both"/>
        <w:rPr>
          <w:sz w:val="28"/>
          <w:szCs w:val="28"/>
        </w:rPr>
      </w:pPr>
      <w:r w:rsidRPr="00BE638B">
        <w:rPr>
          <w:sz w:val="28"/>
          <w:szCs w:val="28"/>
        </w:rPr>
        <w:t xml:space="preserve">Схемой </w:t>
      </w:r>
      <w:r w:rsidRPr="00BE638B">
        <w:rPr>
          <w:sz w:val="28"/>
          <w:szCs w:val="28"/>
          <w:lang w:eastAsia="ru-RU"/>
        </w:rPr>
        <w:t>территориального</w:t>
      </w:r>
      <w:r w:rsidRPr="00BE638B">
        <w:rPr>
          <w:sz w:val="28"/>
          <w:szCs w:val="28"/>
        </w:rPr>
        <w:t xml:space="preserve"> планирования Омской области:</w:t>
      </w:r>
    </w:p>
    <w:p w:rsidR="00420951" w:rsidRPr="00BE638B" w:rsidRDefault="00420951" w:rsidP="00420951">
      <w:pPr>
        <w:pStyle w:val="a6"/>
        <w:widowControl/>
        <w:numPr>
          <w:ilvl w:val="0"/>
          <w:numId w:val="35"/>
        </w:numPr>
        <w:autoSpaceDE/>
        <w:autoSpaceDN/>
        <w:spacing w:before="0" w:line="276" w:lineRule="auto"/>
        <w:ind w:left="142" w:right="152" w:firstLine="709"/>
        <w:contextualSpacing/>
        <w:rPr>
          <w:sz w:val="28"/>
          <w:szCs w:val="28"/>
          <w:lang w:eastAsia="ru-RU"/>
        </w:rPr>
      </w:pPr>
      <w:r w:rsidRPr="00BE638B">
        <w:rPr>
          <w:sz w:val="28"/>
          <w:szCs w:val="28"/>
          <w:lang w:eastAsia="ru-RU"/>
        </w:rPr>
        <w:t xml:space="preserve">строительство межпоселкового газопровода высокого давления (Новотроицкое сельское поселение – </w:t>
      </w:r>
      <w:proofErr w:type="spellStart"/>
      <w:r w:rsidRPr="00BE638B">
        <w:rPr>
          <w:sz w:val="28"/>
          <w:szCs w:val="28"/>
          <w:lang w:eastAsia="ru-RU"/>
        </w:rPr>
        <w:t>Чернолучинское</w:t>
      </w:r>
      <w:proofErr w:type="spellEnd"/>
      <w:r w:rsidRPr="00BE638B">
        <w:rPr>
          <w:sz w:val="28"/>
          <w:szCs w:val="28"/>
          <w:lang w:eastAsia="ru-RU"/>
        </w:rPr>
        <w:t xml:space="preserve"> городское поселение), протяжённостью 3,04 км, до 2035 года;</w:t>
      </w:r>
    </w:p>
    <w:p w:rsidR="00420951" w:rsidRPr="00BE638B" w:rsidRDefault="00420951" w:rsidP="00420951">
      <w:pPr>
        <w:widowControl/>
        <w:numPr>
          <w:ilvl w:val="0"/>
          <w:numId w:val="34"/>
        </w:numPr>
        <w:tabs>
          <w:tab w:val="left" w:pos="1134"/>
        </w:tabs>
        <w:autoSpaceDE/>
        <w:autoSpaceDN/>
        <w:spacing w:line="276" w:lineRule="auto"/>
        <w:ind w:left="142" w:right="152" w:firstLine="709"/>
        <w:jc w:val="both"/>
        <w:rPr>
          <w:sz w:val="28"/>
          <w:szCs w:val="28"/>
        </w:rPr>
      </w:pPr>
      <w:r w:rsidRPr="00BE638B">
        <w:rPr>
          <w:sz w:val="28"/>
          <w:szCs w:val="28"/>
        </w:rPr>
        <w:t xml:space="preserve">Схемой </w:t>
      </w:r>
      <w:r w:rsidRPr="00BE638B">
        <w:rPr>
          <w:sz w:val="28"/>
          <w:szCs w:val="28"/>
          <w:lang w:eastAsia="ru-RU"/>
        </w:rPr>
        <w:t>территориального</w:t>
      </w:r>
      <w:r w:rsidRPr="00BE638B">
        <w:rPr>
          <w:sz w:val="28"/>
          <w:szCs w:val="28"/>
        </w:rPr>
        <w:t xml:space="preserve"> планирования Омского района:</w:t>
      </w:r>
    </w:p>
    <w:p w:rsidR="00420951" w:rsidRPr="00BE638B" w:rsidRDefault="00420951" w:rsidP="00420951">
      <w:pPr>
        <w:pStyle w:val="a6"/>
        <w:widowControl/>
        <w:numPr>
          <w:ilvl w:val="0"/>
          <w:numId w:val="35"/>
        </w:numPr>
        <w:autoSpaceDE/>
        <w:autoSpaceDN/>
        <w:spacing w:before="0" w:line="276" w:lineRule="auto"/>
        <w:ind w:left="142" w:right="152" w:firstLine="709"/>
        <w:contextualSpacing/>
        <w:rPr>
          <w:sz w:val="28"/>
          <w:szCs w:val="28"/>
          <w:lang w:eastAsia="ru-RU"/>
        </w:rPr>
      </w:pPr>
      <w:r w:rsidRPr="00BE638B">
        <w:rPr>
          <w:sz w:val="28"/>
          <w:szCs w:val="28"/>
          <w:lang w:eastAsia="ru-RU"/>
        </w:rPr>
        <w:t>прокладка газопроводов низкого давления по территории населённого пункта к существующим и проектируемым потребителям (не менее 5 км).</w:t>
      </w:r>
    </w:p>
    <w:p w:rsidR="00420951" w:rsidRPr="00BE638B" w:rsidRDefault="00420951" w:rsidP="00420951">
      <w:pPr>
        <w:pStyle w:val="1"/>
        <w:tabs>
          <w:tab w:val="left" w:pos="774"/>
        </w:tabs>
        <w:ind w:left="773"/>
        <w:rPr>
          <w:u w:val="none"/>
        </w:rPr>
      </w:pPr>
    </w:p>
    <w:p w:rsidR="00880BC7" w:rsidRPr="00BE638B" w:rsidRDefault="0046422F" w:rsidP="008303B3">
      <w:pPr>
        <w:pStyle w:val="1"/>
        <w:numPr>
          <w:ilvl w:val="1"/>
          <w:numId w:val="3"/>
        </w:numPr>
        <w:tabs>
          <w:tab w:val="left" w:pos="774"/>
        </w:tabs>
        <w:ind w:left="773"/>
        <w:rPr>
          <w:u w:val="none"/>
        </w:rPr>
      </w:pPr>
      <w:r w:rsidRPr="00BE638B">
        <w:rPr>
          <w:u w:val="thick"/>
        </w:rPr>
        <w:t>Инвестиционные</w:t>
      </w:r>
      <w:r w:rsidRPr="00BE638B">
        <w:rPr>
          <w:spacing w:val="-3"/>
          <w:u w:val="thick"/>
        </w:rPr>
        <w:t xml:space="preserve"> </w:t>
      </w:r>
      <w:r w:rsidRPr="00BE638B">
        <w:rPr>
          <w:u w:val="thick"/>
        </w:rPr>
        <w:t>проекты</w:t>
      </w:r>
      <w:r w:rsidRPr="00BE638B">
        <w:rPr>
          <w:spacing w:val="-4"/>
          <w:u w:val="thick"/>
        </w:rPr>
        <w:t xml:space="preserve"> </w:t>
      </w:r>
      <w:r w:rsidRPr="00BE638B">
        <w:rPr>
          <w:u w:val="thick"/>
        </w:rPr>
        <w:t>в</w:t>
      </w:r>
      <w:r w:rsidRPr="00BE638B">
        <w:rPr>
          <w:spacing w:val="-4"/>
          <w:u w:val="thick"/>
        </w:rPr>
        <w:t xml:space="preserve"> </w:t>
      </w:r>
      <w:r w:rsidRPr="00BE638B">
        <w:rPr>
          <w:u w:val="thick"/>
        </w:rPr>
        <w:t>отношении</w:t>
      </w:r>
      <w:r w:rsidRPr="00BE638B">
        <w:rPr>
          <w:spacing w:val="-4"/>
          <w:u w:val="thick"/>
        </w:rPr>
        <w:t xml:space="preserve"> </w:t>
      </w:r>
      <w:r w:rsidRPr="00BE638B">
        <w:rPr>
          <w:u w:val="thick"/>
        </w:rPr>
        <w:t>системы</w:t>
      </w:r>
      <w:r w:rsidRPr="00BE638B">
        <w:rPr>
          <w:spacing w:val="-4"/>
          <w:u w:val="thick"/>
        </w:rPr>
        <w:t xml:space="preserve"> </w:t>
      </w:r>
      <w:r w:rsidRPr="00BE638B">
        <w:rPr>
          <w:u w:val="thick"/>
        </w:rPr>
        <w:t>водоснабжения</w:t>
      </w:r>
    </w:p>
    <w:p w:rsidR="00420951" w:rsidRPr="00BE638B" w:rsidRDefault="00420951" w:rsidP="00420951">
      <w:pPr>
        <w:pStyle w:val="a3"/>
        <w:spacing w:line="276" w:lineRule="auto"/>
        <w:ind w:left="142" w:right="143" w:firstLine="707"/>
        <w:rPr>
          <w:spacing w:val="1"/>
        </w:rPr>
      </w:pPr>
      <w:proofErr w:type="gramStart"/>
      <w:r w:rsidRPr="00BE638B">
        <w:rPr>
          <w:spacing w:val="1"/>
        </w:rPr>
        <w:t xml:space="preserve">В соответствии со статьёй 10 главы 3 Федерального закона от 07.12.2011 № 416 ФЗ «О водоснабжении и водоотведении» собственники и иные законные владельцы централизованных систем холодного водоснабжения и их отдельных объектов, организации, осуществляющие холодное водоснабжение, принимают меры по обеспечению безопасности таких систем и их отдельных объектов, направленные на предотвращение возникновения аварийных ситуаций, снижение риска и смягчение последствий чрезвычайных ситуаций. </w:t>
      </w:r>
      <w:proofErr w:type="gramEnd"/>
    </w:p>
    <w:p w:rsidR="00420951" w:rsidRPr="00BE638B" w:rsidRDefault="00420951" w:rsidP="00420951">
      <w:pPr>
        <w:pStyle w:val="a3"/>
        <w:spacing w:line="276" w:lineRule="auto"/>
        <w:ind w:left="142" w:right="143" w:firstLine="707"/>
        <w:rPr>
          <w:spacing w:val="1"/>
        </w:rPr>
      </w:pPr>
      <w:r w:rsidRPr="00BE638B">
        <w:rPr>
          <w:spacing w:val="1"/>
        </w:rPr>
        <w:t xml:space="preserve">Система водоснабжения </w:t>
      </w:r>
      <w:proofErr w:type="spellStart"/>
      <w:r w:rsidRPr="00BE638B">
        <w:rPr>
          <w:spacing w:val="1"/>
        </w:rPr>
        <w:t>Чернолучинского</w:t>
      </w:r>
      <w:proofErr w:type="spellEnd"/>
      <w:r w:rsidRPr="00BE638B">
        <w:rPr>
          <w:spacing w:val="1"/>
        </w:rPr>
        <w:t xml:space="preserve"> городского поселения предусматривается с учётом развития на расчётный срок. Охват населения централизованной услугой водоснабжения предлагается установить на уровне 100 %.</w:t>
      </w:r>
    </w:p>
    <w:p w:rsidR="00420951" w:rsidRPr="00BE638B" w:rsidRDefault="00420951" w:rsidP="00420951">
      <w:pPr>
        <w:pStyle w:val="a3"/>
        <w:spacing w:line="276" w:lineRule="auto"/>
        <w:ind w:left="142" w:right="143" w:firstLine="707"/>
        <w:rPr>
          <w:spacing w:val="1"/>
        </w:rPr>
      </w:pPr>
      <w:r w:rsidRPr="00BE638B">
        <w:rPr>
          <w:spacing w:val="1"/>
        </w:rPr>
        <w:t>Для улучшения условий водоснабжения необходимы первоочередные мероприятия по строительству очистных сооружений, обеспечивающих водоподготовку и обеззараживание воды. Обязательно установление зон санитарной охраны в составе трёх поясов.</w:t>
      </w:r>
    </w:p>
    <w:p w:rsidR="00420951" w:rsidRPr="00BE638B" w:rsidRDefault="00420951" w:rsidP="00420951">
      <w:pPr>
        <w:pStyle w:val="a3"/>
        <w:spacing w:line="276" w:lineRule="auto"/>
        <w:ind w:left="142" w:right="143" w:firstLine="707"/>
        <w:rPr>
          <w:spacing w:val="1"/>
        </w:rPr>
      </w:pPr>
      <w:r w:rsidRPr="00BE638B">
        <w:rPr>
          <w:spacing w:val="1"/>
        </w:rPr>
        <w:t>У водозаборов на источниках водоснабжения необходимо организовать зону санитарной охраны в составе 3 поясов с целью исключения его загрязнения.</w:t>
      </w:r>
    </w:p>
    <w:p w:rsidR="00420951" w:rsidRPr="00BE638B" w:rsidRDefault="00420951" w:rsidP="00420951">
      <w:pPr>
        <w:pStyle w:val="a3"/>
        <w:spacing w:line="276" w:lineRule="auto"/>
        <w:ind w:left="142" w:right="143" w:firstLine="707"/>
        <w:rPr>
          <w:spacing w:val="1"/>
        </w:rPr>
      </w:pPr>
      <w:r w:rsidRPr="00BE638B">
        <w:rPr>
          <w:spacing w:val="1"/>
        </w:rPr>
        <w:t xml:space="preserve">Запаса мощности имеющихся скважин на территории городского поселения достаточно для удовлетворения нужд жителей. Для обеспечения </w:t>
      </w:r>
      <w:r w:rsidRPr="00BE638B">
        <w:rPr>
          <w:spacing w:val="1"/>
        </w:rPr>
        <w:lastRenderedPageBreak/>
        <w:t>жителей городского поселения централизованной системой водоснабжения надлежащего качества предусмотрены следующие мероприятия:</w:t>
      </w:r>
    </w:p>
    <w:p w:rsidR="00420951" w:rsidRPr="00BE638B" w:rsidRDefault="00420951" w:rsidP="00420951">
      <w:pPr>
        <w:pStyle w:val="a3"/>
        <w:spacing w:line="276" w:lineRule="auto"/>
        <w:ind w:left="142" w:right="143" w:firstLine="707"/>
        <w:rPr>
          <w:spacing w:val="1"/>
        </w:rPr>
      </w:pPr>
      <w:r w:rsidRPr="00BE638B">
        <w:rPr>
          <w:spacing w:val="1"/>
        </w:rPr>
        <w:t xml:space="preserve">- </w:t>
      </w:r>
      <w:proofErr w:type="gramStart"/>
      <w:r w:rsidRPr="00BE638B">
        <w:rPr>
          <w:spacing w:val="1"/>
        </w:rPr>
        <w:t>проектируемые</w:t>
      </w:r>
      <w:proofErr w:type="gramEnd"/>
      <w:r w:rsidRPr="00BE638B">
        <w:rPr>
          <w:spacing w:val="1"/>
        </w:rPr>
        <w:t xml:space="preserve"> ВОС, производительностью 520 м</w:t>
      </w:r>
      <w:r w:rsidRPr="00BE638B">
        <w:rPr>
          <w:spacing w:val="1"/>
          <w:vertAlign w:val="superscript"/>
        </w:rPr>
        <w:t>3</w:t>
      </w:r>
      <w:r w:rsidRPr="00BE638B">
        <w:rPr>
          <w:spacing w:val="1"/>
        </w:rPr>
        <w:t>/</w:t>
      </w:r>
      <w:proofErr w:type="spellStart"/>
      <w:r w:rsidRPr="00BE638B">
        <w:rPr>
          <w:spacing w:val="1"/>
        </w:rPr>
        <w:t>сут</w:t>
      </w:r>
      <w:proofErr w:type="spellEnd"/>
      <w:r w:rsidRPr="00BE638B">
        <w:rPr>
          <w:spacing w:val="1"/>
        </w:rPr>
        <w:t xml:space="preserve"> – 1 объект;</w:t>
      </w:r>
    </w:p>
    <w:p w:rsidR="00420951" w:rsidRPr="00BE638B" w:rsidRDefault="00420951" w:rsidP="00420951">
      <w:pPr>
        <w:pStyle w:val="a3"/>
        <w:spacing w:line="276" w:lineRule="auto"/>
        <w:ind w:left="142" w:right="143" w:firstLine="707"/>
        <w:rPr>
          <w:spacing w:val="1"/>
        </w:rPr>
      </w:pPr>
      <w:r w:rsidRPr="00BE638B">
        <w:rPr>
          <w:spacing w:val="1"/>
        </w:rPr>
        <w:t>- реконструируемая водонапорная башня, мощностью 50 м</w:t>
      </w:r>
      <w:r w:rsidRPr="00BE638B">
        <w:rPr>
          <w:spacing w:val="1"/>
          <w:vertAlign w:val="superscript"/>
        </w:rPr>
        <w:t>3</w:t>
      </w:r>
      <w:r w:rsidRPr="00BE638B">
        <w:rPr>
          <w:spacing w:val="1"/>
        </w:rPr>
        <w:t xml:space="preserve"> – 1 объект;</w:t>
      </w:r>
    </w:p>
    <w:p w:rsidR="00420951" w:rsidRPr="00BE638B" w:rsidRDefault="00420951" w:rsidP="00420951">
      <w:pPr>
        <w:pStyle w:val="a3"/>
        <w:spacing w:line="276" w:lineRule="auto"/>
        <w:ind w:left="142" w:right="143" w:firstLine="707"/>
        <w:rPr>
          <w:spacing w:val="1"/>
        </w:rPr>
      </w:pPr>
      <w:r w:rsidRPr="00BE638B">
        <w:rPr>
          <w:spacing w:val="1"/>
        </w:rPr>
        <w:t>- реконструируемая магистральная водопроводная сеть с заменой на полиэтиленовые трубы диаметром 110-400, общей протяжённостью 15 км;</w:t>
      </w:r>
    </w:p>
    <w:p w:rsidR="00420951" w:rsidRPr="00BE638B" w:rsidRDefault="00420951" w:rsidP="00420951">
      <w:pPr>
        <w:pStyle w:val="a3"/>
        <w:spacing w:line="276" w:lineRule="auto"/>
        <w:ind w:left="142" w:right="143" w:firstLine="707"/>
        <w:rPr>
          <w:spacing w:val="1"/>
        </w:rPr>
      </w:pPr>
      <w:r w:rsidRPr="00BE638B">
        <w:rPr>
          <w:spacing w:val="1"/>
        </w:rPr>
        <w:t>- проектируемая магистральная водопроводная сеть из полиэтиленовых труб диаметром 110-400 мм, общей протяжённостью 10 км.</w:t>
      </w:r>
    </w:p>
    <w:p w:rsidR="00420951" w:rsidRPr="00BE638B" w:rsidRDefault="00420951" w:rsidP="00420951">
      <w:pPr>
        <w:pStyle w:val="a3"/>
        <w:spacing w:line="276" w:lineRule="auto"/>
        <w:ind w:left="142" w:right="143" w:firstLine="707"/>
        <w:rPr>
          <w:spacing w:val="1"/>
        </w:rPr>
      </w:pPr>
      <w:r w:rsidRPr="00BE638B">
        <w:rPr>
          <w:spacing w:val="1"/>
        </w:rPr>
        <w:t xml:space="preserve">К декабрю 2024 года планируется завершить работы по строительству водопровода пос. Крутая Горка – </w:t>
      </w:r>
      <w:proofErr w:type="gramStart"/>
      <w:r w:rsidRPr="00BE638B">
        <w:rPr>
          <w:spacing w:val="1"/>
        </w:rPr>
        <w:t>с</w:t>
      </w:r>
      <w:proofErr w:type="gramEnd"/>
      <w:r w:rsidRPr="00BE638B">
        <w:rPr>
          <w:spacing w:val="1"/>
        </w:rPr>
        <w:t xml:space="preserve">. Красноярка - </w:t>
      </w:r>
      <w:proofErr w:type="spellStart"/>
      <w:r w:rsidRPr="00BE638B">
        <w:rPr>
          <w:spacing w:val="1"/>
        </w:rPr>
        <w:t>д.п</w:t>
      </w:r>
      <w:proofErr w:type="spellEnd"/>
      <w:r w:rsidRPr="00BE638B">
        <w:rPr>
          <w:spacing w:val="1"/>
        </w:rPr>
        <w:t xml:space="preserve">. </w:t>
      </w:r>
      <w:proofErr w:type="spellStart"/>
      <w:r w:rsidRPr="00BE638B">
        <w:rPr>
          <w:spacing w:val="1"/>
        </w:rPr>
        <w:t>Чернолучинский</w:t>
      </w:r>
      <w:proofErr w:type="spellEnd"/>
      <w:r w:rsidRPr="00BE638B">
        <w:rPr>
          <w:spacing w:val="1"/>
        </w:rPr>
        <w:t xml:space="preserve">. </w:t>
      </w:r>
      <w:proofErr w:type="gramStart"/>
      <w:r w:rsidRPr="00BE638B">
        <w:rPr>
          <w:spacing w:val="1"/>
        </w:rPr>
        <w:t xml:space="preserve">Данные мероприятия предусмотрены региональной программой Омской области по повышению качества водоснабжения на период с 2019 по 2024 год, утвержденной постановлением Правительства Омской области № 237-п от 31.07.2019 и позволят повысить долю населения </w:t>
      </w:r>
      <w:proofErr w:type="spellStart"/>
      <w:r w:rsidRPr="00BE638B">
        <w:rPr>
          <w:spacing w:val="1"/>
        </w:rPr>
        <w:t>Чернолучинского</w:t>
      </w:r>
      <w:proofErr w:type="spellEnd"/>
      <w:r w:rsidRPr="00BE638B">
        <w:rPr>
          <w:spacing w:val="1"/>
        </w:rPr>
        <w:t xml:space="preserve"> городского поселения, обеспеченного качественной питьевой водой из систем централизованного водоснабжения согласно СанПиН 2.1.3684-21 «Санитарно-эпидемиологические требования к содержанию территорий городских и сельских поселений, к водным объектам, питьевой воде</w:t>
      </w:r>
      <w:proofErr w:type="gramEnd"/>
      <w:r w:rsidRPr="00BE638B">
        <w:rPr>
          <w:spacing w:val="1"/>
        </w:rPr>
        <w:t xml:space="preserve"> </w:t>
      </w:r>
      <w:proofErr w:type="gramStart"/>
      <w:r w:rsidRPr="00BE638B">
        <w:rPr>
          <w:spacing w:val="1"/>
        </w:rPr>
        <w:t>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посредством реконструкции (модернизации) системы водоподготовки с использованием перспективных технологий.</w:t>
      </w:r>
      <w:proofErr w:type="gramEnd"/>
    </w:p>
    <w:p w:rsidR="00880BC7" w:rsidRPr="00BE638B" w:rsidRDefault="00880BC7" w:rsidP="008303B3">
      <w:pPr>
        <w:pStyle w:val="a3"/>
        <w:ind w:left="0"/>
        <w:jc w:val="left"/>
        <w:rPr>
          <w:sz w:val="43"/>
        </w:rPr>
      </w:pPr>
    </w:p>
    <w:p w:rsidR="007E289B" w:rsidRPr="00BE638B" w:rsidRDefault="007E289B" w:rsidP="007E289B">
      <w:pPr>
        <w:pStyle w:val="1"/>
        <w:numPr>
          <w:ilvl w:val="1"/>
          <w:numId w:val="3"/>
        </w:numPr>
        <w:tabs>
          <w:tab w:val="left" w:pos="774"/>
        </w:tabs>
        <w:ind w:left="773"/>
        <w:rPr>
          <w:u w:val="none"/>
        </w:rPr>
      </w:pPr>
      <w:bookmarkStart w:id="49" w:name="_bookmark49"/>
      <w:bookmarkEnd w:id="49"/>
      <w:r w:rsidRPr="00BE638B">
        <w:rPr>
          <w:u w:val="thick"/>
        </w:rPr>
        <w:t>Инвестиционные</w:t>
      </w:r>
      <w:r w:rsidRPr="00BE638B">
        <w:rPr>
          <w:spacing w:val="-3"/>
          <w:u w:val="thick"/>
        </w:rPr>
        <w:t xml:space="preserve"> </w:t>
      </w:r>
      <w:r w:rsidRPr="00BE638B">
        <w:rPr>
          <w:u w:val="thick"/>
        </w:rPr>
        <w:t>проекты</w:t>
      </w:r>
      <w:r w:rsidRPr="00BE638B">
        <w:rPr>
          <w:spacing w:val="-4"/>
          <w:u w:val="thick"/>
        </w:rPr>
        <w:t xml:space="preserve"> </w:t>
      </w:r>
      <w:r w:rsidRPr="00BE638B">
        <w:rPr>
          <w:u w:val="thick"/>
        </w:rPr>
        <w:t>в</w:t>
      </w:r>
      <w:r w:rsidRPr="00BE638B">
        <w:rPr>
          <w:spacing w:val="-4"/>
          <w:u w:val="thick"/>
        </w:rPr>
        <w:t xml:space="preserve"> </w:t>
      </w:r>
      <w:r w:rsidRPr="00BE638B">
        <w:rPr>
          <w:u w:val="thick"/>
        </w:rPr>
        <w:t>отношении</w:t>
      </w:r>
      <w:r w:rsidRPr="00BE638B">
        <w:rPr>
          <w:spacing w:val="-4"/>
          <w:u w:val="thick"/>
        </w:rPr>
        <w:t xml:space="preserve"> </w:t>
      </w:r>
      <w:r w:rsidRPr="00BE638B">
        <w:rPr>
          <w:u w:val="thick"/>
        </w:rPr>
        <w:t>системы</w:t>
      </w:r>
      <w:r w:rsidRPr="00BE638B">
        <w:rPr>
          <w:spacing w:val="-4"/>
          <w:u w:val="thick"/>
        </w:rPr>
        <w:t xml:space="preserve"> </w:t>
      </w:r>
      <w:r w:rsidRPr="00BE638B">
        <w:rPr>
          <w:u w:val="thick"/>
        </w:rPr>
        <w:t>водоотведения</w:t>
      </w:r>
    </w:p>
    <w:p w:rsidR="008C37F1" w:rsidRPr="00BE638B" w:rsidRDefault="008C37F1" w:rsidP="008C37F1">
      <w:pPr>
        <w:pStyle w:val="a3"/>
        <w:spacing w:line="276" w:lineRule="auto"/>
        <w:ind w:left="142" w:right="143" w:firstLine="709"/>
        <w:rPr>
          <w:spacing w:val="1"/>
        </w:rPr>
      </w:pPr>
      <w:r w:rsidRPr="00BE638B">
        <w:rPr>
          <w:spacing w:val="1"/>
        </w:rPr>
        <w:t xml:space="preserve">Система водоотведения </w:t>
      </w:r>
      <w:proofErr w:type="spellStart"/>
      <w:r w:rsidRPr="00BE638B">
        <w:rPr>
          <w:spacing w:val="1"/>
        </w:rPr>
        <w:t>Чернолучинского</w:t>
      </w:r>
      <w:proofErr w:type="spellEnd"/>
      <w:r w:rsidRPr="00BE638B">
        <w:rPr>
          <w:spacing w:val="1"/>
        </w:rPr>
        <w:t xml:space="preserve"> городского поселения предусматривается с учётом развития на расчётный срок. В целях улучшения экологической обстановки на территории поселения предлагается организация комбинированной системы водоотведения. Централизованное водоотведение рекомендуется организовать от многоквартирных жилых домов и административно-общественных зданий, в остальном фонде – децентрализованное. Децентрализованную систему водоотведения предусмотрено организовать посредством установки герметичных выгребов полной заводской готовности, с последующим вывозом стоков на проектируемые канализационные очистные сооружения (КОС).</w:t>
      </w:r>
    </w:p>
    <w:p w:rsidR="008C37F1" w:rsidRPr="00BE638B" w:rsidRDefault="008C37F1" w:rsidP="008C37F1">
      <w:pPr>
        <w:pStyle w:val="a3"/>
        <w:spacing w:line="276" w:lineRule="auto"/>
        <w:ind w:left="142" w:right="143" w:firstLine="709"/>
        <w:rPr>
          <w:spacing w:val="1"/>
        </w:rPr>
      </w:pPr>
      <w:r w:rsidRPr="00BE638B">
        <w:rPr>
          <w:spacing w:val="1"/>
        </w:rPr>
        <w:t xml:space="preserve">Размещение площадок КОС предусмотрено с соблюдением санитарно-защитных зон, предусмотренных СанПиН 2.2.1/2.1.1.1200-03 «Санитарно-защитные зоны и санитарная классификация предприятий, сооружений и иных объектов». Для проведения качественной очистки канализационных стоков рекомендовано применить современные технологии и предусмотреть </w:t>
      </w:r>
      <w:r w:rsidRPr="00BE638B">
        <w:rPr>
          <w:spacing w:val="1"/>
        </w:rPr>
        <w:lastRenderedPageBreak/>
        <w:t>весь комплекс оборудования для сокращения санитарно-защитной зоны. Сброс очищенных сточных вод предусмотрен в р. Иртыш. В целях сохранности чистоты водоёмов необходимо очистку сточных вод перед сбросом в водоёмы довести до уровня, отвечающего требованиям и нормам СанПиН 2.1.5.980-00 «Водоотведение населённых мест, санитарная охрана водных объектов. Гигиенические требования к охране поверхностных вод».</w:t>
      </w:r>
    </w:p>
    <w:p w:rsidR="008C37F1" w:rsidRPr="00BE638B" w:rsidRDefault="008C37F1" w:rsidP="008C37F1">
      <w:pPr>
        <w:pStyle w:val="a3"/>
        <w:spacing w:line="276" w:lineRule="auto"/>
        <w:ind w:left="142" w:right="143" w:firstLine="709"/>
        <w:rPr>
          <w:spacing w:val="1"/>
        </w:rPr>
      </w:pPr>
      <w:r w:rsidRPr="00BE638B">
        <w:rPr>
          <w:spacing w:val="1"/>
        </w:rPr>
        <w:t>Диаметры канализационных сетей должны быть рассчитаны из условия пропуска максимального часового объёма сточных вод. При рабочем проектировании необходимо выполнить расчёт канализационной сети с применением специализированных программных комплексов и уточнить диаметры по участкам.</w:t>
      </w:r>
    </w:p>
    <w:p w:rsidR="008C37F1" w:rsidRPr="00BE638B" w:rsidRDefault="008C37F1" w:rsidP="008C37F1">
      <w:pPr>
        <w:pStyle w:val="a3"/>
        <w:spacing w:line="276" w:lineRule="auto"/>
        <w:ind w:left="142" w:right="143" w:firstLine="709"/>
        <w:rPr>
          <w:spacing w:val="1"/>
        </w:rPr>
      </w:pPr>
      <w:r w:rsidRPr="00BE638B">
        <w:rPr>
          <w:spacing w:val="1"/>
        </w:rPr>
        <w:t xml:space="preserve">Централизованные схемы канализации проектируют </w:t>
      </w:r>
      <w:proofErr w:type="gramStart"/>
      <w:r w:rsidRPr="00BE638B">
        <w:rPr>
          <w:spacing w:val="1"/>
        </w:rPr>
        <w:t>объединёнными</w:t>
      </w:r>
      <w:proofErr w:type="gramEnd"/>
      <w:r w:rsidRPr="00BE638B">
        <w:rPr>
          <w:spacing w:val="1"/>
        </w:rPr>
        <w:t xml:space="preserve"> для жилых и производственных зон, исключая </w:t>
      </w:r>
      <w:proofErr w:type="spellStart"/>
      <w:r w:rsidRPr="00BE638B">
        <w:rPr>
          <w:spacing w:val="1"/>
        </w:rPr>
        <w:t>навозсодержащие</w:t>
      </w:r>
      <w:proofErr w:type="spellEnd"/>
      <w:r w:rsidRPr="00BE638B">
        <w:rPr>
          <w:spacing w:val="1"/>
        </w:rPr>
        <w:t xml:space="preserve"> сточные воды.</w:t>
      </w:r>
    </w:p>
    <w:p w:rsidR="009A14CA" w:rsidRPr="00BE638B" w:rsidRDefault="009A14CA" w:rsidP="009A14CA">
      <w:pPr>
        <w:pStyle w:val="a3"/>
        <w:spacing w:line="276" w:lineRule="auto"/>
        <w:ind w:left="142" w:right="143" w:firstLine="709"/>
        <w:rPr>
          <w:spacing w:val="1"/>
        </w:rPr>
      </w:pPr>
      <w:r w:rsidRPr="00BE638B">
        <w:rPr>
          <w:spacing w:val="1"/>
        </w:rPr>
        <w:t>Проектируемые сети канализации выполнить из труб полимерных материалов и колодцев из современных конструкций.</w:t>
      </w:r>
    </w:p>
    <w:p w:rsidR="009A14CA" w:rsidRPr="00BE638B" w:rsidRDefault="009A14CA" w:rsidP="009A14CA">
      <w:pPr>
        <w:pStyle w:val="a3"/>
        <w:spacing w:line="276" w:lineRule="auto"/>
        <w:ind w:left="142" w:right="143" w:firstLine="709"/>
        <w:rPr>
          <w:spacing w:val="1"/>
        </w:rPr>
      </w:pPr>
      <w:r w:rsidRPr="00BE638B">
        <w:rPr>
          <w:spacing w:val="1"/>
        </w:rPr>
        <w:t xml:space="preserve">Отведение дождевого и талого стока производится с территории с помощью придорожных лотков (открытая самотёчная канализация) </w:t>
      </w:r>
      <w:proofErr w:type="gramStart"/>
      <w:r w:rsidRPr="00BE638B">
        <w:rPr>
          <w:spacing w:val="1"/>
        </w:rPr>
        <w:t>в</w:t>
      </w:r>
      <w:proofErr w:type="gramEnd"/>
      <w:r w:rsidRPr="00BE638B">
        <w:rPr>
          <w:spacing w:val="1"/>
        </w:rPr>
        <w:t xml:space="preserve"> проектируемые КОС. Объём стоков принимается на уровне 4 % от годового стока от коммунально-бытового сектора, т.е. около 21 м3/</w:t>
      </w:r>
      <w:proofErr w:type="spellStart"/>
      <w:r w:rsidRPr="00BE638B">
        <w:rPr>
          <w:spacing w:val="1"/>
        </w:rPr>
        <w:t>сут</w:t>
      </w:r>
      <w:proofErr w:type="spellEnd"/>
      <w:r w:rsidRPr="00BE638B">
        <w:rPr>
          <w:spacing w:val="1"/>
        </w:rPr>
        <w:t>.</w:t>
      </w:r>
    </w:p>
    <w:p w:rsidR="009A14CA" w:rsidRPr="00BE638B" w:rsidRDefault="009A14CA" w:rsidP="009A14CA">
      <w:pPr>
        <w:pStyle w:val="a3"/>
        <w:spacing w:line="276" w:lineRule="auto"/>
        <w:ind w:left="142" w:right="143" w:firstLine="709"/>
        <w:rPr>
          <w:spacing w:val="1"/>
        </w:rPr>
      </w:pPr>
      <w:r w:rsidRPr="00BE638B">
        <w:rPr>
          <w:spacing w:val="1"/>
        </w:rPr>
        <w:t xml:space="preserve">Для обеспечения комбинированной системой водоотведения надлежащего качества в городском поселении предусмотрены следующие мероприятия: </w:t>
      </w:r>
    </w:p>
    <w:p w:rsidR="009A14CA" w:rsidRPr="00BE638B" w:rsidRDefault="009A14CA" w:rsidP="009A14CA">
      <w:pPr>
        <w:pStyle w:val="a3"/>
        <w:spacing w:line="276" w:lineRule="auto"/>
        <w:ind w:left="142" w:right="143" w:firstLine="709"/>
        <w:rPr>
          <w:spacing w:val="1"/>
        </w:rPr>
      </w:pPr>
      <w:r w:rsidRPr="00BE638B">
        <w:rPr>
          <w:spacing w:val="1"/>
        </w:rPr>
        <w:t xml:space="preserve">- реконструкция существующих канализационных сетей протяженностью 2,78 км; </w:t>
      </w:r>
    </w:p>
    <w:p w:rsidR="009A14CA" w:rsidRPr="00BE638B" w:rsidRDefault="009A14CA" w:rsidP="009A14CA">
      <w:pPr>
        <w:pStyle w:val="a3"/>
        <w:spacing w:line="276" w:lineRule="auto"/>
        <w:ind w:left="142" w:right="143" w:firstLine="709"/>
        <w:rPr>
          <w:spacing w:val="1"/>
        </w:rPr>
      </w:pPr>
      <w:r w:rsidRPr="00BE638B">
        <w:rPr>
          <w:spacing w:val="1"/>
        </w:rPr>
        <w:t>- строительство КОС расчётной производительностью 540 м</w:t>
      </w:r>
      <w:r w:rsidRPr="00BE638B">
        <w:rPr>
          <w:spacing w:val="1"/>
          <w:vertAlign w:val="superscript"/>
        </w:rPr>
        <w:t>3</w:t>
      </w:r>
      <w:r w:rsidRPr="00BE638B">
        <w:rPr>
          <w:spacing w:val="1"/>
        </w:rPr>
        <w:t>/</w:t>
      </w:r>
      <w:proofErr w:type="spellStart"/>
      <w:r w:rsidRPr="00BE638B">
        <w:rPr>
          <w:spacing w:val="1"/>
        </w:rPr>
        <w:t>сут</w:t>
      </w:r>
      <w:proofErr w:type="spellEnd"/>
      <w:r w:rsidRPr="00BE638B">
        <w:rPr>
          <w:spacing w:val="1"/>
        </w:rPr>
        <w:t xml:space="preserve"> с учётом поверхностных стоков ливневой канализации; </w:t>
      </w:r>
    </w:p>
    <w:p w:rsidR="009A14CA" w:rsidRPr="00BE638B" w:rsidRDefault="009A14CA" w:rsidP="009A14CA">
      <w:pPr>
        <w:pStyle w:val="a3"/>
        <w:spacing w:line="276" w:lineRule="auto"/>
        <w:ind w:left="142" w:right="143" w:firstLine="709"/>
        <w:rPr>
          <w:spacing w:val="1"/>
        </w:rPr>
      </w:pPr>
      <w:r w:rsidRPr="00BE638B">
        <w:rPr>
          <w:spacing w:val="1"/>
        </w:rPr>
        <w:t>- строительство 2 канализационных насосных станций расчётной производительностью по 260 м</w:t>
      </w:r>
      <w:r w:rsidRPr="00BE638B">
        <w:rPr>
          <w:spacing w:val="1"/>
          <w:vertAlign w:val="superscript"/>
        </w:rPr>
        <w:t>3</w:t>
      </w:r>
      <w:r w:rsidRPr="00BE638B">
        <w:rPr>
          <w:spacing w:val="1"/>
        </w:rPr>
        <w:t>/</w:t>
      </w:r>
      <w:proofErr w:type="spellStart"/>
      <w:r w:rsidRPr="00BE638B">
        <w:rPr>
          <w:spacing w:val="1"/>
        </w:rPr>
        <w:t>сут</w:t>
      </w:r>
      <w:proofErr w:type="spellEnd"/>
      <w:r w:rsidRPr="00BE638B">
        <w:rPr>
          <w:spacing w:val="1"/>
        </w:rPr>
        <w:t xml:space="preserve">; </w:t>
      </w:r>
    </w:p>
    <w:p w:rsidR="009A14CA" w:rsidRPr="00BE638B" w:rsidRDefault="009A14CA" w:rsidP="009A14CA">
      <w:pPr>
        <w:pStyle w:val="a3"/>
        <w:spacing w:line="276" w:lineRule="auto"/>
        <w:ind w:left="142" w:right="143" w:firstLine="709"/>
        <w:rPr>
          <w:spacing w:val="1"/>
        </w:rPr>
      </w:pPr>
      <w:r w:rsidRPr="00BE638B">
        <w:rPr>
          <w:spacing w:val="1"/>
        </w:rPr>
        <w:t>- строительство напорного канализационного коллектора диаметром 200, общей протяжённостью 5 км;</w:t>
      </w:r>
    </w:p>
    <w:p w:rsidR="009A14CA" w:rsidRPr="00BE638B" w:rsidRDefault="009A14CA" w:rsidP="009A14CA">
      <w:pPr>
        <w:pStyle w:val="a3"/>
        <w:spacing w:line="276" w:lineRule="auto"/>
        <w:ind w:left="142" w:right="143" w:firstLine="709"/>
        <w:rPr>
          <w:spacing w:val="1"/>
        </w:rPr>
      </w:pPr>
      <w:r w:rsidRPr="00BE638B">
        <w:rPr>
          <w:spacing w:val="1"/>
        </w:rPr>
        <w:t>- строительство сетей канализации диаметром 200 мм, общей протяжённостью не менее 10 км.</w:t>
      </w:r>
    </w:p>
    <w:p w:rsidR="009A14CA" w:rsidRPr="00BE638B" w:rsidRDefault="009A14CA" w:rsidP="009A14CA">
      <w:pPr>
        <w:pStyle w:val="a3"/>
        <w:spacing w:line="276" w:lineRule="auto"/>
        <w:ind w:left="142" w:right="143" w:firstLine="709"/>
        <w:rPr>
          <w:spacing w:val="1"/>
        </w:rPr>
      </w:pPr>
      <w:r w:rsidRPr="00BE638B">
        <w:rPr>
          <w:spacing w:val="1"/>
        </w:rPr>
        <w:t>- выгреба полной заводской готовности (не менее 150 ед.).</w:t>
      </w:r>
    </w:p>
    <w:p w:rsidR="009A14CA" w:rsidRPr="00BE638B" w:rsidRDefault="009A14CA" w:rsidP="009A14CA">
      <w:pPr>
        <w:pStyle w:val="a3"/>
        <w:spacing w:line="276" w:lineRule="auto"/>
        <w:ind w:left="142" w:right="143" w:firstLine="709"/>
        <w:rPr>
          <w:spacing w:val="1"/>
        </w:rPr>
      </w:pPr>
      <w:r w:rsidRPr="00BE638B">
        <w:rPr>
          <w:spacing w:val="1"/>
        </w:rPr>
        <w:t xml:space="preserve">Схемой территориального планирования Омского района для сбора хозяйственно-фекальных сточных вод с территории Красноярского, Новотроицкого и </w:t>
      </w:r>
      <w:proofErr w:type="spellStart"/>
      <w:r w:rsidRPr="00BE638B">
        <w:rPr>
          <w:spacing w:val="1"/>
        </w:rPr>
        <w:t>Чернолучинского</w:t>
      </w:r>
      <w:proofErr w:type="spellEnd"/>
      <w:r w:rsidRPr="00BE638B">
        <w:rPr>
          <w:spacing w:val="1"/>
        </w:rPr>
        <w:t xml:space="preserve"> поселений предлагается проложить магистральный коллектор «с. Новотроицкое – </w:t>
      </w:r>
      <w:proofErr w:type="spellStart"/>
      <w:r w:rsidRPr="00BE638B">
        <w:rPr>
          <w:spacing w:val="1"/>
        </w:rPr>
        <w:t>мкр</w:t>
      </w:r>
      <w:proofErr w:type="spellEnd"/>
      <w:r w:rsidRPr="00BE638B">
        <w:rPr>
          <w:spacing w:val="1"/>
        </w:rPr>
        <w:t>. Крутая горка» протяжённостью 25 км, данный коллектор будет транспортировать канализационные стоки на очистные сооружения ОАО «</w:t>
      </w:r>
      <w:proofErr w:type="spellStart"/>
      <w:r w:rsidRPr="00BE638B">
        <w:rPr>
          <w:spacing w:val="1"/>
        </w:rPr>
        <w:t>ОмскВодоканал</w:t>
      </w:r>
      <w:proofErr w:type="spellEnd"/>
      <w:r w:rsidRPr="00BE638B">
        <w:rPr>
          <w:spacing w:val="1"/>
        </w:rPr>
        <w:t xml:space="preserve">», расположенные в </w:t>
      </w:r>
      <w:proofErr w:type="spellStart"/>
      <w:r w:rsidRPr="00BE638B">
        <w:rPr>
          <w:spacing w:val="1"/>
        </w:rPr>
        <w:t>мкр</w:t>
      </w:r>
      <w:proofErr w:type="spellEnd"/>
      <w:r w:rsidRPr="00BE638B">
        <w:rPr>
          <w:spacing w:val="1"/>
        </w:rPr>
        <w:t xml:space="preserve">. Крутая Горка. </w:t>
      </w:r>
      <w:proofErr w:type="gramStart"/>
      <w:r w:rsidRPr="00BE638B">
        <w:rPr>
          <w:spacing w:val="1"/>
        </w:rPr>
        <w:t>В</w:t>
      </w:r>
      <w:proofErr w:type="gramEnd"/>
      <w:r w:rsidRPr="00BE638B">
        <w:rPr>
          <w:spacing w:val="1"/>
        </w:rPr>
        <w:t xml:space="preserve"> с. Новотроицкое, с. </w:t>
      </w:r>
      <w:proofErr w:type="spellStart"/>
      <w:r w:rsidRPr="00BE638B">
        <w:rPr>
          <w:spacing w:val="1"/>
        </w:rPr>
        <w:t>Чернолучье</w:t>
      </w:r>
      <w:proofErr w:type="spellEnd"/>
      <w:r w:rsidRPr="00BE638B">
        <w:rPr>
          <w:spacing w:val="1"/>
        </w:rPr>
        <w:t xml:space="preserve">, </w:t>
      </w:r>
      <w:proofErr w:type="spellStart"/>
      <w:r w:rsidRPr="00BE638B">
        <w:rPr>
          <w:spacing w:val="1"/>
        </w:rPr>
        <w:t>д.п</w:t>
      </w:r>
      <w:proofErr w:type="spellEnd"/>
      <w:r w:rsidRPr="00BE638B">
        <w:rPr>
          <w:spacing w:val="1"/>
        </w:rPr>
        <w:t xml:space="preserve">. </w:t>
      </w:r>
      <w:proofErr w:type="spellStart"/>
      <w:r w:rsidRPr="00BE638B">
        <w:rPr>
          <w:spacing w:val="1"/>
        </w:rPr>
        <w:t>Чернолучинский</w:t>
      </w:r>
      <w:proofErr w:type="spellEnd"/>
      <w:r w:rsidRPr="00BE638B">
        <w:rPr>
          <w:spacing w:val="1"/>
        </w:rPr>
        <w:t xml:space="preserve"> и </w:t>
      </w:r>
      <w:proofErr w:type="gramStart"/>
      <w:r w:rsidRPr="00BE638B">
        <w:rPr>
          <w:spacing w:val="1"/>
        </w:rPr>
        <w:t>с</w:t>
      </w:r>
      <w:proofErr w:type="gramEnd"/>
      <w:r w:rsidRPr="00BE638B">
        <w:rPr>
          <w:spacing w:val="1"/>
        </w:rPr>
        <w:t xml:space="preserve">. </w:t>
      </w:r>
      <w:proofErr w:type="gramStart"/>
      <w:r w:rsidRPr="00BE638B">
        <w:rPr>
          <w:spacing w:val="1"/>
        </w:rPr>
        <w:t>Красноярка</w:t>
      </w:r>
      <w:proofErr w:type="gramEnd"/>
      <w:r w:rsidRPr="00BE638B">
        <w:rPr>
          <w:spacing w:val="1"/>
        </w:rPr>
        <w:t xml:space="preserve"> установить ГКНС (технические </w:t>
      </w:r>
      <w:r w:rsidRPr="00BE638B">
        <w:rPr>
          <w:spacing w:val="1"/>
        </w:rPr>
        <w:lastRenderedPageBreak/>
        <w:t>характеристики ГКНС не указаны).</w:t>
      </w:r>
    </w:p>
    <w:p w:rsidR="009A14CA" w:rsidRPr="00BE638B" w:rsidRDefault="009A14CA" w:rsidP="009A14CA">
      <w:pPr>
        <w:pStyle w:val="a3"/>
        <w:spacing w:line="276" w:lineRule="auto"/>
        <w:ind w:left="142" w:right="143" w:firstLine="709"/>
        <w:rPr>
          <w:spacing w:val="1"/>
        </w:rPr>
      </w:pPr>
      <w:r w:rsidRPr="00BE638B">
        <w:rPr>
          <w:spacing w:val="1"/>
        </w:rPr>
        <w:t xml:space="preserve">Схемой территориального планирования Омской области также запланировано строительство канализации напорной </w:t>
      </w:r>
      <w:proofErr w:type="gramStart"/>
      <w:r w:rsidRPr="00BE638B">
        <w:rPr>
          <w:spacing w:val="1"/>
        </w:rPr>
        <w:t>в</w:t>
      </w:r>
      <w:proofErr w:type="gramEnd"/>
      <w:r w:rsidRPr="00BE638B">
        <w:rPr>
          <w:spacing w:val="1"/>
        </w:rPr>
        <w:t xml:space="preserve"> с. Новотроицкое – </w:t>
      </w:r>
      <w:proofErr w:type="spellStart"/>
      <w:r w:rsidRPr="00BE638B">
        <w:rPr>
          <w:spacing w:val="1"/>
        </w:rPr>
        <w:t>мкр</w:t>
      </w:r>
      <w:proofErr w:type="spellEnd"/>
      <w:r w:rsidRPr="00BE638B">
        <w:rPr>
          <w:spacing w:val="1"/>
        </w:rPr>
        <w:t xml:space="preserve">. Крутая Горка общей протяжённостью 48,4 км для обслуживания Новотроицкого сельского поселения, Красноярского сельского поселения, </w:t>
      </w:r>
      <w:proofErr w:type="spellStart"/>
      <w:r w:rsidRPr="00BE638B">
        <w:rPr>
          <w:spacing w:val="1"/>
        </w:rPr>
        <w:t>Чернолучинского</w:t>
      </w:r>
      <w:proofErr w:type="spellEnd"/>
      <w:r w:rsidRPr="00BE638B">
        <w:rPr>
          <w:spacing w:val="1"/>
        </w:rPr>
        <w:t xml:space="preserve"> городского поселения и муниципального образования город Омск.</w:t>
      </w:r>
    </w:p>
    <w:p w:rsidR="009A14CA" w:rsidRPr="00BE638B" w:rsidRDefault="009A14CA" w:rsidP="009A14CA">
      <w:pPr>
        <w:pStyle w:val="a3"/>
        <w:spacing w:line="276" w:lineRule="auto"/>
        <w:ind w:left="142" w:right="143" w:firstLine="709"/>
        <w:rPr>
          <w:spacing w:val="1"/>
        </w:rPr>
      </w:pPr>
      <w:r w:rsidRPr="00BE638B">
        <w:rPr>
          <w:spacing w:val="1"/>
        </w:rPr>
        <w:t>Существующие приусадебные выгреба, сливные ёмкости должны быть реконструированы и выполнены из водонепроницаемых материалов с гидроизоляцией, а также оборудованы вентиляционными стояками.</w:t>
      </w:r>
    </w:p>
    <w:p w:rsidR="009A14CA" w:rsidRPr="00BE638B" w:rsidRDefault="009A14CA" w:rsidP="009A14CA">
      <w:pPr>
        <w:pStyle w:val="a3"/>
        <w:spacing w:line="276" w:lineRule="auto"/>
        <w:ind w:left="142" w:right="143" w:firstLine="709"/>
        <w:rPr>
          <w:spacing w:val="1"/>
        </w:rPr>
      </w:pPr>
      <w:r w:rsidRPr="00BE638B">
        <w:rPr>
          <w:spacing w:val="1"/>
        </w:rPr>
        <w:t>Технические характеристики объектов и сетей системы водоотведения уточнить на стадии проектирования.</w:t>
      </w:r>
    </w:p>
    <w:p w:rsidR="008C37F1" w:rsidRPr="00BE638B" w:rsidRDefault="008C37F1" w:rsidP="008C37F1">
      <w:pPr>
        <w:pStyle w:val="a3"/>
        <w:spacing w:line="276" w:lineRule="auto"/>
        <w:ind w:left="142" w:right="143" w:firstLine="709"/>
        <w:rPr>
          <w:spacing w:val="1"/>
        </w:rPr>
      </w:pPr>
    </w:p>
    <w:p w:rsidR="00EA65DE" w:rsidRPr="00BE638B" w:rsidRDefault="00EA65DE" w:rsidP="008303B3">
      <w:pPr>
        <w:pStyle w:val="1"/>
        <w:numPr>
          <w:ilvl w:val="1"/>
          <w:numId w:val="3"/>
        </w:numPr>
        <w:tabs>
          <w:tab w:val="left" w:pos="1015"/>
          <w:tab w:val="left" w:pos="1016"/>
          <w:tab w:val="left" w:pos="3532"/>
          <w:tab w:val="left" w:pos="4946"/>
          <w:tab w:val="left" w:pos="5409"/>
          <w:tab w:val="left" w:pos="6725"/>
          <w:tab w:val="left" w:pos="9336"/>
        </w:tabs>
        <w:spacing w:line="276" w:lineRule="auto"/>
        <w:ind w:right="146" w:firstLine="0"/>
        <w:rPr>
          <w:u w:val="none"/>
        </w:rPr>
      </w:pPr>
      <w:r w:rsidRPr="00BE638B">
        <w:rPr>
          <w:u w:val="thick"/>
        </w:rPr>
        <w:t>Инвестиционные</w:t>
      </w:r>
      <w:r w:rsidRPr="00BE638B">
        <w:rPr>
          <w:spacing w:val="-3"/>
          <w:u w:val="thick"/>
        </w:rPr>
        <w:t xml:space="preserve"> </w:t>
      </w:r>
      <w:r w:rsidRPr="00BE638B">
        <w:rPr>
          <w:u w:val="thick"/>
        </w:rPr>
        <w:t>проекты</w:t>
      </w:r>
      <w:r w:rsidRPr="00BE638B">
        <w:rPr>
          <w:spacing w:val="-4"/>
          <w:u w:val="thick"/>
        </w:rPr>
        <w:t xml:space="preserve"> </w:t>
      </w:r>
      <w:r w:rsidRPr="00BE638B">
        <w:rPr>
          <w:u w:val="thick"/>
        </w:rPr>
        <w:t>в</w:t>
      </w:r>
      <w:r w:rsidRPr="00BE638B">
        <w:rPr>
          <w:spacing w:val="-4"/>
          <w:u w:val="thick"/>
        </w:rPr>
        <w:t xml:space="preserve"> </w:t>
      </w:r>
      <w:r w:rsidRPr="00BE638B">
        <w:rPr>
          <w:u w:val="thick"/>
        </w:rPr>
        <w:t>отношении</w:t>
      </w:r>
      <w:r w:rsidRPr="00BE638B">
        <w:rPr>
          <w:spacing w:val="-4"/>
          <w:u w:val="thick"/>
        </w:rPr>
        <w:t xml:space="preserve"> </w:t>
      </w:r>
      <w:r w:rsidRPr="00BE638B">
        <w:rPr>
          <w:u w:val="thick"/>
        </w:rPr>
        <w:t>системы теплоснабжения</w:t>
      </w:r>
    </w:p>
    <w:p w:rsidR="00EA65DE" w:rsidRPr="00BE638B" w:rsidRDefault="00EA65DE" w:rsidP="00EA65DE">
      <w:pPr>
        <w:spacing w:line="276" w:lineRule="auto"/>
        <w:ind w:left="142" w:right="152" w:firstLine="709"/>
        <w:contextualSpacing/>
        <w:jc w:val="both"/>
        <w:rPr>
          <w:color w:val="000000"/>
          <w:sz w:val="28"/>
          <w:szCs w:val="28"/>
        </w:rPr>
      </w:pPr>
      <w:r w:rsidRPr="00BE638B">
        <w:rPr>
          <w:color w:val="000000"/>
          <w:sz w:val="28"/>
          <w:szCs w:val="28"/>
        </w:rPr>
        <w:t xml:space="preserve">Мероприятия по развитию системы теплоснабжения </w:t>
      </w:r>
      <w:proofErr w:type="spellStart"/>
      <w:r w:rsidRPr="00BE638B">
        <w:rPr>
          <w:sz w:val="28"/>
          <w:szCs w:val="24"/>
          <w:lang w:eastAsia="ru-RU"/>
        </w:rPr>
        <w:t>Чернолучинского</w:t>
      </w:r>
      <w:proofErr w:type="spellEnd"/>
      <w:r w:rsidRPr="00BE638B">
        <w:rPr>
          <w:sz w:val="28"/>
          <w:szCs w:val="24"/>
          <w:lang w:eastAsia="ru-RU"/>
        </w:rPr>
        <w:t xml:space="preserve"> городского </w:t>
      </w:r>
      <w:r w:rsidRPr="00BE638B">
        <w:rPr>
          <w:sz w:val="28"/>
          <w:szCs w:val="28"/>
          <w:lang w:eastAsia="ru-RU"/>
        </w:rPr>
        <w:t>поселения</w:t>
      </w:r>
      <w:r w:rsidRPr="00BE638B">
        <w:rPr>
          <w:color w:val="000000"/>
          <w:sz w:val="28"/>
          <w:szCs w:val="28"/>
        </w:rPr>
        <w:t xml:space="preserve"> предусмотрены в соответствии с требованиями СП 124.13330.2012 «Тепловые сети. Актуализированная редакция СНиП 41-02-2003», «СП 50.13330.2012 Тепловая защита зданий. Актуализированная редакция СНиП 23-02-2003», «СП 89.13330.2016 Котельные установки. Актуализированная редакция СНиП II-35-76».</w:t>
      </w:r>
    </w:p>
    <w:p w:rsidR="00EA65DE" w:rsidRPr="00BE638B" w:rsidRDefault="00EA65DE" w:rsidP="00EA65DE">
      <w:pPr>
        <w:spacing w:line="276" w:lineRule="auto"/>
        <w:ind w:left="142" w:right="152" w:firstLine="709"/>
        <w:contextualSpacing/>
        <w:jc w:val="both"/>
        <w:rPr>
          <w:color w:val="000000"/>
          <w:sz w:val="28"/>
          <w:szCs w:val="28"/>
        </w:rPr>
      </w:pPr>
      <w:r w:rsidRPr="00BE638B">
        <w:rPr>
          <w:color w:val="000000"/>
          <w:sz w:val="28"/>
          <w:szCs w:val="28"/>
        </w:rPr>
        <w:t>Климатические данные для расчёта тепловых нагрузок приняты в соответствии с ТСН 23-317-2000 Омской области «Энергосбережение в жилых и общественных зданиях. Нормативы по теплопотреблению и теплозащите»: расчётная температура наружного воздуха для проектирования отопления и вентиляции – минус 37</w:t>
      </w:r>
      <w:proofErr w:type="gramStart"/>
      <w:r w:rsidRPr="00BE638B">
        <w:rPr>
          <w:color w:val="000000"/>
          <w:sz w:val="28"/>
          <w:szCs w:val="28"/>
        </w:rPr>
        <w:t xml:space="preserve"> °С</w:t>
      </w:r>
      <w:proofErr w:type="gramEnd"/>
      <w:r w:rsidRPr="00BE638B">
        <w:rPr>
          <w:color w:val="000000"/>
          <w:sz w:val="28"/>
          <w:szCs w:val="28"/>
        </w:rPr>
        <w:t>; средняя температура наружного воздуха за отопительный период – минус 8,1 °С; продолжительность отопительного периода – 216 суток.</w:t>
      </w:r>
    </w:p>
    <w:p w:rsidR="00EA65DE" w:rsidRPr="00BE638B" w:rsidRDefault="00EA65DE" w:rsidP="00EA65DE">
      <w:pPr>
        <w:spacing w:line="276" w:lineRule="auto"/>
        <w:ind w:left="142" w:right="152" w:firstLine="709"/>
        <w:contextualSpacing/>
        <w:jc w:val="both"/>
        <w:rPr>
          <w:color w:val="000000"/>
          <w:sz w:val="28"/>
          <w:szCs w:val="28"/>
        </w:rPr>
      </w:pPr>
      <w:r w:rsidRPr="00BE638B">
        <w:rPr>
          <w:color w:val="000000"/>
          <w:sz w:val="28"/>
          <w:szCs w:val="28"/>
        </w:rPr>
        <w:t>На территории поселения предусматривается использование сочетания централизованной и децентрализованной системы теплоснабжения.</w:t>
      </w:r>
    </w:p>
    <w:p w:rsidR="00EA65DE" w:rsidRPr="00BE638B" w:rsidRDefault="00EA65DE" w:rsidP="00EA65DE">
      <w:pPr>
        <w:spacing w:line="276" w:lineRule="auto"/>
        <w:ind w:left="142" w:right="152" w:firstLine="709"/>
        <w:contextualSpacing/>
        <w:jc w:val="both"/>
        <w:rPr>
          <w:color w:val="000000"/>
          <w:sz w:val="28"/>
          <w:szCs w:val="28"/>
        </w:rPr>
      </w:pPr>
      <w:r w:rsidRPr="00BE638B">
        <w:rPr>
          <w:color w:val="000000"/>
          <w:sz w:val="28"/>
          <w:szCs w:val="28"/>
        </w:rPr>
        <w:t>Система теплоснабжения закрытая, двухтрубная. Схема подключения потребителей к системе теплоснабжения – зависимая. Расчётный температурный график отпуска тепла – 95/70 °С.</w:t>
      </w:r>
    </w:p>
    <w:p w:rsidR="00EA65DE" w:rsidRPr="00BE638B" w:rsidRDefault="00EA65DE" w:rsidP="00EA65DE">
      <w:pPr>
        <w:spacing w:line="276" w:lineRule="auto"/>
        <w:ind w:left="142" w:right="152" w:firstLine="709"/>
        <w:contextualSpacing/>
        <w:jc w:val="both"/>
        <w:rPr>
          <w:color w:val="000000"/>
          <w:sz w:val="28"/>
          <w:szCs w:val="28"/>
        </w:rPr>
      </w:pPr>
      <w:r w:rsidRPr="00BE638B">
        <w:rPr>
          <w:color w:val="000000"/>
          <w:sz w:val="28"/>
          <w:szCs w:val="28"/>
        </w:rPr>
        <w:t xml:space="preserve">Согласно Схеме теплоснабжения </w:t>
      </w:r>
      <w:proofErr w:type="spellStart"/>
      <w:r w:rsidRPr="00BE638B">
        <w:rPr>
          <w:sz w:val="28"/>
          <w:szCs w:val="24"/>
          <w:lang w:eastAsia="ru-RU"/>
        </w:rPr>
        <w:t>Чернолучинского</w:t>
      </w:r>
      <w:proofErr w:type="spellEnd"/>
      <w:r w:rsidRPr="00BE638B">
        <w:rPr>
          <w:sz w:val="28"/>
          <w:szCs w:val="24"/>
          <w:lang w:eastAsia="ru-RU"/>
        </w:rPr>
        <w:t xml:space="preserve"> городского поселения, п</w:t>
      </w:r>
      <w:r w:rsidRPr="00BE638B">
        <w:rPr>
          <w:color w:val="000000"/>
          <w:sz w:val="28"/>
          <w:szCs w:val="28"/>
        </w:rPr>
        <w:t xml:space="preserve">ерспективные объекты, планируемые к строительству по схеме территориального планирования Омского муниципального района, планируется подключить от индивидуальных источников теплоснабжения. Новое строительство тепловых сетей не планируется, поскольку перспективные к строительству объекты социально-экономической инфраструктуры </w:t>
      </w:r>
      <w:proofErr w:type="spellStart"/>
      <w:r w:rsidRPr="00BE638B">
        <w:rPr>
          <w:color w:val="000000"/>
          <w:sz w:val="28"/>
          <w:szCs w:val="28"/>
        </w:rPr>
        <w:t>Чернолучинского</w:t>
      </w:r>
      <w:proofErr w:type="spellEnd"/>
      <w:r w:rsidRPr="00BE638B">
        <w:rPr>
          <w:color w:val="000000"/>
          <w:sz w:val="28"/>
          <w:szCs w:val="28"/>
        </w:rPr>
        <w:t xml:space="preserve"> городского поселения предполагается строить от индивидуальных источников теплоснабжения. Схемой теплоснабжения предусматривается реконструкция котельных и замена ветхих и изношенных тепловых сетей.</w:t>
      </w:r>
    </w:p>
    <w:p w:rsidR="00EA65DE" w:rsidRPr="00BE638B" w:rsidRDefault="00EA65DE" w:rsidP="00EA65DE">
      <w:pPr>
        <w:pStyle w:val="1"/>
        <w:tabs>
          <w:tab w:val="left" w:pos="1015"/>
          <w:tab w:val="left" w:pos="1016"/>
          <w:tab w:val="left" w:pos="3532"/>
          <w:tab w:val="left" w:pos="4946"/>
          <w:tab w:val="left" w:pos="5409"/>
          <w:tab w:val="left" w:pos="6725"/>
          <w:tab w:val="left" w:pos="9336"/>
        </w:tabs>
        <w:spacing w:line="276" w:lineRule="auto"/>
        <w:ind w:left="142" w:right="146"/>
        <w:rPr>
          <w:u w:val="none"/>
        </w:rPr>
      </w:pPr>
    </w:p>
    <w:p w:rsidR="00BF06FD" w:rsidRPr="00BE638B" w:rsidRDefault="00BF06FD">
      <w:pPr>
        <w:rPr>
          <w:b/>
          <w:bCs/>
          <w:sz w:val="28"/>
          <w:szCs w:val="28"/>
        </w:rPr>
      </w:pPr>
      <w:r w:rsidRPr="00BE638B">
        <w:br w:type="page"/>
      </w:r>
    </w:p>
    <w:p w:rsidR="00880BC7" w:rsidRPr="00BE638B" w:rsidRDefault="0046422F" w:rsidP="008303B3">
      <w:pPr>
        <w:pStyle w:val="1"/>
        <w:numPr>
          <w:ilvl w:val="1"/>
          <w:numId w:val="3"/>
        </w:numPr>
        <w:tabs>
          <w:tab w:val="left" w:pos="1015"/>
          <w:tab w:val="left" w:pos="1016"/>
          <w:tab w:val="left" w:pos="3532"/>
          <w:tab w:val="left" w:pos="4946"/>
          <w:tab w:val="left" w:pos="5409"/>
          <w:tab w:val="left" w:pos="6725"/>
          <w:tab w:val="left" w:pos="9336"/>
        </w:tabs>
        <w:spacing w:line="276" w:lineRule="auto"/>
        <w:ind w:right="146" w:firstLine="0"/>
        <w:rPr>
          <w:u w:val="none"/>
        </w:rPr>
      </w:pPr>
      <w:r w:rsidRPr="00BE638B">
        <w:rPr>
          <w:u w:val="thick"/>
        </w:rPr>
        <w:lastRenderedPageBreak/>
        <w:t>Инвестиционные</w:t>
      </w:r>
      <w:r w:rsidRPr="00BE638B">
        <w:rPr>
          <w:u w:val="thick"/>
        </w:rPr>
        <w:tab/>
        <w:t>проекты</w:t>
      </w:r>
      <w:r w:rsidRPr="00BE638B">
        <w:rPr>
          <w:u w:val="thick"/>
        </w:rPr>
        <w:tab/>
        <w:t>в</w:t>
      </w:r>
      <w:r w:rsidRPr="00BE638B">
        <w:rPr>
          <w:u w:val="thick"/>
        </w:rPr>
        <w:tab/>
        <w:t>области</w:t>
      </w:r>
      <w:r w:rsidRPr="00BE638B">
        <w:rPr>
          <w:u w:val="thick"/>
        </w:rPr>
        <w:tab/>
        <w:t>энергосбережения</w:t>
      </w:r>
      <w:r w:rsidRPr="00BE638B">
        <w:rPr>
          <w:u w:val="thick"/>
        </w:rPr>
        <w:tab/>
      </w:r>
      <w:r w:rsidRPr="00BE638B">
        <w:rPr>
          <w:spacing w:val="-2"/>
          <w:u w:val="thick"/>
        </w:rPr>
        <w:t>и</w:t>
      </w:r>
      <w:r w:rsidRPr="00BE638B">
        <w:rPr>
          <w:spacing w:val="-67"/>
          <w:u w:val="none"/>
        </w:rPr>
        <w:t xml:space="preserve"> </w:t>
      </w:r>
      <w:r w:rsidRPr="00BE638B">
        <w:rPr>
          <w:u w:val="thick"/>
        </w:rPr>
        <w:t>повышения</w:t>
      </w:r>
      <w:r w:rsidRPr="00BE638B">
        <w:rPr>
          <w:spacing w:val="-3"/>
          <w:u w:val="thick"/>
        </w:rPr>
        <w:t xml:space="preserve"> </w:t>
      </w:r>
      <w:r w:rsidRPr="00BE638B">
        <w:rPr>
          <w:u w:val="thick"/>
        </w:rPr>
        <w:t>энергетической</w:t>
      </w:r>
      <w:r w:rsidRPr="00BE638B">
        <w:rPr>
          <w:spacing w:val="-1"/>
          <w:u w:val="thick"/>
        </w:rPr>
        <w:t xml:space="preserve"> </w:t>
      </w:r>
      <w:r w:rsidRPr="00BE638B">
        <w:rPr>
          <w:u w:val="thick"/>
        </w:rPr>
        <w:t>эффективности</w:t>
      </w:r>
    </w:p>
    <w:p w:rsidR="00CE2CC0" w:rsidRPr="00BE638B" w:rsidRDefault="00CE2CC0" w:rsidP="00CE2CC0">
      <w:pPr>
        <w:pStyle w:val="a3"/>
        <w:spacing w:line="276" w:lineRule="auto"/>
        <w:ind w:left="102" w:right="105" w:firstLine="707"/>
      </w:pPr>
      <w:r w:rsidRPr="00BE638B">
        <w:t xml:space="preserve">В предстоящий период на территории ГП </w:t>
      </w:r>
      <w:proofErr w:type="spellStart"/>
      <w:r w:rsidRPr="00BE638B">
        <w:t>Чернолучинское</w:t>
      </w:r>
      <w:proofErr w:type="spellEnd"/>
      <w:r w:rsidRPr="00BE638B">
        <w:t xml:space="preserve"> должны быть выполнены требования в части управления процессом энергосбережения, в том числе:</w:t>
      </w:r>
    </w:p>
    <w:p w:rsidR="00CE2CC0" w:rsidRPr="00BE638B" w:rsidRDefault="00CE2CC0" w:rsidP="00CE2CC0">
      <w:pPr>
        <w:pStyle w:val="a3"/>
        <w:spacing w:line="276" w:lineRule="auto"/>
        <w:ind w:left="102" w:right="105" w:firstLine="707"/>
      </w:pPr>
      <w:r w:rsidRPr="00BE638B">
        <w:t xml:space="preserve">- применение энергосберегающих технологий при проектировании, строительстве, реконструкции и капитальном ремонте объектов капитального строительства; </w:t>
      </w:r>
    </w:p>
    <w:p w:rsidR="00CE2CC0" w:rsidRPr="00BE638B" w:rsidRDefault="00CE2CC0" w:rsidP="00CE2CC0">
      <w:pPr>
        <w:pStyle w:val="a3"/>
        <w:spacing w:line="276" w:lineRule="auto"/>
        <w:ind w:left="102" w:right="105" w:firstLine="707"/>
      </w:pPr>
      <w:r w:rsidRPr="00BE638B">
        <w:t>- проведение энергетических обследований;</w:t>
      </w:r>
    </w:p>
    <w:p w:rsidR="00CE2CC0" w:rsidRPr="00BE638B" w:rsidRDefault="00CE2CC0" w:rsidP="00CE2CC0">
      <w:pPr>
        <w:pStyle w:val="a3"/>
        <w:spacing w:line="276" w:lineRule="auto"/>
        <w:ind w:left="102" w:right="105" w:firstLine="707"/>
      </w:pPr>
      <w:r w:rsidRPr="00BE638B">
        <w:t>- учет энергетических ресурсов;</w:t>
      </w:r>
    </w:p>
    <w:p w:rsidR="00CE2CC0" w:rsidRPr="00BE638B" w:rsidRDefault="00CE2CC0" w:rsidP="00CE2CC0">
      <w:pPr>
        <w:pStyle w:val="a3"/>
        <w:spacing w:line="276" w:lineRule="auto"/>
        <w:ind w:left="102" w:right="105" w:firstLine="707"/>
      </w:pPr>
      <w:r w:rsidRPr="00BE638B">
        <w:t>- ведение энергетических паспортов;</w:t>
      </w:r>
    </w:p>
    <w:p w:rsidR="00CE2CC0" w:rsidRPr="00BE638B" w:rsidRDefault="00CE2CC0" w:rsidP="00CE2CC0">
      <w:pPr>
        <w:pStyle w:val="a3"/>
        <w:spacing w:line="276" w:lineRule="auto"/>
        <w:ind w:left="102" w:right="105" w:firstLine="707"/>
      </w:pPr>
      <w:r w:rsidRPr="00BE638B">
        <w:t xml:space="preserve">- ведение </w:t>
      </w:r>
      <w:proofErr w:type="gramStart"/>
      <w:r w:rsidRPr="00BE638B">
        <w:t>топливо-энергетических</w:t>
      </w:r>
      <w:proofErr w:type="gramEnd"/>
      <w:r w:rsidRPr="00BE638B">
        <w:t xml:space="preserve"> балансов;</w:t>
      </w:r>
    </w:p>
    <w:p w:rsidR="00CE2CC0" w:rsidRPr="00BE638B" w:rsidRDefault="00CE2CC0" w:rsidP="00CE2CC0">
      <w:pPr>
        <w:pStyle w:val="a3"/>
        <w:spacing w:line="276" w:lineRule="auto"/>
        <w:ind w:left="102" w:right="105" w:firstLine="707"/>
      </w:pPr>
      <w:r w:rsidRPr="00BE638B">
        <w:t xml:space="preserve">- нормирование потребления энергетических ресурсов. </w:t>
      </w:r>
    </w:p>
    <w:p w:rsidR="00CE2CC0" w:rsidRPr="00BE638B" w:rsidRDefault="00CE2CC0" w:rsidP="00CE2CC0">
      <w:pPr>
        <w:pStyle w:val="a3"/>
        <w:spacing w:line="276" w:lineRule="auto"/>
        <w:ind w:left="102" w:right="105" w:firstLine="707"/>
      </w:pPr>
      <w:r w:rsidRPr="00BE638B">
        <w:t xml:space="preserve">В настоящее время создание условий для повышения эффективности использования энергии и других ресурсов становится одной из приоритетных задач социально-экономического развития ГП </w:t>
      </w:r>
      <w:proofErr w:type="spellStart"/>
      <w:r w:rsidRPr="00BE638B">
        <w:t>Чернолучинское</w:t>
      </w:r>
      <w:proofErr w:type="spellEnd"/>
      <w:r w:rsidRPr="00BE638B">
        <w:t xml:space="preserve">. </w:t>
      </w:r>
    </w:p>
    <w:p w:rsidR="00CE2CC0" w:rsidRPr="00BE638B" w:rsidRDefault="00CE2CC0" w:rsidP="00CE2CC0">
      <w:pPr>
        <w:pStyle w:val="a3"/>
        <w:spacing w:line="276" w:lineRule="auto"/>
        <w:ind w:left="102" w:right="105" w:firstLine="707"/>
      </w:pPr>
      <w:r w:rsidRPr="00BE638B">
        <w:t>Для достижения цели Программы необходимо решить следующие задачи:</w:t>
      </w:r>
    </w:p>
    <w:p w:rsidR="00CE2CC0" w:rsidRPr="00BE638B" w:rsidRDefault="00CE2CC0" w:rsidP="00CE2CC0">
      <w:pPr>
        <w:pStyle w:val="a3"/>
        <w:spacing w:line="276" w:lineRule="auto"/>
        <w:ind w:left="102" w:right="105" w:firstLine="707"/>
      </w:pPr>
      <w:r w:rsidRPr="00BE638B">
        <w:t>-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 их мониторинга, а также сбора и анализа информации об энергоемкости экономики территории;</w:t>
      </w:r>
    </w:p>
    <w:p w:rsidR="00CE2CC0" w:rsidRPr="00BE638B" w:rsidRDefault="00CE2CC0" w:rsidP="00CE2CC0">
      <w:pPr>
        <w:pStyle w:val="a3"/>
        <w:spacing w:line="276" w:lineRule="auto"/>
        <w:ind w:left="102" w:right="105" w:firstLine="707"/>
      </w:pPr>
      <w:r w:rsidRPr="00BE638B">
        <w:t>- расширение практики применения энергосберегающих технологий при модернизации, реконструкции и капитальном ремонте основных фондов;</w:t>
      </w:r>
    </w:p>
    <w:p w:rsidR="00CE2CC0" w:rsidRPr="00BE638B" w:rsidRDefault="00CE2CC0" w:rsidP="00CE2CC0">
      <w:pPr>
        <w:pStyle w:val="a3"/>
        <w:spacing w:line="276" w:lineRule="auto"/>
        <w:ind w:left="102" w:right="105" w:firstLine="707"/>
      </w:pPr>
      <w:r w:rsidRPr="00BE638B">
        <w:t xml:space="preserve">- проведение </w:t>
      </w:r>
      <w:proofErr w:type="spellStart"/>
      <w:r w:rsidRPr="00BE638B">
        <w:t>энергоаудита</w:t>
      </w:r>
      <w:proofErr w:type="spellEnd"/>
      <w:r w:rsidRPr="00BE638B">
        <w:t>, энергетических обследований, ведение энергетических паспортов;</w:t>
      </w:r>
    </w:p>
    <w:p w:rsidR="00CE2CC0" w:rsidRPr="00BE638B" w:rsidRDefault="00CE2CC0" w:rsidP="00CE2CC0">
      <w:pPr>
        <w:pStyle w:val="a3"/>
        <w:spacing w:line="276" w:lineRule="auto"/>
        <w:ind w:left="102" w:right="105" w:firstLine="707"/>
      </w:pPr>
      <w:r w:rsidRPr="00BE638B">
        <w:t>- обеспечение учета всего объема потребляемых энергетических ресурсов;</w:t>
      </w:r>
    </w:p>
    <w:p w:rsidR="00CE2CC0" w:rsidRPr="00BE638B" w:rsidRDefault="00CE2CC0" w:rsidP="00CE2CC0">
      <w:pPr>
        <w:pStyle w:val="a3"/>
        <w:spacing w:line="276" w:lineRule="auto"/>
        <w:ind w:left="102" w:right="105" w:firstLine="707"/>
      </w:pPr>
      <w:r w:rsidRPr="00BE638B">
        <w:t>- организация ведения топливно-энергетических балансов;</w:t>
      </w:r>
    </w:p>
    <w:p w:rsidR="00CE2CC0" w:rsidRPr="00BE638B" w:rsidRDefault="00CE2CC0" w:rsidP="00CE2CC0">
      <w:pPr>
        <w:pStyle w:val="a3"/>
        <w:spacing w:line="276" w:lineRule="auto"/>
        <w:ind w:left="102" w:right="105" w:firstLine="707"/>
      </w:pPr>
      <w:r w:rsidRPr="00BE638B">
        <w:t>- нормирование и установление обоснованных лимитов потребления энергетических ресурсов.</w:t>
      </w:r>
    </w:p>
    <w:p w:rsidR="00CE2CC0" w:rsidRPr="00BE638B" w:rsidRDefault="00CE2CC0" w:rsidP="00CE2CC0">
      <w:pPr>
        <w:pStyle w:val="a3"/>
        <w:spacing w:line="276" w:lineRule="auto"/>
        <w:ind w:left="102" w:right="105" w:firstLine="707"/>
      </w:pPr>
      <w:r w:rsidRPr="00BE638B">
        <w:t xml:space="preserve">Совместная реализация Программы энергосбережения и </w:t>
      </w:r>
      <w:proofErr w:type="spellStart"/>
      <w:r w:rsidRPr="00BE638B">
        <w:t>энергоэффективности</w:t>
      </w:r>
      <w:proofErr w:type="spellEnd"/>
      <w:r w:rsidRPr="00BE638B">
        <w:t xml:space="preserve">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 по доступным ценам.</w:t>
      </w:r>
    </w:p>
    <w:p w:rsidR="00BF06FD" w:rsidRPr="00BE638B" w:rsidRDefault="00BF06FD" w:rsidP="00CE2CC0">
      <w:pPr>
        <w:pStyle w:val="a3"/>
        <w:spacing w:line="276" w:lineRule="auto"/>
        <w:ind w:left="102" w:right="105" w:firstLine="707"/>
      </w:pPr>
    </w:p>
    <w:p w:rsidR="00BF06FD" w:rsidRPr="00BE638B" w:rsidRDefault="00BF06FD">
      <w:pPr>
        <w:rPr>
          <w:b/>
          <w:bCs/>
          <w:sz w:val="28"/>
          <w:szCs w:val="28"/>
        </w:rPr>
      </w:pPr>
      <w:bookmarkStart w:id="50" w:name="_bookmark50"/>
      <w:bookmarkEnd w:id="50"/>
      <w:r w:rsidRPr="00BE638B">
        <w:br w:type="page"/>
      </w:r>
    </w:p>
    <w:p w:rsidR="00880BC7" w:rsidRPr="00BE638B" w:rsidRDefault="0046422F" w:rsidP="008303B3">
      <w:pPr>
        <w:pStyle w:val="1"/>
        <w:numPr>
          <w:ilvl w:val="1"/>
          <w:numId w:val="3"/>
        </w:numPr>
        <w:tabs>
          <w:tab w:val="left" w:pos="838"/>
        </w:tabs>
        <w:spacing w:line="276" w:lineRule="auto"/>
        <w:ind w:right="149" w:firstLine="0"/>
        <w:rPr>
          <w:u w:val="none"/>
        </w:rPr>
      </w:pPr>
      <w:r w:rsidRPr="00BE638B">
        <w:rPr>
          <w:u w:val="thick"/>
        </w:rPr>
        <w:lastRenderedPageBreak/>
        <w:t>Инвестиционные</w:t>
      </w:r>
      <w:r w:rsidRPr="00BE638B">
        <w:rPr>
          <w:spacing w:val="61"/>
          <w:u w:val="thick"/>
        </w:rPr>
        <w:t xml:space="preserve"> </w:t>
      </w:r>
      <w:r w:rsidRPr="00BE638B">
        <w:rPr>
          <w:u w:val="thick"/>
        </w:rPr>
        <w:t>проекты</w:t>
      </w:r>
      <w:r w:rsidRPr="00BE638B">
        <w:rPr>
          <w:spacing w:val="60"/>
          <w:u w:val="thick"/>
        </w:rPr>
        <w:t xml:space="preserve"> </w:t>
      </w:r>
      <w:r w:rsidRPr="00BE638B">
        <w:rPr>
          <w:u w:val="thick"/>
        </w:rPr>
        <w:t>в</w:t>
      </w:r>
      <w:r w:rsidRPr="00BE638B">
        <w:rPr>
          <w:spacing w:val="60"/>
          <w:u w:val="thick"/>
        </w:rPr>
        <w:t xml:space="preserve"> </w:t>
      </w:r>
      <w:r w:rsidRPr="00BE638B">
        <w:rPr>
          <w:u w:val="thick"/>
        </w:rPr>
        <w:t>сфере</w:t>
      </w:r>
      <w:r w:rsidRPr="00BE638B">
        <w:rPr>
          <w:spacing w:val="62"/>
          <w:u w:val="thick"/>
        </w:rPr>
        <w:t xml:space="preserve"> </w:t>
      </w:r>
      <w:r w:rsidRPr="00BE638B">
        <w:rPr>
          <w:u w:val="thick"/>
        </w:rPr>
        <w:t>обращения</w:t>
      </w:r>
      <w:r w:rsidRPr="00BE638B">
        <w:rPr>
          <w:spacing w:val="60"/>
          <w:u w:val="thick"/>
        </w:rPr>
        <w:t xml:space="preserve"> </w:t>
      </w:r>
      <w:r w:rsidRPr="00BE638B">
        <w:rPr>
          <w:u w:val="thick"/>
        </w:rPr>
        <w:t>с</w:t>
      </w:r>
      <w:r w:rsidRPr="00BE638B">
        <w:rPr>
          <w:spacing w:val="59"/>
          <w:u w:val="thick"/>
        </w:rPr>
        <w:t xml:space="preserve"> </w:t>
      </w:r>
      <w:r w:rsidRPr="00BE638B">
        <w:rPr>
          <w:u w:val="thick"/>
        </w:rPr>
        <w:t>отходами,</w:t>
      </w:r>
      <w:r w:rsidRPr="00BE638B">
        <w:rPr>
          <w:spacing w:val="61"/>
          <w:u w:val="thick"/>
        </w:rPr>
        <w:t xml:space="preserve"> </w:t>
      </w:r>
      <w:r w:rsidRPr="00BE638B">
        <w:rPr>
          <w:u w:val="thick"/>
        </w:rPr>
        <w:t>в</w:t>
      </w:r>
      <w:r w:rsidRPr="00BE638B">
        <w:rPr>
          <w:spacing w:val="58"/>
          <w:u w:val="thick"/>
        </w:rPr>
        <w:t xml:space="preserve"> </w:t>
      </w:r>
      <w:r w:rsidRPr="00BE638B">
        <w:rPr>
          <w:u w:val="thick"/>
        </w:rPr>
        <w:t>том</w:t>
      </w:r>
      <w:r w:rsidRPr="00BE638B">
        <w:rPr>
          <w:spacing w:val="-67"/>
          <w:u w:val="none"/>
        </w:rPr>
        <w:t xml:space="preserve"> </w:t>
      </w:r>
      <w:r w:rsidRPr="00BE638B">
        <w:rPr>
          <w:u w:val="thick"/>
        </w:rPr>
        <w:t>числе</w:t>
      </w:r>
      <w:r w:rsidRPr="00BE638B">
        <w:rPr>
          <w:spacing w:val="-1"/>
          <w:u w:val="thick"/>
        </w:rPr>
        <w:t xml:space="preserve"> </w:t>
      </w:r>
      <w:r w:rsidRPr="00BE638B">
        <w:rPr>
          <w:u w:val="thick"/>
        </w:rPr>
        <w:t>с</w:t>
      </w:r>
      <w:r w:rsidRPr="00BE638B">
        <w:rPr>
          <w:spacing w:val="-4"/>
          <w:u w:val="thick"/>
        </w:rPr>
        <w:t xml:space="preserve"> </w:t>
      </w:r>
      <w:r w:rsidRPr="00BE638B">
        <w:rPr>
          <w:u w:val="thick"/>
        </w:rPr>
        <w:t>твердыми</w:t>
      </w:r>
      <w:r w:rsidRPr="00BE638B">
        <w:rPr>
          <w:spacing w:val="-3"/>
          <w:u w:val="thick"/>
        </w:rPr>
        <w:t xml:space="preserve"> </w:t>
      </w:r>
      <w:r w:rsidRPr="00BE638B">
        <w:rPr>
          <w:u w:val="thick"/>
        </w:rPr>
        <w:t>коммунальными отходами</w:t>
      </w:r>
    </w:p>
    <w:p w:rsidR="00CE2CC0" w:rsidRPr="00BE638B" w:rsidRDefault="00CE2CC0" w:rsidP="00CE2CC0">
      <w:pPr>
        <w:tabs>
          <w:tab w:val="left" w:pos="1134"/>
        </w:tabs>
        <w:spacing w:line="276" w:lineRule="auto"/>
        <w:ind w:left="142" w:right="152" w:firstLine="709"/>
        <w:jc w:val="both"/>
        <w:rPr>
          <w:color w:val="000000"/>
          <w:sz w:val="28"/>
          <w:szCs w:val="28"/>
        </w:rPr>
      </w:pPr>
      <w:proofErr w:type="gramStart"/>
      <w:r w:rsidRPr="00BE638B">
        <w:rPr>
          <w:color w:val="000000"/>
          <w:sz w:val="28"/>
          <w:szCs w:val="28"/>
        </w:rPr>
        <w:t>Система санитарной очистки и уборки территорий населённых мест должна предусматривать рациональный сбор, быстрое удаление, надёжное обезвреживание и экономически целесообразную утилизацию бытовых отходов: хозяйственно-бытовых, в том числе пищевых отходов из жилых и общественных зданий, предприятий торговли, общественного питания и культурно-бытового назначения; жидких из </w:t>
      </w:r>
      <w:proofErr w:type="spellStart"/>
      <w:r w:rsidRPr="00BE638B">
        <w:rPr>
          <w:color w:val="000000"/>
          <w:sz w:val="28"/>
          <w:szCs w:val="28"/>
        </w:rPr>
        <w:t>неканализованных</w:t>
      </w:r>
      <w:proofErr w:type="spellEnd"/>
      <w:r w:rsidRPr="00BE638B">
        <w:rPr>
          <w:color w:val="000000"/>
          <w:sz w:val="28"/>
          <w:szCs w:val="28"/>
        </w:rPr>
        <w:t xml:space="preserve"> зданий; уличного мусора и смета, и других бытовых отходов, скапливающихся на территории населённого пункта.</w:t>
      </w:r>
      <w:proofErr w:type="gramEnd"/>
    </w:p>
    <w:p w:rsidR="00CE2CC0" w:rsidRPr="00BE638B" w:rsidRDefault="00CE2CC0" w:rsidP="00CE2CC0">
      <w:pPr>
        <w:tabs>
          <w:tab w:val="left" w:pos="1134"/>
        </w:tabs>
        <w:spacing w:line="276" w:lineRule="auto"/>
        <w:ind w:left="142" w:right="152" w:firstLine="709"/>
        <w:jc w:val="both"/>
        <w:rPr>
          <w:color w:val="000000"/>
          <w:sz w:val="28"/>
          <w:szCs w:val="28"/>
          <w:lang w:bidi="ru-RU"/>
        </w:rPr>
      </w:pPr>
      <w:r w:rsidRPr="00BE638B">
        <w:rPr>
          <w:color w:val="000000"/>
          <w:sz w:val="28"/>
          <w:szCs w:val="28"/>
        </w:rPr>
        <w:t>Санитарная очистка должна осуществляться в соответствии с Санитарными правилами содержания территорий населённых мест (СанПиН 42-128-4690-88, утв. Минздравом СССР 05.08.1988 № 4690-88).</w:t>
      </w:r>
      <w:r w:rsidRPr="00BE638B">
        <w:rPr>
          <w:color w:val="000000"/>
          <w:sz w:val="28"/>
          <w:szCs w:val="28"/>
          <w:lang w:bidi="ru-RU"/>
        </w:rPr>
        <w:t xml:space="preserve"> Санитарная очистка и уборка территории </w:t>
      </w:r>
      <w:r w:rsidRPr="00BE638B">
        <w:rPr>
          <w:color w:val="000000"/>
          <w:sz w:val="28"/>
          <w:szCs w:val="28"/>
        </w:rPr>
        <w:t xml:space="preserve">должна осуществляться </w:t>
      </w:r>
      <w:r w:rsidRPr="00BE638B">
        <w:rPr>
          <w:color w:val="000000"/>
          <w:sz w:val="28"/>
          <w:szCs w:val="28"/>
          <w:lang w:bidi="ru-RU"/>
        </w:rPr>
        <w:t>по</w:t>
      </w:r>
      <w:r w:rsidRPr="00BE638B">
        <w:rPr>
          <w:color w:val="000000"/>
          <w:sz w:val="28"/>
          <w:szCs w:val="28"/>
        </w:rPr>
        <w:t> </w:t>
      </w:r>
      <w:r w:rsidRPr="00BE638B">
        <w:rPr>
          <w:color w:val="000000"/>
          <w:sz w:val="28"/>
          <w:szCs w:val="28"/>
          <w:lang w:bidi="ru-RU"/>
        </w:rPr>
        <w:t>технологии, предусматривающей механизацию наиболее трудоёмких работ с применением спецтехники и оборудования (контейнеров-накопителей и автомашин-мусоровозов).</w:t>
      </w:r>
    </w:p>
    <w:p w:rsidR="00CE2CC0" w:rsidRPr="00BE638B" w:rsidRDefault="00CE2CC0" w:rsidP="00CE2CC0">
      <w:pPr>
        <w:tabs>
          <w:tab w:val="left" w:pos="1134"/>
        </w:tabs>
        <w:spacing w:line="276" w:lineRule="auto"/>
        <w:ind w:left="142" w:right="152" w:firstLine="709"/>
        <w:jc w:val="both"/>
        <w:rPr>
          <w:sz w:val="28"/>
          <w:szCs w:val="24"/>
          <w:lang w:eastAsia="ru-RU"/>
        </w:rPr>
      </w:pPr>
      <w:r w:rsidRPr="00BE638B">
        <w:rPr>
          <w:sz w:val="28"/>
          <w:szCs w:val="24"/>
          <w:lang w:eastAsia="ru-RU"/>
        </w:rPr>
        <w:t xml:space="preserve">В число основополагающих документов регионального уровня в части обеспечения экологической безопасности входят: </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 xml:space="preserve">Территориальная схема обращения с отходами производства и потребления в Омской области (утверждена приказом Министерства природных ресурсов и экологии Омской области от 26.05.2020 № 39); </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Государственная программа Омской области «Охрана окружающей среды Омской области» (утверждена постановлением Правительства Омской области от 15.10.2013 № 255-п);</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Государственная программа Омской области «Энергосбережение и повышение энергетической эффективности в Омской области» (утверждена постановлением Правительства Омской области от 16.10.2013 № 263-п).</w:t>
      </w:r>
    </w:p>
    <w:p w:rsidR="00CE2CC0" w:rsidRPr="00BE638B" w:rsidRDefault="00CE2CC0" w:rsidP="00CE2CC0">
      <w:pPr>
        <w:tabs>
          <w:tab w:val="left" w:pos="1134"/>
        </w:tabs>
        <w:spacing w:line="276" w:lineRule="auto"/>
        <w:ind w:left="142" w:right="152" w:firstLine="709"/>
        <w:jc w:val="both"/>
        <w:rPr>
          <w:color w:val="000000"/>
          <w:sz w:val="28"/>
          <w:szCs w:val="28"/>
          <w:lang w:bidi="ru-RU"/>
        </w:rPr>
      </w:pPr>
      <w:r w:rsidRPr="00BE638B">
        <w:rPr>
          <w:color w:val="000000"/>
          <w:sz w:val="28"/>
          <w:szCs w:val="28"/>
          <w:lang w:bidi="ru-RU"/>
        </w:rPr>
        <w:t>Генеральным планом рекомендуются мероприятия по совершенствованию системы санитарной очистки и уборки территории населённых пунктов, которые позволят обеспечить рациональную организацию работы по сбору, транспортированию, обезвреживанию и утилизации отходов.</w:t>
      </w:r>
    </w:p>
    <w:p w:rsidR="00CE2CC0" w:rsidRPr="00BE638B" w:rsidRDefault="00CE2CC0" w:rsidP="00CE2CC0">
      <w:pPr>
        <w:tabs>
          <w:tab w:val="left" w:pos="1134"/>
        </w:tabs>
        <w:spacing w:line="276" w:lineRule="auto"/>
        <w:ind w:left="142" w:right="152" w:firstLine="709"/>
        <w:jc w:val="both"/>
        <w:rPr>
          <w:color w:val="000000"/>
          <w:sz w:val="28"/>
          <w:szCs w:val="28"/>
          <w:lang w:bidi="ru-RU"/>
        </w:rPr>
      </w:pPr>
      <w:r w:rsidRPr="00BE638B">
        <w:rPr>
          <w:color w:val="000000"/>
          <w:sz w:val="28"/>
          <w:szCs w:val="28"/>
          <w:lang w:bidi="ru-RU"/>
        </w:rPr>
        <w:t>Первоочередными мероприятиями по реализации данной задачи являются:</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создание планово-регулярной системы очистки, своевременный сбор и транспортирование отходов на объекты, предусмотренные территориальной схемой обращения с отходами производства и потребления в Омской области;</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 xml:space="preserve">обустройство и размещение мест (площадок) временного накопления твёрдых коммунальных отходов в соответствии с СанПиНом 42-128-4690-88 «Санитарные правила содержания территорий населённых мест». </w:t>
      </w:r>
      <w:r w:rsidRPr="00BE638B">
        <w:rPr>
          <w:sz w:val="28"/>
          <w:szCs w:val="24"/>
          <w:lang w:eastAsia="ru-RU"/>
        </w:rPr>
        <w:lastRenderedPageBreak/>
        <w:t>Контейнеры, мусоросборники и бункеры-накопители размещаются (устанавливаются) на специально оборудованных местах (площадках) временного накопления твёрдых коммунальных отходов. Площадки для установки мусоросборников (контейнеров) должны иметь твёрдое водонепроницаемое покрытие (бетонное, асфальтобетонное), освещены, ограничены ограждениями или зелёными насаждениями, иметь удобные пути для подъезда специализированного транспорта и подхода жителей;</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ликвидация несанкционированных свалок с последующей рекультивацией территории.</w:t>
      </w:r>
    </w:p>
    <w:p w:rsidR="00CE2CC0" w:rsidRPr="00BE638B" w:rsidRDefault="00CE2CC0" w:rsidP="00CE2CC0">
      <w:pPr>
        <w:tabs>
          <w:tab w:val="left" w:pos="1134"/>
        </w:tabs>
        <w:spacing w:line="276" w:lineRule="auto"/>
        <w:ind w:left="142" w:right="152" w:firstLine="709"/>
        <w:jc w:val="both"/>
        <w:rPr>
          <w:color w:val="000000"/>
          <w:sz w:val="28"/>
          <w:szCs w:val="28"/>
          <w:lang w:bidi="ru-RU"/>
        </w:rPr>
      </w:pPr>
      <w:r w:rsidRPr="00BE638B">
        <w:rPr>
          <w:color w:val="000000"/>
          <w:sz w:val="28"/>
          <w:szCs w:val="28"/>
          <w:lang w:bidi="ru-RU"/>
        </w:rPr>
        <w:t xml:space="preserve">Проектом генерального плана также рекомендуются следующие мероприятия </w:t>
      </w:r>
      <w:r w:rsidRPr="00BE638B">
        <w:rPr>
          <w:color w:val="000000"/>
          <w:sz w:val="28"/>
          <w:szCs w:val="28"/>
          <w:lang w:bidi="ru-RU"/>
        </w:rPr>
        <w:br/>
        <w:t xml:space="preserve">по совершенствованию системы санитарной очистки и уборки территории </w:t>
      </w:r>
      <w:r w:rsidRPr="00BE638B">
        <w:rPr>
          <w:sz w:val="28"/>
          <w:szCs w:val="28"/>
        </w:rPr>
        <w:t xml:space="preserve">городского </w:t>
      </w:r>
      <w:r w:rsidRPr="00BE638B">
        <w:rPr>
          <w:color w:val="000000"/>
          <w:sz w:val="28"/>
          <w:szCs w:val="28"/>
          <w:lang w:bidi="ru-RU"/>
        </w:rPr>
        <w:t>поселения:</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 xml:space="preserve">приобретение специализированной техники для транспортирования ТКО; </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организация раздельного сбора ТКО (приобретение контейнеров для раздельного сбора мусора);</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 xml:space="preserve">развитие инфраструктуры по раздельному сбору, утилизации (использованию), обезвреживанию и экологически безопасному размещению ТКО; </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обеспечение экологической и санитарно-эпидемиологической безопасности при сборе, обезвреживании и захоронении ТКО;</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ведение реестра объектов образования, обработки и утилизации ТКО;</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 xml:space="preserve">проведение в школах </w:t>
      </w:r>
      <w:r w:rsidRPr="00BE638B">
        <w:rPr>
          <w:sz w:val="28"/>
          <w:szCs w:val="28"/>
        </w:rPr>
        <w:t xml:space="preserve">городского </w:t>
      </w:r>
      <w:r w:rsidRPr="00BE638B">
        <w:rPr>
          <w:sz w:val="28"/>
          <w:szCs w:val="24"/>
          <w:lang w:eastAsia="ru-RU"/>
        </w:rPr>
        <w:t>поселения мероприятий по экологическому воспитанию;</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 xml:space="preserve">проведение разъяснительной работы среди жителей </w:t>
      </w:r>
      <w:r w:rsidRPr="00BE638B">
        <w:rPr>
          <w:sz w:val="28"/>
          <w:szCs w:val="28"/>
        </w:rPr>
        <w:t xml:space="preserve">городского </w:t>
      </w:r>
      <w:r w:rsidRPr="00BE638B">
        <w:rPr>
          <w:sz w:val="28"/>
          <w:szCs w:val="24"/>
          <w:lang w:eastAsia="ru-RU"/>
        </w:rPr>
        <w:t>поселения по вопросам соблюдения экологической культуры;</w:t>
      </w:r>
    </w:p>
    <w:p w:rsidR="00CE2CC0" w:rsidRPr="00BE638B" w:rsidRDefault="00CE2CC0" w:rsidP="00CE2CC0">
      <w:pPr>
        <w:widowControl/>
        <w:numPr>
          <w:ilvl w:val="0"/>
          <w:numId w:val="34"/>
        </w:numPr>
        <w:tabs>
          <w:tab w:val="left" w:pos="1134"/>
        </w:tabs>
        <w:autoSpaceDE/>
        <w:autoSpaceDN/>
        <w:spacing w:line="276" w:lineRule="auto"/>
        <w:ind w:left="142" w:right="152" w:firstLine="709"/>
        <w:jc w:val="both"/>
        <w:rPr>
          <w:sz w:val="28"/>
          <w:szCs w:val="24"/>
          <w:lang w:eastAsia="ru-RU"/>
        </w:rPr>
      </w:pPr>
      <w:r w:rsidRPr="00BE638B">
        <w:rPr>
          <w:sz w:val="28"/>
          <w:szCs w:val="24"/>
          <w:lang w:eastAsia="ru-RU"/>
        </w:rPr>
        <w:t xml:space="preserve">проведение семинаров, консультаций для жителей </w:t>
      </w:r>
      <w:r w:rsidRPr="00BE638B">
        <w:rPr>
          <w:sz w:val="28"/>
          <w:szCs w:val="28"/>
        </w:rPr>
        <w:t xml:space="preserve">городского </w:t>
      </w:r>
      <w:r w:rsidRPr="00BE638B">
        <w:rPr>
          <w:sz w:val="28"/>
          <w:szCs w:val="24"/>
          <w:lang w:eastAsia="ru-RU"/>
        </w:rPr>
        <w:t>поселения по вопросам санитарной очистки территорий.</w:t>
      </w:r>
    </w:p>
    <w:p w:rsidR="00CE2CC0" w:rsidRPr="00BE638B" w:rsidRDefault="00CE2CC0" w:rsidP="00CE2CC0">
      <w:pPr>
        <w:tabs>
          <w:tab w:val="left" w:pos="1134"/>
        </w:tabs>
        <w:spacing w:line="276" w:lineRule="auto"/>
        <w:ind w:left="142" w:right="152" w:firstLine="709"/>
        <w:jc w:val="both"/>
        <w:rPr>
          <w:color w:val="000000"/>
          <w:sz w:val="28"/>
          <w:szCs w:val="28"/>
          <w:lang w:bidi="ru-RU"/>
        </w:rPr>
      </w:pPr>
      <w:r w:rsidRPr="00BE638B">
        <w:rPr>
          <w:color w:val="000000"/>
          <w:sz w:val="28"/>
          <w:szCs w:val="28"/>
          <w:lang w:bidi="ru-RU"/>
        </w:rPr>
        <w:t>Для вывоза крупногабаритных отходов (предметы мебели, отходы после ремонта квартир, обрезки деревьев и т.д.), строительного мусора, отходов производства и твёрдых коммунальных отходов по заявкам предприятий целесообразно применять бортовые машины.</w:t>
      </w:r>
    </w:p>
    <w:p w:rsidR="00CE2CC0" w:rsidRPr="00BE638B" w:rsidRDefault="00CE2CC0" w:rsidP="00CE2CC0">
      <w:pPr>
        <w:spacing w:line="276" w:lineRule="auto"/>
        <w:ind w:firstLine="709"/>
        <w:jc w:val="both"/>
        <w:rPr>
          <w:color w:val="000000"/>
          <w:sz w:val="28"/>
          <w:szCs w:val="28"/>
          <w:lang w:bidi="ru-RU"/>
        </w:rPr>
      </w:pPr>
      <w:r w:rsidRPr="00BE638B">
        <w:rPr>
          <w:color w:val="000000"/>
          <w:sz w:val="28"/>
          <w:szCs w:val="28"/>
          <w:lang w:bidi="ru-RU"/>
        </w:rPr>
        <w:t>Транспортирование опасных отходов должны осуществлять организации, имеющие лицензию, в соответствии с требованиями законодательства Российской Федерации.</w:t>
      </w:r>
    </w:p>
    <w:p w:rsidR="00CE2CC0" w:rsidRPr="00BE638B" w:rsidRDefault="00CE2CC0" w:rsidP="00CE2CC0">
      <w:pPr>
        <w:spacing w:line="276" w:lineRule="auto"/>
        <w:ind w:firstLine="709"/>
        <w:jc w:val="both"/>
        <w:rPr>
          <w:color w:val="000000"/>
          <w:sz w:val="28"/>
          <w:szCs w:val="28"/>
          <w:lang w:bidi="ru-RU"/>
        </w:rPr>
      </w:pPr>
      <w:r w:rsidRPr="00BE638B">
        <w:rPr>
          <w:color w:val="000000"/>
          <w:sz w:val="28"/>
          <w:szCs w:val="28"/>
          <w:lang w:bidi="ru-RU"/>
        </w:rPr>
        <w:t xml:space="preserve">Политику в области обращения с отходами рекомендуется ориентировать на снижение количества образующихся отходов и на их максимальное использование. </w:t>
      </w:r>
    </w:p>
    <w:p w:rsidR="00CE2CC0" w:rsidRPr="00BE638B" w:rsidRDefault="00CE2CC0" w:rsidP="00CE2CC0">
      <w:pPr>
        <w:spacing w:line="276" w:lineRule="auto"/>
        <w:ind w:firstLine="709"/>
        <w:jc w:val="both"/>
        <w:rPr>
          <w:color w:val="000000"/>
          <w:sz w:val="28"/>
          <w:szCs w:val="28"/>
          <w:lang w:bidi="ru-RU"/>
        </w:rPr>
      </w:pPr>
      <w:r w:rsidRPr="00BE638B">
        <w:rPr>
          <w:color w:val="000000"/>
          <w:sz w:val="28"/>
          <w:szCs w:val="28"/>
          <w:lang w:bidi="ru-RU"/>
        </w:rPr>
        <w:t xml:space="preserve">Важнейшей задачей является обработка отходов перед их захоронением </w:t>
      </w:r>
      <w:r w:rsidRPr="00BE638B">
        <w:rPr>
          <w:color w:val="000000"/>
          <w:sz w:val="28"/>
          <w:szCs w:val="28"/>
          <w:lang w:bidi="ru-RU"/>
        </w:rPr>
        <w:lastRenderedPageBreak/>
        <w:t>или обезвреживанием с целью извлечения полезных и возможных к повторному использованию компонентов. Развитие системы селективного сбора ТКО может дать не только прибыль от реализации вторсырья, а главное уменьшить территории, занимаемые под полигоны ТКО.</w:t>
      </w:r>
    </w:p>
    <w:p w:rsidR="00CE2CC0" w:rsidRPr="00BE638B" w:rsidRDefault="00CE2CC0" w:rsidP="00CE2CC0">
      <w:pPr>
        <w:spacing w:line="276" w:lineRule="auto"/>
        <w:ind w:firstLine="709"/>
        <w:jc w:val="both"/>
        <w:rPr>
          <w:color w:val="000000"/>
          <w:sz w:val="28"/>
          <w:szCs w:val="28"/>
          <w:lang w:bidi="ru-RU"/>
        </w:rPr>
      </w:pPr>
      <w:bookmarkStart w:id="51" w:name="_Hlk494106542"/>
      <w:proofErr w:type="gramStart"/>
      <w:r w:rsidRPr="00BE638B">
        <w:rPr>
          <w:color w:val="000000"/>
          <w:sz w:val="28"/>
          <w:szCs w:val="28"/>
          <w:lang w:bidi="ru-RU"/>
        </w:rPr>
        <w:t>Правильный и оперативный сбор опасных биологических отходов (ОБО) и опасных медицинских отходов (ОМО) является важнейшей стадией обращения с этими отходами с точки зрения не только дальнейшей их утилизации, но и избегания или минимизации эпидемиологической чрезвычайной ситуации, препятствующей нормальной жизнедеятельности поселения.</w:t>
      </w:r>
      <w:proofErr w:type="gramEnd"/>
    </w:p>
    <w:p w:rsidR="00CE2CC0" w:rsidRPr="00BE638B" w:rsidRDefault="00CE2CC0" w:rsidP="00CE2CC0">
      <w:pPr>
        <w:spacing w:line="276" w:lineRule="auto"/>
        <w:ind w:firstLine="709"/>
        <w:jc w:val="both"/>
        <w:rPr>
          <w:color w:val="000000"/>
          <w:sz w:val="28"/>
          <w:szCs w:val="28"/>
          <w:lang w:bidi="ru-RU"/>
        </w:rPr>
      </w:pPr>
      <w:r w:rsidRPr="00BE638B">
        <w:rPr>
          <w:color w:val="000000"/>
          <w:sz w:val="28"/>
          <w:szCs w:val="28"/>
          <w:lang w:bidi="ru-RU"/>
        </w:rPr>
        <w:t>Система обращения с ОМО должна быть организована в соответствии с требованиями СанПиН 2.1.7.2790-10 «Санитарно-эпидемиологические требования к обращению с медицинскими отходами» (утверждены Постановлением Главного государственного санитарного врача Российской Федерации от 09.12.2010 № 163).</w:t>
      </w:r>
    </w:p>
    <w:p w:rsidR="00CE2CC0" w:rsidRPr="00BE638B" w:rsidRDefault="00CE2CC0" w:rsidP="00CE2CC0">
      <w:pPr>
        <w:spacing w:line="276" w:lineRule="auto"/>
        <w:ind w:firstLine="709"/>
        <w:jc w:val="both"/>
        <w:rPr>
          <w:color w:val="000000"/>
          <w:sz w:val="28"/>
          <w:szCs w:val="28"/>
          <w:lang w:bidi="ru-RU"/>
        </w:rPr>
      </w:pPr>
      <w:r w:rsidRPr="00BE638B">
        <w:rPr>
          <w:color w:val="000000"/>
          <w:sz w:val="28"/>
          <w:szCs w:val="28"/>
          <w:lang w:bidi="ru-RU"/>
        </w:rPr>
        <w:t xml:space="preserve">Рекомендации по обращению </w:t>
      </w:r>
      <w:proofErr w:type="gramStart"/>
      <w:r w:rsidRPr="00BE638B">
        <w:rPr>
          <w:color w:val="000000"/>
          <w:sz w:val="28"/>
          <w:szCs w:val="28"/>
          <w:lang w:bidi="ru-RU"/>
        </w:rPr>
        <w:t>с</w:t>
      </w:r>
      <w:proofErr w:type="gramEnd"/>
      <w:r w:rsidRPr="00BE638B">
        <w:rPr>
          <w:color w:val="000000"/>
          <w:sz w:val="28"/>
          <w:szCs w:val="28"/>
          <w:lang w:bidi="ru-RU"/>
        </w:rPr>
        <w:t> </w:t>
      </w:r>
      <w:proofErr w:type="gramStart"/>
      <w:r w:rsidRPr="00BE638B">
        <w:rPr>
          <w:color w:val="000000"/>
          <w:sz w:val="28"/>
          <w:szCs w:val="28"/>
          <w:lang w:bidi="ru-RU"/>
        </w:rPr>
        <w:t>ОБО</w:t>
      </w:r>
      <w:proofErr w:type="gramEnd"/>
      <w:r w:rsidRPr="00BE638B">
        <w:rPr>
          <w:color w:val="000000"/>
          <w:sz w:val="28"/>
          <w:szCs w:val="28"/>
          <w:lang w:bidi="ru-RU"/>
        </w:rPr>
        <w:t xml:space="preserve"> должны быть учтены при организации схемы обращения с ними на территории </w:t>
      </w:r>
      <w:r w:rsidRPr="00BE638B">
        <w:rPr>
          <w:sz w:val="28"/>
          <w:szCs w:val="28"/>
        </w:rPr>
        <w:t xml:space="preserve">городского </w:t>
      </w:r>
      <w:r w:rsidRPr="00BE638B">
        <w:rPr>
          <w:color w:val="000000"/>
          <w:sz w:val="28"/>
          <w:szCs w:val="28"/>
          <w:lang w:bidi="ru-RU"/>
        </w:rPr>
        <w:t>поселения (утверждены Главным государственным ветеринарным инспектором Российской Федерации 04.12.1995 № 13-7-2/469). Ветеринарно-санитарные правила сбора, утилизации и уничтожения биологических отходов являются обязательными для исполнения владельцами животных, независимо от способа ведения хозяйства, а также организациями, предприятиями всех форм собственности, занимающимися производством, транспортировкой, заготовкой и переработкой продуктов и сырья животного происхождения.</w:t>
      </w:r>
    </w:p>
    <w:p w:rsidR="00CE2CC0" w:rsidRPr="00BE638B" w:rsidRDefault="00CE2CC0" w:rsidP="00CE2CC0">
      <w:pPr>
        <w:spacing w:line="276" w:lineRule="auto"/>
        <w:ind w:firstLine="709"/>
        <w:jc w:val="both"/>
        <w:rPr>
          <w:color w:val="000000"/>
          <w:sz w:val="28"/>
          <w:szCs w:val="28"/>
          <w:lang w:bidi="ru-RU"/>
        </w:rPr>
      </w:pPr>
      <w:r w:rsidRPr="00BE638B">
        <w:rPr>
          <w:color w:val="000000"/>
          <w:sz w:val="28"/>
          <w:szCs w:val="28"/>
          <w:lang w:bidi="ru-RU"/>
        </w:rPr>
        <w:t>Общие рекомендации по обращению с отходами производства и потребления представлены в СанПиН 2.1.7.1322-03 «Гигиенические требования к размещению и обезвреживанию отходов производства и потребления» (утверждены Постановлением Главного государственного санитарного врача Российской Федерации от 30.04.2003 № 80)</w:t>
      </w:r>
    </w:p>
    <w:p w:rsidR="00CE2CC0" w:rsidRPr="00BE638B" w:rsidRDefault="00CE2CC0" w:rsidP="00CE2CC0">
      <w:pPr>
        <w:spacing w:line="276" w:lineRule="auto"/>
        <w:ind w:firstLine="709"/>
        <w:jc w:val="both"/>
        <w:rPr>
          <w:color w:val="000000"/>
          <w:sz w:val="28"/>
          <w:szCs w:val="28"/>
          <w:lang w:bidi="ru-RU"/>
        </w:rPr>
      </w:pPr>
      <w:bookmarkStart w:id="52" w:name="PO0000074"/>
      <w:bookmarkEnd w:id="51"/>
      <w:r w:rsidRPr="00BE638B">
        <w:rPr>
          <w:color w:val="000000"/>
          <w:sz w:val="28"/>
          <w:szCs w:val="28"/>
          <w:lang w:bidi="ru-RU"/>
        </w:rPr>
        <w:t xml:space="preserve">Санитарную очистку и благоустройство </w:t>
      </w:r>
      <w:bookmarkEnd w:id="52"/>
      <w:r w:rsidRPr="00BE638B">
        <w:rPr>
          <w:color w:val="000000"/>
          <w:sz w:val="28"/>
          <w:szCs w:val="28"/>
          <w:lang w:bidi="ru-RU"/>
        </w:rPr>
        <w:t xml:space="preserve">территорий улиц, парков, лечебно-профилактических учреждений, проездов внутри микрорайонов и кварталов рекомендуется организовать в соответствии с СанПиНом 42-128-4690-88. </w:t>
      </w:r>
    </w:p>
    <w:p w:rsidR="00CE2CC0" w:rsidRPr="00BE638B" w:rsidRDefault="00CE2CC0" w:rsidP="00CE2CC0">
      <w:pPr>
        <w:spacing w:line="276" w:lineRule="auto"/>
        <w:ind w:firstLine="709"/>
        <w:jc w:val="both"/>
        <w:rPr>
          <w:color w:val="000000"/>
          <w:sz w:val="28"/>
          <w:szCs w:val="28"/>
          <w:lang w:bidi="ru-RU"/>
        </w:rPr>
      </w:pPr>
      <w:r w:rsidRPr="00BE638B">
        <w:rPr>
          <w:color w:val="000000"/>
          <w:sz w:val="28"/>
          <w:szCs w:val="28"/>
          <w:lang w:bidi="ru-RU"/>
        </w:rPr>
        <w:t>Санитарной очисткой должны заниматься коммунальные хозяйства по договорам подряда со специализированными транспортными коммунальными предприятиями.</w:t>
      </w:r>
    </w:p>
    <w:p w:rsidR="00CE2CC0" w:rsidRPr="00BE638B" w:rsidRDefault="00CE2CC0" w:rsidP="00CE2CC0">
      <w:pPr>
        <w:spacing w:line="276" w:lineRule="auto"/>
        <w:sectPr w:rsidR="00CE2CC0" w:rsidRPr="00BE638B" w:rsidSect="005724B0">
          <w:headerReference w:type="default" r:id="rId35"/>
          <w:footerReference w:type="default" r:id="rId36"/>
          <w:pgSz w:w="11910" w:h="16840"/>
          <w:pgMar w:top="709" w:right="700" w:bottom="440" w:left="1560" w:header="0" w:footer="259" w:gutter="0"/>
          <w:cols w:space="720"/>
        </w:sectPr>
      </w:pPr>
    </w:p>
    <w:p w:rsidR="00880BC7" w:rsidRPr="00BE638B" w:rsidRDefault="0046422F" w:rsidP="00CF0DED">
      <w:pPr>
        <w:pStyle w:val="1"/>
        <w:numPr>
          <w:ilvl w:val="0"/>
          <w:numId w:val="17"/>
        </w:numPr>
        <w:tabs>
          <w:tab w:val="left" w:pos="709"/>
          <w:tab w:val="left" w:pos="1688"/>
        </w:tabs>
        <w:spacing w:line="278" w:lineRule="auto"/>
        <w:ind w:left="142" w:right="72" w:firstLine="0"/>
        <w:jc w:val="center"/>
        <w:rPr>
          <w:u w:val="none"/>
        </w:rPr>
      </w:pPr>
      <w:bookmarkStart w:id="53" w:name="_bookmark51"/>
      <w:bookmarkEnd w:id="53"/>
      <w:r w:rsidRPr="00BE638B">
        <w:rPr>
          <w:u w:val="none"/>
        </w:rPr>
        <w:lastRenderedPageBreak/>
        <w:t>ПРЕДЛОЖЕНИЯ ПО ОРГАНИЗАЦИИ РЕАЛИЗАЦИИ</w:t>
      </w:r>
      <w:r w:rsidRPr="00BE638B">
        <w:rPr>
          <w:spacing w:val="-59"/>
          <w:u w:val="none"/>
        </w:rPr>
        <w:t xml:space="preserve"> </w:t>
      </w:r>
      <w:r w:rsidRPr="00BE638B">
        <w:rPr>
          <w:u w:val="none"/>
        </w:rPr>
        <w:t>ИНВЕСТИЦИОННЫХ</w:t>
      </w:r>
      <w:r w:rsidRPr="00BE638B">
        <w:rPr>
          <w:spacing w:val="-2"/>
          <w:u w:val="none"/>
        </w:rPr>
        <w:t xml:space="preserve"> </w:t>
      </w:r>
      <w:r w:rsidRPr="00BE638B">
        <w:rPr>
          <w:u w:val="none"/>
        </w:rPr>
        <w:t>ПРОЕКТОВ</w:t>
      </w:r>
    </w:p>
    <w:p w:rsidR="00880BC7" w:rsidRPr="00BE638B" w:rsidRDefault="00880BC7" w:rsidP="008303B3">
      <w:pPr>
        <w:pStyle w:val="a3"/>
        <w:ind w:left="0"/>
        <w:jc w:val="left"/>
        <w:rPr>
          <w:b/>
          <w:sz w:val="29"/>
        </w:rPr>
      </w:pPr>
    </w:p>
    <w:p w:rsidR="00880BC7" w:rsidRPr="00BE638B" w:rsidRDefault="0046422F" w:rsidP="008303B3">
      <w:pPr>
        <w:pStyle w:val="a3"/>
        <w:spacing w:line="276" w:lineRule="auto"/>
        <w:ind w:left="102" w:right="109" w:firstLine="707"/>
      </w:pPr>
      <w:proofErr w:type="gramStart"/>
      <w:r w:rsidRPr="00BE638B">
        <w:t>При</w:t>
      </w:r>
      <w:r w:rsidRPr="00BE638B">
        <w:rPr>
          <w:spacing w:val="1"/>
        </w:rPr>
        <w:t xml:space="preserve"> </w:t>
      </w:r>
      <w:r w:rsidRPr="00BE638B">
        <w:t>организации</w:t>
      </w:r>
      <w:r w:rsidRPr="00BE638B">
        <w:rPr>
          <w:spacing w:val="1"/>
        </w:rPr>
        <w:t xml:space="preserve"> </w:t>
      </w:r>
      <w:r w:rsidRPr="00BE638B">
        <w:t>реализации</w:t>
      </w:r>
      <w:r w:rsidRPr="00BE638B">
        <w:rPr>
          <w:spacing w:val="1"/>
        </w:rPr>
        <w:t xml:space="preserve"> </w:t>
      </w:r>
      <w:r w:rsidRPr="00BE638B">
        <w:t>инвестиционных</w:t>
      </w:r>
      <w:r w:rsidRPr="00BE638B">
        <w:rPr>
          <w:spacing w:val="1"/>
        </w:rPr>
        <w:t xml:space="preserve"> </w:t>
      </w:r>
      <w:r w:rsidRPr="00BE638B">
        <w:t>проектов</w:t>
      </w:r>
      <w:r w:rsidRPr="00BE638B">
        <w:rPr>
          <w:spacing w:val="1"/>
        </w:rPr>
        <w:t xml:space="preserve"> </w:t>
      </w:r>
      <w:r w:rsidRPr="00BE638B">
        <w:t>необходимо</w:t>
      </w:r>
      <w:r w:rsidRPr="00BE638B">
        <w:rPr>
          <w:spacing w:val="-67"/>
        </w:rPr>
        <w:t xml:space="preserve"> </w:t>
      </w:r>
      <w:r w:rsidRPr="00BE638B">
        <w:t>предусмотреть</w:t>
      </w:r>
      <w:r w:rsidRPr="00BE638B">
        <w:rPr>
          <w:spacing w:val="1"/>
        </w:rPr>
        <w:t xml:space="preserve"> </w:t>
      </w:r>
      <w:r w:rsidRPr="00BE638B">
        <w:t>механизм,</w:t>
      </w:r>
      <w:r w:rsidRPr="00BE638B">
        <w:rPr>
          <w:spacing w:val="1"/>
        </w:rPr>
        <w:t xml:space="preserve"> </w:t>
      </w:r>
      <w:r w:rsidRPr="00BE638B">
        <w:t>направленный</w:t>
      </w:r>
      <w:r w:rsidRPr="00BE638B">
        <w:rPr>
          <w:spacing w:val="1"/>
        </w:rPr>
        <w:t xml:space="preserve"> </w:t>
      </w:r>
      <w:r w:rsidRPr="00BE638B">
        <w:t>на</w:t>
      </w:r>
      <w:r w:rsidRPr="00BE638B">
        <w:rPr>
          <w:spacing w:val="1"/>
        </w:rPr>
        <w:t xml:space="preserve"> </w:t>
      </w:r>
      <w:r w:rsidRPr="00BE638B">
        <w:t>обеспечение</w:t>
      </w:r>
      <w:r w:rsidRPr="00BE638B">
        <w:rPr>
          <w:spacing w:val="1"/>
        </w:rPr>
        <w:t xml:space="preserve"> </w:t>
      </w:r>
      <w:r w:rsidRPr="00BE638B">
        <w:t>их</w:t>
      </w:r>
      <w:r w:rsidRPr="00BE638B">
        <w:rPr>
          <w:spacing w:val="1"/>
        </w:rPr>
        <w:t xml:space="preserve"> </w:t>
      </w:r>
      <w:r w:rsidRPr="00BE638B">
        <w:t>соответствия</w:t>
      </w:r>
      <w:r w:rsidRPr="00BE638B">
        <w:rPr>
          <w:spacing w:val="1"/>
        </w:rPr>
        <w:t xml:space="preserve"> </w:t>
      </w:r>
      <w:r w:rsidRPr="00BE638B">
        <w:t xml:space="preserve">генеральному плану </w:t>
      </w:r>
      <w:r w:rsidR="00A60258" w:rsidRPr="00BE638B">
        <w:t>городского поселения</w:t>
      </w:r>
      <w:r w:rsidRPr="00BE638B">
        <w:t>, мероприятиям, предусмотренным</w:t>
      </w:r>
      <w:r w:rsidRPr="00BE638B">
        <w:rPr>
          <w:spacing w:val="1"/>
        </w:rPr>
        <w:t xml:space="preserve"> </w:t>
      </w:r>
      <w:r w:rsidRPr="00BE638B">
        <w:t>схемами и программами развития единой национальной (общероссийской)</w:t>
      </w:r>
      <w:r w:rsidRPr="00BE638B">
        <w:rPr>
          <w:spacing w:val="1"/>
        </w:rPr>
        <w:t xml:space="preserve"> </w:t>
      </w:r>
      <w:r w:rsidRPr="00BE638B">
        <w:t>электрической</w:t>
      </w:r>
      <w:r w:rsidRPr="00BE638B">
        <w:rPr>
          <w:spacing w:val="1"/>
        </w:rPr>
        <w:t xml:space="preserve"> </w:t>
      </w:r>
      <w:r w:rsidRPr="00BE638B">
        <w:t>сети</w:t>
      </w:r>
      <w:r w:rsidRPr="00BE638B">
        <w:rPr>
          <w:spacing w:val="1"/>
        </w:rPr>
        <w:t xml:space="preserve"> </w:t>
      </w:r>
      <w:r w:rsidRPr="00BE638B">
        <w:t>на</w:t>
      </w:r>
      <w:r w:rsidRPr="00BE638B">
        <w:rPr>
          <w:spacing w:val="1"/>
        </w:rPr>
        <w:t xml:space="preserve"> </w:t>
      </w:r>
      <w:r w:rsidRPr="00BE638B">
        <w:t>долгосрочный</w:t>
      </w:r>
      <w:r w:rsidRPr="00BE638B">
        <w:rPr>
          <w:spacing w:val="1"/>
        </w:rPr>
        <w:t xml:space="preserve"> </w:t>
      </w:r>
      <w:r w:rsidRPr="00BE638B">
        <w:t>период,</w:t>
      </w:r>
      <w:r w:rsidRPr="00BE638B">
        <w:rPr>
          <w:spacing w:val="1"/>
        </w:rPr>
        <w:t xml:space="preserve"> </w:t>
      </w:r>
      <w:r w:rsidRPr="00BE638B">
        <w:t>генеральной</w:t>
      </w:r>
      <w:r w:rsidRPr="00BE638B">
        <w:rPr>
          <w:spacing w:val="1"/>
        </w:rPr>
        <w:t xml:space="preserve"> </w:t>
      </w:r>
      <w:r w:rsidRPr="00BE638B">
        <w:t>схемой</w:t>
      </w:r>
      <w:r w:rsidRPr="00BE638B">
        <w:rPr>
          <w:spacing w:val="1"/>
        </w:rPr>
        <w:t xml:space="preserve"> </w:t>
      </w:r>
      <w:r w:rsidRPr="00BE638B">
        <w:t>размещения</w:t>
      </w:r>
      <w:r w:rsidRPr="00BE638B">
        <w:rPr>
          <w:spacing w:val="1"/>
        </w:rPr>
        <w:t xml:space="preserve"> </w:t>
      </w:r>
      <w:r w:rsidRPr="00BE638B">
        <w:t>объектов</w:t>
      </w:r>
      <w:r w:rsidRPr="00BE638B">
        <w:rPr>
          <w:spacing w:val="1"/>
        </w:rPr>
        <w:t xml:space="preserve"> </w:t>
      </w:r>
      <w:r w:rsidRPr="00BE638B">
        <w:t>электроэнергетики,</w:t>
      </w:r>
      <w:r w:rsidRPr="00BE638B">
        <w:rPr>
          <w:spacing w:val="1"/>
        </w:rPr>
        <w:t xml:space="preserve"> </w:t>
      </w:r>
      <w:r w:rsidRPr="00BE638B">
        <w:t>федеральной</w:t>
      </w:r>
      <w:r w:rsidRPr="00BE638B">
        <w:rPr>
          <w:spacing w:val="1"/>
        </w:rPr>
        <w:t xml:space="preserve"> </w:t>
      </w:r>
      <w:r w:rsidRPr="00BE638B">
        <w:t>программой</w:t>
      </w:r>
      <w:r w:rsidRPr="00BE638B">
        <w:rPr>
          <w:spacing w:val="1"/>
        </w:rPr>
        <w:t xml:space="preserve"> </w:t>
      </w:r>
      <w:r w:rsidRPr="00BE638B">
        <w:t>газификации,</w:t>
      </w:r>
      <w:r w:rsidRPr="00BE638B">
        <w:rPr>
          <w:spacing w:val="1"/>
        </w:rPr>
        <w:t xml:space="preserve"> </w:t>
      </w:r>
      <w:r w:rsidRPr="00BE638B">
        <w:t>соответствующими</w:t>
      </w:r>
      <w:r w:rsidRPr="00BE638B">
        <w:rPr>
          <w:spacing w:val="1"/>
        </w:rPr>
        <w:t xml:space="preserve"> </w:t>
      </w:r>
      <w:r w:rsidRPr="00BE638B">
        <w:t>межрегиональными,</w:t>
      </w:r>
      <w:r w:rsidRPr="00BE638B">
        <w:rPr>
          <w:spacing w:val="1"/>
        </w:rPr>
        <w:t xml:space="preserve"> </w:t>
      </w:r>
      <w:r w:rsidRPr="00BE638B">
        <w:t>региональными</w:t>
      </w:r>
      <w:r w:rsidRPr="00BE638B">
        <w:rPr>
          <w:spacing w:val="-67"/>
        </w:rPr>
        <w:t xml:space="preserve"> </w:t>
      </w:r>
      <w:r w:rsidRPr="00BE638B">
        <w:t>программами</w:t>
      </w:r>
      <w:r w:rsidRPr="00BE638B">
        <w:rPr>
          <w:spacing w:val="1"/>
        </w:rPr>
        <w:t xml:space="preserve"> </w:t>
      </w:r>
      <w:r w:rsidRPr="00BE638B">
        <w:t>газификации,</w:t>
      </w:r>
      <w:r w:rsidRPr="00BE638B">
        <w:rPr>
          <w:spacing w:val="1"/>
        </w:rPr>
        <w:t xml:space="preserve"> </w:t>
      </w:r>
      <w:r w:rsidRPr="00BE638B">
        <w:t>схемами</w:t>
      </w:r>
      <w:r w:rsidRPr="00BE638B">
        <w:rPr>
          <w:spacing w:val="1"/>
        </w:rPr>
        <w:t xml:space="preserve"> </w:t>
      </w:r>
      <w:r w:rsidRPr="00BE638B">
        <w:t>теплоснабжения,</w:t>
      </w:r>
      <w:r w:rsidRPr="00BE638B">
        <w:rPr>
          <w:spacing w:val="1"/>
        </w:rPr>
        <w:t xml:space="preserve"> </w:t>
      </w:r>
      <w:r w:rsidRPr="00BE638B">
        <w:t>схемами</w:t>
      </w:r>
      <w:r w:rsidRPr="00BE638B">
        <w:rPr>
          <w:spacing w:val="1"/>
        </w:rPr>
        <w:t xml:space="preserve"> </w:t>
      </w:r>
      <w:r w:rsidRPr="00BE638B">
        <w:t>водоснабжения</w:t>
      </w:r>
      <w:r w:rsidRPr="00BE638B">
        <w:rPr>
          <w:spacing w:val="1"/>
        </w:rPr>
        <w:t xml:space="preserve"> </w:t>
      </w:r>
      <w:r w:rsidRPr="00BE638B">
        <w:t>и</w:t>
      </w:r>
      <w:r w:rsidRPr="00BE638B">
        <w:rPr>
          <w:spacing w:val="1"/>
        </w:rPr>
        <w:t xml:space="preserve"> </w:t>
      </w:r>
      <w:r w:rsidRPr="00BE638B">
        <w:t>водоотведения,</w:t>
      </w:r>
      <w:r w:rsidRPr="00BE638B">
        <w:rPr>
          <w:spacing w:val="1"/>
        </w:rPr>
        <w:t xml:space="preserve"> </w:t>
      </w:r>
      <w:r w:rsidRPr="00BE638B">
        <w:t>программами</w:t>
      </w:r>
      <w:r w:rsidRPr="00BE638B">
        <w:rPr>
          <w:spacing w:val="1"/>
        </w:rPr>
        <w:t xml:space="preserve"> </w:t>
      </w:r>
      <w:r w:rsidRPr="00BE638B">
        <w:t>в</w:t>
      </w:r>
      <w:r w:rsidRPr="00BE638B">
        <w:rPr>
          <w:spacing w:val="1"/>
        </w:rPr>
        <w:t xml:space="preserve"> </w:t>
      </w:r>
      <w:r w:rsidRPr="00BE638B">
        <w:t>области</w:t>
      </w:r>
      <w:r w:rsidRPr="00BE638B">
        <w:rPr>
          <w:spacing w:val="1"/>
        </w:rPr>
        <w:t xml:space="preserve"> </w:t>
      </w:r>
      <w:r w:rsidRPr="00BE638B">
        <w:t>обращения</w:t>
      </w:r>
      <w:r w:rsidRPr="00BE638B">
        <w:rPr>
          <w:spacing w:val="1"/>
        </w:rPr>
        <w:t xml:space="preserve"> </w:t>
      </w:r>
      <w:r w:rsidRPr="00BE638B">
        <w:t>с</w:t>
      </w:r>
      <w:r w:rsidRPr="00BE638B">
        <w:rPr>
          <w:spacing w:val="1"/>
        </w:rPr>
        <w:t xml:space="preserve"> </w:t>
      </w:r>
      <w:r w:rsidRPr="00BE638B">
        <w:t>отходами,</w:t>
      </w:r>
      <w:r w:rsidRPr="00BE638B">
        <w:rPr>
          <w:spacing w:val="1"/>
        </w:rPr>
        <w:t xml:space="preserve"> </w:t>
      </w:r>
      <w:r w:rsidRPr="00BE638B">
        <w:t>а</w:t>
      </w:r>
      <w:r w:rsidRPr="00BE638B">
        <w:rPr>
          <w:spacing w:val="1"/>
        </w:rPr>
        <w:t xml:space="preserve"> </w:t>
      </w:r>
      <w:r w:rsidRPr="00BE638B">
        <w:t>также</w:t>
      </w:r>
      <w:r w:rsidRPr="00BE638B">
        <w:rPr>
          <w:spacing w:val="1"/>
        </w:rPr>
        <w:t xml:space="preserve"> </w:t>
      </w:r>
      <w:r w:rsidRPr="00BE638B">
        <w:t>на</w:t>
      </w:r>
      <w:r w:rsidRPr="00BE638B">
        <w:rPr>
          <w:spacing w:val="1"/>
        </w:rPr>
        <w:t xml:space="preserve"> </w:t>
      </w:r>
      <w:r w:rsidRPr="00BE638B">
        <w:t>недопущение</w:t>
      </w:r>
      <w:proofErr w:type="gramEnd"/>
      <w:r w:rsidRPr="00BE638B">
        <w:rPr>
          <w:spacing w:val="1"/>
        </w:rPr>
        <w:t xml:space="preserve"> </w:t>
      </w:r>
      <w:r w:rsidRPr="00BE638B">
        <w:t>отсутствия</w:t>
      </w:r>
      <w:r w:rsidRPr="00BE638B">
        <w:rPr>
          <w:spacing w:val="1"/>
        </w:rPr>
        <w:t xml:space="preserve"> </w:t>
      </w:r>
      <w:r w:rsidRPr="00BE638B">
        <w:t>взаимосвязи</w:t>
      </w:r>
      <w:r w:rsidRPr="00BE638B">
        <w:rPr>
          <w:spacing w:val="1"/>
        </w:rPr>
        <w:t xml:space="preserve"> </w:t>
      </w:r>
      <w:r w:rsidRPr="00BE638B">
        <w:t>мероприятий,</w:t>
      </w:r>
      <w:r w:rsidRPr="00BE638B">
        <w:rPr>
          <w:spacing w:val="-67"/>
        </w:rPr>
        <w:t xml:space="preserve"> </w:t>
      </w:r>
      <w:r w:rsidRPr="00BE638B">
        <w:t>предусмотренных схемами и программами развития единой национальной</w:t>
      </w:r>
      <w:r w:rsidRPr="00BE638B">
        <w:rPr>
          <w:spacing w:val="1"/>
        </w:rPr>
        <w:t xml:space="preserve"> </w:t>
      </w:r>
      <w:r w:rsidRPr="00BE638B">
        <w:t>(общероссийской) электрической сети на долгосрочный период, генеральной</w:t>
      </w:r>
      <w:r w:rsidRPr="00BE638B">
        <w:rPr>
          <w:spacing w:val="1"/>
        </w:rPr>
        <w:t xml:space="preserve"> </w:t>
      </w:r>
      <w:r w:rsidRPr="00BE638B">
        <w:t>схемой размещения объектов электроэнергетики, федеральной программой</w:t>
      </w:r>
      <w:r w:rsidRPr="00BE638B">
        <w:rPr>
          <w:spacing w:val="1"/>
        </w:rPr>
        <w:t xml:space="preserve"> </w:t>
      </w:r>
      <w:r w:rsidRPr="00BE638B">
        <w:t>газификации,</w:t>
      </w:r>
      <w:r w:rsidRPr="00BE638B">
        <w:rPr>
          <w:spacing w:val="1"/>
        </w:rPr>
        <w:t xml:space="preserve"> </w:t>
      </w:r>
      <w:r w:rsidRPr="00BE638B">
        <w:t>соответствующими</w:t>
      </w:r>
      <w:r w:rsidRPr="00BE638B">
        <w:rPr>
          <w:spacing w:val="1"/>
        </w:rPr>
        <w:t xml:space="preserve"> </w:t>
      </w:r>
      <w:r w:rsidRPr="00BE638B">
        <w:t>межрегиональными,</w:t>
      </w:r>
      <w:r w:rsidRPr="00BE638B">
        <w:rPr>
          <w:spacing w:val="1"/>
        </w:rPr>
        <w:t xml:space="preserve"> </w:t>
      </w:r>
      <w:r w:rsidRPr="00BE638B">
        <w:t>региональными</w:t>
      </w:r>
      <w:r w:rsidRPr="00BE638B">
        <w:rPr>
          <w:spacing w:val="-67"/>
        </w:rPr>
        <w:t xml:space="preserve"> </w:t>
      </w:r>
      <w:r w:rsidRPr="00BE638B">
        <w:t>программами</w:t>
      </w:r>
      <w:r w:rsidRPr="00BE638B">
        <w:rPr>
          <w:spacing w:val="1"/>
        </w:rPr>
        <w:t xml:space="preserve"> </w:t>
      </w:r>
      <w:r w:rsidRPr="00BE638B">
        <w:t>газификации,</w:t>
      </w:r>
      <w:r w:rsidRPr="00BE638B">
        <w:rPr>
          <w:spacing w:val="1"/>
        </w:rPr>
        <w:t xml:space="preserve"> </w:t>
      </w:r>
      <w:r w:rsidRPr="00BE638B">
        <w:t>схемами</w:t>
      </w:r>
      <w:r w:rsidRPr="00BE638B">
        <w:rPr>
          <w:spacing w:val="1"/>
        </w:rPr>
        <w:t xml:space="preserve"> </w:t>
      </w:r>
      <w:r w:rsidRPr="00BE638B">
        <w:t>теплоснабжения,</w:t>
      </w:r>
      <w:r w:rsidRPr="00BE638B">
        <w:rPr>
          <w:spacing w:val="1"/>
        </w:rPr>
        <w:t xml:space="preserve"> </w:t>
      </w:r>
      <w:r w:rsidRPr="00BE638B">
        <w:t>электроснабжения,</w:t>
      </w:r>
      <w:r w:rsidRPr="00BE638B">
        <w:rPr>
          <w:spacing w:val="1"/>
        </w:rPr>
        <w:t xml:space="preserve"> </w:t>
      </w:r>
      <w:r w:rsidRPr="00BE638B">
        <w:t>схемами водоснабжения и водоотведения, программами в области обращения</w:t>
      </w:r>
      <w:r w:rsidRPr="00BE638B">
        <w:rPr>
          <w:spacing w:val="-67"/>
        </w:rPr>
        <w:t xml:space="preserve"> </w:t>
      </w:r>
      <w:r w:rsidRPr="00BE638B">
        <w:t>с</w:t>
      </w:r>
      <w:r w:rsidRPr="00BE638B">
        <w:rPr>
          <w:spacing w:val="-1"/>
        </w:rPr>
        <w:t xml:space="preserve"> </w:t>
      </w:r>
      <w:r w:rsidRPr="00BE638B">
        <w:t>отходами.</w:t>
      </w:r>
    </w:p>
    <w:p w:rsidR="00880BC7" w:rsidRPr="00BE638B" w:rsidRDefault="0046422F" w:rsidP="008303B3">
      <w:pPr>
        <w:pStyle w:val="a3"/>
        <w:spacing w:line="276" w:lineRule="auto"/>
        <w:ind w:left="102" w:right="105" w:firstLine="707"/>
      </w:pPr>
      <w:r w:rsidRPr="00BE638B">
        <w:t>Реализация</w:t>
      </w:r>
      <w:r w:rsidRPr="00BE638B">
        <w:rPr>
          <w:spacing w:val="1"/>
        </w:rPr>
        <w:t xml:space="preserve"> </w:t>
      </w:r>
      <w:r w:rsidRPr="00BE638B">
        <w:t>мероприятий</w:t>
      </w:r>
      <w:r w:rsidRPr="00BE638B">
        <w:rPr>
          <w:spacing w:val="1"/>
        </w:rPr>
        <w:t xml:space="preserve"> </w:t>
      </w:r>
      <w:r w:rsidRPr="00BE638B">
        <w:t>Программы</w:t>
      </w:r>
      <w:r w:rsidRPr="00BE638B">
        <w:rPr>
          <w:spacing w:val="1"/>
        </w:rPr>
        <w:t xml:space="preserve"> </w:t>
      </w:r>
      <w:r w:rsidRPr="00BE638B">
        <w:t>будет</w:t>
      </w:r>
      <w:r w:rsidRPr="00BE638B">
        <w:rPr>
          <w:spacing w:val="1"/>
        </w:rPr>
        <w:t xml:space="preserve"> </w:t>
      </w:r>
      <w:r w:rsidRPr="00BE638B">
        <w:t>осуществляться</w:t>
      </w:r>
      <w:r w:rsidRPr="00BE638B">
        <w:rPr>
          <w:spacing w:val="1"/>
        </w:rPr>
        <w:t xml:space="preserve"> </w:t>
      </w:r>
      <w:r w:rsidRPr="00BE638B">
        <w:t>посредством</w:t>
      </w:r>
      <w:r w:rsidRPr="00BE638B">
        <w:rPr>
          <w:spacing w:val="-1"/>
        </w:rPr>
        <w:t xml:space="preserve"> </w:t>
      </w:r>
      <w:r w:rsidRPr="00BE638B">
        <w:t>следующих</w:t>
      </w:r>
      <w:r w:rsidRPr="00BE638B">
        <w:rPr>
          <w:spacing w:val="1"/>
        </w:rPr>
        <w:t xml:space="preserve"> </w:t>
      </w:r>
      <w:r w:rsidRPr="00BE638B">
        <w:t>механизмов:</w:t>
      </w:r>
    </w:p>
    <w:p w:rsidR="00880BC7" w:rsidRPr="00BE638B" w:rsidRDefault="0046422F" w:rsidP="008303B3">
      <w:pPr>
        <w:pStyle w:val="a6"/>
        <w:numPr>
          <w:ilvl w:val="2"/>
          <w:numId w:val="3"/>
        </w:numPr>
        <w:tabs>
          <w:tab w:val="left" w:pos="1518"/>
        </w:tabs>
        <w:spacing w:before="0" w:line="300" w:lineRule="auto"/>
        <w:ind w:right="103" w:firstLine="851"/>
        <w:rPr>
          <w:sz w:val="28"/>
        </w:rPr>
      </w:pPr>
      <w:r w:rsidRPr="00BE638B">
        <w:rPr>
          <w:sz w:val="28"/>
        </w:rPr>
        <w:t>инструментом реализации Программы являются инвестиционные</w:t>
      </w:r>
      <w:r w:rsidRPr="00BE638B">
        <w:rPr>
          <w:spacing w:val="-67"/>
          <w:sz w:val="28"/>
        </w:rPr>
        <w:t xml:space="preserve"> </w:t>
      </w:r>
      <w:r w:rsidRPr="00BE638B">
        <w:rPr>
          <w:sz w:val="28"/>
        </w:rPr>
        <w:t>и</w:t>
      </w:r>
      <w:r w:rsidRPr="00BE638B">
        <w:rPr>
          <w:spacing w:val="1"/>
          <w:sz w:val="28"/>
        </w:rPr>
        <w:t xml:space="preserve"> </w:t>
      </w:r>
      <w:r w:rsidRPr="00BE638B">
        <w:rPr>
          <w:sz w:val="28"/>
        </w:rPr>
        <w:t>производственные</w:t>
      </w:r>
      <w:r w:rsidRPr="00BE638B">
        <w:rPr>
          <w:spacing w:val="1"/>
          <w:sz w:val="28"/>
        </w:rPr>
        <w:t xml:space="preserve"> </w:t>
      </w:r>
      <w:r w:rsidRPr="00BE638B">
        <w:rPr>
          <w:sz w:val="28"/>
        </w:rPr>
        <w:t>программы</w:t>
      </w:r>
      <w:r w:rsidRPr="00BE638B">
        <w:rPr>
          <w:spacing w:val="1"/>
          <w:sz w:val="28"/>
        </w:rPr>
        <w:t xml:space="preserve"> </w:t>
      </w:r>
      <w:proofErr w:type="spellStart"/>
      <w:r w:rsidRPr="00BE638B">
        <w:rPr>
          <w:sz w:val="28"/>
        </w:rPr>
        <w:t>ресурсоснабжающих</w:t>
      </w:r>
      <w:proofErr w:type="spellEnd"/>
      <w:r w:rsidRPr="00BE638B">
        <w:rPr>
          <w:spacing w:val="1"/>
          <w:sz w:val="28"/>
        </w:rPr>
        <w:t xml:space="preserve"> </w:t>
      </w:r>
      <w:r w:rsidRPr="00BE638B">
        <w:rPr>
          <w:sz w:val="28"/>
        </w:rPr>
        <w:t>организаций</w:t>
      </w:r>
      <w:r w:rsidRPr="00BE638B">
        <w:rPr>
          <w:spacing w:val="1"/>
          <w:sz w:val="28"/>
        </w:rPr>
        <w:t xml:space="preserve"> </w:t>
      </w:r>
      <w:r w:rsidRPr="00BE638B">
        <w:rPr>
          <w:sz w:val="28"/>
        </w:rPr>
        <w:t>и</w:t>
      </w:r>
      <w:r w:rsidRPr="00BE638B">
        <w:rPr>
          <w:spacing w:val="1"/>
          <w:sz w:val="28"/>
        </w:rPr>
        <w:t xml:space="preserve"> </w:t>
      </w:r>
      <w:r w:rsidRPr="00BE638B">
        <w:rPr>
          <w:sz w:val="28"/>
        </w:rPr>
        <w:t>организаций</w:t>
      </w:r>
      <w:r w:rsidRPr="00BE638B">
        <w:rPr>
          <w:spacing w:val="1"/>
          <w:sz w:val="28"/>
        </w:rPr>
        <w:t xml:space="preserve"> </w:t>
      </w:r>
      <w:r w:rsidRPr="00BE638B">
        <w:rPr>
          <w:sz w:val="28"/>
        </w:rPr>
        <w:t>коммунального</w:t>
      </w:r>
      <w:r w:rsidRPr="00BE638B">
        <w:rPr>
          <w:spacing w:val="1"/>
          <w:sz w:val="28"/>
        </w:rPr>
        <w:t xml:space="preserve"> </w:t>
      </w:r>
      <w:r w:rsidRPr="00BE638B">
        <w:rPr>
          <w:sz w:val="28"/>
        </w:rPr>
        <w:t>комплекса.</w:t>
      </w:r>
      <w:r w:rsidRPr="00BE638B">
        <w:rPr>
          <w:spacing w:val="1"/>
          <w:sz w:val="28"/>
        </w:rPr>
        <w:t xml:space="preserve"> </w:t>
      </w:r>
      <w:r w:rsidRPr="00BE638B">
        <w:rPr>
          <w:sz w:val="28"/>
        </w:rPr>
        <w:t>Одним</w:t>
      </w:r>
      <w:r w:rsidRPr="00BE638B">
        <w:rPr>
          <w:spacing w:val="1"/>
          <w:sz w:val="28"/>
        </w:rPr>
        <w:t xml:space="preserve"> </w:t>
      </w:r>
      <w:r w:rsidRPr="00BE638B">
        <w:rPr>
          <w:sz w:val="28"/>
        </w:rPr>
        <w:t>из</w:t>
      </w:r>
      <w:r w:rsidRPr="00BE638B">
        <w:rPr>
          <w:spacing w:val="1"/>
          <w:sz w:val="28"/>
        </w:rPr>
        <w:t xml:space="preserve"> </w:t>
      </w:r>
      <w:r w:rsidRPr="00BE638B">
        <w:rPr>
          <w:sz w:val="28"/>
        </w:rPr>
        <w:t>источников</w:t>
      </w:r>
      <w:r w:rsidRPr="00BE638B">
        <w:rPr>
          <w:spacing w:val="1"/>
          <w:sz w:val="28"/>
        </w:rPr>
        <w:t xml:space="preserve"> </w:t>
      </w:r>
      <w:r w:rsidRPr="00BE638B">
        <w:rPr>
          <w:sz w:val="28"/>
        </w:rPr>
        <w:t>финансирования</w:t>
      </w:r>
      <w:r w:rsidRPr="00BE638B">
        <w:rPr>
          <w:spacing w:val="1"/>
          <w:sz w:val="28"/>
        </w:rPr>
        <w:t xml:space="preserve"> </w:t>
      </w:r>
      <w:r w:rsidRPr="00BE638B">
        <w:rPr>
          <w:sz w:val="28"/>
        </w:rPr>
        <w:t>таких</w:t>
      </w:r>
      <w:r w:rsidRPr="00BE638B">
        <w:rPr>
          <w:spacing w:val="1"/>
          <w:sz w:val="28"/>
        </w:rPr>
        <w:t xml:space="preserve"> </w:t>
      </w:r>
      <w:r w:rsidRPr="00BE638B">
        <w:rPr>
          <w:sz w:val="28"/>
        </w:rPr>
        <w:t>программ</w:t>
      </w:r>
      <w:r w:rsidRPr="00BE638B">
        <w:rPr>
          <w:spacing w:val="1"/>
          <w:sz w:val="28"/>
        </w:rPr>
        <w:t xml:space="preserve"> </w:t>
      </w:r>
      <w:r w:rsidRPr="00BE638B">
        <w:rPr>
          <w:sz w:val="28"/>
        </w:rPr>
        <w:t>организаций</w:t>
      </w:r>
      <w:r w:rsidRPr="00BE638B">
        <w:rPr>
          <w:spacing w:val="1"/>
          <w:sz w:val="28"/>
        </w:rPr>
        <w:t xml:space="preserve"> </w:t>
      </w:r>
      <w:r w:rsidRPr="00BE638B">
        <w:rPr>
          <w:sz w:val="28"/>
        </w:rPr>
        <w:t>коммунального</w:t>
      </w:r>
      <w:r w:rsidRPr="00BE638B">
        <w:rPr>
          <w:spacing w:val="1"/>
          <w:sz w:val="28"/>
        </w:rPr>
        <w:t xml:space="preserve"> </w:t>
      </w:r>
      <w:r w:rsidRPr="00BE638B">
        <w:rPr>
          <w:sz w:val="28"/>
        </w:rPr>
        <w:t>комплекса</w:t>
      </w:r>
      <w:r w:rsidRPr="00BE638B">
        <w:rPr>
          <w:spacing w:val="1"/>
          <w:sz w:val="28"/>
        </w:rPr>
        <w:t xml:space="preserve"> </w:t>
      </w:r>
      <w:r w:rsidRPr="00BE638B">
        <w:rPr>
          <w:sz w:val="28"/>
        </w:rPr>
        <w:t>являются</w:t>
      </w:r>
      <w:r w:rsidRPr="00BE638B">
        <w:rPr>
          <w:spacing w:val="1"/>
          <w:sz w:val="28"/>
        </w:rPr>
        <w:t xml:space="preserve"> </w:t>
      </w:r>
      <w:r w:rsidRPr="00BE638B">
        <w:rPr>
          <w:sz w:val="28"/>
        </w:rPr>
        <w:t>тарифы,</w:t>
      </w:r>
      <w:r w:rsidRPr="00BE638B">
        <w:rPr>
          <w:spacing w:val="1"/>
          <w:sz w:val="28"/>
        </w:rPr>
        <w:t xml:space="preserve"> </w:t>
      </w:r>
      <w:r w:rsidRPr="00BE638B">
        <w:rPr>
          <w:sz w:val="28"/>
        </w:rPr>
        <w:t>в</w:t>
      </w:r>
      <w:r w:rsidRPr="00BE638B">
        <w:rPr>
          <w:spacing w:val="1"/>
          <w:sz w:val="28"/>
        </w:rPr>
        <w:t xml:space="preserve"> </w:t>
      </w:r>
      <w:r w:rsidRPr="00BE638B">
        <w:rPr>
          <w:sz w:val="28"/>
        </w:rPr>
        <w:t>том</w:t>
      </w:r>
      <w:r w:rsidRPr="00BE638B">
        <w:rPr>
          <w:spacing w:val="1"/>
          <w:sz w:val="28"/>
        </w:rPr>
        <w:t xml:space="preserve"> </w:t>
      </w:r>
      <w:r w:rsidRPr="00BE638B">
        <w:rPr>
          <w:sz w:val="28"/>
        </w:rPr>
        <w:t>числе</w:t>
      </w:r>
      <w:r w:rsidRPr="00BE638B">
        <w:rPr>
          <w:spacing w:val="1"/>
          <w:sz w:val="28"/>
        </w:rPr>
        <w:t xml:space="preserve"> </w:t>
      </w:r>
      <w:r w:rsidRPr="00BE638B">
        <w:rPr>
          <w:sz w:val="28"/>
        </w:rPr>
        <w:t>долгосрочные,</w:t>
      </w:r>
      <w:r w:rsidRPr="00BE638B">
        <w:rPr>
          <w:spacing w:val="1"/>
          <w:sz w:val="28"/>
        </w:rPr>
        <w:t xml:space="preserve"> </w:t>
      </w:r>
      <w:r w:rsidRPr="00BE638B">
        <w:rPr>
          <w:sz w:val="28"/>
        </w:rPr>
        <w:t>утвержденные</w:t>
      </w:r>
      <w:r w:rsidRPr="00BE638B">
        <w:rPr>
          <w:spacing w:val="1"/>
          <w:sz w:val="28"/>
        </w:rPr>
        <w:t xml:space="preserve"> </w:t>
      </w:r>
      <w:r w:rsidRPr="00BE638B">
        <w:rPr>
          <w:sz w:val="28"/>
        </w:rPr>
        <w:t>с</w:t>
      </w:r>
      <w:r w:rsidRPr="00BE638B">
        <w:rPr>
          <w:spacing w:val="1"/>
          <w:sz w:val="28"/>
        </w:rPr>
        <w:t xml:space="preserve"> </w:t>
      </w:r>
      <w:r w:rsidRPr="00BE638B">
        <w:rPr>
          <w:sz w:val="28"/>
        </w:rPr>
        <w:t>учетом</w:t>
      </w:r>
      <w:r w:rsidRPr="00BE638B">
        <w:rPr>
          <w:spacing w:val="1"/>
          <w:sz w:val="28"/>
        </w:rPr>
        <w:t xml:space="preserve"> </w:t>
      </w:r>
      <w:r w:rsidRPr="00BE638B">
        <w:rPr>
          <w:sz w:val="28"/>
        </w:rPr>
        <w:t>их</w:t>
      </w:r>
      <w:r w:rsidRPr="00BE638B">
        <w:rPr>
          <w:spacing w:val="-67"/>
          <w:sz w:val="28"/>
        </w:rPr>
        <w:t xml:space="preserve"> </w:t>
      </w:r>
      <w:r w:rsidRPr="00BE638B">
        <w:rPr>
          <w:sz w:val="28"/>
        </w:rPr>
        <w:t>доступности</w:t>
      </w:r>
      <w:r w:rsidRPr="00BE638B">
        <w:rPr>
          <w:spacing w:val="1"/>
          <w:sz w:val="28"/>
        </w:rPr>
        <w:t xml:space="preserve"> </w:t>
      </w:r>
      <w:r w:rsidRPr="00BE638B">
        <w:rPr>
          <w:sz w:val="28"/>
        </w:rPr>
        <w:t>для</w:t>
      </w:r>
      <w:r w:rsidRPr="00BE638B">
        <w:rPr>
          <w:spacing w:val="1"/>
          <w:sz w:val="28"/>
        </w:rPr>
        <w:t xml:space="preserve"> </w:t>
      </w:r>
      <w:r w:rsidRPr="00BE638B">
        <w:rPr>
          <w:sz w:val="28"/>
        </w:rPr>
        <w:t>потребителей,</w:t>
      </w:r>
      <w:r w:rsidRPr="00BE638B">
        <w:rPr>
          <w:spacing w:val="1"/>
          <w:sz w:val="28"/>
        </w:rPr>
        <w:t xml:space="preserve"> </w:t>
      </w:r>
      <w:r w:rsidRPr="00BE638B">
        <w:rPr>
          <w:sz w:val="28"/>
        </w:rPr>
        <w:t>а</w:t>
      </w:r>
      <w:r w:rsidRPr="00BE638B">
        <w:rPr>
          <w:spacing w:val="1"/>
          <w:sz w:val="28"/>
        </w:rPr>
        <w:t xml:space="preserve"> </w:t>
      </w:r>
      <w:r w:rsidRPr="00BE638B">
        <w:rPr>
          <w:sz w:val="28"/>
        </w:rPr>
        <w:t>также</w:t>
      </w:r>
      <w:r w:rsidRPr="00BE638B">
        <w:rPr>
          <w:spacing w:val="1"/>
          <w:sz w:val="28"/>
        </w:rPr>
        <w:t xml:space="preserve"> </w:t>
      </w:r>
      <w:r w:rsidRPr="00BE638B">
        <w:rPr>
          <w:sz w:val="28"/>
        </w:rPr>
        <w:t>плата</w:t>
      </w:r>
      <w:r w:rsidRPr="00BE638B">
        <w:rPr>
          <w:spacing w:val="1"/>
          <w:sz w:val="28"/>
        </w:rPr>
        <w:t xml:space="preserve"> </w:t>
      </w:r>
      <w:r w:rsidRPr="00BE638B">
        <w:rPr>
          <w:sz w:val="28"/>
        </w:rPr>
        <w:t>за</w:t>
      </w:r>
      <w:r w:rsidRPr="00BE638B">
        <w:rPr>
          <w:spacing w:val="1"/>
          <w:sz w:val="28"/>
        </w:rPr>
        <w:t xml:space="preserve"> </w:t>
      </w:r>
      <w:r w:rsidRPr="00BE638B">
        <w:rPr>
          <w:sz w:val="28"/>
        </w:rPr>
        <w:t>подключение</w:t>
      </w:r>
      <w:r w:rsidRPr="00BE638B">
        <w:rPr>
          <w:spacing w:val="1"/>
          <w:sz w:val="28"/>
        </w:rPr>
        <w:t xml:space="preserve"> </w:t>
      </w:r>
      <w:r w:rsidRPr="00BE638B">
        <w:rPr>
          <w:sz w:val="28"/>
        </w:rPr>
        <w:t>(технологическое</w:t>
      </w:r>
      <w:r w:rsidRPr="00BE638B">
        <w:rPr>
          <w:spacing w:val="1"/>
          <w:sz w:val="28"/>
        </w:rPr>
        <w:t xml:space="preserve"> </w:t>
      </w:r>
      <w:r w:rsidRPr="00BE638B">
        <w:rPr>
          <w:sz w:val="28"/>
        </w:rPr>
        <w:t>присоединение)</w:t>
      </w:r>
      <w:r w:rsidRPr="00BE638B">
        <w:rPr>
          <w:spacing w:val="1"/>
          <w:sz w:val="28"/>
        </w:rPr>
        <w:t xml:space="preserve"> </w:t>
      </w:r>
      <w:r w:rsidRPr="00BE638B">
        <w:rPr>
          <w:sz w:val="28"/>
        </w:rPr>
        <w:t>объектов</w:t>
      </w:r>
      <w:r w:rsidRPr="00BE638B">
        <w:rPr>
          <w:spacing w:val="1"/>
          <w:sz w:val="28"/>
        </w:rPr>
        <w:t xml:space="preserve"> </w:t>
      </w:r>
      <w:r w:rsidRPr="00BE638B">
        <w:rPr>
          <w:sz w:val="28"/>
        </w:rPr>
        <w:t>капитального</w:t>
      </w:r>
      <w:r w:rsidRPr="00BE638B">
        <w:rPr>
          <w:spacing w:val="1"/>
          <w:sz w:val="28"/>
        </w:rPr>
        <w:t xml:space="preserve"> </w:t>
      </w:r>
      <w:r w:rsidRPr="00BE638B">
        <w:rPr>
          <w:sz w:val="28"/>
        </w:rPr>
        <w:t>строительства</w:t>
      </w:r>
      <w:r w:rsidRPr="00BE638B">
        <w:rPr>
          <w:spacing w:val="1"/>
          <w:sz w:val="28"/>
        </w:rPr>
        <w:t xml:space="preserve"> </w:t>
      </w:r>
      <w:r w:rsidRPr="00BE638B">
        <w:rPr>
          <w:sz w:val="28"/>
        </w:rPr>
        <w:t>к</w:t>
      </w:r>
      <w:r w:rsidRPr="00BE638B">
        <w:rPr>
          <w:spacing w:val="1"/>
          <w:sz w:val="28"/>
        </w:rPr>
        <w:t xml:space="preserve"> </w:t>
      </w:r>
      <w:r w:rsidRPr="00BE638B">
        <w:rPr>
          <w:sz w:val="28"/>
        </w:rPr>
        <w:t>системам</w:t>
      </w:r>
      <w:r w:rsidRPr="00BE638B">
        <w:rPr>
          <w:spacing w:val="-1"/>
          <w:sz w:val="28"/>
        </w:rPr>
        <w:t xml:space="preserve"> </w:t>
      </w:r>
      <w:r w:rsidRPr="00BE638B">
        <w:rPr>
          <w:sz w:val="28"/>
        </w:rPr>
        <w:t>коммунальной инфраструктуры.</w:t>
      </w:r>
    </w:p>
    <w:p w:rsidR="00880BC7" w:rsidRPr="00BE638B" w:rsidRDefault="0046422F" w:rsidP="008303B3">
      <w:pPr>
        <w:pStyle w:val="a6"/>
        <w:numPr>
          <w:ilvl w:val="2"/>
          <w:numId w:val="3"/>
        </w:numPr>
        <w:tabs>
          <w:tab w:val="left" w:pos="1518"/>
        </w:tabs>
        <w:spacing w:before="0" w:line="300" w:lineRule="auto"/>
        <w:ind w:right="105" w:firstLine="851"/>
        <w:rPr>
          <w:sz w:val="28"/>
        </w:rPr>
      </w:pPr>
      <w:proofErr w:type="gramStart"/>
      <w:r w:rsidRPr="00BE638B">
        <w:rPr>
          <w:sz w:val="28"/>
        </w:rPr>
        <w:t>п</w:t>
      </w:r>
      <w:proofErr w:type="gramEnd"/>
      <w:r w:rsidRPr="00BE638B">
        <w:rPr>
          <w:sz w:val="28"/>
        </w:rPr>
        <w:t>ри</w:t>
      </w:r>
      <w:r w:rsidRPr="00BE638B">
        <w:rPr>
          <w:spacing w:val="1"/>
          <w:sz w:val="28"/>
        </w:rPr>
        <w:t xml:space="preserve"> </w:t>
      </w:r>
      <w:r w:rsidRPr="00BE638B">
        <w:rPr>
          <w:sz w:val="28"/>
        </w:rPr>
        <w:t>недоступности</w:t>
      </w:r>
      <w:r w:rsidRPr="00BE638B">
        <w:rPr>
          <w:spacing w:val="1"/>
          <w:sz w:val="28"/>
        </w:rPr>
        <w:t xml:space="preserve"> </w:t>
      </w:r>
      <w:r w:rsidRPr="00BE638B">
        <w:rPr>
          <w:sz w:val="28"/>
        </w:rPr>
        <w:t>тарифов,</w:t>
      </w:r>
      <w:r w:rsidRPr="00BE638B">
        <w:rPr>
          <w:spacing w:val="1"/>
          <w:sz w:val="28"/>
        </w:rPr>
        <w:t xml:space="preserve"> </w:t>
      </w:r>
      <w:r w:rsidRPr="00BE638B">
        <w:rPr>
          <w:sz w:val="28"/>
        </w:rPr>
        <w:t>частичное</w:t>
      </w:r>
      <w:r w:rsidRPr="00BE638B">
        <w:rPr>
          <w:spacing w:val="1"/>
          <w:sz w:val="28"/>
        </w:rPr>
        <w:t xml:space="preserve"> </w:t>
      </w:r>
      <w:r w:rsidRPr="00BE638B">
        <w:rPr>
          <w:sz w:val="28"/>
        </w:rPr>
        <w:t>финансирование</w:t>
      </w:r>
      <w:r w:rsidRPr="00BE638B">
        <w:rPr>
          <w:spacing w:val="-67"/>
          <w:sz w:val="28"/>
        </w:rPr>
        <w:t xml:space="preserve"> </w:t>
      </w:r>
      <w:r w:rsidRPr="00BE638B">
        <w:rPr>
          <w:sz w:val="28"/>
        </w:rPr>
        <w:t>осуществляется за счет бюджетных источников и привлеченных средств, в</w:t>
      </w:r>
      <w:r w:rsidRPr="00BE638B">
        <w:rPr>
          <w:spacing w:val="1"/>
          <w:sz w:val="28"/>
        </w:rPr>
        <w:t xml:space="preserve"> </w:t>
      </w:r>
      <w:r w:rsidRPr="00BE638B">
        <w:rPr>
          <w:sz w:val="28"/>
        </w:rPr>
        <w:t>том</w:t>
      </w:r>
      <w:r w:rsidRPr="00BE638B">
        <w:rPr>
          <w:spacing w:val="-2"/>
          <w:sz w:val="28"/>
        </w:rPr>
        <w:t xml:space="preserve"> </w:t>
      </w:r>
      <w:r w:rsidRPr="00BE638B">
        <w:rPr>
          <w:sz w:val="28"/>
        </w:rPr>
        <w:t>числе</w:t>
      </w:r>
      <w:r w:rsidRPr="00BE638B">
        <w:rPr>
          <w:spacing w:val="-3"/>
          <w:sz w:val="28"/>
        </w:rPr>
        <w:t xml:space="preserve"> </w:t>
      </w:r>
      <w:r w:rsidRPr="00BE638B">
        <w:rPr>
          <w:sz w:val="28"/>
        </w:rPr>
        <w:t>заемных</w:t>
      </w:r>
      <w:r w:rsidRPr="00BE638B">
        <w:rPr>
          <w:spacing w:val="-4"/>
          <w:sz w:val="28"/>
        </w:rPr>
        <w:t xml:space="preserve"> </w:t>
      </w:r>
      <w:r w:rsidRPr="00BE638B">
        <w:rPr>
          <w:sz w:val="28"/>
        </w:rPr>
        <w:t>средств</w:t>
      </w:r>
      <w:r w:rsidRPr="00BE638B">
        <w:rPr>
          <w:spacing w:val="-3"/>
          <w:sz w:val="28"/>
        </w:rPr>
        <w:t xml:space="preserve"> </w:t>
      </w:r>
      <w:r w:rsidRPr="00BE638B">
        <w:rPr>
          <w:sz w:val="28"/>
        </w:rPr>
        <w:t>(кредит)</w:t>
      </w:r>
      <w:r w:rsidRPr="00BE638B">
        <w:rPr>
          <w:spacing w:val="-4"/>
          <w:sz w:val="28"/>
        </w:rPr>
        <w:t xml:space="preserve"> </w:t>
      </w:r>
      <w:r w:rsidRPr="00BE638B">
        <w:rPr>
          <w:sz w:val="28"/>
        </w:rPr>
        <w:t>и</w:t>
      </w:r>
      <w:r w:rsidRPr="00BE638B">
        <w:rPr>
          <w:spacing w:val="-1"/>
          <w:sz w:val="28"/>
        </w:rPr>
        <w:t xml:space="preserve"> </w:t>
      </w:r>
      <w:r w:rsidRPr="00BE638B">
        <w:rPr>
          <w:sz w:val="28"/>
        </w:rPr>
        <w:t>собственных капиталов</w:t>
      </w:r>
      <w:r w:rsidRPr="00BE638B">
        <w:rPr>
          <w:spacing w:val="-3"/>
          <w:sz w:val="28"/>
        </w:rPr>
        <w:t xml:space="preserve"> </w:t>
      </w:r>
      <w:r w:rsidRPr="00BE638B">
        <w:rPr>
          <w:sz w:val="28"/>
        </w:rPr>
        <w:t>инвестора.</w:t>
      </w:r>
    </w:p>
    <w:p w:rsidR="00880BC7" w:rsidRPr="00BE638B" w:rsidRDefault="00880BC7" w:rsidP="008303B3">
      <w:pPr>
        <w:spacing w:line="300" w:lineRule="auto"/>
        <w:jc w:val="both"/>
        <w:rPr>
          <w:sz w:val="28"/>
        </w:rPr>
        <w:sectPr w:rsidR="00880BC7" w:rsidRPr="00BE638B">
          <w:headerReference w:type="default" r:id="rId37"/>
          <w:footerReference w:type="default" r:id="rId38"/>
          <w:pgSz w:w="11910" w:h="16840"/>
          <w:pgMar w:top="740" w:right="740" w:bottom="440" w:left="1600" w:header="173" w:footer="259" w:gutter="0"/>
          <w:cols w:space="720"/>
        </w:sectPr>
      </w:pPr>
    </w:p>
    <w:p w:rsidR="00880BC7" w:rsidRPr="00BE638B" w:rsidRDefault="0046422F" w:rsidP="00CF0DED">
      <w:pPr>
        <w:pStyle w:val="1"/>
        <w:numPr>
          <w:ilvl w:val="0"/>
          <w:numId w:val="17"/>
        </w:numPr>
        <w:tabs>
          <w:tab w:val="left" w:pos="884"/>
        </w:tabs>
        <w:spacing w:line="276" w:lineRule="auto"/>
        <w:ind w:left="142" w:right="72" w:firstLine="0"/>
        <w:jc w:val="center"/>
        <w:rPr>
          <w:u w:val="none"/>
        </w:rPr>
      </w:pPr>
      <w:bookmarkStart w:id="54" w:name="_bookmark52"/>
      <w:bookmarkEnd w:id="54"/>
      <w:r w:rsidRPr="00BE638B">
        <w:rPr>
          <w:u w:val="none"/>
        </w:rPr>
        <w:lastRenderedPageBreak/>
        <w:t>ОБОСНОВАНИЕ ИСПОЛЬЗОВАНИЯ В КАЧЕСТВЕ ИСТОЧНИКОВ ФИНАНСИРОВАНИЯ</w:t>
      </w:r>
      <w:r w:rsidRPr="00BE638B">
        <w:rPr>
          <w:spacing w:val="-6"/>
          <w:u w:val="none"/>
        </w:rPr>
        <w:t xml:space="preserve"> </w:t>
      </w:r>
      <w:r w:rsidRPr="00BE638B">
        <w:rPr>
          <w:u w:val="none"/>
        </w:rPr>
        <w:t>ИНВЕСТИЦИОННЫХ</w:t>
      </w:r>
      <w:r w:rsidRPr="00BE638B">
        <w:rPr>
          <w:spacing w:val="-4"/>
          <w:u w:val="none"/>
        </w:rPr>
        <w:t xml:space="preserve"> </w:t>
      </w:r>
      <w:r w:rsidRPr="00BE638B">
        <w:rPr>
          <w:u w:val="none"/>
        </w:rPr>
        <w:t>ПРОЕКТОВ</w:t>
      </w:r>
      <w:r w:rsidRPr="00BE638B">
        <w:rPr>
          <w:spacing w:val="-6"/>
          <w:u w:val="none"/>
        </w:rPr>
        <w:t xml:space="preserve"> </w:t>
      </w:r>
      <w:r w:rsidRPr="00BE638B">
        <w:rPr>
          <w:u w:val="none"/>
        </w:rPr>
        <w:t>ТАРИФОВ,</w:t>
      </w:r>
      <w:r w:rsidR="00CF0DED" w:rsidRPr="00BE638B">
        <w:rPr>
          <w:u w:val="none"/>
        </w:rPr>
        <w:t xml:space="preserve"> </w:t>
      </w:r>
      <w:r w:rsidRPr="00BE638B">
        <w:rPr>
          <w:u w:val="none"/>
        </w:rPr>
        <w:t>ПЛАТЫ ЗА ПОДКЛЮЧЕНИЕ (ТЕХНОЛОГИЧЕСКОЕ ПРИСОЕДИНЕНИЕ)</w:t>
      </w:r>
      <w:r w:rsidRPr="00BE638B">
        <w:rPr>
          <w:spacing w:val="-59"/>
          <w:u w:val="none"/>
        </w:rPr>
        <w:t xml:space="preserve"> </w:t>
      </w:r>
      <w:r w:rsidRPr="00BE638B">
        <w:rPr>
          <w:u w:val="none"/>
        </w:rPr>
        <w:t>ОБЪЕКТОВ</w:t>
      </w:r>
      <w:r w:rsidRPr="00BE638B">
        <w:rPr>
          <w:spacing w:val="-5"/>
          <w:u w:val="none"/>
        </w:rPr>
        <w:t xml:space="preserve"> </w:t>
      </w:r>
      <w:r w:rsidRPr="00BE638B">
        <w:rPr>
          <w:u w:val="none"/>
        </w:rPr>
        <w:t>КАПИТАЛЬНОГО</w:t>
      </w:r>
      <w:r w:rsidRPr="00BE638B">
        <w:rPr>
          <w:spacing w:val="-2"/>
          <w:u w:val="none"/>
        </w:rPr>
        <w:t xml:space="preserve"> </w:t>
      </w:r>
      <w:r w:rsidRPr="00BE638B">
        <w:rPr>
          <w:u w:val="none"/>
        </w:rPr>
        <w:t>СТРОИТЕЛЬСТВА</w:t>
      </w:r>
      <w:r w:rsidRPr="00BE638B">
        <w:rPr>
          <w:spacing w:val="-5"/>
          <w:u w:val="none"/>
        </w:rPr>
        <w:t xml:space="preserve"> </w:t>
      </w:r>
      <w:r w:rsidRPr="00BE638B">
        <w:rPr>
          <w:u w:val="none"/>
        </w:rPr>
        <w:t>К СИСТЕМАМ</w:t>
      </w:r>
    </w:p>
    <w:p w:rsidR="00880BC7" w:rsidRPr="00BE638B" w:rsidRDefault="0046422F" w:rsidP="00CF0DED">
      <w:pPr>
        <w:pStyle w:val="1"/>
        <w:ind w:left="142" w:right="72"/>
        <w:jc w:val="center"/>
        <w:rPr>
          <w:u w:val="none"/>
        </w:rPr>
      </w:pPr>
      <w:r w:rsidRPr="00BE638B">
        <w:rPr>
          <w:u w:val="none"/>
        </w:rPr>
        <w:t>К</w:t>
      </w:r>
      <w:r w:rsidR="00CF0DED" w:rsidRPr="00BE638B">
        <w:rPr>
          <w:u w:val="none"/>
        </w:rPr>
        <w:t xml:space="preserve">ОММУНАЛЬНОЙ </w:t>
      </w:r>
      <w:r w:rsidRPr="00BE638B">
        <w:rPr>
          <w:u w:val="none"/>
        </w:rPr>
        <w:t>ИНФРАСТРУКТУРЫ</w:t>
      </w:r>
    </w:p>
    <w:p w:rsidR="00880BC7" w:rsidRPr="00BE638B" w:rsidRDefault="00880BC7" w:rsidP="008303B3">
      <w:pPr>
        <w:pStyle w:val="a3"/>
        <w:ind w:left="0"/>
        <w:jc w:val="left"/>
        <w:rPr>
          <w:b/>
          <w:sz w:val="34"/>
        </w:rPr>
      </w:pPr>
    </w:p>
    <w:p w:rsidR="00880BC7" w:rsidRPr="00BE638B" w:rsidRDefault="0046422F" w:rsidP="008303B3">
      <w:pPr>
        <w:pStyle w:val="a3"/>
        <w:spacing w:line="276" w:lineRule="auto"/>
        <w:ind w:left="102" w:right="109" w:firstLine="707"/>
      </w:pPr>
      <w:r w:rsidRPr="00BE638B">
        <w:t>Использование</w:t>
      </w:r>
      <w:r w:rsidRPr="00BE638B">
        <w:rPr>
          <w:spacing w:val="1"/>
        </w:rPr>
        <w:t xml:space="preserve"> </w:t>
      </w:r>
      <w:r w:rsidRPr="00BE638B">
        <w:t>в</w:t>
      </w:r>
      <w:r w:rsidRPr="00BE638B">
        <w:rPr>
          <w:spacing w:val="1"/>
        </w:rPr>
        <w:t xml:space="preserve"> </w:t>
      </w:r>
      <w:r w:rsidRPr="00BE638B">
        <w:t>качестве</w:t>
      </w:r>
      <w:r w:rsidRPr="00BE638B">
        <w:rPr>
          <w:spacing w:val="1"/>
        </w:rPr>
        <w:t xml:space="preserve"> </w:t>
      </w:r>
      <w:r w:rsidRPr="00BE638B">
        <w:t>источников</w:t>
      </w:r>
      <w:r w:rsidRPr="00BE638B">
        <w:rPr>
          <w:spacing w:val="1"/>
        </w:rPr>
        <w:t xml:space="preserve"> </w:t>
      </w:r>
      <w:r w:rsidRPr="00BE638B">
        <w:t>финансирования</w:t>
      </w:r>
      <w:r w:rsidRPr="00BE638B">
        <w:rPr>
          <w:spacing w:val="-67"/>
        </w:rPr>
        <w:t xml:space="preserve"> </w:t>
      </w:r>
      <w:r w:rsidRPr="00BE638B">
        <w:t>инвестиционных проектов тарифов, платы за подключение (технологическое</w:t>
      </w:r>
      <w:r w:rsidRPr="00BE638B">
        <w:rPr>
          <w:spacing w:val="1"/>
        </w:rPr>
        <w:t xml:space="preserve"> </w:t>
      </w:r>
      <w:r w:rsidRPr="00BE638B">
        <w:t>присоединение)</w:t>
      </w:r>
      <w:r w:rsidRPr="00BE638B">
        <w:rPr>
          <w:spacing w:val="1"/>
        </w:rPr>
        <w:t xml:space="preserve"> </w:t>
      </w:r>
      <w:r w:rsidRPr="00BE638B">
        <w:t>объектов</w:t>
      </w:r>
      <w:r w:rsidRPr="00BE638B">
        <w:rPr>
          <w:spacing w:val="1"/>
        </w:rPr>
        <w:t xml:space="preserve"> </w:t>
      </w:r>
      <w:r w:rsidRPr="00BE638B">
        <w:t>капитального</w:t>
      </w:r>
      <w:r w:rsidRPr="00BE638B">
        <w:rPr>
          <w:spacing w:val="1"/>
        </w:rPr>
        <w:t xml:space="preserve"> </w:t>
      </w:r>
      <w:r w:rsidRPr="00BE638B">
        <w:t>строительства</w:t>
      </w:r>
      <w:r w:rsidRPr="00BE638B">
        <w:rPr>
          <w:spacing w:val="1"/>
        </w:rPr>
        <w:t xml:space="preserve"> </w:t>
      </w:r>
      <w:r w:rsidRPr="00BE638B">
        <w:t>к</w:t>
      </w:r>
      <w:r w:rsidRPr="00BE638B">
        <w:rPr>
          <w:spacing w:val="1"/>
        </w:rPr>
        <w:t xml:space="preserve"> </w:t>
      </w:r>
      <w:r w:rsidRPr="00BE638B">
        <w:t>системам</w:t>
      </w:r>
      <w:r w:rsidRPr="00BE638B">
        <w:rPr>
          <w:spacing w:val="-67"/>
        </w:rPr>
        <w:t xml:space="preserve"> </w:t>
      </w:r>
      <w:r w:rsidRPr="00BE638B">
        <w:t>коммунальной инфраструктуры напрямую предусмотрено законодательством</w:t>
      </w:r>
      <w:r w:rsidRPr="00BE638B">
        <w:rPr>
          <w:spacing w:val="-67"/>
        </w:rPr>
        <w:t xml:space="preserve"> </w:t>
      </w:r>
      <w:r w:rsidRPr="00BE638B">
        <w:t>и является необходимым инструментом, позволяющим расширить источники</w:t>
      </w:r>
      <w:r w:rsidRPr="00BE638B">
        <w:rPr>
          <w:spacing w:val="-67"/>
        </w:rPr>
        <w:t xml:space="preserve"> </w:t>
      </w:r>
      <w:r w:rsidRPr="00BE638B">
        <w:t>финансирования инвестиционных мероприятий, реализуемых организациями</w:t>
      </w:r>
      <w:r w:rsidRPr="00BE638B">
        <w:rPr>
          <w:spacing w:val="-67"/>
        </w:rPr>
        <w:t xml:space="preserve"> </w:t>
      </w:r>
      <w:r w:rsidRPr="00BE638B">
        <w:t>коммунального комплекса.</w:t>
      </w:r>
    </w:p>
    <w:p w:rsidR="00880BC7" w:rsidRPr="00BE638B" w:rsidRDefault="0046422F" w:rsidP="008303B3">
      <w:pPr>
        <w:pStyle w:val="a3"/>
        <w:spacing w:line="276" w:lineRule="auto"/>
        <w:ind w:left="102" w:right="107" w:firstLine="707"/>
      </w:pPr>
      <w:r w:rsidRPr="00BE638B">
        <w:t>В</w:t>
      </w:r>
      <w:r w:rsidRPr="00BE638B">
        <w:rPr>
          <w:spacing w:val="22"/>
        </w:rPr>
        <w:t xml:space="preserve"> </w:t>
      </w:r>
      <w:r w:rsidRPr="00BE638B">
        <w:t>соответствии</w:t>
      </w:r>
      <w:r w:rsidRPr="00BE638B">
        <w:rPr>
          <w:spacing w:val="24"/>
        </w:rPr>
        <w:t xml:space="preserve"> </w:t>
      </w:r>
      <w:r w:rsidRPr="00BE638B">
        <w:t>с</w:t>
      </w:r>
      <w:r w:rsidRPr="00BE638B">
        <w:rPr>
          <w:spacing w:val="20"/>
        </w:rPr>
        <w:t xml:space="preserve"> </w:t>
      </w:r>
      <w:r w:rsidRPr="00BE638B">
        <w:t>действующим</w:t>
      </w:r>
      <w:r w:rsidRPr="00BE638B">
        <w:rPr>
          <w:spacing w:val="24"/>
        </w:rPr>
        <w:t xml:space="preserve"> </w:t>
      </w:r>
      <w:r w:rsidRPr="00BE638B">
        <w:t>законодательством</w:t>
      </w:r>
      <w:r w:rsidRPr="00BE638B">
        <w:rPr>
          <w:spacing w:val="22"/>
        </w:rPr>
        <w:t xml:space="preserve"> </w:t>
      </w:r>
      <w:r w:rsidRPr="00BE638B">
        <w:t>и</w:t>
      </w:r>
      <w:r w:rsidRPr="00BE638B">
        <w:rPr>
          <w:spacing w:val="21"/>
        </w:rPr>
        <w:t xml:space="preserve"> </w:t>
      </w:r>
      <w:r w:rsidRPr="00BE638B">
        <w:t>по</w:t>
      </w:r>
      <w:r w:rsidRPr="00BE638B">
        <w:rPr>
          <w:spacing w:val="23"/>
        </w:rPr>
        <w:t xml:space="preserve"> </w:t>
      </w:r>
      <w:r w:rsidRPr="00BE638B">
        <w:t>согласованию</w:t>
      </w:r>
      <w:r w:rsidRPr="00BE638B">
        <w:rPr>
          <w:spacing w:val="-67"/>
        </w:rPr>
        <w:t xml:space="preserve"> </w:t>
      </w:r>
      <w:r w:rsidRPr="00BE638B">
        <w:t>с</w:t>
      </w:r>
      <w:r w:rsidRPr="00BE638B">
        <w:rPr>
          <w:spacing w:val="1"/>
        </w:rPr>
        <w:t xml:space="preserve"> </w:t>
      </w:r>
      <w:r w:rsidRPr="00BE638B">
        <w:t>органами</w:t>
      </w:r>
      <w:r w:rsidRPr="00BE638B">
        <w:rPr>
          <w:spacing w:val="1"/>
        </w:rPr>
        <w:t xml:space="preserve"> </w:t>
      </w:r>
      <w:r w:rsidRPr="00BE638B">
        <w:t>тарифного</w:t>
      </w:r>
      <w:r w:rsidRPr="00BE638B">
        <w:rPr>
          <w:spacing w:val="1"/>
        </w:rPr>
        <w:t xml:space="preserve"> </w:t>
      </w:r>
      <w:r w:rsidRPr="00BE638B">
        <w:t>регулирования</w:t>
      </w:r>
      <w:r w:rsidRPr="00BE638B">
        <w:rPr>
          <w:spacing w:val="1"/>
        </w:rPr>
        <w:t xml:space="preserve"> </w:t>
      </w:r>
      <w:r w:rsidRPr="00BE638B">
        <w:t>в</w:t>
      </w:r>
      <w:r w:rsidRPr="00BE638B">
        <w:rPr>
          <w:spacing w:val="1"/>
        </w:rPr>
        <w:t xml:space="preserve"> </w:t>
      </w:r>
      <w:r w:rsidRPr="00BE638B">
        <w:t>тарифы</w:t>
      </w:r>
      <w:r w:rsidRPr="00BE638B">
        <w:rPr>
          <w:spacing w:val="1"/>
        </w:rPr>
        <w:t xml:space="preserve"> </w:t>
      </w:r>
      <w:proofErr w:type="spellStart"/>
      <w:r w:rsidRPr="00BE638B">
        <w:t>ресурсоснабжающих</w:t>
      </w:r>
      <w:proofErr w:type="spellEnd"/>
      <w:r w:rsidRPr="00BE638B">
        <w:rPr>
          <w:spacing w:val="1"/>
        </w:rPr>
        <w:t xml:space="preserve"> </w:t>
      </w:r>
      <w:r w:rsidRPr="00BE638B">
        <w:t>организаций может включаться инвестиционная составляющая, необходимая</w:t>
      </w:r>
      <w:r w:rsidRPr="00BE638B">
        <w:rPr>
          <w:spacing w:val="1"/>
        </w:rPr>
        <w:t xml:space="preserve"> </w:t>
      </w:r>
      <w:r w:rsidRPr="00BE638B">
        <w:t>для</w:t>
      </w:r>
      <w:r w:rsidRPr="00BE638B">
        <w:rPr>
          <w:spacing w:val="-1"/>
        </w:rPr>
        <w:t xml:space="preserve"> </w:t>
      </w:r>
      <w:r w:rsidRPr="00BE638B">
        <w:t>реализации указанных</w:t>
      </w:r>
      <w:r w:rsidRPr="00BE638B">
        <w:rPr>
          <w:spacing w:val="1"/>
        </w:rPr>
        <w:t xml:space="preserve"> </w:t>
      </w:r>
      <w:r w:rsidRPr="00BE638B">
        <w:t>выше</w:t>
      </w:r>
      <w:r w:rsidRPr="00BE638B">
        <w:rPr>
          <w:spacing w:val="-1"/>
        </w:rPr>
        <w:t xml:space="preserve"> </w:t>
      </w:r>
      <w:r w:rsidRPr="00BE638B">
        <w:t>мероприятий.</w:t>
      </w:r>
    </w:p>
    <w:p w:rsidR="00880BC7" w:rsidRPr="00BE638B" w:rsidRDefault="0046422F" w:rsidP="008303B3">
      <w:pPr>
        <w:pStyle w:val="a3"/>
        <w:spacing w:line="276" w:lineRule="auto"/>
        <w:ind w:left="102" w:right="114" w:firstLine="707"/>
      </w:pPr>
      <w:r w:rsidRPr="00BE638B">
        <w:t>Включение</w:t>
      </w:r>
      <w:r w:rsidRPr="00BE638B">
        <w:rPr>
          <w:spacing w:val="1"/>
        </w:rPr>
        <w:t xml:space="preserve"> </w:t>
      </w:r>
      <w:r w:rsidRPr="00BE638B">
        <w:t>инвестиционной</w:t>
      </w:r>
      <w:r w:rsidRPr="00BE638B">
        <w:rPr>
          <w:spacing w:val="1"/>
        </w:rPr>
        <w:t xml:space="preserve"> </w:t>
      </w:r>
      <w:r w:rsidRPr="00BE638B">
        <w:t>надбавки</w:t>
      </w:r>
      <w:r w:rsidRPr="00BE638B">
        <w:rPr>
          <w:spacing w:val="1"/>
        </w:rPr>
        <w:t xml:space="preserve"> </w:t>
      </w:r>
      <w:r w:rsidRPr="00BE638B">
        <w:t>в</w:t>
      </w:r>
      <w:r w:rsidRPr="00BE638B">
        <w:rPr>
          <w:spacing w:val="1"/>
        </w:rPr>
        <w:t xml:space="preserve"> </w:t>
      </w:r>
      <w:r w:rsidRPr="00BE638B">
        <w:t>тарифы</w:t>
      </w:r>
      <w:r w:rsidRPr="00BE638B">
        <w:rPr>
          <w:spacing w:val="1"/>
        </w:rPr>
        <w:t xml:space="preserve"> </w:t>
      </w:r>
      <w:r w:rsidRPr="00BE638B">
        <w:t>для</w:t>
      </w:r>
      <w:r w:rsidRPr="00BE638B">
        <w:rPr>
          <w:spacing w:val="1"/>
        </w:rPr>
        <w:t xml:space="preserve"> </w:t>
      </w:r>
      <w:r w:rsidRPr="00BE638B">
        <w:t>реализации</w:t>
      </w:r>
      <w:r w:rsidRPr="00BE638B">
        <w:rPr>
          <w:spacing w:val="1"/>
        </w:rPr>
        <w:t xml:space="preserve"> </w:t>
      </w:r>
      <w:r w:rsidRPr="00BE638B">
        <w:t>проектов</w:t>
      </w:r>
      <w:r w:rsidRPr="00BE638B">
        <w:rPr>
          <w:spacing w:val="1"/>
        </w:rPr>
        <w:t xml:space="preserve"> </w:t>
      </w:r>
      <w:r w:rsidRPr="00BE638B">
        <w:t>инвестиционных</w:t>
      </w:r>
      <w:r w:rsidRPr="00BE638B">
        <w:rPr>
          <w:spacing w:val="1"/>
        </w:rPr>
        <w:t xml:space="preserve"> </w:t>
      </w:r>
      <w:r w:rsidRPr="00BE638B">
        <w:t>программ</w:t>
      </w:r>
      <w:r w:rsidRPr="00BE638B">
        <w:rPr>
          <w:spacing w:val="1"/>
        </w:rPr>
        <w:t xml:space="preserve"> </w:t>
      </w:r>
      <w:r w:rsidRPr="00BE638B">
        <w:t>возможно</w:t>
      </w:r>
      <w:r w:rsidRPr="00BE638B">
        <w:rPr>
          <w:spacing w:val="1"/>
        </w:rPr>
        <w:t xml:space="preserve"> </w:t>
      </w:r>
      <w:r w:rsidRPr="00BE638B">
        <w:t>при</w:t>
      </w:r>
      <w:r w:rsidRPr="00BE638B">
        <w:rPr>
          <w:spacing w:val="1"/>
        </w:rPr>
        <w:t xml:space="preserve"> </w:t>
      </w:r>
      <w:r w:rsidRPr="00BE638B">
        <w:t>условии</w:t>
      </w:r>
      <w:r w:rsidRPr="00BE638B">
        <w:rPr>
          <w:spacing w:val="1"/>
        </w:rPr>
        <w:t xml:space="preserve"> </w:t>
      </w:r>
      <w:r w:rsidRPr="00BE638B">
        <w:t>соответствия</w:t>
      </w:r>
      <w:r w:rsidRPr="00BE638B">
        <w:rPr>
          <w:spacing w:val="1"/>
        </w:rPr>
        <w:t xml:space="preserve"> </w:t>
      </w:r>
      <w:r w:rsidRPr="00BE638B">
        <w:t>тарифов доступному уровню совокупного платежа граждан за коммунальные</w:t>
      </w:r>
      <w:r w:rsidRPr="00BE638B">
        <w:rPr>
          <w:spacing w:val="-67"/>
        </w:rPr>
        <w:t xml:space="preserve"> </w:t>
      </w:r>
      <w:r w:rsidRPr="00BE638B">
        <w:t>услуги,</w:t>
      </w:r>
      <w:r w:rsidRPr="00BE638B">
        <w:rPr>
          <w:spacing w:val="-2"/>
        </w:rPr>
        <w:t xml:space="preserve"> </w:t>
      </w:r>
      <w:r w:rsidRPr="00BE638B">
        <w:t>оценка которого</w:t>
      </w:r>
      <w:r w:rsidRPr="00BE638B">
        <w:rPr>
          <w:spacing w:val="-3"/>
        </w:rPr>
        <w:t xml:space="preserve"> </w:t>
      </w:r>
      <w:r w:rsidRPr="00BE638B">
        <w:t>представлена</w:t>
      </w:r>
      <w:r w:rsidRPr="00BE638B">
        <w:rPr>
          <w:spacing w:val="-1"/>
        </w:rPr>
        <w:t xml:space="preserve"> </w:t>
      </w:r>
      <w:r w:rsidRPr="00BE638B">
        <w:t>в</w:t>
      </w:r>
      <w:r w:rsidRPr="00BE638B">
        <w:rPr>
          <w:spacing w:val="1"/>
        </w:rPr>
        <w:t xml:space="preserve"> </w:t>
      </w:r>
      <w:r w:rsidR="00306948" w:rsidRPr="00BE638B">
        <w:t>Р</w:t>
      </w:r>
      <w:r w:rsidRPr="00BE638B">
        <w:t>азделе</w:t>
      </w:r>
      <w:r w:rsidRPr="00BE638B">
        <w:rPr>
          <w:spacing w:val="-3"/>
        </w:rPr>
        <w:t xml:space="preserve"> </w:t>
      </w:r>
      <w:r w:rsidRPr="00BE638B">
        <w:t>13.</w:t>
      </w:r>
    </w:p>
    <w:p w:rsidR="00306948" w:rsidRPr="00BE638B" w:rsidRDefault="00306948" w:rsidP="008303B3">
      <w:pPr>
        <w:pStyle w:val="a3"/>
        <w:spacing w:line="276" w:lineRule="auto"/>
        <w:ind w:left="102" w:right="114" w:firstLine="707"/>
      </w:pPr>
    </w:p>
    <w:p w:rsidR="00880BC7" w:rsidRPr="00BE638B" w:rsidRDefault="0046422F" w:rsidP="00CF0DED">
      <w:pPr>
        <w:pStyle w:val="1"/>
        <w:numPr>
          <w:ilvl w:val="0"/>
          <w:numId w:val="17"/>
        </w:numPr>
        <w:spacing w:line="276" w:lineRule="auto"/>
        <w:ind w:left="284" w:right="-69" w:firstLine="69"/>
        <w:jc w:val="center"/>
        <w:rPr>
          <w:u w:val="none"/>
        </w:rPr>
      </w:pPr>
      <w:bookmarkStart w:id="55" w:name="_bookmark53"/>
      <w:bookmarkEnd w:id="55"/>
      <w:r w:rsidRPr="00BE638B">
        <w:rPr>
          <w:u w:val="none"/>
        </w:rPr>
        <w:t>РЕЗУЛЬТАТЫ ОЦЕНКИ СОВОКУПНОГО ПЛАТЕЖА ГРАЖДАН ЗА КОММУНАЛЬНЫЕ</w:t>
      </w:r>
      <w:r w:rsidRPr="00BE638B">
        <w:rPr>
          <w:spacing w:val="-4"/>
          <w:u w:val="none"/>
        </w:rPr>
        <w:t xml:space="preserve"> </w:t>
      </w:r>
      <w:r w:rsidRPr="00BE638B">
        <w:rPr>
          <w:u w:val="none"/>
        </w:rPr>
        <w:t>УСЛУГИ</w:t>
      </w:r>
      <w:r w:rsidRPr="00BE638B">
        <w:rPr>
          <w:spacing w:val="-1"/>
          <w:u w:val="none"/>
        </w:rPr>
        <w:t xml:space="preserve"> </w:t>
      </w:r>
      <w:r w:rsidRPr="00BE638B">
        <w:rPr>
          <w:u w:val="none"/>
        </w:rPr>
        <w:t>НА</w:t>
      </w:r>
      <w:r w:rsidRPr="00BE638B">
        <w:rPr>
          <w:spacing w:val="-1"/>
          <w:u w:val="none"/>
        </w:rPr>
        <w:t xml:space="preserve"> </w:t>
      </w:r>
      <w:r w:rsidRPr="00BE638B">
        <w:rPr>
          <w:u w:val="none"/>
        </w:rPr>
        <w:t>СООТВЕТСТВИЕ</w:t>
      </w:r>
      <w:r w:rsidRPr="00BE638B">
        <w:rPr>
          <w:spacing w:val="-3"/>
          <w:u w:val="none"/>
        </w:rPr>
        <w:t xml:space="preserve"> </w:t>
      </w:r>
      <w:r w:rsidRPr="00BE638B">
        <w:rPr>
          <w:u w:val="none"/>
        </w:rPr>
        <w:t>КРИТЕРИЯМ</w:t>
      </w:r>
      <w:r w:rsidR="00CF0DED" w:rsidRPr="00BE638B">
        <w:rPr>
          <w:u w:val="none"/>
        </w:rPr>
        <w:t xml:space="preserve"> </w:t>
      </w:r>
      <w:r w:rsidRPr="00BE638B">
        <w:rPr>
          <w:u w:val="none"/>
        </w:rPr>
        <w:t>ДОСТУПНОСТИ</w:t>
      </w:r>
    </w:p>
    <w:p w:rsidR="00880BC7" w:rsidRPr="00BE638B" w:rsidRDefault="00880BC7" w:rsidP="008303B3">
      <w:pPr>
        <w:pStyle w:val="a3"/>
        <w:ind w:left="0"/>
        <w:jc w:val="left"/>
        <w:rPr>
          <w:b/>
          <w:sz w:val="47"/>
        </w:rPr>
      </w:pPr>
    </w:p>
    <w:p w:rsidR="00880BC7" w:rsidRPr="00BE638B" w:rsidRDefault="0046422F" w:rsidP="008303B3">
      <w:pPr>
        <w:pStyle w:val="a3"/>
        <w:spacing w:line="276" w:lineRule="auto"/>
        <w:ind w:left="102" w:right="107" w:firstLine="707"/>
      </w:pPr>
      <w:r w:rsidRPr="00BE638B">
        <w:t>Одним</w:t>
      </w:r>
      <w:r w:rsidRPr="00BE638B">
        <w:rPr>
          <w:spacing w:val="1"/>
        </w:rPr>
        <w:t xml:space="preserve"> </w:t>
      </w:r>
      <w:r w:rsidRPr="00BE638B">
        <w:t>из</w:t>
      </w:r>
      <w:r w:rsidRPr="00BE638B">
        <w:rPr>
          <w:spacing w:val="1"/>
        </w:rPr>
        <w:t xml:space="preserve"> </w:t>
      </w:r>
      <w:r w:rsidRPr="00BE638B">
        <w:t>важнейших</w:t>
      </w:r>
      <w:r w:rsidRPr="00BE638B">
        <w:rPr>
          <w:spacing w:val="1"/>
        </w:rPr>
        <w:t xml:space="preserve"> </w:t>
      </w:r>
      <w:r w:rsidRPr="00BE638B">
        <w:t>требований</w:t>
      </w:r>
      <w:r w:rsidRPr="00BE638B">
        <w:rPr>
          <w:spacing w:val="1"/>
        </w:rPr>
        <w:t xml:space="preserve"> </w:t>
      </w:r>
      <w:r w:rsidRPr="00BE638B">
        <w:t>к</w:t>
      </w:r>
      <w:r w:rsidRPr="00BE638B">
        <w:rPr>
          <w:spacing w:val="1"/>
        </w:rPr>
        <w:t xml:space="preserve"> </w:t>
      </w:r>
      <w:r w:rsidRPr="00BE638B">
        <w:t>Программам</w:t>
      </w:r>
      <w:r w:rsidRPr="00BE638B">
        <w:rPr>
          <w:spacing w:val="71"/>
        </w:rPr>
        <w:t xml:space="preserve"> </w:t>
      </w:r>
      <w:r w:rsidRPr="00BE638B">
        <w:t>комплексного</w:t>
      </w:r>
      <w:r w:rsidRPr="00BE638B">
        <w:rPr>
          <w:spacing w:val="1"/>
        </w:rPr>
        <w:t xml:space="preserve"> </w:t>
      </w:r>
      <w:r w:rsidRPr="00BE638B">
        <w:t>развития</w:t>
      </w:r>
      <w:r w:rsidRPr="00BE638B">
        <w:rPr>
          <w:spacing w:val="1"/>
        </w:rPr>
        <w:t xml:space="preserve"> </w:t>
      </w:r>
      <w:r w:rsidRPr="00BE638B">
        <w:t>систем</w:t>
      </w:r>
      <w:r w:rsidRPr="00BE638B">
        <w:rPr>
          <w:spacing w:val="1"/>
        </w:rPr>
        <w:t xml:space="preserve"> </w:t>
      </w:r>
      <w:r w:rsidRPr="00BE638B">
        <w:t>коммунальной</w:t>
      </w:r>
      <w:r w:rsidRPr="00BE638B">
        <w:rPr>
          <w:spacing w:val="1"/>
        </w:rPr>
        <w:t xml:space="preserve"> </w:t>
      </w:r>
      <w:r w:rsidRPr="00BE638B">
        <w:t>инфраструктуры</w:t>
      </w:r>
      <w:r w:rsidRPr="00BE638B">
        <w:rPr>
          <w:spacing w:val="1"/>
        </w:rPr>
        <w:t xml:space="preserve"> </w:t>
      </w:r>
      <w:r w:rsidRPr="00BE638B">
        <w:t>является</w:t>
      </w:r>
      <w:r w:rsidRPr="00BE638B">
        <w:rPr>
          <w:spacing w:val="1"/>
        </w:rPr>
        <w:t xml:space="preserve"> </w:t>
      </w:r>
      <w:r w:rsidRPr="00BE638B">
        <w:t>обеспечение</w:t>
      </w:r>
      <w:r w:rsidRPr="00BE638B">
        <w:rPr>
          <w:spacing w:val="1"/>
        </w:rPr>
        <w:t xml:space="preserve"> </w:t>
      </w:r>
      <w:r w:rsidRPr="00BE638B">
        <w:t>доступности</w:t>
      </w:r>
      <w:r w:rsidRPr="00BE638B">
        <w:rPr>
          <w:spacing w:val="1"/>
        </w:rPr>
        <w:t xml:space="preserve"> </w:t>
      </w:r>
      <w:r w:rsidRPr="00BE638B">
        <w:t>для</w:t>
      </w:r>
      <w:r w:rsidRPr="00BE638B">
        <w:rPr>
          <w:spacing w:val="1"/>
        </w:rPr>
        <w:t xml:space="preserve"> </w:t>
      </w:r>
      <w:r w:rsidRPr="00BE638B">
        <w:t>граждан</w:t>
      </w:r>
      <w:r w:rsidRPr="00BE638B">
        <w:rPr>
          <w:spacing w:val="1"/>
        </w:rPr>
        <w:t xml:space="preserve"> </w:t>
      </w:r>
      <w:r w:rsidRPr="00BE638B">
        <w:t>прогнозируемой</w:t>
      </w:r>
      <w:r w:rsidRPr="00BE638B">
        <w:rPr>
          <w:spacing w:val="1"/>
        </w:rPr>
        <w:t xml:space="preserve"> </w:t>
      </w:r>
      <w:r w:rsidRPr="00BE638B">
        <w:t>платы</w:t>
      </w:r>
      <w:r w:rsidRPr="00BE638B">
        <w:rPr>
          <w:spacing w:val="1"/>
        </w:rPr>
        <w:t xml:space="preserve"> </w:t>
      </w:r>
      <w:r w:rsidRPr="00BE638B">
        <w:t>за</w:t>
      </w:r>
      <w:r w:rsidRPr="00BE638B">
        <w:rPr>
          <w:spacing w:val="1"/>
        </w:rPr>
        <w:t xml:space="preserve"> </w:t>
      </w:r>
      <w:r w:rsidRPr="00BE638B">
        <w:t>потребляемые</w:t>
      </w:r>
      <w:r w:rsidRPr="00BE638B">
        <w:rPr>
          <w:spacing w:val="1"/>
        </w:rPr>
        <w:t xml:space="preserve"> </w:t>
      </w:r>
      <w:r w:rsidRPr="00BE638B">
        <w:t>коммунальные</w:t>
      </w:r>
      <w:r w:rsidRPr="00BE638B">
        <w:rPr>
          <w:spacing w:val="-1"/>
        </w:rPr>
        <w:t xml:space="preserve"> </w:t>
      </w:r>
      <w:r w:rsidRPr="00BE638B">
        <w:t>услуги</w:t>
      </w:r>
      <w:r w:rsidRPr="00BE638B">
        <w:rPr>
          <w:spacing w:val="1"/>
        </w:rPr>
        <w:t xml:space="preserve"> </w:t>
      </w:r>
      <w:r w:rsidRPr="00BE638B">
        <w:t>с</w:t>
      </w:r>
      <w:r w:rsidRPr="00BE638B">
        <w:rPr>
          <w:spacing w:val="-2"/>
        </w:rPr>
        <w:t xml:space="preserve"> </w:t>
      </w:r>
      <w:r w:rsidRPr="00BE638B">
        <w:t>учетом затрат</w:t>
      </w:r>
      <w:r w:rsidRPr="00BE638B">
        <w:rPr>
          <w:spacing w:val="-4"/>
        </w:rPr>
        <w:t xml:space="preserve"> </w:t>
      </w:r>
      <w:r w:rsidRPr="00BE638B">
        <w:t>на реализацию</w:t>
      </w:r>
      <w:r w:rsidRPr="00BE638B">
        <w:rPr>
          <w:spacing w:val="-2"/>
        </w:rPr>
        <w:t xml:space="preserve"> </w:t>
      </w:r>
      <w:r w:rsidRPr="00BE638B">
        <w:t>таких</w:t>
      </w:r>
      <w:r w:rsidRPr="00BE638B">
        <w:rPr>
          <w:spacing w:val="-3"/>
        </w:rPr>
        <w:t xml:space="preserve"> </w:t>
      </w:r>
      <w:r w:rsidRPr="00BE638B">
        <w:t>программ.</w:t>
      </w:r>
    </w:p>
    <w:p w:rsidR="00880BC7" w:rsidRPr="00BE638B" w:rsidRDefault="0046422F" w:rsidP="008303B3">
      <w:pPr>
        <w:pStyle w:val="a3"/>
        <w:spacing w:line="276" w:lineRule="auto"/>
        <w:ind w:left="102" w:right="107" w:firstLine="707"/>
      </w:pPr>
      <w:r w:rsidRPr="00BE638B">
        <w:t>Согласно</w:t>
      </w:r>
      <w:r w:rsidRPr="00BE638B">
        <w:rPr>
          <w:spacing w:val="1"/>
        </w:rPr>
        <w:t xml:space="preserve"> </w:t>
      </w:r>
      <w:r w:rsidRPr="00BE638B">
        <w:t>Приказу</w:t>
      </w:r>
      <w:r w:rsidRPr="00BE638B">
        <w:rPr>
          <w:spacing w:val="1"/>
        </w:rPr>
        <w:t xml:space="preserve"> </w:t>
      </w:r>
      <w:proofErr w:type="spellStart"/>
      <w:r w:rsidRPr="00BE638B">
        <w:t>Минрегиона</w:t>
      </w:r>
      <w:proofErr w:type="spellEnd"/>
      <w:r w:rsidRPr="00BE638B">
        <w:rPr>
          <w:spacing w:val="1"/>
        </w:rPr>
        <w:t xml:space="preserve"> </w:t>
      </w:r>
      <w:r w:rsidRPr="00BE638B">
        <w:t>РФ</w:t>
      </w:r>
      <w:r w:rsidRPr="00BE638B">
        <w:rPr>
          <w:spacing w:val="1"/>
        </w:rPr>
        <w:t xml:space="preserve"> </w:t>
      </w:r>
      <w:r w:rsidRPr="00BE638B">
        <w:t>от</w:t>
      </w:r>
      <w:r w:rsidRPr="00BE638B">
        <w:rPr>
          <w:spacing w:val="1"/>
        </w:rPr>
        <w:t xml:space="preserve"> </w:t>
      </w:r>
      <w:r w:rsidRPr="00BE638B">
        <w:t>23.08.2010</w:t>
      </w:r>
      <w:r w:rsidRPr="00BE638B">
        <w:rPr>
          <w:spacing w:val="1"/>
        </w:rPr>
        <w:t xml:space="preserve"> </w:t>
      </w:r>
      <w:r w:rsidRPr="00BE638B">
        <w:t>№378</w:t>
      </w:r>
      <w:r w:rsidRPr="00BE638B">
        <w:rPr>
          <w:spacing w:val="1"/>
        </w:rPr>
        <w:t xml:space="preserve"> </w:t>
      </w:r>
      <w:r w:rsidRPr="00BE638B">
        <w:t>«Об</w:t>
      </w:r>
      <w:r w:rsidRPr="00BE638B">
        <w:rPr>
          <w:spacing w:val="1"/>
        </w:rPr>
        <w:t xml:space="preserve"> </w:t>
      </w:r>
      <w:r w:rsidRPr="00BE638B">
        <w:t>утверждении</w:t>
      </w:r>
      <w:r w:rsidRPr="00BE638B">
        <w:rPr>
          <w:spacing w:val="1"/>
        </w:rPr>
        <w:t xml:space="preserve"> </w:t>
      </w:r>
      <w:r w:rsidRPr="00BE638B">
        <w:t>методических</w:t>
      </w:r>
      <w:r w:rsidRPr="00BE638B">
        <w:rPr>
          <w:spacing w:val="1"/>
        </w:rPr>
        <w:t xml:space="preserve"> </w:t>
      </w:r>
      <w:r w:rsidRPr="00BE638B">
        <w:t>указаний</w:t>
      </w:r>
      <w:r w:rsidRPr="00BE638B">
        <w:rPr>
          <w:spacing w:val="1"/>
        </w:rPr>
        <w:t xml:space="preserve"> </w:t>
      </w:r>
      <w:r w:rsidRPr="00BE638B">
        <w:t>по</w:t>
      </w:r>
      <w:r w:rsidRPr="00BE638B">
        <w:rPr>
          <w:spacing w:val="1"/>
        </w:rPr>
        <w:t xml:space="preserve"> </w:t>
      </w:r>
      <w:r w:rsidRPr="00BE638B">
        <w:t>расчету</w:t>
      </w:r>
      <w:r w:rsidRPr="00BE638B">
        <w:rPr>
          <w:spacing w:val="1"/>
        </w:rPr>
        <w:t xml:space="preserve"> </w:t>
      </w:r>
      <w:r w:rsidRPr="00BE638B">
        <w:t>предельных</w:t>
      </w:r>
      <w:r w:rsidRPr="00BE638B">
        <w:rPr>
          <w:spacing w:val="1"/>
        </w:rPr>
        <w:t xml:space="preserve"> </w:t>
      </w:r>
      <w:r w:rsidRPr="00BE638B">
        <w:t>индексов</w:t>
      </w:r>
      <w:r w:rsidRPr="00BE638B">
        <w:rPr>
          <w:spacing w:val="-67"/>
        </w:rPr>
        <w:t xml:space="preserve"> </w:t>
      </w:r>
      <w:r w:rsidRPr="00BE638B">
        <w:t>изменения</w:t>
      </w:r>
      <w:r w:rsidRPr="00BE638B">
        <w:rPr>
          <w:spacing w:val="1"/>
        </w:rPr>
        <w:t xml:space="preserve"> </w:t>
      </w:r>
      <w:r w:rsidRPr="00BE638B">
        <w:t>размера</w:t>
      </w:r>
      <w:r w:rsidRPr="00BE638B">
        <w:rPr>
          <w:spacing w:val="1"/>
        </w:rPr>
        <w:t xml:space="preserve"> </w:t>
      </w:r>
      <w:r w:rsidRPr="00BE638B">
        <w:t>платы</w:t>
      </w:r>
      <w:r w:rsidRPr="00BE638B">
        <w:rPr>
          <w:spacing w:val="1"/>
        </w:rPr>
        <w:t xml:space="preserve"> </w:t>
      </w:r>
      <w:r w:rsidRPr="00BE638B">
        <w:t>граждан</w:t>
      </w:r>
      <w:r w:rsidRPr="00BE638B">
        <w:rPr>
          <w:spacing w:val="1"/>
        </w:rPr>
        <w:t xml:space="preserve"> </w:t>
      </w:r>
      <w:r w:rsidRPr="00BE638B">
        <w:t>за</w:t>
      </w:r>
      <w:r w:rsidRPr="00BE638B">
        <w:rPr>
          <w:spacing w:val="1"/>
        </w:rPr>
        <w:t xml:space="preserve"> </w:t>
      </w:r>
      <w:r w:rsidRPr="00BE638B">
        <w:t>коммунальные</w:t>
      </w:r>
      <w:r w:rsidRPr="00BE638B">
        <w:rPr>
          <w:spacing w:val="1"/>
        </w:rPr>
        <w:t xml:space="preserve"> </w:t>
      </w:r>
      <w:r w:rsidRPr="00BE638B">
        <w:t>услуги»,</w:t>
      </w:r>
      <w:r w:rsidRPr="00BE638B">
        <w:rPr>
          <w:spacing w:val="1"/>
        </w:rPr>
        <w:t xml:space="preserve"> </w:t>
      </w:r>
      <w:r w:rsidRPr="00BE638B">
        <w:t>критериями</w:t>
      </w:r>
      <w:r w:rsidRPr="00BE638B">
        <w:rPr>
          <w:spacing w:val="-67"/>
        </w:rPr>
        <w:t xml:space="preserve"> </w:t>
      </w:r>
      <w:r w:rsidRPr="00BE638B">
        <w:t>доступности</w:t>
      </w:r>
      <w:r w:rsidRPr="00BE638B">
        <w:rPr>
          <w:spacing w:val="-1"/>
        </w:rPr>
        <w:t xml:space="preserve"> </w:t>
      </w:r>
      <w:r w:rsidRPr="00BE638B">
        <w:t>для</w:t>
      </w:r>
      <w:r w:rsidRPr="00BE638B">
        <w:rPr>
          <w:spacing w:val="-2"/>
        </w:rPr>
        <w:t xml:space="preserve"> </w:t>
      </w:r>
      <w:r w:rsidRPr="00BE638B">
        <w:t>граждан</w:t>
      </w:r>
      <w:r w:rsidRPr="00BE638B">
        <w:rPr>
          <w:spacing w:val="-1"/>
        </w:rPr>
        <w:t xml:space="preserve"> </w:t>
      </w:r>
      <w:r w:rsidRPr="00BE638B">
        <w:t>платы</w:t>
      </w:r>
      <w:r w:rsidRPr="00BE638B">
        <w:rPr>
          <w:spacing w:val="-1"/>
        </w:rPr>
        <w:t xml:space="preserve"> </w:t>
      </w:r>
      <w:r w:rsidRPr="00BE638B">
        <w:t>за</w:t>
      </w:r>
      <w:r w:rsidRPr="00BE638B">
        <w:rPr>
          <w:spacing w:val="-1"/>
        </w:rPr>
        <w:t xml:space="preserve"> </w:t>
      </w:r>
      <w:r w:rsidRPr="00BE638B">
        <w:t>коммунальные</w:t>
      </w:r>
      <w:r w:rsidRPr="00BE638B">
        <w:rPr>
          <w:spacing w:val="-1"/>
        </w:rPr>
        <w:t xml:space="preserve"> </w:t>
      </w:r>
      <w:r w:rsidRPr="00BE638B">
        <w:t>услуги являются:</w:t>
      </w:r>
    </w:p>
    <w:p w:rsidR="00880BC7" w:rsidRPr="00BE638B" w:rsidRDefault="0046422F" w:rsidP="008303B3">
      <w:pPr>
        <w:pStyle w:val="a6"/>
        <w:numPr>
          <w:ilvl w:val="1"/>
          <w:numId w:val="17"/>
        </w:numPr>
        <w:tabs>
          <w:tab w:val="left" w:pos="1518"/>
        </w:tabs>
        <w:spacing w:before="0"/>
        <w:ind w:left="1518"/>
        <w:rPr>
          <w:sz w:val="28"/>
        </w:rPr>
      </w:pPr>
      <w:r w:rsidRPr="00BE638B">
        <w:rPr>
          <w:sz w:val="28"/>
        </w:rPr>
        <w:t>доля</w:t>
      </w:r>
      <w:r w:rsidRPr="00BE638B">
        <w:rPr>
          <w:spacing w:val="7"/>
          <w:sz w:val="28"/>
        </w:rPr>
        <w:t xml:space="preserve"> </w:t>
      </w:r>
      <w:r w:rsidRPr="00BE638B">
        <w:rPr>
          <w:sz w:val="28"/>
        </w:rPr>
        <w:t>расходов</w:t>
      </w:r>
      <w:r w:rsidRPr="00BE638B">
        <w:rPr>
          <w:spacing w:val="75"/>
          <w:sz w:val="28"/>
        </w:rPr>
        <w:t xml:space="preserve"> </w:t>
      </w:r>
      <w:r w:rsidRPr="00BE638B">
        <w:rPr>
          <w:sz w:val="28"/>
        </w:rPr>
        <w:t>на</w:t>
      </w:r>
      <w:r w:rsidRPr="00BE638B">
        <w:rPr>
          <w:spacing w:val="76"/>
          <w:sz w:val="28"/>
        </w:rPr>
        <w:t xml:space="preserve"> </w:t>
      </w:r>
      <w:r w:rsidRPr="00BE638B">
        <w:rPr>
          <w:sz w:val="28"/>
        </w:rPr>
        <w:t>коммунальные</w:t>
      </w:r>
      <w:r w:rsidRPr="00BE638B">
        <w:rPr>
          <w:spacing w:val="79"/>
          <w:sz w:val="28"/>
        </w:rPr>
        <w:t xml:space="preserve"> </w:t>
      </w:r>
      <w:r w:rsidRPr="00BE638B">
        <w:rPr>
          <w:sz w:val="28"/>
        </w:rPr>
        <w:t>услуги</w:t>
      </w:r>
      <w:r w:rsidRPr="00BE638B">
        <w:rPr>
          <w:spacing w:val="83"/>
          <w:sz w:val="28"/>
        </w:rPr>
        <w:t xml:space="preserve"> </w:t>
      </w:r>
      <w:r w:rsidRPr="00BE638B">
        <w:rPr>
          <w:sz w:val="28"/>
        </w:rPr>
        <w:t>в</w:t>
      </w:r>
      <w:r w:rsidRPr="00BE638B">
        <w:rPr>
          <w:spacing w:val="78"/>
          <w:sz w:val="28"/>
        </w:rPr>
        <w:t xml:space="preserve"> </w:t>
      </w:r>
      <w:r w:rsidRPr="00BE638B">
        <w:rPr>
          <w:sz w:val="28"/>
        </w:rPr>
        <w:t>совокупном</w:t>
      </w:r>
      <w:r w:rsidRPr="00BE638B">
        <w:rPr>
          <w:spacing w:val="76"/>
          <w:sz w:val="28"/>
        </w:rPr>
        <w:t xml:space="preserve"> </w:t>
      </w:r>
      <w:r w:rsidRPr="00BE638B">
        <w:rPr>
          <w:sz w:val="28"/>
        </w:rPr>
        <w:t>доходе</w:t>
      </w:r>
    </w:p>
    <w:p w:rsidR="00880BC7" w:rsidRPr="00BE638B" w:rsidRDefault="00880BC7" w:rsidP="008303B3">
      <w:pPr>
        <w:jc w:val="both"/>
        <w:rPr>
          <w:sz w:val="28"/>
        </w:rPr>
        <w:sectPr w:rsidR="00880BC7" w:rsidRPr="00BE638B">
          <w:pgSz w:w="11910" w:h="16840"/>
          <w:pgMar w:top="740" w:right="740" w:bottom="440" w:left="1600" w:header="173" w:footer="259" w:gutter="0"/>
          <w:cols w:space="720"/>
        </w:sectPr>
      </w:pPr>
    </w:p>
    <w:p w:rsidR="00880BC7" w:rsidRPr="00BE638B" w:rsidRDefault="0046422F" w:rsidP="008303B3">
      <w:pPr>
        <w:pStyle w:val="a3"/>
        <w:ind w:left="102"/>
        <w:jc w:val="left"/>
      </w:pPr>
      <w:r w:rsidRPr="00BE638B">
        <w:lastRenderedPageBreak/>
        <w:t>семьи;</w:t>
      </w:r>
    </w:p>
    <w:p w:rsidR="00880BC7" w:rsidRPr="00BE638B" w:rsidRDefault="0046422F" w:rsidP="008303B3">
      <w:pPr>
        <w:pStyle w:val="a3"/>
        <w:ind w:left="0"/>
        <w:jc w:val="left"/>
        <w:rPr>
          <w:sz w:val="30"/>
        </w:rPr>
      </w:pPr>
      <w:r w:rsidRPr="00BE638B">
        <w:br w:type="column"/>
      </w:r>
    </w:p>
    <w:p w:rsidR="00880BC7" w:rsidRPr="00BE638B" w:rsidRDefault="0046422F" w:rsidP="008303B3">
      <w:pPr>
        <w:pStyle w:val="a6"/>
        <w:numPr>
          <w:ilvl w:val="0"/>
          <w:numId w:val="2"/>
        </w:numPr>
        <w:tabs>
          <w:tab w:val="left" w:pos="594"/>
          <w:tab w:val="left" w:pos="595"/>
        </w:tabs>
        <w:spacing w:before="0"/>
        <w:ind w:hanging="565"/>
        <w:jc w:val="left"/>
        <w:rPr>
          <w:sz w:val="28"/>
        </w:rPr>
      </w:pPr>
      <w:r w:rsidRPr="00BE638B">
        <w:rPr>
          <w:sz w:val="28"/>
        </w:rPr>
        <w:t>уровень</w:t>
      </w:r>
      <w:r w:rsidRPr="00BE638B">
        <w:rPr>
          <w:spacing w:val="-5"/>
          <w:sz w:val="28"/>
        </w:rPr>
        <w:t xml:space="preserve"> </w:t>
      </w:r>
      <w:r w:rsidRPr="00BE638B">
        <w:rPr>
          <w:sz w:val="28"/>
        </w:rPr>
        <w:t>собираемости</w:t>
      </w:r>
      <w:r w:rsidRPr="00BE638B">
        <w:rPr>
          <w:spacing w:val="-3"/>
          <w:sz w:val="28"/>
        </w:rPr>
        <w:t xml:space="preserve"> </w:t>
      </w:r>
      <w:r w:rsidRPr="00BE638B">
        <w:rPr>
          <w:sz w:val="28"/>
        </w:rPr>
        <w:t>платежей</w:t>
      </w:r>
      <w:r w:rsidRPr="00BE638B">
        <w:rPr>
          <w:spacing w:val="-2"/>
          <w:sz w:val="28"/>
        </w:rPr>
        <w:t xml:space="preserve"> </w:t>
      </w:r>
      <w:r w:rsidRPr="00BE638B">
        <w:rPr>
          <w:sz w:val="28"/>
        </w:rPr>
        <w:t>за</w:t>
      </w:r>
      <w:r w:rsidRPr="00BE638B">
        <w:rPr>
          <w:spacing w:val="-3"/>
          <w:sz w:val="28"/>
        </w:rPr>
        <w:t xml:space="preserve"> </w:t>
      </w:r>
      <w:r w:rsidRPr="00BE638B">
        <w:rPr>
          <w:sz w:val="28"/>
        </w:rPr>
        <w:t>коммунальные</w:t>
      </w:r>
      <w:r w:rsidRPr="00BE638B">
        <w:rPr>
          <w:spacing w:val="-3"/>
          <w:sz w:val="28"/>
        </w:rPr>
        <w:t xml:space="preserve"> </w:t>
      </w:r>
      <w:r w:rsidRPr="00BE638B">
        <w:rPr>
          <w:sz w:val="28"/>
        </w:rPr>
        <w:t>услуги;</w:t>
      </w:r>
    </w:p>
    <w:p w:rsidR="00880BC7" w:rsidRPr="00BE638B" w:rsidRDefault="0046422F" w:rsidP="008303B3">
      <w:pPr>
        <w:pStyle w:val="a6"/>
        <w:numPr>
          <w:ilvl w:val="0"/>
          <w:numId w:val="2"/>
        </w:numPr>
        <w:tabs>
          <w:tab w:val="left" w:pos="594"/>
          <w:tab w:val="left" w:pos="595"/>
        </w:tabs>
        <w:spacing w:before="0"/>
        <w:ind w:hanging="565"/>
        <w:jc w:val="left"/>
        <w:rPr>
          <w:sz w:val="28"/>
        </w:rPr>
      </w:pPr>
      <w:r w:rsidRPr="00BE638B">
        <w:rPr>
          <w:sz w:val="28"/>
        </w:rPr>
        <w:t>доля</w:t>
      </w:r>
      <w:r w:rsidRPr="00BE638B">
        <w:rPr>
          <w:spacing w:val="-6"/>
          <w:sz w:val="28"/>
        </w:rPr>
        <w:t xml:space="preserve"> </w:t>
      </w:r>
      <w:r w:rsidRPr="00BE638B">
        <w:rPr>
          <w:sz w:val="28"/>
        </w:rPr>
        <w:t>населения</w:t>
      </w:r>
      <w:r w:rsidRPr="00BE638B">
        <w:rPr>
          <w:spacing w:val="-3"/>
          <w:sz w:val="28"/>
        </w:rPr>
        <w:t xml:space="preserve"> </w:t>
      </w:r>
      <w:r w:rsidRPr="00BE638B">
        <w:rPr>
          <w:sz w:val="28"/>
        </w:rPr>
        <w:t>с</w:t>
      </w:r>
      <w:r w:rsidRPr="00BE638B">
        <w:rPr>
          <w:spacing w:val="-2"/>
          <w:sz w:val="28"/>
        </w:rPr>
        <w:t xml:space="preserve"> </w:t>
      </w:r>
      <w:r w:rsidRPr="00BE638B">
        <w:rPr>
          <w:sz w:val="28"/>
        </w:rPr>
        <w:t>доходами</w:t>
      </w:r>
      <w:r w:rsidRPr="00BE638B">
        <w:rPr>
          <w:spacing w:val="-3"/>
          <w:sz w:val="28"/>
        </w:rPr>
        <w:t xml:space="preserve"> </w:t>
      </w:r>
      <w:r w:rsidRPr="00BE638B">
        <w:rPr>
          <w:sz w:val="28"/>
        </w:rPr>
        <w:t>ниже</w:t>
      </w:r>
      <w:r w:rsidRPr="00BE638B">
        <w:rPr>
          <w:spacing w:val="-5"/>
          <w:sz w:val="28"/>
        </w:rPr>
        <w:t xml:space="preserve"> </w:t>
      </w:r>
      <w:r w:rsidRPr="00BE638B">
        <w:rPr>
          <w:sz w:val="28"/>
        </w:rPr>
        <w:t>прожиточного</w:t>
      </w:r>
      <w:r w:rsidRPr="00BE638B">
        <w:rPr>
          <w:spacing w:val="-2"/>
          <w:sz w:val="28"/>
        </w:rPr>
        <w:t xml:space="preserve"> </w:t>
      </w:r>
      <w:r w:rsidRPr="00BE638B">
        <w:rPr>
          <w:sz w:val="28"/>
        </w:rPr>
        <w:t>минимума;</w:t>
      </w:r>
    </w:p>
    <w:p w:rsidR="00880BC7" w:rsidRPr="00BE638B" w:rsidRDefault="0046422F" w:rsidP="008303B3">
      <w:pPr>
        <w:pStyle w:val="a6"/>
        <w:numPr>
          <w:ilvl w:val="0"/>
          <w:numId w:val="2"/>
        </w:numPr>
        <w:tabs>
          <w:tab w:val="left" w:pos="594"/>
          <w:tab w:val="left" w:pos="595"/>
        </w:tabs>
        <w:spacing w:before="0"/>
        <w:ind w:hanging="565"/>
        <w:jc w:val="left"/>
        <w:rPr>
          <w:sz w:val="28"/>
        </w:rPr>
      </w:pPr>
      <w:r w:rsidRPr="00BE638B">
        <w:rPr>
          <w:sz w:val="28"/>
        </w:rPr>
        <w:t>доля</w:t>
      </w:r>
      <w:r w:rsidRPr="00BE638B">
        <w:rPr>
          <w:spacing w:val="13"/>
          <w:sz w:val="28"/>
        </w:rPr>
        <w:t xml:space="preserve"> </w:t>
      </w:r>
      <w:r w:rsidRPr="00BE638B">
        <w:rPr>
          <w:sz w:val="28"/>
        </w:rPr>
        <w:t>получателей</w:t>
      </w:r>
      <w:r w:rsidRPr="00BE638B">
        <w:rPr>
          <w:spacing w:val="84"/>
          <w:sz w:val="28"/>
        </w:rPr>
        <w:t xml:space="preserve"> </w:t>
      </w:r>
      <w:r w:rsidRPr="00BE638B">
        <w:rPr>
          <w:sz w:val="28"/>
        </w:rPr>
        <w:t>субсидий</w:t>
      </w:r>
      <w:r w:rsidRPr="00BE638B">
        <w:rPr>
          <w:spacing w:val="85"/>
          <w:sz w:val="28"/>
        </w:rPr>
        <w:t xml:space="preserve"> </w:t>
      </w:r>
      <w:r w:rsidRPr="00BE638B">
        <w:rPr>
          <w:sz w:val="28"/>
        </w:rPr>
        <w:t>на</w:t>
      </w:r>
      <w:r w:rsidRPr="00BE638B">
        <w:rPr>
          <w:spacing w:val="81"/>
          <w:sz w:val="28"/>
        </w:rPr>
        <w:t xml:space="preserve"> </w:t>
      </w:r>
      <w:r w:rsidRPr="00BE638B">
        <w:rPr>
          <w:sz w:val="28"/>
        </w:rPr>
        <w:t>оплату</w:t>
      </w:r>
      <w:r w:rsidRPr="00BE638B">
        <w:rPr>
          <w:spacing w:val="83"/>
          <w:sz w:val="28"/>
        </w:rPr>
        <w:t xml:space="preserve"> </w:t>
      </w:r>
      <w:r w:rsidRPr="00BE638B">
        <w:rPr>
          <w:sz w:val="28"/>
        </w:rPr>
        <w:t>коммунальных</w:t>
      </w:r>
      <w:r w:rsidRPr="00BE638B">
        <w:rPr>
          <w:spacing w:val="85"/>
          <w:sz w:val="28"/>
        </w:rPr>
        <w:t xml:space="preserve"> </w:t>
      </w:r>
      <w:r w:rsidRPr="00BE638B">
        <w:rPr>
          <w:sz w:val="28"/>
        </w:rPr>
        <w:t>услуг</w:t>
      </w:r>
      <w:r w:rsidRPr="00BE638B">
        <w:rPr>
          <w:spacing w:val="86"/>
          <w:sz w:val="28"/>
        </w:rPr>
        <w:t xml:space="preserve"> </w:t>
      </w:r>
      <w:proofErr w:type="gramStart"/>
      <w:r w:rsidRPr="00BE638B">
        <w:rPr>
          <w:sz w:val="28"/>
        </w:rPr>
        <w:t>в</w:t>
      </w:r>
      <w:proofErr w:type="gramEnd"/>
    </w:p>
    <w:p w:rsidR="00880BC7" w:rsidRPr="00BE638B" w:rsidRDefault="00880BC7" w:rsidP="008303B3">
      <w:pPr>
        <w:rPr>
          <w:sz w:val="28"/>
        </w:rPr>
        <w:sectPr w:rsidR="00880BC7" w:rsidRPr="00BE638B">
          <w:type w:val="continuous"/>
          <w:pgSz w:w="11910" w:h="16840"/>
          <w:pgMar w:top="1580" w:right="740" w:bottom="280" w:left="1600" w:header="720" w:footer="720" w:gutter="0"/>
          <w:cols w:num="2" w:space="720" w:equalWidth="0">
            <w:col w:w="884" w:space="40"/>
            <w:col w:w="8646"/>
          </w:cols>
        </w:sectPr>
      </w:pPr>
    </w:p>
    <w:p w:rsidR="00880BC7" w:rsidRPr="00BE638B" w:rsidRDefault="0046422F" w:rsidP="008303B3">
      <w:pPr>
        <w:pStyle w:val="a3"/>
        <w:ind w:left="102"/>
      </w:pPr>
      <w:r w:rsidRPr="00BE638B">
        <w:lastRenderedPageBreak/>
        <w:t>общей</w:t>
      </w:r>
      <w:r w:rsidRPr="00BE638B">
        <w:rPr>
          <w:spacing w:val="-2"/>
        </w:rPr>
        <w:t xml:space="preserve"> </w:t>
      </w:r>
      <w:r w:rsidRPr="00BE638B">
        <w:t>численности</w:t>
      </w:r>
      <w:r w:rsidRPr="00BE638B">
        <w:rPr>
          <w:spacing w:val="-6"/>
        </w:rPr>
        <w:t xml:space="preserve"> </w:t>
      </w:r>
      <w:r w:rsidRPr="00BE638B">
        <w:t>населения.</w:t>
      </w:r>
    </w:p>
    <w:p w:rsidR="00880BC7" w:rsidRPr="00BE638B" w:rsidRDefault="0046422F" w:rsidP="008303B3">
      <w:pPr>
        <w:pStyle w:val="a3"/>
        <w:spacing w:line="276" w:lineRule="auto"/>
        <w:ind w:left="102" w:right="108" w:firstLine="707"/>
      </w:pPr>
      <w:r w:rsidRPr="00BE638B">
        <w:t>При</w:t>
      </w:r>
      <w:r w:rsidRPr="00BE638B">
        <w:rPr>
          <w:spacing w:val="1"/>
        </w:rPr>
        <w:t xml:space="preserve"> </w:t>
      </w:r>
      <w:r w:rsidRPr="00BE638B">
        <w:t>этом</w:t>
      </w:r>
      <w:r w:rsidRPr="00BE638B">
        <w:rPr>
          <w:spacing w:val="1"/>
        </w:rPr>
        <w:t xml:space="preserve"> </w:t>
      </w:r>
      <w:r w:rsidRPr="00BE638B">
        <w:t>важнейшим</w:t>
      </w:r>
      <w:r w:rsidRPr="00BE638B">
        <w:rPr>
          <w:spacing w:val="1"/>
        </w:rPr>
        <w:t xml:space="preserve"> </w:t>
      </w:r>
      <w:r w:rsidRPr="00BE638B">
        <w:t>критерием</w:t>
      </w:r>
      <w:r w:rsidRPr="00BE638B">
        <w:rPr>
          <w:spacing w:val="1"/>
        </w:rPr>
        <w:t xml:space="preserve"> </w:t>
      </w:r>
      <w:r w:rsidRPr="00BE638B">
        <w:t>доступности</w:t>
      </w:r>
      <w:r w:rsidRPr="00BE638B">
        <w:rPr>
          <w:spacing w:val="1"/>
        </w:rPr>
        <w:t xml:space="preserve"> </w:t>
      </w:r>
      <w:r w:rsidRPr="00BE638B">
        <w:t>услуг</w:t>
      </w:r>
      <w:r w:rsidRPr="00BE638B">
        <w:rPr>
          <w:spacing w:val="1"/>
        </w:rPr>
        <w:t xml:space="preserve"> </w:t>
      </w:r>
      <w:r w:rsidRPr="00BE638B">
        <w:t>организаций</w:t>
      </w:r>
      <w:r w:rsidRPr="00BE638B">
        <w:rPr>
          <w:spacing w:val="1"/>
        </w:rPr>
        <w:t xml:space="preserve"> </w:t>
      </w:r>
      <w:r w:rsidRPr="00BE638B">
        <w:t>коммунального комплекса, отражающим доступность оплаты потребителями</w:t>
      </w:r>
      <w:r w:rsidRPr="00BE638B">
        <w:rPr>
          <w:spacing w:val="1"/>
        </w:rPr>
        <w:t xml:space="preserve"> </w:t>
      </w:r>
      <w:r w:rsidRPr="00BE638B">
        <w:t>стоимости коммунальных услуг, является доля расходов на оплату указанных</w:t>
      </w:r>
      <w:r w:rsidRPr="00BE638B">
        <w:rPr>
          <w:spacing w:val="-67"/>
        </w:rPr>
        <w:t xml:space="preserve"> </w:t>
      </w:r>
      <w:r w:rsidRPr="00BE638B">
        <w:t>услуг</w:t>
      </w:r>
      <w:r w:rsidRPr="00BE638B">
        <w:rPr>
          <w:spacing w:val="-1"/>
        </w:rPr>
        <w:t xml:space="preserve"> </w:t>
      </w:r>
      <w:r w:rsidRPr="00BE638B">
        <w:t>в</w:t>
      </w:r>
      <w:r w:rsidRPr="00BE638B">
        <w:rPr>
          <w:spacing w:val="-1"/>
        </w:rPr>
        <w:t xml:space="preserve"> </w:t>
      </w:r>
      <w:r w:rsidRPr="00BE638B">
        <w:t>совокупном</w:t>
      </w:r>
      <w:r w:rsidRPr="00BE638B">
        <w:rPr>
          <w:spacing w:val="-3"/>
        </w:rPr>
        <w:t xml:space="preserve"> </w:t>
      </w:r>
      <w:r w:rsidRPr="00BE638B">
        <w:t>доходе</w:t>
      </w:r>
      <w:r w:rsidRPr="00BE638B">
        <w:rPr>
          <w:spacing w:val="-3"/>
        </w:rPr>
        <w:t xml:space="preserve"> </w:t>
      </w:r>
      <w:r w:rsidRPr="00BE638B">
        <w:t>населения.</w:t>
      </w:r>
    </w:p>
    <w:p w:rsidR="00880BC7" w:rsidRPr="00BE638B" w:rsidRDefault="0046422F" w:rsidP="008303B3">
      <w:pPr>
        <w:pStyle w:val="a3"/>
        <w:spacing w:line="276" w:lineRule="auto"/>
        <w:ind w:left="102" w:right="105" w:firstLine="707"/>
      </w:pPr>
      <w:r w:rsidRPr="00BE638B">
        <w:t>Прогноз совокупного платежа граждан за потребленные коммунальные</w:t>
      </w:r>
      <w:r w:rsidRPr="00BE638B">
        <w:rPr>
          <w:spacing w:val="-67"/>
        </w:rPr>
        <w:t xml:space="preserve"> </w:t>
      </w:r>
      <w:r w:rsidRPr="00BE638B">
        <w:t>услуги</w:t>
      </w:r>
      <w:r w:rsidRPr="00BE638B">
        <w:rPr>
          <w:spacing w:val="1"/>
        </w:rPr>
        <w:t xml:space="preserve"> </w:t>
      </w:r>
      <w:r w:rsidRPr="00BE638B">
        <w:t>определен</w:t>
      </w:r>
      <w:r w:rsidRPr="00BE638B">
        <w:rPr>
          <w:spacing w:val="1"/>
        </w:rPr>
        <w:t xml:space="preserve"> </w:t>
      </w:r>
      <w:r w:rsidRPr="00BE638B">
        <w:t>путем</w:t>
      </w:r>
      <w:r w:rsidRPr="00BE638B">
        <w:rPr>
          <w:spacing w:val="1"/>
        </w:rPr>
        <w:t xml:space="preserve"> </w:t>
      </w:r>
      <w:r w:rsidRPr="00BE638B">
        <w:t>суммирования</w:t>
      </w:r>
      <w:r w:rsidRPr="00BE638B">
        <w:rPr>
          <w:spacing w:val="1"/>
        </w:rPr>
        <w:t xml:space="preserve"> </w:t>
      </w:r>
      <w:r w:rsidRPr="00BE638B">
        <w:t>платежей</w:t>
      </w:r>
      <w:r w:rsidRPr="00BE638B">
        <w:rPr>
          <w:spacing w:val="1"/>
        </w:rPr>
        <w:t xml:space="preserve"> </w:t>
      </w:r>
      <w:r w:rsidRPr="00BE638B">
        <w:t>по</w:t>
      </w:r>
      <w:r w:rsidRPr="00BE638B">
        <w:rPr>
          <w:spacing w:val="1"/>
        </w:rPr>
        <w:t xml:space="preserve"> </w:t>
      </w:r>
      <w:r w:rsidRPr="00BE638B">
        <w:t>каждому</w:t>
      </w:r>
      <w:r w:rsidRPr="00BE638B">
        <w:rPr>
          <w:spacing w:val="1"/>
        </w:rPr>
        <w:t xml:space="preserve"> </w:t>
      </w:r>
      <w:r w:rsidRPr="00BE638B">
        <w:t>из</w:t>
      </w:r>
      <w:r w:rsidRPr="00BE638B">
        <w:rPr>
          <w:spacing w:val="1"/>
        </w:rPr>
        <w:t xml:space="preserve"> </w:t>
      </w:r>
      <w:r w:rsidRPr="00BE638B">
        <w:t>видов</w:t>
      </w:r>
      <w:r w:rsidRPr="00BE638B">
        <w:rPr>
          <w:spacing w:val="1"/>
        </w:rPr>
        <w:t xml:space="preserve"> </w:t>
      </w:r>
      <w:r w:rsidRPr="00BE638B">
        <w:t>коммунальных услуг.</w:t>
      </w:r>
    </w:p>
    <w:p w:rsidR="00880BC7" w:rsidRPr="00BE638B" w:rsidRDefault="0046422F" w:rsidP="008303B3">
      <w:pPr>
        <w:pStyle w:val="a3"/>
        <w:spacing w:line="276" w:lineRule="auto"/>
        <w:ind w:left="102" w:right="102" w:firstLine="707"/>
      </w:pPr>
      <w:r w:rsidRPr="00BE638B">
        <w:t>Платеж населения по каждому виду услуг определен как произведение</w:t>
      </w:r>
      <w:r w:rsidRPr="00BE638B">
        <w:rPr>
          <w:spacing w:val="1"/>
        </w:rPr>
        <w:t xml:space="preserve"> </w:t>
      </w:r>
      <w:r w:rsidRPr="00BE638B">
        <w:t>потребленного</w:t>
      </w:r>
      <w:r w:rsidRPr="00BE638B">
        <w:rPr>
          <w:spacing w:val="1"/>
        </w:rPr>
        <w:t xml:space="preserve"> </w:t>
      </w:r>
      <w:r w:rsidRPr="00BE638B">
        <w:t>ресурса</w:t>
      </w:r>
      <w:r w:rsidRPr="00BE638B">
        <w:rPr>
          <w:spacing w:val="1"/>
        </w:rPr>
        <w:t xml:space="preserve"> </w:t>
      </w:r>
      <w:r w:rsidRPr="00BE638B">
        <w:t>(в</w:t>
      </w:r>
      <w:r w:rsidRPr="00BE638B">
        <w:rPr>
          <w:spacing w:val="1"/>
        </w:rPr>
        <w:t xml:space="preserve"> </w:t>
      </w:r>
      <w:r w:rsidRPr="00BE638B">
        <w:t>соответствии</w:t>
      </w:r>
      <w:r w:rsidRPr="00BE638B">
        <w:rPr>
          <w:spacing w:val="1"/>
        </w:rPr>
        <w:t xml:space="preserve"> </w:t>
      </w:r>
      <w:r w:rsidRPr="00BE638B">
        <w:t>с</w:t>
      </w:r>
      <w:r w:rsidRPr="00BE638B">
        <w:rPr>
          <w:spacing w:val="1"/>
        </w:rPr>
        <w:t xml:space="preserve"> </w:t>
      </w:r>
      <w:r w:rsidRPr="00BE638B">
        <w:t>Разделом</w:t>
      </w:r>
      <w:r w:rsidRPr="00BE638B">
        <w:rPr>
          <w:spacing w:val="1"/>
        </w:rPr>
        <w:t xml:space="preserve"> </w:t>
      </w:r>
      <w:r w:rsidRPr="00BE638B">
        <w:t>Обоснование</w:t>
      </w:r>
      <w:r w:rsidRPr="00BE638B">
        <w:rPr>
          <w:spacing w:val="1"/>
        </w:rPr>
        <w:t xml:space="preserve"> </w:t>
      </w:r>
      <w:r w:rsidRPr="00BE638B">
        <w:t>прогнозируемого</w:t>
      </w:r>
      <w:r w:rsidRPr="00BE638B">
        <w:rPr>
          <w:spacing w:val="1"/>
        </w:rPr>
        <w:t xml:space="preserve"> </w:t>
      </w:r>
      <w:r w:rsidRPr="00BE638B">
        <w:t>спроса</w:t>
      </w:r>
      <w:r w:rsidRPr="00BE638B">
        <w:rPr>
          <w:spacing w:val="1"/>
        </w:rPr>
        <w:t xml:space="preserve"> </w:t>
      </w:r>
      <w:r w:rsidRPr="00BE638B">
        <w:t>на</w:t>
      </w:r>
      <w:r w:rsidRPr="00BE638B">
        <w:rPr>
          <w:spacing w:val="1"/>
        </w:rPr>
        <w:t xml:space="preserve"> </w:t>
      </w:r>
      <w:r w:rsidRPr="00BE638B">
        <w:t>коммунальные</w:t>
      </w:r>
      <w:r w:rsidRPr="00BE638B">
        <w:rPr>
          <w:spacing w:val="1"/>
        </w:rPr>
        <w:t xml:space="preserve"> </w:t>
      </w:r>
      <w:r w:rsidRPr="00BE638B">
        <w:t>ресурсы),</w:t>
      </w:r>
      <w:r w:rsidRPr="00BE638B">
        <w:rPr>
          <w:spacing w:val="1"/>
        </w:rPr>
        <w:t xml:space="preserve"> </w:t>
      </w:r>
      <w:r w:rsidRPr="00BE638B">
        <w:t>на</w:t>
      </w:r>
      <w:r w:rsidRPr="00BE638B">
        <w:rPr>
          <w:spacing w:val="1"/>
        </w:rPr>
        <w:t xml:space="preserve"> </w:t>
      </w:r>
      <w:r w:rsidRPr="00BE638B">
        <w:t>прогнозируемый</w:t>
      </w:r>
      <w:r w:rsidRPr="00BE638B">
        <w:rPr>
          <w:spacing w:val="1"/>
        </w:rPr>
        <w:t xml:space="preserve"> </w:t>
      </w:r>
      <w:r w:rsidRPr="00BE638B">
        <w:t>тариф</w:t>
      </w:r>
      <w:r w:rsidRPr="00BE638B">
        <w:rPr>
          <w:spacing w:val="1"/>
        </w:rPr>
        <w:t xml:space="preserve"> </w:t>
      </w:r>
      <w:r w:rsidRPr="00BE638B">
        <w:t>соответствующего</w:t>
      </w:r>
      <w:r w:rsidRPr="00BE638B">
        <w:rPr>
          <w:spacing w:val="1"/>
        </w:rPr>
        <w:t xml:space="preserve"> </w:t>
      </w:r>
      <w:r w:rsidRPr="00BE638B">
        <w:t>коммунального</w:t>
      </w:r>
      <w:r w:rsidRPr="00BE638B">
        <w:rPr>
          <w:spacing w:val="1"/>
        </w:rPr>
        <w:t xml:space="preserve"> </w:t>
      </w:r>
      <w:r w:rsidRPr="00BE638B">
        <w:t>ресурса</w:t>
      </w:r>
      <w:r w:rsidRPr="00BE638B">
        <w:rPr>
          <w:spacing w:val="1"/>
        </w:rPr>
        <w:t xml:space="preserve"> </w:t>
      </w:r>
      <w:r w:rsidRPr="00BE638B">
        <w:t>для</w:t>
      </w:r>
      <w:r w:rsidRPr="00BE638B">
        <w:rPr>
          <w:spacing w:val="1"/>
        </w:rPr>
        <w:t xml:space="preserve"> </w:t>
      </w:r>
      <w:r w:rsidRPr="00BE638B">
        <w:t>населения.</w:t>
      </w:r>
      <w:r w:rsidRPr="00BE638B">
        <w:rPr>
          <w:spacing w:val="1"/>
        </w:rPr>
        <w:t xml:space="preserve"> </w:t>
      </w:r>
      <w:r w:rsidRPr="00BE638B">
        <w:t>Прогноз</w:t>
      </w:r>
      <w:r w:rsidRPr="00BE638B">
        <w:rPr>
          <w:spacing w:val="1"/>
        </w:rPr>
        <w:t xml:space="preserve"> </w:t>
      </w:r>
      <w:r w:rsidRPr="00BE638B">
        <w:t>тарифов на коммунальные ресурсы (услуги) осуществлен согласно прогнозу</w:t>
      </w:r>
      <w:r w:rsidRPr="00BE638B">
        <w:rPr>
          <w:spacing w:val="1"/>
        </w:rPr>
        <w:t xml:space="preserve"> </w:t>
      </w:r>
      <w:r w:rsidRPr="00BE638B">
        <w:t>долгосрочного социально-экономического развития Российской Федерации,</w:t>
      </w:r>
      <w:r w:rsidRPr="00BE638B">
        <w:rPr>
          <w:spacing w:val="1"/>
        </w:rPr>
        <w:t xml:space="preserve"> </w:t>
      </w:r>
      <w:r w:rsidRPr="00BE638B">
        <w:t>на</w:t>
      </w:r>
      <w:r w:rsidRPr="00BE638B">
        <w:rPr>
          <w:spacing w:val="1"/>
        </w:rPr>
        <w:t xml:space="preserve"> </w:t>
      </w:r>
      <w:r w:rsidRPr="00BE638B">
        <w:t>период</w:t>
      </w:r>
      <w:r w:rsidRPr="00BE638B">
        <w:rPr>
          <w:spacing w:val="1"/>
        </w:rPr>
        <w:t xml:space="preserve"> </w:t>
      </w:r>
      <w:r w:rsidRPr="00BE638B">
        <w:t>до</w:t>
      </w:r>
      <w:r w:rsidRPr="00BE638B">
        <w:rPr>
          <w:spacing w:val="1"/>
        </w:rPr>
        <w:t xml:space="preserve"> </w:t>
      </w:r>
      <w:r w:rsidRPr="00BE638B">
        <w:t>2030</w:t>
      </w:r>
      <w:r w:rsidRPr="00BE638B">
        <w:rPr>
          <w:spacing w:val="1"/>
        </w:rPr>
        <w:t xml:space="preserve"> </w:t>
      </w:r>
      <w:r w:rsidRPr="00BE638B">
        <w:t>года</w:t>
      </w:r>
      <w:r w:rsidRPr="00BE638B">
        <w:rPr>
          <w:spacing w:val="1"/>
        </w:rPr>
        <w:t xml:space="preserve"> </w:t>
      </w:r>
      <w:r w:rsidRPr="00BE638B">
        <w:t>разработанному</w:t>
      </w:r>
      <w:r w:rsidRPr="00BE638B">
        <w:rPr>
          <w:spacing w:val="1"/>
        </w:rPr>
        <w:t xml:space="preserve"> </w:t>
      </w:r>
      <w:r w:rsidRPr="00BE638B">
        <w:t>Министерством</w:t>
      </w:r>
      <w:r w:rsidRPr="00BE638B">
        <w:rPr>
          <w:spacing w:val="1"/>
        </w:rPr>
        <w:t xml:space="preserve"> </w:t>
      </w:r>
      <w:r w:rsidRPr="00BE638B">
        <w:t>экономического</w:t>
      </w:r>
      <w:r w:rsidRPr="00BE638B">
        <w:rPr>
          <w:spacing w:val="1"/>
        </w:rPr>
        <w:t xml:space="preserve"> </w:t>
      </w:r>
      <w:r w:rsidRPr="00BE638B">
        <w:t>развития</w:t>
      </w:r>
      <w:r w:rsidRPr="00BE638B">
        <w:rPr>
          <w:spacing w:val="1"/>
        </w:rPr>
        <w:t xml:space="preserve"> </w:t>
      </w:r>
      <w:r w:rsidRPr="00BE638B">
        <w:t>Российской</w:t>
      </w:r>
      <w:r w:rsidRPr="00BE638B">
        <w:rPr>
          <w:spacing w:val="1"/>
        </w:rPr>
        <w:t xml:space="preserve"> </w:t>
      </w:r>
      <w:r w:rsidRPr="00BE638B">
        <w:t>Федерации,</w:t>
      </w:r>
      <w:r w:rsidRPr="00BE638B">
        <w:rPr>
          <w:spacing w:val="1"/>
        </w:rPr>
        <w:t xml:space="preserve"> </w:t>
      </w:r>
      <w:r w:rsidRPr="00BE638B">
        <w:t>утвержденному</w:t>
      </w:r>
      <w:r w:rsidRPr="00BE638B">
        <w:rPr>
          <w:spacing w:val="71"/>
        </w:rPr>
        <w:t xml:space="preserve"> </w:t>
      </w:r>
      <w:r w:rsidRPr="00BE638B">
        <w:t>Правительством</w:t>
      </w:r>
      <w:r w:rsidRPr="00BE638B">
        <w:rPr>
          <w:spacing w:val="1"/>
        </w:rPr>
        <w:t xml:space="preserve"> </w:t>
      </w:r>
      <w:r w:rsidRPr="00BE638B">
        <w:t>Российской</w:t>
      </w:r>
      <w:r w:rsidRPr="00BE638B">
        <w:rPr>
          <w:spacing w:val="-1"/>
        </w:rPr>
        <w:t xml:space="preserve"> </w:t>
      </w:r>
      <w:r w:rsidRPr="00BE638B">
        <w:t>Федерации.</w:t>
      </w:r>
    </w:p>
    <w:p w:rsidR="00880BC7" w:rsidRPr="00BE638B" w:rsidRDefault="0046422F" w:rsidP="00691E71">
      <w:pPr>
        <w:pStyle w:val="a3"/>
        <w:spacing w:line="276" w:lineRule="auto"/>
        <w:ind w:left="102" w:right="107" w:firstLine="707"/>
      </w:pPr>
      <w:r w:rsidRPr="00BE638B">
        <w:t>Для</w:t>
      </w:r>
      <w:r w:rsidRPr="00BE638B">
        <w:rPr>
          <w:spacing w:val="1"/>
        </w:rPr>
        <w:t xml:space="preserve"> </w:t>
      </w:r>
      <w:r w:rsidRPr="00BE638B">
        <w:t>расчета</w:t>
      </w:r>
      <w:r w:rsidRPr="00BE638B">
        <w:rPr>
          <w:spacing w:val="1"/>
        </w:rPr>
        <w:t xml:space="preserve"> </w:t>
      </w:r>
      <w:r w:rsidRPr="00BE638B">
        <w:t>доли</w:t>
      </w:r>
      <w:r w:rsidRPr="00BE638B">
        <w:rPr>
          <w:spacing w:val="1"/>
        </w:rPr>
        <w:t xml:space="preserve"> </w:t>
      </w:r>
      <w:r w:rsidRPr="00BE638B">
        <w:t>расходов</w:t>
      </w:r>
      <w:r w:rsidRPr="00BE638B">
        <w:rPr>
          <w:spacing w:val="1"/>
        </w:rPr>
        <w:t xml:space="preserve"> </w:t>
      </w:r>
      <w:r w:rsidRPr="00BE638B">
        <w:t>на</w:t>
      </w:r>
      <w:r w:rsidRPr="00BE638B">
        <w:rPr>
          <w:spacing w:val="1"/>
        </w:rPr>
        <w:t xml:space="preserve"> </w:t>
      </w:r>
      <w:r w:rsidRPr="00BE638B">
        <w:t>коммунальные</w:t>
      </w:r>
      <w:r w:rsidRPr="00BE638B">
        <w:rPr>
          <w:spacing w:val="1"/>
        </w:rPr>
        <w:t xml:space="preserve"> </w:t>
      </w:r>
      <w:r w:rsidRPr="00BE638B">
        <w:t>услуги</w:t>
      </w:r>
      <w:r w:rsidRPr="00BE638B">
        <w:rPr>
          <w:spacing w:val="1"/>
        </w:rPr>
        <w:t xml:space="preserve"> </w:t>
      </w:r>
      <w:r w:rsidRPr="00BE638B">
        <w:t>в</w:t>
      </w:r>
      <w:r w:rsidRPr="00BE638B">
        <w:rPr>
          <w:spacing w:val="1"/>
        </w:rPr>
        <w:t xml:space="preserve"> </w:t>
      </w:r>
      <w:r w:rsidRPr="00BE638B">
        <w:t>совокупном</w:t>
      </w:r>
      <w:r w:rsidRPr="00BE638B">
        <w:rPr>
          <w:spacing w:val="1"/>
        </w:rPr>
        <w:t xml:space="preserve"> </w:t>
      </w:r>
      <w:r w:rsidRPr="00BE638B">
        <w:t>доходе</w:t>
      </w:r>
      <w:r w:rsidRPr="00BE638B">
        <w:rPr>
          <w:spacing w:val="1"/>
        </w:rPr>
        <w:t xml:space="preserve"> </w:t>
      </w:r>
      <w:r w:rsidRPr="00BE638B">
        <w:t>семьи</w:t>
      </w:r>
      <w:r w:rsidRPr="00BE638B">
        <w:rPr>
          <w:spacing w:val="1"/>
        </w:rPr>
        <w:t xml:space="preserve"> </w:t>
      </w:r>
      <w:r w:rsidRPr="00BE638B">
        <w:t>принимается</w:t>
      </w:r>
      <w:r w:rsidRPr="00BE638B">
        <w:rPr>
          <w:spacing w:val="1"/>
        </w:rPr>
        <w:t xml:space="preserve"> </w:t>
      </w:r>
      <w:r w:rsidRPr="00BE638B">
        <w:t>среднедушевой</w:t>
      </w:r>
      <w:r w:rsidRPr="00BE638B">
        <w:rPr>
          <w:spacing w:val="1"/>
        </w:rPr>
        <w:t xml:space="preserve"> </w:t>
      </w:r>
      <w:r w:rsidRPr="00BE638B">
        <w:t>денежный</w:t>
      </w:r>
      <w:r w:rsidRPr="00BE638B">
        <w:rPr>
          <w:spacing w:val="1"/>
        </w:rPr>
        <w:t xml:space="preserve"> </w:t>
      </w:r>
      <w:r w:rsidRPr="00BE638B">
        <w:t>доход</w:t>
      </w:r>
      <w:r w:rsidRPr="00BE638B">
        <w:rPr>
          <w:spacing w:val="1"/>
        </w:rPr>
        <w:t xml:space="preserve"> </w:t>
      </w:r>
      <w:proofErr w:type="gramStart"/>
      <w:r w:rsidRPr="00BE638B">
        <w:t>с</w:t>
      </w:r>
      <w:r w:rsidRPr="00BE638B">
        <w:rPr>
          <w:spacing w:val="1"/>
        </w:rPr>
        <w:t xml:space="preserve"> </w:t>
      </w:r>
      <w:r w:rsidRPr="00BE638B">
        <w:t>учетом</w:t>
      </w:r>
      <w:r w:rsidRPr="00BE638B">
        <w:rPr>
          <w:spacing w:val="1"/>
        </w:rPr>
        <w:t xml:space="preserve"> </w:t>
      </w:r>
      <w:r w:rsidRPr="00BE638B">
        <w:t>тенденции распределения населения по величине среднедушевых денежных</w:t>
      </w:r>
      <w:r w:rsidRPr="00BE638B">
        <w:rPr>
          <w:spacing w:val="1"/>
        </w:rPr>
        <w:t xml:space="preserve"> </w:t>
      </w:r>
      <w:r w:rsidRPr="00BE638B">
        <w:t>доходов</w:t>
      </w:r>
      <w:r w:rsidRPr="00BE638B">
        <w:rPr>
          <w:spacing w:val="57"/>
        </w:rPr>
        <w:t xml:space="preserve"> </w:t>
      </w:r>
      <w:r w:rsidRPr="00BE638B">
        <w:t>в</w:t>
      </w:r>
      <w:r w:rsidRPr="00BE638B">
        <w:rPr>
          <w:spacing w:val="57"/>
        </w:rPr>
        <w:t xml:space="preserve"> </w:t>
      </w:r>
      <w:r w:rsidR="00A60258" w:rsidRPr="00BE638B">
        <w:t>Омской области</w:t>
      </w:r>
      <w:r w:rsidRPr="00BE638B">
        <w:rPr>
          <w:spacing w:val="61"/>
        </w:rPr>
        <w:t xml:space="preserve"> </w:t>
      </w:r>
      <w:r w:rsidRPr="00BE638B">
        <w:t>по</w:t>
      </w:r>
      <w:r w:rsidRPr="00BE638B">
        <w:rPr>
          <w:spacing w:val="56"/>
        </w:rPr>
        <w:t xml:space="preserve"> </w:t>
      </w:r>
      <w:r w:rsidRPr="00BE638B">
        <w:t>данным</w:t>
      </w:r>
      <w:r w:rsidRPr="00BE638B">
        <w:rPr>
          <w:spacing w:val="58"/>
        </w:rPr>
        <w:t xml:space="preserve"> </w:t>
      </w:r>
      <w:r w:rsidRPr="00BE638B">
        <w:t>Территориального</w:t>
      </w:r>
      <w:r w:rsidRPr="00BE638B">
        <w:rPr>
          <w:spacing w:val="58"/>
        </w:rPr>
        <w:t xml:space="preserve"> </w:t>
      </w:r>
      <w:r w:rsidRPr="00BE638B">
        <w:t>органа</w:t>
      </w:r>
      <w:r w:rsidR="00691E71" w:rsidRPr="00BE638B">
        <w:t xml:space="preserve"> </w:t>
      </w:r>
      <w:r w:rsidRPr="00BE638B">
        <w:t>Федеральной</w:t>
      </w:r>
      <w:r w:rsidRPr="00BE638B">
        <w:rPr>
          <w:spacing w:val="1"/>
        </w:rPr>
        <w:t xml:space="preserve"> </w:t>
      </w:r>
      <w:r w:rsidRPr="00BE638B">
        <w:t>службы</w:t>
      </w:r>
      <w:r w:rsidRPr="00BE638B">
        <w:rPr>
          <w:spacing w:val="1"/>
        </w:rPr>
        <w:t xml:space="preserve"> </w:t>
      </w:r>
      <w:r w:rsidRPr="00BE638B">
        <w:t>государственной</w:t>
      </w:r>
      <w:r w:rsidRPr="00BE638B">
        <w:rPr>
          <w:spacing w:val="1"/>
        </w:rPr>
        <w:t xml:space="preserve"> </w:t>
      </w:r>
      <w:r w:rsidRPr="00BE638B">
        <w:t>статистики</w:t>
      </w:r>
      <w:r w:rsidRPr="00BE638B">
        <w:rPr>
          <w:spacing w:val="1"/>
        </w:rPr>
        <w:t xml:space="preserve"> </w:t>
      </w:r>
      <w:r w:rsidRPr="00BE638B">
        <w:t>по</w:t>
      </w:r>
      <w:r w:rsidRPr="00BE638B">
        <w:rPr>
          <w:spacing w:val="1"/>
        </w:rPr>
        <w:t xml:space="preserve"> </w:t>
      </w:r>
      <w:r w:rsidR="00A60258" w:rsidRPr="00BE638B">
        <w:t>Омской области</w:t>
      </w:r>
      <w:proofErr w:type="gramEnd"/>
      <w:r w:rsidR="007158F3" w:rsidRPr="00BE638B">
        <w:t>.</w:t>
      </w:r>
    </w:p>
    <w:p w:rsidR="00880BC7" w:rsidRPr="00BE638B" w:rsidRDefault="0046422F" w:rsidP="008303B3">
      <w:pPr>
        <w:pStyle w:val="a3"/>
        <w:spacing w:line="276" w:lineRule="auto"/>
        <w:ind w:left="102" w:right="105" w:firstLine="707"/>
      </w:pPr>
      <w:r w:rsidRPr="00BE638B">
        <w:t>Оценка</w:t>
      </w:r>
      <w:r w:rsidRPr="00BE638B">
        <w:rPr>
          <w:spacing w:val="1"/>
        </w:rPr>
        <w:t xml:space="preserve"> </w:t>
      </w:r>
      <w:r w:rsidRPr="00BE638B">
        <w:t>доступности</w:t>
      </w:r>
      <w:r w:rsidRPr="00BE638B">
        <w:rPr>
          <w:spacing w:val="1"/>
        </w:rPr>
        <w:t xml:space="preserve"> </w:t>
      </w:r>
      <w:r w:rsidRPr="00BE638B">
        <w:t>для</w:t>
      </w:r>
      <w:r w:rsidRPr="00BE638B">
        <w:rPr>
          <w:spacing w:val="1"/>
        </w:rPr>
        <w:t xml:space="preserve"> </w:t>
      </w:r>
      <w:r w:rsidRPr="00BE638B">
        <w:t>граждан</w:t>
      </w:r>
      <w:r w:rsidRPr="00BE638B">
        <w:rPr>
          <w:spacing w:val="1"/>
        </w:rPr>
        <w:t xml:space="preserve"> </w:t>
      </w:r>
      <w:r w:rsidRPr="00BE638B">
        <w:t>прогнозируемой</w:t>
      </w:r>
      <w:r w:rsidRPr="00BE638B">
        <w:rPr>
          <w:spacing w:val="1"/>
        </w:rPr>
        <w:t xml:space="preserve"> </w:t>
      </w:r>
      <w:r w:rsidRPr="00BE638B">
        <w:t>платы</w:t>
      </w:r>
      <w:r w:rsidRPr="00BE638B">
        <w:rPr>
          <w:spacing w:val="1"/>
        </w:rPr>
        <w:t xml:space="preserve"> </w:t>
      </w:r>
      <w:r w:rsidRPr="00BE638B">
        <w:t>за</w:t>
      </w:r>
      <w:r w:rsidRPr="00BE638B">
        <w:rPr>
          <w:spacing w:val="1"/>
        </w:rPr>
        <w:t xml:space="preserve"> </w:t>
      </w:r>
      <w:r w:rsidRPr="00BE638B">
        <w:t>коммунальные услуги по критерию «доля расходов на коммунальные услуги</w:t>
      </w:r>
      <w:r w:rsidRPr="00BE638B">
        <w:rPr>
          <w:spacing w:val="1"/>
        </w:rPr>
        <w:t xml:space="preserve"> </w:t>
      </w:r>
      <w:r w:rsidRPr="00BE638B">
        <w:t>в</w:t>
      </w:r>
      <w:r w:rsidRPr="00BE638B">
        <w:rPr>
          <w:spacing w:val="1"/>
        </w:rPr>
        <w:t xml:space="preserve"> </w:t>
      </w:r>
      <w:r w:rsidRPr="00BE638B">
        <w:t>совокупном</w:t>
      </w:r>
      <w:r w:rsidRPr="00BE638B">
        <w:rPr>
          <w:spacing w:val="1"/>
        </w:rPr>
        <w:t xml:space="preserve"> </w:t>
      </w:r>
      <w:r w:rsidRPr="00BE638B">
        <w:t>доходе</w:t>
      </w:r>
      <w:r w:rsidRPr="00BE638B">
        <w:rPr>
          <w:spacing w:val="1"/>
        </w:rPr>
        <w:t xml:space="preserve"> </w:t>
      </w:r>
      <w:r w:rsidRPr="00BE638B">
        <w:t>семьи»</w:t>
      </w:r>
      <w:r w:rsidRPr="00BE638B">
        <w:rPr>
          <w:spacing w:val="1"/>
        </w:rPr>
        <w:t xml:space="preserve"> </w:t>
      </w:r>
      <w:r w:rsidRPr="00BE638B">
        <w:t>проводится</w:t>
      </w:r>
      <w:r w:rsidRPr="00BE638B">
        <w:rPr>
          <w:spacing w:val="1"/>
        </w:rPr>
        <w:t xml:space="preserve"> </w:t>
      </w:r>
      <w:r w:rsidRPr="00BE638B">
        <w:t>путем</w:t>
      </w:r>
      <w:r w:rsidRPr="00BE638B">
        <w:rPr>
          <w:spacing w:val="1"/>
        </w:rPr>
        <w:t xml:space="preserve"> </w:t>
      </w:r>
      <w:r w:rsidRPr="00BE638B">
        <w:t>сопоставления</w:t>
      </w:r>
      <w:r w:rsidRPr="00BE638B">
        <w:rPr>
          <w:spacing w:val="1"/>
        </w:rPr>
        <w:t xml:space="preserve"> </w:t>
      </w:r>
      <w:r w:rsidRPr="00BE638B">
        <w:t>прогнозируемой доли расходов средней семьи (среднего домохозяйства) на</w:t>
      </w:r>
      <w:r w:rsidRPr="00BE638B">
        <w:rPr>
          <w:spacing w:val="1"/>
        </w:rPr>
        <w:t xml:space="preserve"> </w:t>
      </w:r>
      <w:r w:rsidRPr="00BE638B">
        <w:t>жилищно-коммунальные услуги (а в их составе на коммунальные услуги) в</w:t>
      </w:r>
      <w:r w:rsidRPr="00BE638B">
        <w:rPr>
          <w:spacing w:val="1"/>
        </w:rPr>
        <w:t xml:space="preserve"> </w:t>
      </w:r>
      <w:r w:rsidRPr="00BE638B">
        <w:t>среднем</w:t>
      </w:r>
      <w:r w:rsidRPr="00BE638B">
        <w:rPr>
          <w:spacing w:val="-4"/>
        </w:rPr>
        <w:t xml:space="preserve"> </w:t>
      </w:r>
      <w:r w:rsidRPr="00BE638B">
        <w:t>прогнозном</w:t>
      </w:r>
      <w:r w:rsidRPr="00BE638B">
        <w:rPr>
          <w:spacing w:val="-3"/>
        </w:rPr>
        <w:t xml:space="preserve"> </w:t>
      </w:r>
      <w:r w:rsidRPr="00BE638B">
        <w:t>доходе</w:t>
      </w:r>
      <w:r w:rsidRPr="00BE638B">
        <w:rPr>
          <w:spacing w:val="-6"/>
        </w:rPr>
        <w:t xml:space="preserve"> </w:t>
      </w:r>
      <w:r w:rsidRPr="00BE638B">
        <w:t>семьи</w:t>
      </w:r>
      <w:r w:rsidRPr="00BE638B">
        <w:rPr>
          <w:spacing w:val="-3"/>
        </w:rPr>
        <w:t xml:space="preserve"> </w:t>
      </w:r>
      <w:r w:rsidRPr="00BE638B">
        <w:t>со</w:t>
      </w:r>
      <w:r w:rsidRPr="00BE638B">
        <w:rPr>
          <w:spacing w:val="-2"/>
        </w:rPr>
        <w:t xml:space="preserve"> </w:t>
      </w:r>
      <w:r w:rsidRPr="00BE638B">
        <w:t>значением</w:t>
      </w:r>
      <w:r w:rsidRPr="00BE638B">
        <w:rPr>
          <w:spacing w:val="-3"/>
        </w:rPr>
        <w:t xml:space="preserve"> </w:t>
      </w:r>
      <w:r w:rsidRPr="00BE638B">
        <w:t>соответствующего</w:t>
      </w:r>
      <w:r w:rsidRPr="00BE638B">
        <w:rPr>
          <w:spacing w:val="-2"/>
        </w:rPr>
        <w:t xml:space="preserve"> </w:t>
      </w:r>
      <w:r w:rsidRPr="00BE638B">
        <w:t>критерия.</w:t>
      </w:r>
    </w:p>
    <w:p w:rsidR="00880BC7" w:rsidRPr="00BE638B" w:rsidRDefault="0046422F" w:rsidP="008303B3">
      <w:pPr>
        <w:pStyle w:val="a3"/>
        <w:spacing w:line="276" w:lineRule="auto"/>
        <w:ind w:left="102" w:right="106" w:firstLine="707"/>
      </w:pPr>
      <w:r w:rsidRPr="00BE638B">
        <w:t>Прогнозируемая совокупная плата населения по</w:t>
      </w:r>
      <w:r w:rsidRPr="00BE638B">
        <w:rPr>
          <w:spacing w:val="1"/>
        </w:rPr>
        <w:t xml:space="preserve"> </w:t>
      </w:r>
      <w:r w:rsidRPr="00BE638B">
        <w:t>всем</w:t>
      </w:r>
      <w:r w:rsidRPr="00BE638B">
        <w:rPr>
          <w:spacing w:val="1"/>
        </w:rPr>
        <w:t xml:space="preserve"> </w:t>
      </w:r>
      <w:r w:rsidRPr="00BE638B">
        <w:t>видам</w:t>
      </w:r>
      <w:r w:rsidRPr="00BE638B">
        <w:rPr>
          <w:spacing w:val="1"/>
        </w:rPr>
        <w:t xml:space="preserve"> </w:t>
      </w:r>
      <w:r w:rsidRPr="00BE638B">
        <w:t>коммунальных</w:t>
      </w:r>
      <w:r w:rsidRPr="00BE638B">
        <w:rPr>
          <w:spacing w:val="1"/>
        </w:rPr>
        <w:t xml:space="preserve"> </w:t>
      </w:r>
      <w:r w:rsidRPr="00BE638B">
        <w:t>услуг</w:t>
      </w:r>
      <w:r w:rsidRPr="00BE638B">
        <w:rPr>
          <w:spacing w:val="1"/>
        </w:rPr>
        <w:t xml:space="preserve"> </w:t>
      </w:r>
      <w:r w:rsidRPr="00BE638B">
        <w:t>определяется</w:t>
      </w:r>
      <w:r w:rsidRPr="00BE638B">
        <w:rPr>
          <w:spacing w:val="1"/>
        </w:rPr>
        <w:t xml:space="preserve"> </w:t>
      </w:r>
      <w:r w:rsidRPr="00BE638B">
        <w:t>путем</w:t>
      </w:r>
      <w:r w:rsidRPr="00BE638B">
        <w:rPr>
          <w:spacing w:val="71"/>
        </w:rPr>
        <w:t xml:space="preserve"> </w:t>
      </w:r>
      <w:r w:rsidRPr="00BE638B">
        <w:t>суммирования</w:t>
      </w:r>
      <w:r w:rsidRPr="00BE638B">
        <w:rPr>
          <w:spacing w:val="1"/>
        </w:rPr>
        <w:t xml:space="preserve"> </w:t>
      </w:r>
      <w:r w:rsidRPr="00BE638B">
        <w:t>платежей населения по каждому из видов коммунальных услуг, оказываемых</w:t>
      </w:r>
      <w:r w:rsidRPr="00BE638B">
        <w:rPr>
          <w:spacing w:val="-67"/>
        </w:rPr>
        <w:t xml:space="preserve"> </w:t>
      </w:r>
      <w:r w:rsidRPr="00BE638B">
        <w:t>населению,</w:t>
      </w:r>
      <w:r w:rsidRPr="00BE638B">
        <w:rPr>
          <w:spacing w:val="1"/>
        </w:rPr>
        <w:t xml:space="preserve"> </w:t>
      </w:r>
      <w:r w:rsidRPr="00BE638B">
        <w:t>в</w:t>
      </w:r>
      <w:r w:rsidRPr="00BE638B">
        <w:rPr>
          <w:spacing w:val="1"/>
        </w:rPr>
        <w:t xml:space="preserve"> </w:t>
      </w:r>
      <w:r w:rsidRPr="00BE638B">
        <w:t>данном</w:t>
      </w:r>
      <w:r w:rsidRPr="00BE638B">
        <w:rPr>
          <w:spacing w:val="1"/>
        </w:rPr>
        <w:t xml:space="preserve"> </w:t>
      </w:r>
      <w:r w:rsidR="006F2FDE" w:rsidRPr="00BE638B">
        <w:t>городском поселении</w:t>
      </w:r>
      <w:r w:rsidRPr="00BE638B">
        <w:t>.</w:t>
      </w:r>
      <w:r w:rsidRPr="00BE638B">
        <w:rPr>
          <w:spacing w:val="1"/>
        </w:rPr>
        <w:t xml:space="preserve"> </w:t>
      </w:r>
      <w:r w:rsidRPr="00BE638B">
        <w:t>Исходными</w:t>
      </w:r>
      <w:r w:rsidRPr="00BE638B">
        <w:rPr>
          <w:spacing w:val="1"/>
        </w:rPr>
        <w:t xml:space="preserve"> </w:t>
      </w:r>
      <w:r w:rsidRPr="00BE638B">
        <w:t>данными</w:t>
      </w:r>
      <w:r w:rsidRPr="00BE638B">
        <w:rPr>
          <w:spacing w:val="1"/>
        </w:rPr>
        <w:t xml:space="preserve"> </w:t>
      </w:r>
      <w:r w:rsidRPr="00BE638B">
        <w:t>для</w:t>
      </w:r>
      <w:r w:rsidRPr="00BE638B">
        <w:rPr>
          <w:spacing w:val="1"/>
        </w:rPr>
        <w:t xml:space="preserve"> </w:t>
      </w:r>
      <w:r w:rsidRPr="00BE638B">
        <w:t>определения</w:t>
      </w:r>
      <w:r w:rsidRPr="00BE638B">
        <w:rPr>
          <w:spacing w:val="1"/>
        </w:rPr>
        <w:t xml:space="preserve"> </w:t>
      </w:r>
      <w:r w:rsidRPr="00BE638B">
        <w:t>прогнозируемой</w:t>
      </w:r>
      <w:r w:rsidRPr="00BE638B">
        <w:rPr>
          <w:spacing w:val="1"/>
        </w:rPr>
        <w:t xml:space="preserve"> </w:t>
      </w:r>
      <w:r w:rsidRPr="00BE638B">
        <w:t>совокупной</w:t>
      </w:r>
      <w:r w:rsidRPr="00BE638B">
        <w:rPr>
          <w:spacing w:val="1"/>
        </w:rPr>
        <w:t xml:space="preserve"> </w:t>
      </w:r>
      <w:r w:rsidRPr="00BE638B">
        <w:t>платы</w:t>
      </w:r>
      <w:r w:rsidRPr="00BE638B">
        <w:rPr>
          <w:spacing w:val="1"/>
        </w:rPr>
        <w:t xml:space="preserve"> </w:t>
      </w:r>
      <w:r w:rsidRPr="00BE638B">
        <w:t>населения</w:t>
      </w:r>
      <w:r w:rsidRPr="00BE638B">
        <w:rPr>
          <w:spacing w:val="1"/>
        </w:rPr>
        <w:t xml:space="preserve"> </w:t>
      </w:r>
      <w:r w:rsidR="006F2FDE" w:rsidRPr="00BE638B">
        <w:t>городского поселения</w:t>
      </w:r>
      <w:r w:rsidRPr="00BE638B">
        <w:rPr>
          <w:spacing w:val="-1"/>
        </w:rPr>
        <w:t xml:space="preserve"> </w:t>
      </w:r>
      <w:r w:rsidRPr="00BE638B">
        <w:t>по</w:t>
      </w:r>
      <w:r w:rsidRPr="00BE638B">
        <w:rPr>
          <w:spacing w:val="1"/>
        </w:rPr>
        <w:t xml:space="preserve"> </w:t>
      </w:r>
      <w:r w:rsidRPr="00BE638B">
        <w:t>всем</w:t>
      </w:r>
      <w:r w:rsidRPr="00BE638B">
        <w:rPr>
          <w:spacing w:val="-1"/>
        </w:rPr>
        <w:t xml:space="preserve"> </w:t>
      </w:r>
      <w:r w:rsidRPr="00BE638B">
        <w:t>видам коммунальных услуг</w:t>
      </w:r>
      <w:r w:rsidRPr="00BE638B">
        <w:rPr>
          <w:spacing w:val="-1"/>
        </w:rPr>
        <w:t xml:space="preserve"> </w:t>
      </w:r>
      <w:r w:rsidRPr="00BE638B">
        <w:t>являются:</w:t>
      </w:r>
    </w:p>
    <w:p w:rsidR="00880BC7" w:rsidRPr="00BE638B" w:rsidRDefault="0046422F" w:rsidP="008303B3">
      <w:pPr>
        <w:pStyle w:val="a6"/>
        <w:numPr>
          <w:ilvl w:val="1"/>
          <w:numId w:val="2"/>
        </w:numPr>
        <w:tabs>
          <w:tab w:val="left" w:pos="1518"/>
        </w:tabs>
        <w:spacing w:before="0" w:line="300" w:lineRule="auto"/>
        <w:ind w:right="108" w:firstLine="851"/>
        <w:rPr>
          <w:sz w:val="28"/>
        </w:rPr>
      </w:pPr>
      <w:r w:rsidRPr="00BE638B">
        <w:rPr>
          <w:sz w:val="28"/>
        </w:rPr>
        <w:t>прогнозируемые</w:t>
      </w:r>
      <w:r w:rsidRPr="00BE638B">
        <w:rPr>
          <w:spacing w:val="1"/>
          <w:sz w:val="28"/>
        </w:rPr>
        <w:t xml:space="preserve"> </w:t>
      </w:r>
      <w:r w:rsidRPr="00BE638B">
        <w:rPr>
          <w:sz w:val="28"/>
        </w:rPr>
        <w:t>тарифы</w:t>
      </w:r>
      <w:r w:rsidRPr="00BE638B">
        <w:rPr>
          <w:spacing w:val="1"/>
          <w:sz w:val="28"/>
        </w:rPr>
        <w:t xml:space="preserve"> </w:t>
      </w:r>
      <w:r w:rsidRPr="00BE638B">
        <w:rPr>
          <w:sz w:val="28"/>
        </w:rPr>
        <w:t>по</w:t>
      </w:r>
      <w:r w:rsidRPr="00BE638B">
        <w:rPr>
          <w:spacing w:val="1"/>
          <w:sz w:val="28"/>
        </w:rPr>
        <w:t xml:space="preserve"> </w:t>
      </w:r>
      <w:r w:rsidRPr="00BE638B">
        <w:rPr>
          <w:sz w:val="28"/>
        </w:rPr>
        <w:t>соответствующим</w:t>
      </w:r>
      <w:r w:rsidRPr="00BE638B">
        <w:rPr>
          <w:spacing w:val="1"/>
          <w:sz w:val="28"/>
        </w:rPr>
        <w:t xml:space="preserve"> </w:t>
      </w:r>
      <w:r w:rsidRPr="00BE638B">
        <w:rPr>
          <w:sz w:val="28"/>
        </w:rPr>
        <w:t>видам</w:t>
      </w:r>
      <w:r w:rsidRPr="00BE638B">
        <w:rPr>
          <w:spacing w:val="1"/>
          <w:sz w:val="28"/>
        </w:rPr>
        <w:t xml:space="preserve"> </w:t>
      </w:r>
      <w:r w:rsidRPr="00BE638B">
        <w:rPr>
          <w:sz w:val="28"/>
        </w:rPr>
        <w:t>коммунальных услуг;</w:t>
      </w:r>
    </w:p>
    <w:p w:rsidR="00880BC7" w:rsidRPr="00BE638B" w:rsidRDefault="0046422F" w:rsidP="008303B3">
      <w:pPr>
        <w:pStyle w:val="a6"/>
        <w:numPr>
          <w:ilvl w:val="1"/>
          <w:numId w:val="2"/>
        </w:numPr>
        <w:tabs>
          <w:tab w:val="left" w:pos="1518"/>
        </w:tabs>
        <w:spacing w:before="0" w:line="300" w:lineRule="auto"/>
        <w:ind w:right="113" w:firstLine="851"/>
        <w:rPr>
          <w:sz w:val="28"/>
        </w:rPr>
      </w:pPr>
      <w:r w:rsidRPr="00BE638B">
        <w:rPr>
          <w:sz w:val="28"/>
        </w:rPr>
        <w:t>прогнозируемый</w:t>
      </w:r>
      <w:r w:rsidRPr="00BE638B">
        <w:rPr>
          <w:spacing w:val="1"/>
          <w:sz w:val="28"/>
        </w:rPr>
        <w:t xml:space="preserve"> </w:t>
      </w:r>
      <w:r w:rsidRPr="00BE638B">
        <w:rPr>
          <w:sz w:val="28"/>
        </w:rPr>
        <w:t>спрос</w:t>
      </w:r>
      <w:r w:rsidRPr="00BE638B">
        <w:rPr>
          <w:spacing w:val="1"/>
          <w:sz w:val="28"/>
        </w:rPr>
        <w:t xml:space="preserve"> </w:t>
      </w:r>
      <w:r w:rsidRPr="00BE638B">
        <w:rPr>
          <w:sz w:val="28"/>
        </w:rPr>
        <w:t>на</w:t>
      </w:r>
      <w:r w:rsidRPr="00BE638B">
        <w:rPr>
          <w:spacing w:val="1"/>
          <w:sz w:val="28"/>
        </w:rPr>
        <w:t xml:space="preserve"> </w:t>
      </w:r>
      <w:r w:rsidRPr="00BE638B">
        <w:rPr>
          <w:sz w:val="28"/>
        </w:rPr>
        <w:t>коммунальные</w:t>
      </w:r>
      <w:r w:rsidRPr="00BE638B">
        <w:rPr>
          <w:spacing w:val="1"/>
          <w:sz w:val="28"/>
        </w:rPr>
        <w:t xml:space="preserve"> </w:t>
      </w:r>
      <w:r w:rsidRPr="00BE638B">
        <w:rPr>
          <w:sz w:val="28"/>
        </w:rPr>
        <w:t>услуги</w:t>
      </w:r>
      <w:r w:rsidRPr="00BE638B">
        <w:rPr>
          <w:spacing w:val="1"/>
          <w:sz w:val="28"/>
        </w:rPr>
        <w:t xml:space="preserve"> </w:t>
      </w:r>
      <w:r w:rsidRPr="00BE638B">
        <w:rPr>
          <w:sz w:val="28"/>
        </w:rPr>
        <w:t>для</w:t>
      </w:r>
      <w:r w:rsidRPr="00BE638B">
        <w:rPr>
          <w:spacing w:val="1"/>
          <w:sz w:val="28"/>
        </w:rPr>
        <w:t xml:space="preserve"> </w:t>
      </w:r>
      <w:r w:rsidRPr="00BE638B">
        <w:rPr>
          <w:sz w:val="28"/>
        </w:rPr>
        <w:lastRenderedPageBreak/>
        <w:t>хозяйственно-бытовых</w:t>
      </w:r>
      <w:r w:rsidRPr="00BE638B">
        <w:rPr>
          <w:spacing w:val="-4"/>
          <w:sz w:val="28"/>
        </w:rPr>
        <w:t xml:space="preserve"> </w:t>
      </w:r>
      <w:r w:rsidRPr="00BE638B">
        <w:rPr>
          <w:sz w:val="28"/>
        </w:rPr>
        <w:t>нужд</w:t>
      </w:r>
      <w:r w:rsidRPr="00BE638B">
        <w:rPr>
          <w:spacing w:val="1"/>
          <w:sz w:val="28"/>
        </w:rPr>
        <w:t xml:space="preserve"> </w:t>
      </w:r>
      <w:r w:rsidRPr="00BE638B">
        <w:rPr>
          <w:sz w:val="28"/>
        </w:rPr>
        <w:t>населения.</w:t>
      </w:r>
    </w:p>
    <w:p w:rsidR="00880BC7" w:rsidRPr="00BE638B" w:rsidRDefault="0046422F" w:rsidP="008303B3">
      <w:pPr>
        <w:pStyle w:val="a3"/>
        <w:spacing w:line="276" w:lineRule="auto"/>
        <w:ind w:left="102" w:right="106" w:firstLine="707"/>
      </w:pPr>
      <w:r w:rsidRPr="00BE638B">
        <w:t>Для</w:t>
      </w:r>
      <w:r w:rsidRPr="00BE638B">
        <w:rPr>
          <w:spacing w:val="1"/>
        </w:rPr>
        <w:t xml:space="preserve"> </w:t>
      </w:r>
      <w:r w:rsidRPr="00BE638B">
        <w:t>определения</w:t>
      </w:r>
      <w:r w:rsidRPr="00BE638B">
        <w:rPr>
          <w:spacing w:val="1"/>
        </w:rPr>
        <w:t xml:space="preserve"> </w:t>
      </w:r>
      <w:r w:rsidRPr="00BE638B">
        <w:t>прогнозируемых</w:t>
      </w:r>
      <w:r w:rsidRPr="00BE638B">
        <w:rPr>
          <w:spacing w:val="1"/>
        </w:rPr>
        <w:t xml:space="preserve"> </w:t>
      </w:r>
      <w:r w:rsidRPr="00BE638B">
        <w:t>тарифов</w:t>
      </w:r>
      <w:r w:rsidRPr="00BE638B">
        <w:rPr>
          <w:spacing w:val="1"/>
        </w:rPr>
        <w:t xml:space="preserve"> </w:t>
      </w:r>
      <w:r w:rsidRPr="00BE638B">
        <w:t>за</w:t>
      </w:r>
      <w:r w:rsidRPr="00BE638B">
        <w:rPr>
          <w:spacing w:val="1"/>
        </w:rPr>
        <w:t xml:space="preserve"> </w:t>
      </w:r>
      <w:r w:rsidRPr="00BE638B">
        <w:t>основу</w:t>
      </w:r>
      <w:r w:rsidRPr="00BE638B">
        <w:rPr>
          <w:spacing w:val="1"/>
        </w:rPr>
        <w:t xml:space="preserve"> </w:t>
      </w:r>
      <w:r w:rsidRPr="00BE638B">
        <w:t>был</w:t>
      </w:r>
      <w:r w:rsidRPr="00BE638B">
        <w:rPr>
          <w:spacing w:val="1"/>
        </w:rPr>
        <w:t xml:space="preserve"> </w:t>
      </w:r>
      <w:r w:rsidRPr="00BE638B">
        <w:t>принят</w:t>
      </w:r>
      <w:r w:rsidRPr="00BE638B">
        <w:rPr>
          <w:spacing w:val="1"/>
        </w:rPr>
        <w:t xml:space="preserve"> </w:t>
      </w:r>
      <w:r w:rsidRPr="00BE638B">
        <w:t>средневзвешенный тариф по соответствующим коммунальным ресурсам.</w:t>
      </w:r>
    </w:p>
    <w:p w:rsidR="00880BC7" w:rsidRPr="00BE638B" w:rsidRDefault="0046422F" w:rsidP="008303B3">
      <w:pPr>
        <w:pStyle w:val="a3"/>
        <w:spacing w:line="276" w:lineRule="auto"/>
        <w:ind w:left="102" w:right="108" w:firstLine="707"/>
      </w:pPr>
      <w:r w:rsidRPr="00BE638B">
        <w:t>Тарифы на соответствующие коммунальные ресурсы по состоянию на</w:t>
      </w:r>
      <w:r w:rsidRPr="00BE638B">
        <w:rPr>
          <w:spacing w:val="1"/>
        </w:rPr>
        <w:t xml:space="preserve"> </w:t>
      </w:r>
      <w:r w:rsidR="006D1021" w:rsidRPr="00BE638B">
        <w:t>01.01</w:t>
      </w:r>
      <w:r w:rsidRPr="00BE638B">
        <w:t>.202</w:t>
      </w:r>
      <w:r w:rsidR="00A60258" w:rsidRPr="00BE638B">
        <w:t>4</w:t>
      </w:r>
      <w:r w:rsidRPr="00BE638B">
        <w:rPr>
          <w:spacing w:val="1"/>
        </w:rPr>
        <w:t xml:space="preserve"> </w:t>
      </w:r>
      <w:r w:rsidRPr="00BE638B">
        <w:t>года</w:t>
      </w:r>
      <w:r w:rsidRPr="00BE638B">
        <w:rPr>
          <w:spacing w:val="-3"/>
        </w:rPr>
        <w:t xml:space="preserve"> </w:t>
      </w:r>
      <w:r w:rsidRPr="00BE638B">
        <w:t>приведены в</w:t>
      </w:r>
      <w:r w:rsidRPr="00BE638B">
        <w:rPr>
          <w:spacing w:val="-1"/>
        </w:rPr>
        <w:t xml:space="preserve"> </w:t>
      </w:r>
      <w:r w:rsidRPr="00BE638B">
        <w:t>таблиц</w:t>
      </w:r>
      <w:r w:rsidR="005243E5" w:rsidRPr="00BE638B">
        <w:t>ах</w:t>
      </w:r>
      <w:r w:rsidR="007158F3" w:rsidRPr="00BE638B">
        <w:t xml:space="preserve"> ниже</w:t>
      </w:r>
      <w:r w:rsidRPr="00BE638B">
        <w:t>.</w:t>
      </w:r>
    </w:p>
    <w:p w:rsidR="005243E5" w:rsidRPr="00BE638B" w:rsidRDefault="005243E5" w:rsidP="005243E5">
      <w:pPr>
        <w:pStyle w:val="a3"/>
        <w:spacing w:line="276" w:lineRule="auto"/>
        <w:ind w:left="102" w:right="108" w:firstLine="40"/>
        <w:rPr>
          <w:b/>
          <w:sz w:val="24"/>
        </w:rPr>
      </w:pPr>
    </w:p>
    <w:p w:rsidR="005243E5" w:rsidRPr="00BE638B" w:rsidRDefault="005243E5" w:rsidP="005243E5">
      <w:pPr>
        <w:pStyle w:val="a3"/>
        <w:spacing w:line="276" w:lineRule="auto"/>
        <w:ind w:left="102" w:right="108" w:firstLine="40"/>
        <w:rPr>
          <w:sz w:val="24"/>
        </w:rPr>
      </w:pPr>
      <w:r w:rsidRPr="00BE638B">
        <w:rPr>
          <w:b/>
          <w:sz w:val="24"/>
        </w:rPr>
        <w:t>Таблица</w:t>
      </w:r>
      <w:r w:rsidRPr="00BE638B">
        <w:rPr>
          <w:b/>
          <w:spacing w:val="-1"/>
          <w:sz w:val="24"/>
        </w:rPr>
        <w:t xml:space="preserve"> </w:t>
      </w:r>
      <w:r w:rsidR="00E82955" w:rsidRPr="00BE638B">
        <w:rPr>
          <w:b/>
          <w:sz w:val="24"/>
        </w:rPr>
        <w:t>44</w:t>
      </w:r>
      <w:r w:rsidRPr="00BE638B">
        <w:rPr>
          <w:b/>
          <w:sz w:val="24"/>
        </w:rPr>
        <w:t>.</w:t>
      </w:r>
      <w:r w:rsidRPr="00BE638B">
        <w:rPr>
          <w:b/>
          <w:spacing w:val="-1"/>
          <w:sz w:val="24"/>
        </w:rPr>
        <w:t xml:space="preserve"> </w:t>
      </w:r>
      <w:r w:rsidRPr="00BE638B">
        <w:rPr>
          <w:b/>
          <w:sz w:val="24"/>
        </w:rPr>
        <w:t>Тарифы</w:t>
      </w:r>
      <w:r w:rsidRPr="00BE638B">
        <w:rPr>
          <w:b/>
          <w:spacing w:val="-1"/>
          <w:sz w:val="24"/>
        </w:rPr>
        <w:t xml:space="preserve"> </w:t>
      </w:r>
      <w:r w:rsidRPr="00BE638B">
        <w:rPr>
          <w:b/>
          <w:sz w:val="24"/>
        </w:rPr>
        <w:t xml:space="preserve">на электрическую энергию для населения и приравненных категорий потребителей </w:t>
      </w:r>
      <w:r w:rsidRPr="00BE638B">
        <w:rPr>
          <w:sz w:val="24"/>
        </w:rPr>
        <w:t xml:space="preserve">(Приказ </w:t>
      </w:r>
      <w:r w:rsidR="006D1021" w:rsidRPr="00BE638B">
        <w:rPr>
          <w:sz w:val="24"/>
        </w:rPr>
        <w:t>Региональной энергетической комиссии Омской области от 15.12.2023 №401/82</w:t>
      </w:r>
      <w:r w:rsidRPr="00BE638B">
        <w:rPr>
          <w:sz w:val="24"/>
        </w:rPr>
        <w:t xml:space="preserve">) </w:t>
      </w:r>
    </w:p>
    <w:tbl>
      <w:tblPr>
        <w:tblW w:w="94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
        <w:gridCol w:w="5359"/>
        <w:gridCol w:w="1663"/>
        <w:gridCol w:w="1664"/>
      </w:tblGrid>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 xml:space="preserve">N </w:t>
            </w:r>
            <w:proofErr w:type="gramStart"/>
            <w:r w:rsidRPr="00BE638B">
              <w:rPr>
                <w:sz w:val="24"/>
                <w:szCs w:val="24"/>
                <w:lang w:eastAsia="ru-RU"/>
              </w:rPr>
              <w:t>п</w:t>
            </w:r>
            <w:proofErr w:type="gramEnd"/>
            <w:r w:rsidRPr="00BE638B">
              <w:rPr>
                <w:sz w:val="24"/>
                <w:szCs w:val="24"/>
                <w:lang w:eastAsia="ru-RU"/>
              </w:rPr>
              <w:t>/п</w:t>
            </w: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Категории потребителей с разбивкой по ставкам и дифференциацией по зонам суток</w:t>
            </w:r>
          </w:p>
        </w:tc>
        <w:tc>
          <w:tcPr>
            <w:tcW w:w="3327" w:type="dxa"/>
            <w:gridSpan w:val="2"/>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Цена (тариф), руб./</w:t>
            </w:r>
            <w:proofErr w:type="spellStart"/>
            <w:r w:rsidRPr="00BE638B">
              <w:rPr>
                <w:sz w:val="24"/>
                <w:szCs w:val="24"/>
                <w:lang w:eastAsia="ru-RU"/>
              </w:rPr>
              <w:t>кВт</w:t>
            </w:r>
            <w:proofErr w:type="gramStart"/>
            <w:r w:rsidRPr="00BE638B">
              <w:rPr>
                <w:sz w:val="24"/>
                <w:szCs w:val="24"/>
                <w:lang w:eastAsia="ru-RU"/>
              </w:rPr>
              <w:t>.ч</w:t>
            </w:r>
            <w:proofErr w:type="spellEnd"/>
            <w:proofErr w:type="gramEnd"/>
          </w:p>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(с учетом НДС)</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0"/>
                <w:szCs w:val="20"/>
                <w:lang w:eastAsia="ru-RU"/>
              </w:rPr>
            </w:pP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I полугодие</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II полугодие</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1</w:t>
            </w: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1</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91"/>
              <w:textAlignment w:val="baseline"/>
              <w:rPr>
                <w:sz w:val="24"/>
                <w:szCs w:val="24"/>
                <w:lang w:eastAsia="ru-RU"/>
              </w:rPr>
            </w:pPr>
            <w:r w:rsidRPr="00BE638B">
              <w:rPr>
                <w:sz w:val="24"/>
                <w:szCs w:val="24"/>
                <w:lang w:eastAsia="ru-RU"/>
              </w:rPr>
              <w:t>Население и приравненные к нему, за исключением населения и потребителей, указанных в строках 2 - 5:</w:t>
            </w:r>
          </w:p>
          <w:p w:rsidR="006D1021" w:rsidRPr="00BE638B" w:rsidRDefault="006D1021" w:rsidP="006D1021">
            <w:pPr>
              <w:widowControl/>
              <w:autoSpaceDE/>
              <w:autoSpaceDN/>
              <w:ind w:firstLine="491"/>
              <w:textAlignment w:val="baseline"/>
              <w:rPr>
                <w:sz w:val="24"/>
                <w:szCs w:val="24"/>
                <w:lang w:eastAsia="ru-RU"/>
              </w:rPr>
            </w:pPr>
            <w:r w:rsidRPr="00BE638B">
              <w:rPr>
                <w:sz w:val="24"/>
                <w:szCs w:val="24"/>
                <w:lang w:eastAsia="ru-RU"/>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6D1021" w:rsidRPr="00BE638B" w:rsidRDefault="006D1021" w:rsidP="006D1021">
            <w:pPr>
              <w:widowControl/>
              <w:autoSpaceDE/>
              <w:autoSpaceDN/>
              <w:ind w:firstLine="491"/>
              <w:textAlignment w:val="baseline"/>
              <w:rPr>
                <w:sz w:val="24"/>
                <w:szCs w:val="24"/>
                <w:lang w:eastAsia="ru-RU"/>
              </w:rPr>
            </w:pPr>
            <w:proofErr w:type="spellStart"/>
            <w:proofErr w:type="gramStart"/>
            <w:r w:rsidRPr="00BE638B">
              <w:rPr>
                <w:sz w:val="24"/>
                <w:szCs w:val="24"/>
                <w:lang w:eastAsia="ru-RU"/>
              </w:rPr>
              <w:t>наймодатели</w:t>
            </w:r>
            <w:proofErr w:type="spellEnd"/>
            <w:r w:rsidRPr="00BE638B">
              <w:rPr>
                <w:sz w:val="24"/>
                <w:szCs w:val="24"/>
                <w:lang w:eastAsia="ru-RU"/>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BE638B">
              <w:rPr>
                <w:sz w:val="24"/>
                <w:szCs w:val="24"/>
                <w:lang w:eastAsia="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D1021" w:rsidRPr="00BE638B" w:rsidRDefault="006D1021" w:rsidP="006D1021">
            <w:pPr>
              <w:widowControl/>
              <w:autoSpaceDE/>
              <w:autoSpaceDN/>
              <w:ind w:firstLine="491"/>
              <w:textAlignment w:val="baseline"/>
              <w:rPr>
                <w:sz w:val="24"/>
                <w:szCs w:val="24"/>
                <w:lang w:eastAsia="ru-RU"/>
              </w:rPr>
            </w:pPr>
            <w:r w:rsidRPr="00BE638B">
              <w:rPr>
                <w:sz w:val="24"/>
                <w:szCs w:val="24"/>
                <w:lang w:eastAsia="ru-RU"/>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1.1</w:t>
            </w: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5,58</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1.2</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двум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Дневная зона (пиковая и полупиковая)</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5,92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6,42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1.3</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трем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6,56</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7,13</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Полупиковая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4,49</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4,97</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 xml:space="preserve">Население, проживающее в городских населенных пунктах в домах, оборудованных стационарными электроплитами и электроотопительными установками, и </w:t>
            </w:r>
            <w:proofErr w:type="gramStart"/>
            <w:r w:rsidRPr="00BE638B">
              <w:rPr>
                <w:sz w:val="24"/>
                <w:szCs w:val="24"/>
                <w:lang w:eastAsia="ru-RU"/>
              </w:rPr>
              <w:t>приравненные</w:t>
            </w:r>
            <w:proofErr w:type="gramEnd"/>
            <w:r w:rsidRPr="00BE638B">
              <w:rPr>
                <w:sz w:val="24"/>
                <w:szCs w:val="24"/>
                <w:lang w:eastAsia="ru-RU"/>
              </w:rPr>
              <w:t xml:space="preserve"> к нему:</w:t>
            </w:r>
          </w:p>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 xml:space="preserve">исполнители коммунальных услуг (товарищества собственников жилья, </w:t>
            </w:r>
            <w:r w:rsidRPr="00BE638B">
              <w:rPr>
                <w:sz w:val="24"/>
                <w:szCs w:val="24"/>
                <w:lang w:eastAsia="ru-RU"/>
              </w:rPr>
              <w:lastRenderedPageBreak/>
              <w:t>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6D1021" w:rsidRPr="00BE638B" w:rsidRDefault="006D1021" w:rsidP="006D1021">
            <w:pPr>
              <w:widowControl/>
              <w:autoSpaceDE/>
              <w:autoSpaceDN/>
              <w:ind w:firstLine="480"/>
              <w:textAlignment w:val="baseline"/>
              <w:rPr>
                <w:sz w:val="24"/>
                <w:szCs w:val="24"/>
                <w:lang w:eastAsia="ru-RU"/>
              </w:rPr>
            </w:pPr>
            <w:proofErr w:type="spellStart"/>
            <w:proofErr w:type="gramStart"/>
            <w:r w:rsidRPr="00BE638B">
              <w:rPr>
                <w:sz w:val="24"/>
                <w:szCs w:val="24"/>
                <w:lang w:eastAsia="ru-RU"/>
              </w:rPr>
              <w:t>наймодатели</w:t>
            </w:r>
            <w:proofErr w:type="spellEnd"/>
            <w:r w:rsidRPr="00BE638B">
              <w:rPr>
                <w:sz w:val="24"/>
                <w:szCs w:val="24"/>
                <w:lang w:eastAsia="ru-RU"/>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BE638B">
              <w:rPr>
                <w:sz w:val="24"/>
                <w:szCs w:val="24"/>
                <w:lang w:eastAsia="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lastRenderedPageBreak/>
              <w:t>2.1</w:t>
            </w: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3,90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2.2</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двум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Дневная зона (пиковая и полупиковая)</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4,49</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2,52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2.3</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трем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4,59</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4,99</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Полупиковая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3,47</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2,52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 xml:space="preserve">Население, проживающее в городских населенных пунктах в домах, оборудованных стационарными электроплитами и не оборудованных электроотопительными электроустановками, и </w:t>
            </w:r>
            <w:proofErr w:type="gramStart"/>
            <w:r w:rsidRPr="00BE638B">
              <w:rPr>
                <w:sz w:val="24"/>
                <w:szCs w:val="24"/>
                <w:lang w:eastAsia="ru-RU"/>
              </w:rPr>
              <w:t>приравненные</w:t>
            </w:r>
            <w:proofErr w:type="gramEnd"/>
            <w:r w:rsidRPr="00BE638B">
              <w:rPr>
                <w:sz w:val="24"/>
                <w:szCs w:val="24"/>
                <w:lang w:eastAsia="ru-RU"/>
              </w:rPr>
              <w:t xml:space="preserve"> к нему:</w:t>
            </w:r>
          </w:p>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6D1021" w:rsidRPr="00BE638B" w:rsidRDefault="006D1021" w:rsidP="006D1021">
            <w:pPr>
              <w:widowControl/>
              <w:autoSpaceDE/>
              <w:autoSpaceDN/>
              <w:ind w:firstLine="480"/>
              <w:textAlignment w:val="baseline"/>
              <w:rPr>
                <w:sz w:val="24"/>
                <w:szCs w:val="24"/>
                <w:lang w:eastAsia="ru-RU"/>
              </w:rPr>
            </w:pPr>
            <w:proofErr w:type="spellStart"/>
            <w:proofErr w:type="gramStart"/>
            <w:r w:rsidRPr="00BE638B">
              <w:rPr>
                <w:sz w:val="24"/>
                <w:szCs w:val="24"/>
                <w:lang w:eastAsia="ru-RU"/>
              </w:rPr>
              <w:t>наймодатели</w:t>
            </w:r>
            <w:proofErr w:type="spellEnd"/>
            <w:r w:rsidRPr="00BE638B">
              <w:rPr>
                <w:sz w:val="24"/>
                <w:szCs w:val="24"/>
                <w:lang w:eastAsia="ru-RU"/>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BE638B">
              <w:rPr>
                <w:sz w:val="24"/>
                <w:szCs w:val="24"/>
                <w:lang w:eastAsia="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w:t>
            </w:r>
            <w:r w:rsidRPr="00BE638B">
              <w:rPr>
                <w:sz w:val="24"/>
                <w:szCs w:val="24"/>
                <w:lang w:eastAsia="ru-RU"/>
              </w:rPr>
              <w:lastRenderedPageBreak/>
              <w:t>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lastRenderedPageBreak/>
              <w:t>3.1</w:t>
            </w: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3,90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3.2</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двум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Дневная зона (пиковая и полупиковая)</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4,49</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2,52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3.3</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трем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4,59</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4,99</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Полупиковая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3,47</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2,52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 xml:space="preserve">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BE638B">
              <w:rPr>
                <w:sz w:val="24"/>
                <w:szCs w:val="24"/>
                <w:lang w:eastAsia="ru-RU"/>
              </w:rPr>
              <w:t>приравненные</w:t>
            </w:r>
            <w:proofErr w:type="gramEnd"/>
            <w:r w:rsidRPr="00BE638B">
              <w:rPr>
                <w:sz w:val="24"/>
                <w:szCs w:val="24"/>
                <w:lang w:eastAsia="ru-RU"/>
              </w:rPr>
              <w:t xml:space="preserve"> к нему:</w:t>
            </w:r>
          </w:p>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6D1021" w:rsidRPr="00BE638B" w:rsidRDefault="006D1021" w:rsidP="006D1021">
            <w:pPr>
              <w:widowControl/>
              <w:autoSpaceDE/>
              <w:autoSpaceDN/>
              <w:ind w:firstLine="480"/>
              <w:textAlignment w:val="baseline"/>
              <w:rPr>
                <w:sz w:val="24"/>
                <w:szCs w:val="24"/>
                <w:lang w:eastAsia="ru-RU"/>
              </w:rPr>
            </w:pPr>
            <w:proofErr w:type="spellStart"/>
            <w:proofErr w:type="gramStart"/>
            <w:r w:rsidRPr="00BE638B">
              <w:rPr>
                <w:sz w:val="24"/>
                <w:szCs w:val="24"/>
                <w:lang w:eastAsia="ru-RU"/>
              </w:rPr>
              <w:t>наймодатели</w:t>
            </w:r>
            <w:proofErr w:type="spellEnd"/>
            <w:r w:rsidRPr="00BE638B">
              <w:rPr>
                <w:sz w:val="24"/>
                <w:szCs w:val="24"/>
                <w:lang w:eastAsia="ru-RU"/>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BE638B">
              <w:rPr>
                <w:sz w:val="24"/>
                <w:szCs w:val="24"/>
                <w:lang w:eastAsia="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4.1</w:t>
            </w: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3,90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4.2</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двум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Дневная зона (пиковая и полупиковая)</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4,49</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2,52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4.3</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трем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4,59</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4,99</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Полупиковая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3,47</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2,52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 xml:space="preserve">Население, проживающее в сельских населенных пунктах и </w:t>
            </w:r>
            <w:proofErr w:type="gramStart"/>
            <w:r w:rsidRPr="00BE638B">
              <w:rPr>
                <w:sz w:val="24"/>
                <w:szCs w:val="24"/>
                <w:lang w:eastAsia="ru-RU"/>
              </w:rPr>
              <w:t>приравненные</w:t>
            </w:r>
            <w:proofErr w:type="gramEnd"/>
            <w:r w:rsidRPr="00BE638B">
              <w:rPr>
                <w:sz w:val="24"/>
                <w:szCs w:val="24"/>
                <w:lang w:eastAsia="ru-RU"/>
              </w:rPr>
              <w:t xml:space="preserve"> к нему:</w:t>
            </w:r>
          </w:p>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6D1021" w:rsidRPr="00BE638B" w:rsidRDefault="006D1021" w:rsidP="006D1021">
            <w:pPr>
              <w:widowControl/>
              <w:autoSpaceDE/>
              <w:autoSpaceDN/>
              <w:ind w:firstLine="480"/>
              <w:textAlignment w:val="baseline"/>
              <w:rPr>
                <w:sz w:val="24"/>
                <w:szCs w:val="24"/>
                <w:lang w:eastAsia="ru-RU"/>
              </w:rPr>
            </w:pPr>
            <w:proofErr w:type="spellStart"/>
            <w:proofErr w:type="gramStart"/>
            <w:r w:rsidRPr="00BE638B">
              <w:rPr>
                <w:sz w:val="24"/>
                <w:szCs w:val="24"/>
                <w:lang w:eastAsia="ru-RU"/>
              </w:rPr>
              <w:t>наймодатели</w:t>
            </w:r>
            <w:proofErr w:type="spellEnd"/>
            <w:r w:rsidRPr="00BE638B">
              <w:rPr>
                <w:sz w:val="24"/>
                <w:szCs w:val="24"/>
                <w:lang w:eastAsia="ru-RU"/>
              </w:rPr>
              <w:t xml:space="preserve"> (или уполномоченные ими лица), предоставляющие гражданам </w:t>
            </w:r>
            <w:r w:rsidRPr="00BE638B">
              <w:rPr>
                <w:sz w:val="24"/>
                <w:szCs w:val="24"/>
                <w:lang w:eastAsia="ru-RU"/>
              </w:rPr>
              <w:lastRenderedPageBreak/>
              <w:t>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BE638B">
              <w:rPr>
                <w:sz w:val="24"/>
                <w:szCs w:val="24"/>
                <w:lang w:eastAsia="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lastRenderedPageBreak/>
              <w:t>5.1</w:t>
            </w: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3,90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5.2</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двум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Дневная зона (пиковая и полупиковая)</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4,49</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2,52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5.3</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трем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4,59</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4,99</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Полупиковая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3,47</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2,52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r w:rsidRPr="00BE638B">
              <w:rPr>
                <w:sz w:val="24"/>
                <w:szCs w:val="24"/>
                <w:lang w:eastAsia="ru-RU"/>
              </w:rPr>
              <w:t>Потребители, приравненные к населению:</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6.1</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proofErr w:type="gramStart"/>
            <w:r w:rsidRPr="00BE638B">
              <w:rPr>
                <w:sz w:val="24"/>
                <w:szCs w:val="24"/>
                <w:lang w:eastAsia="ru-RU"/>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BE638B">
              <w:rPr>
                <w:sz w:val="24"/>
                <w:szCs w:val="24"/>
                <w:lang w:eastAsia="ru-RU"/>
              </w:rPr>
              <w:t>наймодатели</w:t>
            </w:r>
            <w:proofErr w:type="spellEnd"/>
            <w:r w:rsidRPr="00BE638B">
              <w:rPr>
                <w:sz w:val="24"/>
                <w:szCs w:val="24"/>
                <w:lang w:eastAsia="ru-RU"/>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BE638B">
              <w:rPr>
                <w:sz w:val="24"/>
                <w:szCs w:val="24"/>
                <w:lang w:eastAsia="ru-RU"/>
              </w:rPr>
              <w:t xml:space="preserve">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6D1021" w:rsidRPr="00BE638B" w:rsidRDefault="006D1021" w:rsidP="006D1021">
            <w:pPr>
              <w:widowControl/>
              <w:autoSpaceDE/>
              <w:autoSpaceDN/>
              <w:ind w:firstLine="480"/>
              <w:textAlignment w:val="baseline"/>
              <w:rPr>
                <w:sz w:val="24"/>
                <w:szCs w:val="24"/>
                <w:lang w:eastAsia="ru-RU"/>
              </w:rPr>
            </w:pPr>
            <w:proofErr w:type="spellStart"/>
            <w:proofErr w:type="gramStart"/>
            <w:r w:rsidRPr="00BE638B">
              <w:rPr>
                <w:sz w:val="24"/>
                <w:szCs w:val="24"/>
                <w:lang w:eastAsia="ru-RU"/>
              </w:rPr>
              <w:t>наймодателей</w:t>
            </w:r>
            <w:proofErr w:type="spellEnd"/>
            <w:r w:rsidRPr="00BE638B">
              <w:rPr>
                <w:sz w:val="24"/>
                <w:szCs w:val="24"/>
                <w:lang w:eastAsia="ru-RU"/>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w:t>
            </w:r>
            <w:r w:rsidRPr="00BE638B">
              <w:rPr>
                <w:sz w:val="24"/>
                <w:szCs w:val="24"/>
                <w:lang w:eastAsia="ru-RU"/>
              </w:rPr>
              <w:lastRenderedPageBreak/>
              <w:t>(мощность</w:t>
            </w:r>
            <w:proofErr w:type="gramEnd"/>
            <w:r w:rsidRPr="00BE638B">
              <w:rPr>
                <w:sz w:val="24"/>
                <w:szCs w:val="24"/>
                <w:lang w:eastAsia="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lastRenderedPageBreak/>
              <w:t>6.1.1</w:t>
            </w: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5,58</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6.1.2</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двум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Дневная зона (пиковая и полупиковая)</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5,92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6,42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6.1.3</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трем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6,56</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7,13</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Полупиковая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4,49</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4,97</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6.2</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Садоводческие некоммерческие товарищества и огороднические некоммерческие товарищества</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6.2.1</w:t>
            </w: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3,90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6.2.2</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двум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Дневная зона (пиковая и полупиковая)</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4,49</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2,52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6.2.3</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трем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4,59</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4,99</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Полупиковая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3,47</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2,52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6.3</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6.3.1</w:t>
            </w: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5,58</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6.3.2</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двум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Дневная зона (пиковая и полупиковая)</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5,92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6,42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6.3.3</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трем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6,56</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7,13</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Полупиковая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4,49</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4,97</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6.4</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Содержащиеся за счет прихожан религиозные организации</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6.4.1</w:t>
            </w: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4,63</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5,02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6.4.2</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двум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Дневная зона (пиковая и полупиковая)</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5,33</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5,77</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2,99</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3,24</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6.4.3</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трем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5,90</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6,41</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Полупиковая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4,04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4,47</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2,99</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3,24</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6.5</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proofErr w:type="gramStart"/>
            <w:r w:rsidRPr="00BE638B">
              <w:rPr>
                <w:sz w:val="24"/>
                <w:szCs w:val="24"/>
                <w:lang w:eastAsia="ru-RU"/>
              </w:rPr>
              <w:t xml:space="preserve">Гарантирующие поставщики, </w:t>
            </w:r>
            <w:proofErr w:type="spellStart"/>
            <w:r w:rsidRPr="00BE638B">
              <w:rPr>
                <w:sz w:val="24"/>
                <w:szCs w:val="24"/>
                <w:lang w:eastAsia="ru-RU"/>
              </w:rPr>
              <w:t>энергосбытовые</w:t>
            </w:r>
            <w:proofErr w:type="spellEnd"/>
            <w:r w:rsidRPr="00BE638B">
              <w:rPr>
                <w:sz w:val="24"/>
                <w:szCs w:val="24"/>
                <w:lang w:eastAsia="ru-RU"/>
              </w:rPr>
              <w:t xml:space="preserve">, </w:t>
            </w:r>
            <w:proofErr w:type="spellStart"/>
            <w:r w:rsidRPr="00BE638B">
              <w:rPr>
                <w:sz w:val="24"/>
                <w:szCs w:val="24"/>
                <w:lang w:eastAsia="ru-RU"/>
              </w:rPr>
              <w:t>энергоснабжающие</w:t>
            </w:r>
            <w:proofErr w:type="spellEnd"/>
            <w:r w:rsidRPr="00BE638B">
              <w:rPr>
                <w:sz w:val="24"/>
                <w:szCs w:val="24"/>
                <w:lang w:eastAsia="ru-RU"/>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roofErr w:type="gramEnd"/>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6.5.1</w:t>
            </w: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5,58</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lastRenderedPageBreak/>
              <w:t>6.5.2</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двум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Дневная зона (пиковая и полупиковая)</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5,92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6,42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6.5.3</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трем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6,56</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7,13</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Полупиковая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4,49</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4,97</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6.6</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6.6.1</w:t>
            </w: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5,14</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5,58</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6.6.2</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двум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Дневная зона (пиковая и полупиковая)</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5,92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6,42</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6.6.3</w:t>
            </w:r>
          </w:p>
        </w:tc>
        <w:tc>
          <w:tcPr>
            <w:tcW w:w="8686" w:type="dxa"/>
            <w:gridSpan w:val="3"/>
            <w:shd w:val="clear" w:color="auto" w:fill="auto"/>
            <w:tcMar>
              <w:top w:w="0" w:type="dxa"/>
              <w:left w:w="149" w:type="dxa"/>
              <w:bottom w:w="0" w:type="dxa"/>
              <w:right w:w="149" w:type="dxa"/>
            </w:tcMar>
            <w:hideMark/>
          </w:tcPr>
          <w:p w:rsidR="006D1021" w:rsidRPr="00BE638B" w:rsidRDefault="006D1021" w:rsidP="006D1021">
            <w:pPr>
              <w:widowControl/>
              <w:autoSpaceDE/>
              <w:autoSpaceDN/>
              <w:textAlignment w:val="baseline"/>
              <w:rPr>
                <w:sz w:val="24"/>
                <w:szCs w:val="24"/>
                <w:lang w:eastAsia="ru-RU"/>
              </w:rPr>
            </w:pPr>
            <w:proofErr w:type="spellStart"/>
            <w:r w:rsidRPr="00BE638B">
              <w:rPr>
                <w:sz w:val="24"/>
                <w:szCs w:val="24"/>
                <w:lang w:eastAsia="ru-RU"/>
              </w:rPr>
              <w:t>Одноставочный</w:t>
            </w:r>
            <w:proofErr w:type="spellEnd"/>
            <w:r w:rsidRPr="00BE638B">
              <w:rPr>
                <w:sz w:val="24"/>
                <w:szCs w:val="24"/>
                <w:lang w:eastAsia="ru-RU"/>
              </w:rPr>
              <w:t xml:space="preserve"> тариф, дифференцированный по трем зонам суток</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6,56</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7,13</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Полупиковая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4,49</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4,97</w:t>
            </w:r>
          </w:p>
        </w:tc>
      </w:tr>
      <w:tr w:rsidR="006D1021" w:rsidRPr="00BE638B" w:rsidTr="00BF06FD">
        <w:tc>
          <w:tcPr>
            <w:tcW w:w="778" w:type="dxa"/>
            <w:shd w:val="clear" w:color="auto" w:fill="auto"/>
            <w:tcMar>
              <w:top w:w="0" w:type="dxa"/>
              <w:left w:w="149" w:type="dxa"/>
              <w:bottom w:w="0" w:type="dxa"/>
              <w:right w:w="149" w:type="dxa"/>
            </w:tcMar>
            <w:hideMark/>
          </w:tcPr>
          <w:p w:rsidR="006D1021" w:rsidRPr="00BE638B" w:rsidRDefault="006D1021" w:rsidP="006D1021">
            <w:pPr>
              <w:widowControl/>
              <w:autoSpaceDE/>
              <w:autoSpaceDN/>
              <w:rPr>
                <w:sz w:val="24"/>
                <w:szCs w:val="24"/>
                <w:lang w:eastAsia="ru-RU"/>
              </w:rPr>
            </w:pPr>
          </w:p>
        </w:tc>
        <w:tc>
          <w:tcPr>
            <w:tcW w:w="5359" w:type="dxa"/>
            <w:shd w:val="clear" w:color="auto" w:fill="auto"/>
            <w:tcMar>
              <w:top w:w="0" w:type="dxa"/>
              <w:left w:w="149" w:type="dxa"/>
              <w:bottom w:w="0" w:type="dxa"/>
              <w:right w:w="149" w:type="dxa"/>
            </w:tcMar>
            <w:hideMark/>
          </w:tcPr>
          <w:p w:rsidR="006D1021" w:rsidRPr="00BE638B" w:rsidRDefault="006D1021" w:rsidP="006D1021">
            <w:pPr>
              <w:widowControl/>
              <w:autoSpaceDE/>
              <w:autoSpaceDN/>
              <w:ind w:firstLine="480"/>
              <w:textAlignment w:val="baseline"/>
              <w:rPr>
                <w:sz w:val="24"/>
                <w:szCs w:val="24"/>
                <w:lang w:eastAsia="ru-RU"/>
              </w:rPr>
            </w:pPr>
            <w:r w:rsidRPr="00BE638B">
              <w:rPr>
                <w:sz w:val="24"/>
                <w:szCs w:val="24"/>
                <w:lang w:eastAsia="ru-RU"/>
              </w:rPr>
              <w:t>Ночная зона</w:t>
            </w:r>
          </w:p>
        </w:tc>
        <w:tc>
          <w:tcPr>
            <w:tcW w:w="1663"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3,32</w:t>
            </w:r>
          </w:p>
        </w:tc>
        <w:tc>
          <w:tcPr>
            <w:tcW w:w="1664" w:type="dxa"/>
            <w:shd w:val="clear" w:color="auto" w:fill="auto"/>
            <w:tcMar>
              <w:top w:w="0" w:type="dxa"/>
              <w:left w:w="149" w:type="dxa"/>
              <w:bottom w:w="0" w:type="dxa"/>
              <w:right w:w="149" w:type="dxa"/>
            </w:tcMar>
            <w:hideMark/>
          </w:tcPr>
          <w:p w:rsidR="006D1021" w:rsidRPr="00BE638B" w:rsidRDefault="006D1021" w:rsidP="006D1021">
            <w:pPr>
              <w:widowControl/>
              <w:autoSpaceDE/>
              <w:autoSpaceDN/>
              <w:jc w:val="center"/>
              <w:textAlignment w:val="baseline"/>
              <w:rPr>
                <w:sz w:val="24"/>
                <w:szCs w:val="24"/>
                <w:lang w:eastAsia="ru-RU"/>
              </w:rPr>
            </w:pPr>
            <w:r w:rsidRPr="00BE638B">
              <w:rPr>
                <w:sz w:val="24"/>
                <w:szCs w:val="24"/>
                <w:lang w:eastAsia="ru-RU"/>
              </w:rPr>
              <w:t>3,60</w:t>
            </w:r>
          </w:p>
        </w:tc>
      </w:tr>
    </w:tbl>
    <w:p w:rsidR="006D1021" w:rsidRPr="00BE638B" w:rsidRDefault="006D1021" w:rsidP="006D1021">
      <w:pPr>
        <w:widowControl/>
        <w:autoSpaceDE/>
        <w:autoSpaceDN/>
        <w:textAlignment w:val="baseline"/>
        <w:rPr>
          <w:sz w:val="24"/>
          <w:szCs w:val="24"/>
          <w:lang w:eastAsia="ru-RU"/>
        </w:rPr>
      </w:pPr>
    </w:p>
    <w:p w:rsidR="006D118D" w:rsidRPr="00BE638B" w:rsidRDefault="006D118D" w:rsidP="006D118D">
      <w:pPr>
        <w:ind w:left="141"/>
        <w:jc w:val="both"/>
        <w:rPr>
          <w:spacing w:val="-1"/>
          <w:sz w:val="24"/>
        </w:rPr>
      </w:pPr>
      <w:r w:rsidRPr="00BE638B">
        <w:rPr>
          <w:b/>
          <w:sz w:val="24"/>
        </w:rPr>
        <w:t>Таблица</w:t>
      </w:r>
      <w:r w:rsidRPr="00BE638B">
        <w:rPr>
          <w:b/>
          <w:spacing w:val="-1"/>
          <w:sz w:val="24"/>
        </w:rPr>
        <w:t xml:space="preserve"> </w:t>
      </w:r>
      <w:r w:rsidR="00E82955" w:rsidRPr="00BE638B">
        <w:rPr>
          <w:b/>
          <w:sz w:val="24"/>
        </w:rPr>
        <w:t>45</w:t>
      </w:r>
      <w:r w:rsidRPr="00BE638B">
        <w:rPr>
          <w:b/>
          <w:sz w:val="24"/>
        </w:rPr>
        <w:t>. Тарифы</w:t>
      </w:r>
      <w:r w:rsidRPr="00BE638B">
        <w:rPr>
          <w:b/>
          <w:spacing w:val="-1"/>
          <w:sz w:val="24"/>
        </w:rPr>
        <w:t xml:space="preserve"> </w:t>
      </w:r>
      <w:r w:rsidRPr="00BE638B">
        <w:rPr>
          <w:b/>
          <w:sz w:val="24"/>
        </w:rPr>
        <w:t xml:space="preserve">на тепловую энергию для потребителей Муниципального унитарного предприятия «Районные системы теплоснабжения» Омского муниципального района Омской области </w:t>
      </w:r>
      <w:r w:rsidRPr="00BE638B">
        <w:rPr>
          <w:spacing w:val="-1"/>
          <w:sz w:val="24"/>
        </w:rPr>
        <w:t>(Приказ Региональной энергетической комиссии Омской области от 25.11.2022 №460/66)</w:t>
      </w:r>
    </w:p>
    <w:tbl>
      <w:tblPr>
        <w:tblStyle w:val="ac"/>
        <w:tblW w:w="0" w:type="auto"/>
        <w:tblLook w:val="04A0" w:firstRow="1" w:lastRow="0" w:firstColumn="1" w:lastColumn="0" w:noHBand="0" w:noVBand="1"/>
      </w:tblPr>
      <w:tblGrid>
        <w:gridCol w:w="685"/>
        <w:gridCol w:w="2448"/>
        <w:gridCol w:w="1857"/>
        <w:gridCol w:w="1505"/>
        <w:gridCol w:w="1541"/>
        <w:gridCol w:w="1538"/>
      </w:tblGrid>
      <w:tr w:rsidR="006D118D" w:rsidRPr="00BE638B" w:rsidTr="006D118D">
        <w:tc>
          <w:tcPr>
            <w:tcW w:w="685" w:type="dxa"/>
            <w:vAlign w:val="center"/>
          </w:tcPr>
          <w:p w:rsidR="006D118D" w:rsidRPr="00BE638B" w:rsidRDefault="006D118D" w:rsidP="00A14F8A">
            <w:pPr>
              <w:jc w:val="center"/>
              <w:rPr>
                <w:sz w:val="24"/>
                <w:szCs w:val="24"/>
              </w:rPr>
            </w:pPr>
            <w:r w:rsidRPr="00BE638B">
              <w:rPr>
                <w:sz w:val="24"/>
                <w:szCs w:val="24"/>
              </w:rPr>
              <w:t xml:space="preserve">№ </w:t>
            </w:r>
            <w:proofErr w:type="gramStart"/>
            <w:r w:rsidRPr="00BE638B">
              <w:rPr>
                <w:sz w:val="24"/>
                <w:szCs w:val="24"/>
              </w:rPr>
              <w:t>п</w:t>
            </w:r>
            <w:proofErr w:type="gramEnd"/>
            <w:r w:rsidRPr="00BE638B">
              <w:rPr>
                <w:sz w:val="24"/>
                <w:szCs w:val="24"/>
              </w:rPr>
              <w:t>/п</w:t>
            </w:r>
          </w:p>
        </w:tc>
        <w:tc>
          <w:tcPr>
            <w:tcW w:w="2448" w:type="dxa"/>
            <w:vAlign w:val="center"/>
          </w:tcPr>
          <w:p w:rsidR="006D118D" w:rsidRPr="00BE638B" w:rsidRDefault="006D118D" w:rsidP="00A14F8A">
            <w:pPr>
              <w:jc w:val="center"/>
              <w:rPr>
                <w:sz w:val="24"/>
                <w:szCs w:val="24"/>
              </w:rPr>
            </w:pPr>
            <w:r w:rsidRPr="00BE638B">
              <w:rPr>
                <w:sz w:val="24"/>
                <w:szCs w:val="24"/>
              </w:rPr>
              <w:t>Наименование регулируемой организации</w:t>
            </w:r>
          </w:p>
        </w:tc>
        <w:tc>
          <w:tcPr>
            <w:tcW w:w="1857" w:type="dxa"/>
            <w:vAlign w:val="center"/>
          </w:tcPr>
          <w:p w:rsidR="006D118D" w:rsidRPr="00BE638B" w:rsidRDefault="006D118D" w:rsidP="00A14F8A">
            <w:pPr>
              <w:jc w:val="center"/>
              <w:rPr>
                <w:sz w:val="24"/>
                <w:szCs w:val="24"/>
              </w:rPr>
            </w:pPr>
            <w:r w:rsidRPr="00BE638B">
              <w:rPr>
                <w:sz w:val="24"/>
                <w:szCs w:val="24"/>
              </w:rPr>
              <w:t>Вид тарифа</w:t>
            </w:r>
          </w:p>
        </w:tc>
        <w:tc>
          <w:tcPr>
            <w:tcW w:w="1505" w:type="dxa"/>
            <w:vAlign w:val="center"/>
          </w:tcPr>
          <w:p w:rsidR="006D118D" w:rsidRPr="00BE638B" w:rsidRDefault="006D118D" w:rsidP="00A14F8A">
            <w:pPr>
              <w:jc w:val="center"/>
              <w:rPr>
                <w:sz w:val="24"/>
                <w:szCs w:val="24"/>
              </w:rPr>
            </w:pPr>
            <w:r w:rsidRPr="00BE638B">
              <w:rPr>
                <w:sz w:val="24"/>
                <w:szCs w:val="24"/>
              </w:rPr>
              <w:t>Год</w:t>
            </w:r>
          </w:p>
        </w:tc>
        <w:tc>
          <w:tcPr>
            <w:tcW w:w="1541" w:type="dxa"/>
            <w:vAlign w:val="center"/>
          </w:tcPr>
          <w:p w:rsidR="006D118D" w:rsidRPr="00BE638B" w:rsidRDefault="006D118D" w:rsidP="00A14F8A">
            <w:pPr>
              <w:jc w:val="center"/>
              <w:rPr>
                <w:sz w:val="24"/>
                <w:szCs w:val="24"/>
              </w:rPr>
            </w:pPr>
            <w:r w:rsidRPr="00BE638B">
              <w:rPr>
                <w:sz w:val="24"/>
                <w:szCs w:val="24"/>
              </w:rPr>
              <w:t>Период</w:t>
            </w:r>
          </w:p>
        </w:tc>
        <w:tc>
          <w:tcPr>
            <w:tcW w:w="1538" w:type="dxa"/>
            <w:vAlign w:val="center"/>
          </w:tcPr>
          <w:p w:rsidR="006D118D" w:rsidRPr="00BE638B" w:rsidRDefault="006D118D" w:rsidP="00A14F8A">
            <w:pPr>
              <w:jc w:val="center"/>
              <w:rPr>
                <w:sz w:val="24"/>
                <w:szCs w:val="24"/>
              </w:rPr>
            </w:pPr>
            <w:r w:rsidRPr="00BE638B">
              <w:rPr>
                <w:sz w:val="24"/>
                <w:szCs w:val="24"/>
              </w:rPr>
              <w:t>Вода</w:t>
            </w:r>
          </w:p>
        </w:tc>
      </w:tr>
      <w:tr w:rsidR="006D118D" w:rsidRPr="00BE638B" w:rsidTr="006D118D">
        <w:tc>
          <w:tcPr>
            <w:tcW w:w="685" w:type="dxa"/>
            <w:vMerge w:val="restart"/>
            <w:vAlign w:val="center"/>
          </w:tcPr>
          <w:p w:rsidR="006D118D" w:rsidRPr="00BE638B" w:rsidRDefault="006D118D" w:rsidP="00A14F8A">
            <w:pPr>
              <w:jc w:val="center"/>
              <w:rPr>
                <w:sz w:val="24"/>
                <w:szCs w:val="24"/>
              </w:rPr>
            </w:pPr>
            <w:r w:rsidRPr="00BE638B">
              <w:rPr>
                <w:sz w:val="24"/>
                <w:szCs w:val="24"/>
              </w:rPr>
              <w:t>1</w:t>
            </w:r>
          </w:p>
        </w:tc>
        <w:tc>
          <w:tcPr>
            <w:tcW w:w="2448" w:type="dxa"/>
            <w:vMerge w:val="restart"/>
            <w:vAlign w:val="center"/>
          </w:tcPr>
          <w:p w:rsidR="006D118D" w:rsidRPr="00BE638B" w:rsidRDefault="006D118D" w:rsidP="00A14F8A">
            <w:pPr>
              <w:rPr>
                <w:sz w:val="24"/>
                <w:szCs w:val="24"/>
              </w:rPr>
            </w:pPr>
            <w:r w:rsidRPr="00BE638B">
              <w:rPr>
                <w:sz w:val="24"/>
                <w:szCs w:val="24"/>
              </w:rPr>
              <w:t>Муниципальное унитарное предприятие "Районные системы теплоснабжения" Омского муниципального района Омской области</w:t>
            </w:r>
          </w:p>
        </w:tc>
        <w:tc>
          <w:tcPr>
            <w:tcW w:w="6441" w:type="dxa"/>
            <w:gridSpan w:val="4"/>
            <w:vAlign w:val="center"/>
          </w:tcPr>
          <w:p w:rsidR="006D118D" w:rsidRPr="00BE638B" w:rsidRDefault="006D118D" w:rsidP="00A14F8A">
            <w:pPr>
              <w:rPr>
                <w:sz w:val="24"/>
                <w:szCs w:val="24"/>
              </w:rPr>
            </w:pPr>
            <w:r w:rsidRPr="00BE638B">
              <w:rPr>
                <w:sz w:val="24"/>
                <w:szCs w:val="24"/>
              </w:rPr>
              <w:t>Для потребителей, в случае отсутствия дифференциации тарифов по схеме подключения, без учета НДС</w:t>
            </w:r>
          </w:p>
        </w:tc>
      </w:tr>
      <w:tr w:rsidR="006D118D" w:rsidRPr="00BE638B" w:rsidTr="006D118D">
        <w:tc>
          <w:tcPr>
            <w:tcW w:w="685" w:type="dxa"/>
            <w:vMerge/>
            <w:vAlign w:val="center"/>
          </w:tcPr>
          <w:p w:rsidR="006D118D" w:rsidRPr="00BE638B" w:rsidRDefault="006D118D" w:rsidP="00A14F8A">
            <w:pPr>
              <w:rPr>
                <w:sz w:val="24"/>
                <w:szCs w:val="24"/>
              </w:rPr>
            </w:pPr>
          </w:p>
        </w:tc>
        <w:tc>
          <w:tcPr>
            <w:tcW w:w="2448" w:type="dxa"/>
            <w:vMerge/>
            <w:vAlign w:val="center"/>
          </w:tcPr>
          <w:p w:rsidR="006D118D" w:rsidRPr="00BE638B" w:rsidRDefault="006D118D" w:rsidP="00A14F8A">
            <w:pPr>
              <w:rPr>
                <w:sz w:val="24"/>
                <w:szCs w:val="24"/>
              </w:rPr>
            </w:pPr>
          </w:p>
        </w:tc>
        <w:tc>
          <w:tcPr>
            <w:tcW w:w="1857" w:type="dxa"/>
            <w:vMerge w:val="restart"/>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5" w:type="dxa"/>
            <w:vMerge w:val="restart"/>
            <w:vAlign w:val="center"/>
          </w:tcPr>
          <w:p w:rsidR="006D118D" w:rsidRPr="00BE638B" w:rsidRDefault="006D118D" w:rsidP="00A14F8A">
            <w:pPr>
              <w:jc w:val="center"/>
              <w:rPr>
                <w:sz w:val="24"/>
                <w:szCs w:val="24"/>
              </w:rPr>
            </w:pPr>
            <w:r w:rsidRPr="00BE638B">
              <w:rPr>
                <w:sz w:val="24"/>
                <w:szCs w:val="24"/>
              </w:rPr>
              <w:t>2024</w:t>
            </w:r>
          </w:p>
        </w:tc>
        <w:tc>
          <w:tcPr>
            <w:tcW w:w="1541" w:type="dxa"/>
            <w:vAlign w:val="center"/>
          </w:tcPr>
          <w:p w:rsidR="006D118D" w:rsidRPr="00BE638B" w:rsidRDefault="006D118D" w:rsidP="00A14F8A">
            <w:pPr>
              <w:jc w:val="center"/>
              <w:rPr>
                <w:sz w:val="24"/>
                <w:szCs w:val="24"/>
              </w:rPr>
            </w:pPr>
            <w:r w:rsidRPr="00BE638B">
              <w:rPr>
                <w:sz w:val="24"/>
                <w:szCs w:val="24"/>
              </w:rPr>
              <w:t>с 1 января по 30 июня</w:t>
            </w:r>
          </w:p>
        </w:tc>
        <w:tc>
          <w:tcPr>
            <w:tcW w:w="1538" w:type="dxa"/>
            <w:vAlign w:val="center"/>
          </w:tcPr>
          <w:p w:rsidR="006D118D" w:rsidRPr="00BE638B" w:rsidRDefault="006D118D" w:rsidP="00A14F8A">
            <w:pPr>
              <w:jc w:val="center"/>
              <w:rPr>
                <w:sz w:val="24"/>
                <w:szCs w:val="24"/>
              </w:rPr>
            </w:pPr>
            <w:r w:rsidRPr="00BE638B">
              <w:rPr>
                <w:sz w:val="24"/>
                <w:szCs w:val="24"/>
              </w:rPr>
              <w:t>2751,97</w:t>
            </w:r>
          </w:p>
        </w:tc>
      </w:tr>
      <w:tr w:rsidR="006D118D" w:rsidRPr="00BE638B" w:rsidTr="006D118D">
        <w:tc>
          <w:tcPr>
            <w:tcW w:w="685" w:type="dxa"/>
            <w:vMerge/>
            <w:vAlign w:val="center"/>
          </w:tcPr>
          <w:p w:rsidR="006D118D" w:rsidRPr="00BE638B" w:rsidRDefault="006D118D" w:rsidP="00A14F8A">
            <w:pPr>
              <w:rPr>
                <w:sz w:val="24"/>
                <w:szCs w:val="24"/>
              </w:rPr>
            </w:pPr>
          </w:p>
        </w:tc>
        <w:tc>
          <w:tcPr>
            <w:tcW w:w="2448" w:type="dxa"/>
            <w:vMerge/>
            <w:vAlign w:val="center"/>
          </w:tcPr>
          <w:p w:rsidR="006D118D" w:rsidRPr="00BE638B" w:rsidRDefault="006D118D" w:rsidP="00A14F8A">
            <w:pPr>
              <w:rPr>
                <w:sz w:val="24"/>
                <w:szCs w:val="24"/>
              </w:rPr>
            </w:pPr>
          </w:p>
        </w:tc>
        <w:tc>
          <w:tcPr>
            <w:tcW w:w="1857" w:type="dxa"/>
            <w:vMerge/>
            <w:vAlign w:val="center"/>
          </w:tcPr>
          <w:p w:rsidR="006D118D" w:rsidRPr="00BE638B" w:rsidRDefault="006D118D" w:rsidP="00A14F8A">
            <w:pPr>
              <w:rPr>
                <w:sz w:val="24"/>
                <w:szCs w:val="24"/>
              </w:rPr>
            </w:pPr>
          </w:p>
        </w:tc>
        <w:tc>
          <w:tcPr>
            <w:tcW w:w="1505" w:type="dxa"/>
            <w:vMerge/>
            <w:vAlign w:val="center"/>
          </w:tcPr>
          <w:p w:rsidR="006D118D" w:rsidRPr="00BE638B" w:rsidRDefault="006D118D" w:rsidP="00A14F8A">
            <w:pPr>
              <w:jc w:val="center"/>
              <w:rPr>
                <w:sz w:val="24"/>
                <w:szCs w:val="24"/>
              </w:rPr>
            </w:pPr>
          </w:p>
        </w:tc>
        <w:tc>
          <w:tcPr>
            <w:tcW w:w="1541" w:type="dxa"/>
            <w:vAlign w:val="center"/>
          </w:tcPr>
          <w:p w:rsidR="006D118D" w:rsidRPr="00BE638B" w:rsidRDefault="006D118D" w:rsidP="00A14F8A">
            <w:pPr>
              <w:jc w:val="center"/>
              <w:rPr>
                <w:sz w:val="24"/>
                <w:szCs w:val="24"/>
              </w:rPr>
            </w:pPr>
            <w:r w:rsidRPr="00BE638B">
              <w:rPr>
                <w:sz w:val="24"/>
                <w:szCs w:val="24"/>
              </w:rPr>
              <w:t>с 1 июля по 31 декабря</w:t>
            </w:r>
          </w:p>
        </w:tc>
        <w:tc>
          <w:tcPr>
            <w:tcW w:w="1538" w:type="dxa"/>
            <w:vAlign w:val="center"/>
          </w:tcPr>
          <w:p w:rsidR="006D118D" w:rsidRPr="00BE638B" w:rsidRDefault="006D118D" w:rsidP="00A14F8A">
            <w:pPr>
              <w:jc w:val="center"/>
              <w:rPr>
                <w:sz w:val="24"/>
                <w:szCs w:val="24"/>
              </w:rPr>
            </w:pPr>
            <w:r w:rsidRPr="00BE638B">
              <w:rPr>
                <w:sz w:val="24"/>
                <w:szCs w:val="24"/>
              </w:rPr>
              <w:t>2950,19</w:t>
            </w:r>
          </w:p>
        </w:tc>
      </w:tr>
      <w:tr w:rsidR="006D118D" w:rsidRPr="00BE638B" w:rsidTr="006D118D">
        <w:tc>
          <w:tcPr>
            <w:tcW w:w="685" w:type="dxa"/>
            <w:vMerge/>
            <w:vAlign w:val="center"/>
          </w:tcPr>
          <w:p w:rsidR="006D118D" w:rsidRPr="00BE638B" w:rsidRDefault="006D118D" w:rsidP="00A14F8A">
            <w:pPr>
              <w:rPr>
                <w:sz w:val="24"/>
                <w:szCs w:val="24"/>
              </w:rPr>
            </w:pPr>
          </w:p>
        </w:tc>
        <w:tc>
          <w:tcPr>
            <w:tcW w:w="2448" w:type="dxa"/>
            <w:vMerge/>
            <w:vAlign w:val="center"/>
          </w:tcPr>
          <w:p w:rsidR="006D118D" w:rsidRPr="00BE638B" w:rsidRDefault="006D118D" w:rsidP="00A14F8A">
            <w:pPr>
              <w:rPr>
                <w:sz w:val="24"/>
                <w:szCs w:val="24"/>
              </w:rPr>
            </w:pPr>
          </w:p>
        </w:tc>
        <w:tc>
          <w:tcPr>
            <w:tcW w:w="1857" w:type="dxa"/>
            <w:vMerge w:val="restart"/>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5" w:type="dxa"/>
            <w:vMerge w:val="restart"/>
            <w:vAlign w:val="center"/>
          </w:tcPr>
          <w:p w:rsidR="006D118D" w:rsidRPr="00BE638B" w:rsidRDefault="006D118D" w:rsidP="00A14F8A">
            <w:pPr>
              <w:jc w:val="center"/>
              <w:rPr>
                <w:sz w:val="24"/>
                <w:szCs w:val="24"/>
              </w:rPr>
            </w:pPr>
            <w:r w:rsidRPr="00BE638B">
              <w:rPr>
                <w:sz w:val="24"/>
                <w:szCs w:val="24"/>
              </w:rPr>
              <w:t>2025</w:t>
            </w:r>
          </w:p>
        </w:tc>
        <w:tc>
          <w:tcPr>
            <w:tcW w:w="1541" w:type="dxa"/>
            <w:vAlign w:val="center"/>
          </w:tcPr>
          <w:p w:rsidR="006D118D" w:rsidRPr="00BE638B" w:rsidRDefault="006D118D" w:rsidP="00A14F8A">
            <w:pPr>
              <w:jc w:val="center"/>
              <w:rPr>
                <w:sz w:val="24"/>
                <w:szCs w:val="24"/>
              </w:rPr>
            </w:pPr>
            <w:r w:rsidRPr="00BE638B">
              <w:rPr>
                <w:sz w:val="24"/>
                <w:szCs w:val="24"/>
              </w:rPr>
              <w:t>с 1 января по 30 июня</w:t>
            </w:r>
          </w:p>
        </w:tc>
        <w:tc>
          <w:tcPr>
            <w:tcW w:w="1538" w:type="dxa"/>
            <w:vAlign w:val="center"/>
          </w:tcPr>
          <w:p w:rsidR="006D118D" w:rsidRPr="00BE638B" w:rsidRDefault="006D118D" w:rsidP="00A14F8A">
            <w:pPr>
              <w:jc w:val="center"/>
              <w:rPr>
                <w:sz w:val="24"/>
                <w:szCs w:val="24"/>
              </w:rPr>
            </w:pPr>
            <w:r w:rsidRPr="00BE638B">
              <w:rPr>
                <w:sz w:val="24"/>
                <w:szCs w:val="24"/>
              </w:rPr>
              <w:t>2940,85</w:t>
            </w:r>
          </w:p>
        </w:tc>
      </w:tr>
      <w:tr w:rsidR="006D118D" w:rsidRPr="00BE638B" w:rsidTr="006D118D">
        <w:tc>
          <w:tcPr>
            <w:tcW w:w="685" w:type="dxa"/>
            <w:vMerge/>
            <w:vAlign w:val="center"/>
          </w:tcPr>
          <w:p w:rsidR="006D118D" w:rsidRPr="00BE638B" w:rsidRDefault="006D118D" w:rsidP="00A14F8A">
            <w:pPr>
              <w:rPr>
                <w:sz w:val="24"/>
                <w:szCs w:val="24"/>
              </w:rPr>
            </w:pPr>
          </w:p>
        </w:tc>
        <w:tc>
          <w:tcPr>
            <w:tcW w:w="2448" w:type="dxa"/>
            <w:vMerge/>
            <w:vAlign w:val="center"/>
          </w:tcPr>
          <w:p w:rsidR="006D118D" w:rsidRPr="00BE638B" w:rsidRDefault="006D118D" w:rsidP="00A14F8A">
            <w:pPr>
              <w:rPr>
                <w:sz w:val="24"/>
                <w:szCs w:val="24"/>
              </w:rPr>
            </w:pPr>
          </w:p>
        </w:tc>
        <w:tc>
          <w:tcPr>
            <w:tcW w:w="1857" w:type="dxa"/>
            <w:vMerge/>
            <w:vAlign w:val="center"/>
          </w:tcPr>
          <w:p w:rsidR="006D118D" w:rsidRPr="00BE638B" w:rsidRDefault="006D118D" w:rsidP="00A14F8A">
            <w:pPr>
              <w:rPr>
                <w:sz w:val="24"/>
                <w:szCs w:val="24"/>
              </w:rPr>
            </w:pPr>
          </w:p>
        </w:tc>
        <w:tc>
          <w:tcPr>
            <w:tcW w:w="1505" w:type="dxa"/>
            <w:vMerge/>
            <w:vAlign w:val="center"/>
          </w:tcPr>
          <w:p w:rsidR="006D118D" w:rsidRPr="00BE638B" w:rsidRDefault="006D118D" w:rsidP="00A14F8A">
            <w:pPr>
              <w:jc w:val="center"/>
              <w:rPr>
                <w:sz w:val="24"/>
                <w:szCs w:val="24"/>
              </w:rPr>
            </w:pPr>
          </w:p>
        </w:tc>
        <w:tc>
          <w:tcPr>
            <w:tcW w:w="1541" w:type="dxa"/>
            <w:vAlign w:val="center"/>
          </w:tcPr>
          <w:p w:rsidR="006D118D" w:rsidRPr="00BE638B" w:rsidRDefault="006D118D" w:rsidP="00A14F8A">
            <w:pPr>
              <w:jc w:val="center"/>
              <w:rPr>
                <w:sz w:val="24"/>
                <w:szCs w:val="24"/>
              </w:rPr>
            </w:pPr>
            <w:r w:rsidRPr="00BE638B">
              <w:rPr>
                <w:sz w:val="24"/>
                <w:szCs w:val="24"/>
              </w:rPr>
              <w:t>с 1 июля по 31 декабря</w:t>
            </w:r>
          </w:p>
        </w:tc>
        <w:tc>
          <w:tcPr>
            <w:tcW w:w="1538" w:type="dxa"/>
            <w:vAlign w:val="center"/>
          </w:tcPr>
          <w:p w:rsidR="006D118D" w:rsidRPr="00BE638B" w:rsidRDefault="006D118D" w:rsidP="00A14F8A">
            <w:pPr>
              <w:jc w:val="center"/>
              <w:rPr>
                <w:sz w:val="24"/>
                <w:szCs w:val="24"/>
              </w:rPr>
            </w:pPr>
            <w:r w:rsidRPr="00BE638B">
              <w:rPr>
                <w:sz w:val="24"/>
                <w:szCs w:val="24"/>
              </w:rPr>
              <w:t>2940,85</w:t>
            </w:r>
          </w:p>
        </w:tc>
      </w:tr>
      <w:tr w:rsidR="006D118D" w:rsidRPr="00BE638B" w:rsidTr="006D118D">
        <w:tc>
          <w:tcPr>
            <w:tcW w:w="685" w:type="dxa"/>
            <w:vMerge/>
            <w:vAlign w:val="center"/>
          </w:tcPr>
          <w:p w:rsidR="006D118D" w:rsidRPr="00BE638B" w:rsidRDefault="006D118D" w:rsidP="00A14F8A">
            <w:pPr>
              <w:rPr>
                <w:sz w:val="24"/>
                <w:szCs w:val="24"/>
              </w:rPr>
            </w:pPr>
          </w:p>
        </w:tc>
        <w:tc>
          <w:tcPr>
            <w:tcW w:w="2448" w:type="dxa"/>
            <w:vMerge/>
            <w:vAlign w:val="center"/>
          </w:tcPr>
          <w:p w:rsidR="006D118D" w:rsidRPr="00BE638B" w:rsidRDefault="006D118D" w:rsidP="00A14F8A">
            <w:pPr>
              <w:rPr>
                <w:sz w:val="24"/>
                <w:szCs w:val="24"/>
              </w:rPr>
            </w:pPr>
          </w:p>
        </w:tc>
        <w:tc>
          <w:tcPr>
            <w:tcW w:w="6441" w:type="dxa"/>
            <w:gridSpan w:val="4"/>
            <w:vAlign w:val="center"/>
          </w:tcPr>
          <w:p w:rsidR="006D118D" w:rsidRPr="00BE638B" w:rsidRDefault="006D118D" w:rsidP="00A14F8A">
            <w:pPr>
              <w:jc w:val="center"/>
              <w:rPr>
                <w:sz w:val="24"/>
                <w:szCs w:val="24"/>
              </w:rPr>
            </w:pPr>
            <w:r w:rsidRPr="00BE638B">
              <w:rPr>
                <w:sz w:val="24"/>
                <w:szCs w:val="24"/>
              </w:rPr>
              <w:t>Население, с учетом НДС</w:t>
            </w:r>
          </w:p>
        </w:tc>
      </w:tr>
      <w:tr w:rsidR="006D118D" w:rsidRPr="00BE638B" w:rsidTr="006D118D">
        <w:tc>
          <w:tcPr>
            <w:tcW w:w="685" w:type="dxa"/>
            <w:vMerge/>
            <w:vAlign w:val="center"/>
          </w:tcPr>
          <w:p w:rsidR="006D118D" w:rsidRPr="00BE638B" w:rsidRDefault="006D118D" w:rsidP="00A14F8A">
            <w:pPr>
              <w:rPr>
                <w:sz w:val="24"/>
                <w:szCs w:val="24"/>
              </w:rPr>
            </w:pPr>
          </w:p>
        </w:tc>
        <w:tc>
          <w:tcPr>
            <w:tcW w:w="2448" w:type="dxa"/>
            <w:vMerge/>
            <w:vAlign w:val="center"/>
          </w:tcPr>
          <w:p w:rsidR="006D118D" w:rsidRPr="00BE638B" w:rsidRDefault="006D118D" w:rsidP="00A14F8A">
            <w:pPr>
              <w:rPr>
                <w:sz w:val="24"/>
                <w:szCs w:val="24"/>
              </w:rPr>
            </w:pPr>
          </w:p>
        </w:tc>
        <w:tc>
          <w:tcPr>
            <w:tcW w:w="1857" w:type="dxa"/>
            <w:vMerge w:val="restart"/>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5" w:type="dxa"/>
            <w:vMerge w:val="restart"/>
            <w:vAlign w:val="center"/>
          </w:tcPr>
          <w:p w:rsidR="006D118D" w:rsidRPr="00BE638B" w:rsidRDefault="006D118D" w:rsidP="00A14F8A">
            <w:pPr>
              <w:jc w:val="center"/>
              <w:rPr>
                <w:sz w:val="24"/>
                <w:szCs w:val="24"/>
              </w:rPr>
            </w:pPr>
            <w:r w:rsidRPr="00BE638B">
              <w:rPr>
                <w:sz w:val="24"/>
                <w:szCs w:val="24"/>
              </w:rPr>
              <w:t>2024</w:t>
            </w:r>
          </w:p>
        </w:tc>
        <w:tc>
          <w:tcPr>
            <w:tcW w:w="1541" w:type="dxa"/>
            <w:vAlign w:val="center"/>
          </w:tcPr>
          <w:p w:rsidR="006D118D" w:rsidRPr="00BE638B" w:rsidRDefault="006D118D" w:rsidP="00A14F8A">
            <w:pPr>
              <w:jc w:val="center"/>
              <w:rPr>
                <w:sz w:val="24"/>
                <w:szCs w:val="24"/>
              </w:rPr>
            </w:pPr>
            <w:r w:rsidRPr="00BE638B">
              <w:rPr>
                <w:sz w:val="24"/>
                <w:szCs w:val="24"/>
              </w:rPr>
              <w:t>с 1 января по 30 июня</w:t>
            </w:r>
          </w:p>
        </w:tc>
        <w:tc>
          <w:tcPr>
            <w:tcW w:w="1538" w:type="dxa"/>
            <w:vAlign w:val="center"/>
          </w:tcPr>
          <w:p w:rsidR="006D118D" w:rsidRPr="00BE638B" w:rsidRDefault="006D118D" w:rsidP="00A14F8A">
            <w:pPr>
              <w:jc w:val="center"/>
              <w:rPr>
                <w:sz w:val="24"/>
                <w:szCs w:val="24"/>
              </w:rPr>
            </w:pPr>
            <w:r w:rsidRPr="00BE638B">
              <w:rPr>
                <w:sz w:val="24"/>
                <w:szCs w:val="24"/>
              </w:rPr>
              <w:t>3302,36</w:t>
            </w:r>
          </w:p>
        </w:tc>
      </w:tr>
      <w:tr w:rsidR="006D118D" w:rsidRPr="00BE638B" w:rsidTr="006D118D">
        <w:tc>
          <w:tcPr>
            <w:tcW w:w="685" w:type="dxa"/>
            <w:vMerge/>
            <w:vAlign w:val="center"/>
          </w:tcPr>
          <w:p w:rsidR="006D118D" w:rsidRPr="00BE638B" w:rsidRDefault="006D118D" w:rsidP="00A14F8A">
            <w:pPr>
              <w:rPr>
                <w:sz w:val="24"/>
                <w:szCs w:val="24"/>
              </w:rPr>
            </w:pPr>
          </w:p>
        </w:tc>
        <w:tc>
          <w:tcPr>
            <w:tcW w:w="2448" w:type="dxa"/>
            <w:vMerge/>
            <w:vAlign w:val="center"/>
          </w:tcPr>
          <w:p w:rsidR="006D118D" w:rsidRPr="00BE638B" w:rsidRDefault="006D118D" w:rsidP="00A14F8A">
            <w:pPr>
              <w:rPr>
                <w:sz w:val="24"/>
                <w:szCs w:val="24"/>
              </w:rPr>
            </w:pPr>
          </w:p>
        </w:tc>
        <w:tc>
          <w:tcPr>
            <w:tcW w:w="1857" w:type="dxa"/>
            <w:vMerge/>
            <w:vAlign w:val="center"/>
          </w:tcPr>
          <w:p w:rsidR="006D118D" w:rsidRPr="00BE638B" w:rsidRDefault="006D118D" w:rsidP="00A14F8A">
            <w:pPr>
              <w:rPr>
                <w:sz w:val="24"/>
                <w:szCs w:val="24"/>
              </w:rPr>
            </w:pPr>
          </w:p>
        </w:tc>
        <w:tc>
          <w:tcPr>
            <w:tcW w:w="1505" w:type="dxa"/>
            <w:vMerge/>
            <w:vAlign w:val="center"/>
          </w:tcPr>
          <w:p w:rsidR="006D118D" w:rsidRPr="00BE638B" w:rsidRDefault="006D118D" w:rsidP="00A14F8A">
            <w:pPr>
              <w:jc w:val="center"/>
              <w:rPr>
                <w:sz w:val="24"/>
                <w:szCs w:val="24"/>
              </w:rPr>
            </w:pPr>
          </w:p>
        </w:tc>
        <w:tc>
          <w:tcPr>
            <w:tcW w:w="1541" w:type="dxa"/>
            <w:vAlign w:val="center"/>
          </w:tcPr>
          <w:p w:rsidR="006D118D" w:rsidRPr="00BE638B" w:rsidRDefault="006D118D" w:rsidP="00A14F8A">
            <w:pPr>
              <w:jc w:val="center"/>
              <w:rPr>
                <w:sz w:val="24"/>
                <w:szCs w:val="24"/>
              </w:rPr>
            </w:pPr>
            <w:r w:rsidRPr="00BE638B">
              <w:rPr>
                <w:sz w:val="24"/>
                <w:szCs w:val="24"/>
              </w:rPr>
              <w:t>с 1 июля по 31 декабря</w:t>
            </w:r>
          </w:p>
        </w:tc>
        <w:tc>
          <w:tcPr>
            <w:tcW w:w="1538" w:type="dxa"/>
            <w:vAlign w:val="center"/>
          </w:tcPr>
          <w:p w:rsidR="006D118D" w:rsidRPr="00BE638B" w:rsidRDefault="006D118D" w:rsidP="00A14F8A">
            <w:pPr>
              <w:jc w:val="center"/>
              <w:rPr>
                <w:sz w:val="24"/>
                <w:szCs w:val="24"/>
              </w:rPr>
            </w:pPr>
            <w:r w:rsidRPr="00BE638B">
              <w:rPr>
                <w:sz w:val="24"/>
                <w:szCs w:val="24"/>
              </w:rPr>
              <w:t>3540,23</w:t>
            </w:r>
          </w:p>
        </w:tc>
      </w:tr>
      <w:tr w:rsidR="006D118D" w:rsidRPr="00BE638B" w:rsidTr="006D118D">
        <w:tc>
          <w:tcPr>
            <w:tcW w:w="685" w:type="dxa"/>
            <w:vMerge/>
            <w:vAlign w:val="center"/>
          </w:tcPr>
          <w:p w:rsidR="006D118D" w:rsidRPr="00BE638B" w:rsidRDefault="006D118D" w:rsidP="00A14F8A">
            <w:pPr>
              <w:rPr>
                <w:sz w:val="24"/>
                <w:szCs w:val="24"/>
              </w:rPr>
            </w:pPr>
          </w:p>
        </w:tc>
        <w:tc>
          <w:tcPr>
            <w:tcW w:w="2448" w:type="dxa"/>
            <w:vMerge/>
            <w:vAlign w:val="center"/>
          </w:tcPr>
          <w:p w:rsidR="006D118D" w:rsidRPr="00BE638B" w:rsidRDefault="006D118D" w:rsidP="00A14F8A">
            <w:pPr>
              <w:rPr>
                <w:sz w:val="24"/>
                <w:szCs w:val="24"/>
              </w:rPr>
            </w:pPr>
          </w:p>
        </w:tc>
        <w:tc>
          <w:tcPr>
            <w:tcW w:w="1857" w:type="dxa"/>
            <w:vMerge w:val="restart"/>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5" w:type="dxa"/>
            <w:vMerge w:val="restart"/>
            <w:vAlign w:val="center"/>
          </w:tcPr>
          <w:p w:rsidR="006D118D" w:rsidRPr="00BE638B" w:rsidRDefault="006D118D" w:rsidP="00A14F8A">
            <w:pPr>
              <w:jc w:val="center"/>
              <w:rPr>
                <w:sz w:val="24"/>
                <w:szCs w:val="24"/>
              </w:rPr>
            </w:pPr>
            <w:r w:rsidRPr="00BE638B">
              <w:rPr>
                <w:sz w:val="24"/>
                <w:szCs w:val="24"/>
              </w:rPr>
              <w:t>2025</w:t>
            </w:r>
          </w:p>
        </w:tc>
        <w:tc>
          <w:tcPr>
            <w:tcW w:w="1541" w:type="dxa"/>
            <w:vAlign w:val="center"/>
          </w:tcPr>
          <w:p w:rsidR="006D118D" w:rsidRPr="00BE638B" w:rsidRDefault="006D118D" w:rsidP="00A14F8A">
            <w:pPr>
              <w:jc w:val="center"/>
              <w:rPr>
                <w:sz w:val="24"/>
                <w:szCs w:val="24"/>
              </w:rPr>
            </w:pPr>
            <w:r w:rsidRPr="00BE638B">
              <w:rPr>
                <w:sz w:val="24"/>
                <w:szCs w:val="24"/>
              </w:rPr>
              <w:t>с 1 января по 30 июня</w:t>
            </w:r>
          </w:p>
        </w:tc>
        <w:tc>
          <w:tcPr>
            <w:tcW w:w="1538" w:type="dxa"/>
            <w:vAlign w:val="center"/>
          </w:tcPr>
          <w:p w:rsidR="006D118D" w:rsidRPr="00BE638B" w:rsidRDefault="006D118D" w:rsidP="00A14F8A">
            <w:pPr>
              <w:jc w:val="center"/>
              <w:rPr>
                <w:sz w:val="24"/>
                <w:szCs w:val="24"/>
              </w:rPr>
            </w:pPr>
            <w:r w:rsidRPr="00BE638B">
              <w:rPr>
                <w:sz w:val="24"/>
                <w:szCs w:val="24"/>
              </w:rPr>
              <w:t>3529,02</w:t>
            </w:r>
          </w:p>
        </w:tc>
      </w:tr>
      <w:tr w:rsidR="006D118D" w:rsidRPr="00BE638B" w:rsidTr="006D118D">
        <w:tc>
          <w:tcPr>
            <w:tcW w:w="685" w:type="dxa"/>
            <w:vMerge/>
            <w:vAlign w:val="center"/>
          </w:tcPr>
          <w:p w:rsidR="006D118D" w:rsidRPr="00BE638B" w:rsidRDefault="006D118D" w:rsidP="00A14F8A">
            <w:pPr>
              <w:rPr>
                <w:sz w:val="24"/>
                <w:szCs w:val="24"/>
              </w:rPr>
            </w:pPr>
          </w:p>
        </w:tc>
        <w:tc>
          <w:tcPr>
            <w:tcW w:w="2448" w:type="dxa"/>
            <w:vMerge/>
            <w:vAlign w:val="center"/>
          </w:tcPr>
          <w:p w:rsidR="006D118D" w:rsidRPr="00BE638B" w:rsidRDefault="006D118D" w:rsidP="00A14F8A">
            <w:pPr>
              <w:rPr>
                <w:sz w:val="24"/>
                <w:szCs w:val="24"/>
              </w:rPr>
            </w:pPr>
          </w:p>
        </w:tc>
        <w:tc>
          <w:tcPr>
            <w:tcW w:w="1857" w:type="dxa"/>
            <w:vMerge/>
            <w:vAlign w:val="center"/>
          </w:tcPr>
          <w:p w:rsidR="006D118D" w:rsidRPr="00BE638B" w:rsidRDefault="006D118D" w:rsidP="00A14F8A">
            <w:pPr>
              <w:rPr>
                <w:sz w:val="24"/>
                <w:szCs w:val="24"/>
              </w:rPr>
            </w:pPr>
          </w:p>
        </w:tc>
        <w:tc>
          <w:tcPr>
            <w:tcW w:w="1505" w:type="dxa"/>
            <w:vMerge/>
            <w:vAlign w:val="center"/>
          </w:tcPr>
          <w:p w:rsidR="006D118D" w:rsidRPr="00BE638B" w:rsidRDefault="006D118D" w:rsidP="00A14F8A">
            <w:pPr>
              <w:jc w:val="center"/>
              <w:rPr>
                <w:sz w:val="24"/>
                <w:szCs w:val="24"/>
              </w:rPr>
            </w:pPr>
          </w:p>
        </w:tc>
        <w:tc>
          <w:tcPr>
            <w:tcW w:w="1541" w:type="dxa"/>
            <w:vAlign w:val="center"/>
          </w:tcPr>
          <w:p w:rsidR="006D118D" w:rsidRPr="00BE638B" w:rsidRDefault="006D118D" w:rsidP="00A14F8A">
            <w:pPr>
              <w:jc w:val="center"/>
              <w:rPr>
                <w:sz w:val="24"/>
                <w:szCs w:val="24"/>
              </w:rPr>
            </w:pPr>
            <w:r w:rsidRPr="00BE638B">
              <w:rPr>
                <w:sz w:val="24"/>
                <w:szCs w:val="24"/>
              </w:rPr>
              <w:t>с 1 июля по 31 декабря</w:t>
            </w:r>
          </w:p>
        </w:tc>
        <w:tc>
          <w:tcPr>
            <w:tcW w:w="1538" w:type="dxa"/>
            <w:vAlign w:val="center"/>
          </w:tcPr>
          <w:p w:rsidR="006D118D" w:rsidRPr="00BE638B" w:rsidRDefault="006D118D" w:rsidP="00A14F8A">
            <w:pPr>
              <w:jc w:val="center"/>
              <w:rPr>
                <w:sz w:val="24"/>
                <w:szCs w:val="24"/>
              </w:rPr>
            </w:pPr>
            <w:r w:rsidRPr="00BE638B">
              <w:rPr>
                <w:sz w:val="24"/>
                <w:szCs w:val="24"/>
              </w:rPr>
              <w:t>3529,02</w:t>
            </w:r>
          </w:p>
        </w:tc>
      </w:tr>
    </w:tbl>
    <w:p w:rsidR="006D118D" w:rsidRPr="00BE638B" w:rsidRDefault="006D118D" w:rsidP="006D118D">
      <w:pPr>
        <w:ind w:left="141"/>
        <w:rPr>
          <w:spacing w:val="-1"/>
          <w:sz w:val="24"/>
        </w:rPr>
      </w:pPr>
    </w:p>
    <w:p w:rsidR="00691E71" w:rsidRPr="00BE638B" w:rsidRDefault="00691E71">
      <w:pPr>
        <w:rPr>
          <w:b/>
          <w:sz w:val="24"/>
        </w:rPr>
      </w:pPr>
      <w:r w:rsidRPr="00BE638B">
        <w:rPr>
          <w:b/>
          <w:sz w:val="24"/>
        </w:rPr>
        <w:br w:type="page"/>
      </w:r>
    </w:p>
    <w:p w:rsidR="006D118D" w:rsidRPr="00BE638B" w:rsidRDefault="006D118D" w:rsidP="006D118D">
      <w:pPr>
        <w:ind w:left="141"/>
        <w:jc w:val="both"/>
        <w:rPr>
          <w:spacing w:val="-1"/>
          <w:sz w:val="24"/>
        </w:rPr>
      </w:pPr>
      <w:r w:rsidRPr="00BE638B">
        <w:rPr>
          <w:b/>
          <w:sz w:val="24"/>
        </w:rPr>
        <w:lastRenderedPageBreak/>
        <w:t>Таблица</w:t>
      </w:r>
      <w:r w:rsidRPr="00BE638B">
        <w:rPr>
          <w:b/>
          <w:spacing w:val="-1"/>
          <w:sz w:val="24"/>
        </w:rPr>
        <w:t xml:space="preserve"> </w:t>
      </w:r>
      <w:r w:rsidRPr="00BE638B">
        <w:rPr>
          <w:b/>
          <w:sz w:val="24"/>
        </w:rPr>
        <w:t>4</w:t>
      </w:r>
      <w:r w:rsidR="00DF7EA9" w:rsidRPr="00BE638B">
        <w:rPr>
          <w:b/>
          <w:sz w:val="24"/>
        </w:rPr>
        <w:t>6</w:t>
      </w:r>
      <w:r w:rsidRPr="00BE638B">
        <w:rPr>
          <w:b/>
          <w:sz w:val="24"/>
        </w:rPr>
        <w:t>.</w:t>
      </w:r>
      <w:r w:rsidRPr="00BE638B">
        <w:rPr>
          <w:b/>
          <w:spacing w:val="-1"/>
          <w:sz w:val="24"/>
        </w:rPr>
        <w:t xml:space="preserve"> </w:t>
      </w:r>
      <w:r w:rsidRPr="00BE638B">
        <w:rPr>
          <w:b/>
          <w:sz w:val="24"/>
        </w:rPr>
        <w:t>Тарифы</w:t>
      </w:r>
      <w:r w:rsidRPr="00BE638B">
        <w:rPr>
          <w:b/>
          <w:spacing w:val="-1"/>
          <w:sz w:val="24"/>
        </w:rPr>
        <w:t xml:space="preserve"> </w:t>
      </w:r>
      <w:r w:rsidRPr="00BE638B">
        <w:rPr>
          <w:b/>
          <w:sz w:val="24"/>
        </w:rPr>
        <w:t xml:space="preserve">на тепловую энергию для потребителей БУЗОО «Центр медицинской реабилитации» Омского муниципального района Омской области </w:t>
      </w:r>
      <w:r w:rsidRPr="00BE638B">
        <w:rPr>
          <w:spacing w:val="-1"/>
          <w:sz w:val="24"/>
        </w:rPr>
        <w:t>(Приказ Региональной энергетической комиссии Омской области от 28.09.2023 №179/57)</w:t>
      </w:r>
    </w:p>
    <w:tbl>
      <w:tblPr>
        <w:tblStyle w:val="ac"/>
        <w:tblW w:w="0" w:type="auto"/>
        <w:tblLook w:val="04A0" w:firstRow="1" w:lastRow="0" w:firstColumn="1" w:lastColumn="0" w:noHBand="0" w:noVBand="1"/>
      </w:tblPr>
      <w:tblGrid>
        <w:gridCol w:w="686"/>
        <w:gridCol w:w="2445"/>
        <w:gridCol w:w="1857"/>
        <w:gridCol w:w="1506"/>
        <w:gridCol w:w="1541"/>
        <w:gridCol w:w="1539"/>
      </w:tblGrid>
      <w:tr w:rsidR="006D118D" w:rsidRPr="00BE638B" w:rsidTr="006D118D">
        <w:tc>
          <w:tcPr>
            <w:tcW w:w="686" w:type="dxa"/>
            <w:vAlign w:val="center"/>
          </w:tcPr>
          <w:p w:rsidR="006D118D" w:rsidRPr="00BE638B" w:rsidRDefault="006D118D" w:rsidP="00A14F8A">
            <w:pPr>
              <w:jc w:val="center"/>
              <w:rPr>
                <w:sz w:val="24"/>
                <w:szCs w:val="24"/>
              </w:rPr>
            </w:pPr>
            <w:r w:rsidRPr="00BE638B">
              <w:rPr>
                <w:sz w:val="24"/>
                <w:szCs w:val="24"/>
              </w:rPr>
              <w:t xml:space="preserve">№ </w:t>
            </w:r>
            <w:proofErr w:type="gramStart"/>
            <w:r w:rsidRPr="00BE638B">
              <w:rPr>
                <w:sz w:val="24"/>
                <w:szCs w:val="24"/>
              </w:rPr>
              <w:t>п</w:t>
            </w:r>
            <w:proofErr w:type="gramEnd"/>
            <w:r w:rsidRPr="00BE638B">
              <w:rPr>
                <w:sz w:val="24"/>
                <w:szCs w:val="24"/>
              </w:rPr>
              <w:t>/п</w:t>
            </w:r>
          </w:p>
        </w:tc>
        <w:tc>
          <w:tcPr>
            <w:tcW w:w="2445" w:type="dxa"/>
            <w:vAlign w:val="center"/>
          </w:tcPr>
          <w:p w:rsidR="006D118D" w:rsidRPr="00BE638B" w:rsidRDefault="006D118D" w:rsidP="00A14F8A">
            <w:pPr>
              <w:jc w:val="center"/>
              <w:rPr>
                <w:sz w:val="24"/>
                <w:szCs w:val="24"/>
              </w:rPr>
            </w:pPr>
            <w:r w:rsidRPr="00BE638B">
              <w:rPr>
                <w:sz w:val="24"/>
                <w:szCs w:val="24"/>
              </w:rPr>
              <w:t>Наименование регулируемой организации</w:t>
            </w:r>
          </w:p>
        </w:tc>
        <w:tc>
          <w:tcPr>
            <w:tcW w:w="1857" w:type="dxa"/>
            <w:vAlign w:val="center"/>
          </w:tcPr>
          <w:p w:rsidR="006D118D" w:rsidRPr="00BE638B" w:rsidRDefault="006D118D" w:rsidP="00A14F8A">
            <w:pPr>
              <w:jc w:val="center"/>
              <w:rPr>
                <w:sz w:val="24"/>
                <w:szCs w:val="24"/>
              </w:rPr>
            </w:pPr>
            <w:r w:rsidRPr="00BE638B">
              <w:rPr>
                <w:sz w:val="24"/>
                <w:szCs w:val="24"/>
              </w:rPr>
              <w:t>Вид тарифа</w:t>
            </w:r>
          </w:p>
        </w:tc>
        <w:tc>
          <w:tcPr>
            <w:tcW w:w="1506" w:type="dxa"/>
            <w:vAlign w:val="center"/>
          </w:tcPr>
          <w:p w:rsidR="006D118D" w:rsidRPr="00BE638B" w:rsidRDefault="006D118D" w:rsidP="00A14F8A">
            <w:pPr>
              <w:jc w:val="center"/>
              <w:rPr>
                <w:sz w:val="24"/>
                <w:szCs w:val="24"/>
              </w:rPr>
            </w:pPr>
            <w:r w:rsidRPr="00BE638B">
              <w:rPr>
                <w:sz w:val="24"/>
                <w:szCs w:val="24"/>
              </w:rPr>
              <w:t>Год</w:t>
            </w:r>
          </w:p>
        </w:tc>
        <w:tc>
          <w:tcPr>
            <w:tcW w:w="1541" w:type="dxa"/>
            <w:vAlign w:val="center"/>
          </w:tcPr>
          <w:p w:rsidR="006D118D" w:rsidRPr="00BE638B" w:rsidRDefault="006D118D" w:rsidP="00A14F8A">
            <w:pPr>
              <w:jc w:val="center"/>
              <w:rPr>
                <w:sz w:val="24"/>
                <w:szCs w:val="24"/>
              </w:rPr>
            </w:pPr>
            <w:r w:rsidRPr="00BE638B">
              <w:rPr>
                <w:sz w:val="24"/>
                <w:szCs w:val="24"/>
              </w:rPr>
              <w:t>Период</w:t>
            </w:r>
          </w:p>
        </w:tc>
        <w:tc>
          <w:tcPr>
            <w:tcW w:w="1539" w:type="dxa"/>
            <w:vAlign w:val="center"/>
          </w:tcPr>
          <w:p w:rsidR="006D118D" w:rsidRPr="00BE638B" w:rsidRDefault="006D118D" w:rsidP="00A14F8A">
            <w:pPr>
              <w:jc w:val="center"/>
              <w:rPr>
                <w:sz w:val="24"/>
                <w:szCs w:val="24"/>
              </w:rPr>
            </w:pPr>
            <w:r w:rsidRPr="00BE638B">
              <w:rPr>
                <w:sz w:val="24"/>
                <w:szCs w:val="24"/>
              </w:rPr>
              <w:t>Вода</w:t>
            </w:r>
          </w:p>
        </w:tc>
      </w:tr>
      <w:tr w:rsidR="006D118D" w:rsidRPr="00BE638B" w:rsidTr="006D118D">
        <w:tc>
          <w:tcPr>
            <w:tcW w:w="686" w:type="dxa"/>
            <w:vMerge w:val="restart"/>
            <w:vAlign w:val="center"/>
          </w:tcPr>
          <w:p w:rsidR="006D118D" w:rsidRPr="00BE638B" w:rsidRDefault="006D118D" w:rsidP="00A14F8A">
            <w:pPr>
              <w:jc w:val="center"/>
              <w:rPr>
                <w:sz w:val="24"/>
                <w:szCs w:val="24"/>
              </w:rPr>
            </w:pPr>
            <w:r w:rsidRPr="00BE638B">
              <w:rPr>
                <w:sz w:val="24"/>
                <w:szCs w:val="24"/>
              </w:rPr>
              <w:t>1</w:t>
            </w:r>
          </w:p>
        </w:tc>
        <w:tc>
          <w:tcPr>
            <w:tcW w:w="2445" w:type="dxa"/>
            <w:vMerge w:val="restart"/>
            <w:vAlign w:val="center"/>
          </w:tcPr>
          <w:p w:rsidR="006D118D" w:rsidRPr="00BE638B" w:rsidRDefault="006D118D" w:rsidP="00A14F8A">
            <w:pPr>
              <w:rPr>
                <w:sz w:val="24"/>
                <w:szCs w:val="24"/>
              </w:rPr>
            </w:pPr>
            <w:r w:rsidRPr="00BE638B">
              <w:rPr>
                <w:sz w:val="24"/>
                <w:szCs w:val="24"/>
              </w:rPr>
              <w:t>Бюджетное учреждение здравоохранения Омской области "Центр медицинской реабилитации", Омский муниципальный район Омской области</w:t>
            </w:r>
          </w:p>
        </w:tc>
        <w:tc>
          <w:tcPr>
            <w:tcW w:w="6443" w:type="dxa"/>
            <w:gridSpan w:val="4"/>
            <w:vAlign w:val="center"/>
          </w:tcPr>
          <w:p w:rsidR="006D118D" w:rsidRPr="00BE638B" w:rsidRDefault="006D118D" w:rsidP="00A14F8A">
            <w:pPr>
              <w:rPr>
                <w:sz w:val="24"/>
                <w:szCs w:val="24"/>
              </w:rPr>
            </w:pPr>
            <w:r w:rsidRPr="00BE638B">
              <w:rPr>
                <w:sz w:val="24"/>
                <w:szCs w:val="24"/>
              </w:rPr>
              <w:t>Для потребителей, в случае отсутствия дифференциации тарифов по схеме подключения, без учета НДС</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restart"/>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6" w:type="dxa"/>
            <w:vMerge w:val="restart"/>
            <w:vAlign w:val="center"/>
          </w:tcPr>
          <w:p w:rsidR="006D118D" w:rsidRPr="00BE638B" w:rsidRDefault="006D118D" w:rsidP="00A14F8A">
            <w:pPr>
              <w:jc w:val="center"/>
              <w:rPr>
                <w:sz w:val="24"/>
                <w:szCs w:val="24"/>
              </w:rPr>
            </w:pPr>
            <w:r w:rsidRPr="00BE638B">
              <w:rPr>
                <w:sz w:val="24"/>
                <w:szCs w:val="24"/>
              </w:rPr>
              <w:t>2024</w:t>
            </w:r>
          </w:p>
        </w:tc>
        <w:tc>
          <w:tcPr>
            <w:tcW w:w="1541" w:type="dxa"/>
            <w:vAlign w:val="center"/>
          </w:tcPr>
          <w:p w:rsidR="006D118D" w:rsidRPr="00BE638B" w:rsidRDefault="006D118D" w:rsidP="00A14F8A">
            <w:pPr>
              <w:jc w:val="center"/>
              <w:rPr>
                <w:sz w:val="24"/>
                <w:szCs w:val="24"/>
              </w:rPr>
            </w:pPr>
            <w:r w:rsidRPr="00BE638B">
              <w:rPr>
                <w:sz w:val="24"/>
                <w:szCs w:val="24"/>
              </w:rPr>
              <w:t>с 1 января по 30 июня</w:t>
            </w:r>
          </w:p>
        </w:tc>
        <w:tc>
          <w:tcPr>
            <w:tcW w:w="1539" w:type="dxa"/>
            <w:vAlign w:val="center"/>
          </w:tcPr>
          <w:p w:rsidR="006D118D" w:rsidRPr="00BE638B" w:rsidRDefault="006D118D" w:rsidP="00A14F8A">
            <w:pPr>
              <w:jc w:val="center"/>
              <w:rPr>
                <w:sz w:val="24"/>
                <w:szCs w:val="24"/>
              </w:rPr>
            </w:pPr>
            <w:r w:rsidRPr="00BE638B">
              <w:rPr>
                <w:sz w:val="24"/>
                <w:szCs w:val="24"/>
              </w:rPr>
              <w:t>956,71</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ign w:val="center"/>
          </w:tcPr>
          <w:p w:rsidR="006D118D" w:rsidRPr="00BE638B" w:rsidRDefault="006D118D" w:rsidP="00A14F8A">
            <w:pPr>
              <w:rPr>
                <w:sz w:val="24"/>
                <w:szCs w:val="24"/>
              </w:rPr>
            </w:pPr>
          </w:p>
        </w:tc>
        <w:tc>
          <w:tcPr>
            <w:tcW w:w="1506" w:type="dxa"/>
            <w:vMerge/>
            <w:vAlign w:val="center"/>
          </w:tcPr>
          <w:p w:rsidR="006D118D" w:rsidRPr="00BE638B" w:rsidRDefault="006D118D" w:rsidP="00A14F8A">
            <w:pPr>
              <w:jc w:val="center"/>
              <w:rPr>
                <w:sz w:val="24"/>
                <w:szCs w:val="24"/>
              </w:rPr>
            </w:pPr>
          </w:p>
        </w:tc>
        <w:tc>
          <w:tcPr>
            <w:tcW w:w="1541" w:type="dxa"/>
            <w:vAlign w:val="center"/>
          </w:tcPr>
          <w:p w:rsidR="006D118D" w:rsidRPr="00BE638B" w:rsidRDefault="006D118D" w:rsidP="00A14F8A">
            <w:pPr>
              <w:jc w:val="center"/>
              <w:rPr>
                <w:sz w:val="24"/>
                <w:szCs w:val="24"/>
              </w:rPr>
            </w:pPr>
            <w:r w:rsidRPr="00BE638B">
              <w:rPr>
                <w:sz w:val="24"/>
                <w:szCs w:val="24"/>
              </w:rPr>
              <w:t>с 1 июля по 31 декабря</w:t>
            </w:r>
          </w:p>
        </w:tc>
        <w:tc>
          <w:tcPr>
            <w:tcW w:w="1539" w:type="dxa"/>
            <w:vAlign w:val="center"/>
          </w:tcPr>
          <w:p w:rsidR="006D118D" w:rsidRPr="00BE638B" w:rsidRDefault="006D118D" w:rsidP="00A14F8A">
            <w:pPr>
              <w:jc w:val="center"/>
              <w:rPr>
                <w:sz w:val="24"/>
                <w:szCs w:val="24"/>
              </w:rPr>
            </w:pPr>
            <w:r w:rsidRPr="00BE638B">
              <w:rPr>
                <w:sz w:val="24"/>
                <w:szCs w:val="24"/>
              </w:rPr>
              <w:t>2858,95</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restart"/>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6" w:type="dxa"/>
            <w:vMerge w:val="restart"/>
            <w:vAlign w:val="center"/>
          </w:tcPr>
          <w:p w:rsidR="006D118D" w:rsidRPr="00BE638B" w:rsidRDefault="006D118D" w:rsidP="00A14F8A">
            <w:pPr>
              <w:jc w:val="center"/>
              <w:rPr>
                <w:sz w:val="24"/>
                <w:szCs w:val="24"/>
              </w:rPr>
            </w:pPr>
            <w:r w:rsidRPr="00BE638B">
              <w:rPr>
                <w:sz w:val="24"/>
                <w:szCs w:val="24"/>
              </w:rPr>
              <w:t>2025</w:t>
            </w:r>
          </w:p>
        </w:tc>
        <w:tc>
          <w:tcPr>
            <w:tcW w:w="1541" w:type="dxa"/>
            <w:vAlign w:val="center"/>
          </w:tcPr>
          <w:p w:rsidR="006D118D" w:rsidRPr="00BE638B" w:rsidRDefault="006D118D" w:rsidP="00A14F8A">
            <w:pPr>
              <w:jc w:val="center"/>
              <w:rPr>
                <w:sz w:val="24"/>
                <w:szCs w:val="24"/>
              </w:rPr>
            </w:pPr>
            <w:r w:rsidRPr="00BE638B">
              <w:rPr>
                <w:sz w:val="24"/>
                <w:szCs w:val="24"/>
              </w:rPr>
              <w:t>с 1 января по 30 июня</w:t>
            </w:r>
          </w:p>
        </w:tc>
        <w:tc>
          <w:tcPr>
            <w:tcW w:w="1539" w:type="dxa"/>
            <w:vAlign w:val="center"/>
          </w:tcPr>
          <w:p w:rsidR="006D118D" w:rsidRPr="00BE638B" w:rsidRDefault="006D118D" w:rsidP="00A14F8A">
            <w:pPr>
              <w:jc w:val="center"/>
              <w:rPr>
                <w:sz w:val="24"/>
                <w:szCs w:val="24"/>
              </w:rPr>
            </w:pPr>
            <w:r w:rsidRPr="00BE638B">
              <w:rPr>
                <w:sz w:val="24"/>
                <w:szCs w:val="24"/>
              </w:rPr>
              <w:t>2406,21</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ign w:val="center"/>
          </w:tcPr>
          <w:p w:rsidR="006D118D" w:rsidRPr="00BE638B" w:rsidRDefault="006D118D" w:rsidP="00A14F8A">
            <w:pPr>
              <w:rPr>
                <w:sz w:val="24"/>
                <w:szCs w:val="24"/>
              </w:rPr>
            </w:pPr>
          </w:p>
        </w:tc>
        <w:tc>
          <w:tcPr>
            <w:tcW w:w="1506" w:type="dxa"/>
            <w:vMerge/>
            <w:vAlign w:val="center"/>
          </w:tcPr>
          <w:p w:rsidR="006D118D" w:rsidRPr="00BE638B" w:rsidRDefault="006D118D" w:rsidP="00A14F8A">
            <w:pPr>
              <w:jc w:val="center"/>
              <w:rPr>
                <w:sz w:val="24"/>
                <w:szCs w:val="24"/>
              </w:rPr>
            </w:pPr>
          </w:p>
        </w:tc>
        <w:tc>
          <w:tcPr>
            <w:tcW w:w="1541" w:type="dxa"/>
            <w:vAlign w:val="center"/>
          </w:tcPr>
          <w:p w:rsidR="006D118D" w:rsidRPr="00BE638B" w:rsidRDefault="006D118D" w:rsidP="00A14F8A">
            <w:pPr>
              <w:jc w:val="center"/>
              <w:rPr>
                <w:sz w:val="24"/>
                <w:szCs w:val="24"/>
              </w:rPr>
            </w:pPr>
            <w:r w:rsidRPr="00BE638B">
              <w:rPr>
                <w:sz w:val="24"/>
                <w:szCs w:val="24"/>
              </w:rPr>
              <w:t>с 1 июля по 31 декабря</w:t>
            </w:r>
          </w:p>
        </w:tc>
        <w:tc>
          <w:tcPr>
            <w:tcW w:w="1539" w:type="dxa"/>
            <w:vAlign w:val="center"/>
          </w:tcPr>
          <w:p w:rsidR="006D118D" w:rsidRPr="00BE638B" w:rsidRDefault="006D118D" w:rsidP="00A14F8A">
            <w:pPr>
              <w:jc w:val="center"/>
              <w:rPr>
                <w:sz w:val="24"/>
                <w:szCs w:val="24"/>
              </w:rPr>
            </w:pPr>
            <w:r w:rsidRPr="00BE638B">
              <w:rPr>
                <w:sz w:val="24"/>
                <w:szCs w:val="24"/>
              </w:rPr>
              <w:t>2406,21</w:t>
            </w:r>
          </w:p>
        </w:tc>
      </w:tr>
      <w:tr w:rsidR="006D118D" w:rsidRPr="00BE638B" w:rsidTr="00A14F8A">
        <w:trPr>
          <w:trHeight w:val="470"/>
        </w:trPr>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restart"/>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6" w:type="dxa"/>
            <w:vMerge w:val="restart"/>
            <w:vAlign w:val="center"/>
          </w:tcPr>
          <w:p w:rsidR="006D118D" w:rsidRPr="00BE638B" w:rsidRDefault="006D118D" w:rsidP="00A14F8A">
            <w:pPr>
              <w:jc w:val="center"/>
              <w:rPr>
                <w:sz w:val="24"/>
                <w:szCs w:val="24"/>
              </w:rPr>
            </w:pPr>
            <w:r w:rsidRPr="00BE638B">
              <w:rPr>
                <w:sz w:val="24"/>
                <w:szCs w:val="24"/>
              </w:rPr>
              <w:t>2026</w:t>
            </w:r>
          </w:p>
        </w:tc>
        <w:tc>
          <w:tcPr>
            <w:tcW w:w="1541" w:type="dxa"/>
            <w:tcBorders>
              <w:bottom w:val="single" w:sz="4" w:space="0" w:color="auto"/>
            </w:tcBorders>
            <w:vAlign w:val="center"/>
          </w:tcPr>
          <w:p w:rsidR="006D118D" w:rsidRPr="00BE638B" w:rsidRDefault="006D118D" w:rsidP="00A14F8A">
            <w:pPr>
              <w:jc w:val="center"/>
              <w:rPr>
                <w:sz w:val="24"/>
                <w:szCs w:val="24"/>
              </w:rPr>
            </w:pPr>
            <w:r w:rsidRPr="00BE638B">
              <w:rPr>
                <w:sz w:val="24"/>
                <w:szCs w:val="24"/>
              </w:rPr>
              <w:t>с 1 января по 30 июня</w:t>
            </w:r>
          </w:p>
        </w:tc>
        <w:tc>
          <w:tcPr>
            <w:tcW w:w="1539" w:type="dxa"/>
            <w:tcBorders>
              <w:bottom w:val="single" w:sz="4" w:space="0" w:color="auto"/>
            </w:tcBorders>
            <w:vAlign w:val="center"/>
          </w:tcPr>
          <w:p w:rsidR="006D118D" w:rsidRPr="00BE638B" w:rsidRDefault="006D118D" w:rsidP="00A14F8A">
            <w:pPr>
              <w:jc w:val="center"/>
              <w:rPr>
                <w:sz w:val="24"/>
                <w:szCs w:val="24"/>
              </w:rPr>
            </w:pPr>
            <w:r w:rsidRPr="00BE638B">
              <w:rPr>
                <w:sz w:val="24"/>
                <w:szCs w:val="24"/>
              </w:rPr>
              <w:t>2406,21</w:t>
            </w:r>
          </w:p>
        </w:tc>
      </w:tr>
      <w:tr w:rsidR="006D118D" w:rsidRPr="00BE638B" w:rsidTr="00A14F8A">
        <w:trPr>
          <w:trHeight w:val="470"/>
        </w:trPr>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tcBorders>
              <w:bottom w:val="single" w:sz="4" w:space="0" w:color="auto"/>
            </w:tcBorders>
            <w:vAlign w:val="center"/>
          </w:tcPr>
          <w:p w:rsidR="006D118D" w:rsidRPr="00BE638B" w:rsidRDefault="006D118D" w:rsidP="00A14F8A">
            <w:pPr>
              <w:rPr>
                <w:sz w:val="24"/>
                <w:szCs w:val="24"/>
              </w:rPr>
            </w:pPr>
          </w:p>
        </w:tc>
        <w:tc>
          <w:tcPr>
            <w:tcW w:w="1506" w:type="dxa"/>
            <w:vMerge/>
            <w:tcBorders>
              <w:bottom w:val="single" w:sz="4" w:space="0" w:color="auto"/>
            </w:tcBorders>
            <w:vAlign w:val="center"/>
          </w:tcPr>
          <w:p w:rsidR="006D118D" w:rsidRPr="00BE638B" w:rsidRDefault="006D118D" w:rsidP="00A14F8A">
            <w:pPr>
              <w:jc w:val="center"/>
              <w:rPr>
                <w:sz w:val="24"/>
                <w:szCs w:val="24"/>
              </w:rPr>
            </w:pPr>
          </w:p>
        </w:tc>
        <w:tc>
          <w:tcPr>
            <w:tcW w:w="1541" w:type="dxa"/>
            <w:tcBorders>
              <w:bottom w:val="single" w:sz="4" w:space="0" w:color="auto"/>
            </w:tcBorders>
            <w:vAlign w:val="center"/>
          </w:tcPr>
          <w:p w:rsidR="006D118D" w:rsidRPr="00BE638B" w:rsidRDefault="006D118D" w:rsidP="00A14F8A">
            <w:pPr>
              <w:jc w:val="center"/>
              <w:rPr>
                <w:sz w:val="24"/>
                <w:szCs w:val="24"/>
              </w:rPr>
            </w:pPr>
            <w:r w:rsidRPr="00BE638B">
              <w:rPr>
                <w:sz w:val="24"/>
                <w:szCs w:val="24"/>
              </w:rPr>
              <w:t>с 1 июля по 31 декабря</w:t>
            </w:r>
          </w:p>
        </w:tc>
        <w:tc>
          <w:tcPr>
            <w:tcW w:w="1539" w:type="dxa"/>
            <w:tcBorders>
              <w:bottom w:val="single" w:sz="4" w:space="0" w:color="auto"/>
            </w:tcBorders>
            <w:vAlign w:val="center"/>
          </w:tcPr>
          <w:p w:rsidR="006D118D" w:rsidRPr="00BE638B" w:rsidRDefault="006D118D" w:rsidP="00A14F8A">
            <w:pPr>
              <w:jc w:val="center"/>
              <w:rPr>
                <w:sz w:val="24"/>
                <w:szCs w:val="24"/>
              </w:rPr>
            </w:pPr>
            <w:r w:rsidRPr="00BE638B">
              <w:rPr>
                <w:sz w:val="24"/>
                <w:szCs w:val="24"/>
              </w:rPr>
              <w:t>2595,77</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restart"/>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6" w:type="dxa"/>
            <w:vMerge w:val="restart"/>
            <w:vAlign w:val="center"/>
          </w:tcPr>
          <w:p w:rsidR="006D118D" w:rsidRPr="00BE638B" w:rsidRDefault="006D118D" w:rsidP="00A14F8A">
            <w:pPr>
              <w:jc w:val="center"/>
              <w:rPr>
                <w:sz w:val="24"/>
                <w:szCs w:val="24"/>
              </w:rPr>
            </w:pPr>
            <w:r w:rsidRPr="00BE638B">
              <w:rPr>
                <w:sz w:val="24"/>
                <w:szCs w:val="24"/>
              </w:rPr>
              <w:t>2027</w:t>
            </w:r>
          </w:p>
        </w:tc>
        <w:tc>
          <w:tcPr>
            <w:tcW w:w="1541" w:type="dxa"/>
            <w:vAlign w:val="center"/>
          </w:tcPr>
          <w:p w:rsidR="006D118D" w:rsidRPr="00BE638B" w:rsidRDefault="006D118D" w:rsidP="00A14F8A">
            <w:pPr>
              <w:jc w:val="center"/>
              <w:rPr>
                <w:sz w:val="24"/>
                <w:szCs w:val="24"/>
              </w:rPr>
            </w:pPr>
            <w:r w:rsidRPr="00BE638B">
              <w:rPr>
                <w:sz w:val="24"/>
                <w:szCs w:val="24"/>
              </w:rPr>
              <w:t>с 1 января по 30 июня</w:t>
            </w:r>
          </w:p>
        </w:tc>
        <w:tc>
          <w:tcPr>
            <w:tcW w:w="1539" w:type="dxa"/>
            <w:vAlign w:val="center"/>
          </w:tcPr>
          <w:p w:rsidR="006D118D" w:rsidRPr="00BE638B" w:rsidRDefault="006D118D" w:rsidP="00A14F8A">
            <w:pPr>
              <w:jc w:val="center"/>
              <w:rPr>
                <w:sz w:val="24"/>
                <w:szCs w:val="24"/>
              </w:rPr>
            </w:pPr>
            <w:r w:rsidRPr="00BE638B">
              <w:rPr>
                <w:sz w:val="24"/>
                <w:szCs w:val="24"/>
              </w:rPr>
              <w:t>2587,13</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ign w:val="center"/>
          </w:tcPr>
          <w:p w:rsidR="006D118D" w:rsidRPr="00BE638B" w:rsidRDefault="006D118D" w:rsidP="00A14F8A">
            <w:pPr>
              <w:rPr>
                <w:sz w:val="24"/>
                <w:szCs w:val="24"/>
              </w:rPr>
            </w:pPr>
          </w:p>
        </w:tc>
        <w:tc>
          <w:tcPr>
            <w:tcW w:w="1506" w:type="dxa"/>
            <w:vMerge/>
            <w:vAlign w:val="center"/>
          </w:tcPr>
          <w:p w:rsidR="006D118D" w:rsidRPr="00BE638B" w:rsidRDefault="006D118D" w:rsidP="00A14F8A">
            <w:pPr>
              <w:jc w:val="center"/>
              <w:rPr>
                <w:sz w:val="24"/>
                <w:szCs w:val="24"/>
              </w:rPr>
            </w:pPr>
          </w:p>
        </w:tc>
        <w:tc>
          <w:tcPr>
            <w:tcW w:w="1541" w:type="dxa"/>
            <w:vAlign w:val="center"/>
          </w:tcPr>
          <w:p w:rsidR="006D118D" w:rsidRPr="00BE638B" w:rsidRDefault="006D118D" w:rsidP="00A14F8A">
            <w:pPr>
              <w:jc w:val="center"/>
              <w:rPr>
                <w:sz w:val="24"/>
                <w:szCs w:val="24"/>
              </w:rPr>
            </w:pPr>
            <w:r w:rsidRPr="00BE638B">
              <w:rPr>
                <w:sz w:val="24"/>
                <w:szCs w:val="24"/>
              </w:rPr>
              <w:t>с 1 июля по 31 декабря</w:t>
            </w:r>
          </w:p>
        </w:tc>
        <w:tc>
          <w:tcPr>
            <w:tcW w:w="1539" w:type="dxa"/>
            <w:vAlign w:val="center"/>
          </w:tcPr>
          <w:p w:rsidR="006D118D" w:rsidRPr="00BE638B" w:rsidRDefault="006D118D" w:rsidP="00A14F8A">
            <w:pPr>
              <w:jc w:val="center"/>
              <w:rPr>
                <w:sz w:val="24"/>
                <w:szCs w:val="24"/>
              </w:rPr>
            </w:pPr>
            <w:r w:rsidRPr="00BE638B">
              <w:rPr>
                <w:sz w:val="24"/>
                <w:szCs w:val="24"/>
              </w:rPr>
              <w:t>2587,13</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6" w:type="dxa"/>
            <w:vAlign w:val="center"/>
          </w:tcPr>
          <w:p w:rsidR="006D118D" w:rsidRPr="00BE638B" w:rsidRDefault="006D118D" w:rsidP="00A14F8A">
            <w:pPr>
              <w:jc w:val="center"/>
              <w:rPr>
                <w:sz w:val="24"/>
                <w:szCs w:val="24"/>
              </w:rPr>
            </w:pPr>
            <w:r w:rsidRPr="00BE638B">
              <w:rPr>
                <w:sz w:val="24"/>
                <w:szCs w:val="24"/>
              </w:rPr>
              <w:t>2028</w:t>
            </w:r>
          </w:p>
        </w:tc>
        <w:tc>
          <w:tcPr>
            <w:tcW w:w="1541" w:type="dxa"/>
            <w:vAlign w:val="center"/>
          </w:tcPr>
          <w:p w:rsidR="006D118D" w:rsidRPr="00BE638B" w:rsidRDefault="006D118D" w:rsidP="00A14F8A">
            <w:pPr>
              <w:jc w:val="center"/>
              <w:rPr>
                <w:sz w:val="24"/>
                <w:szCs w:val="24"/>
              </w:rPr>
            </w:pPr>
            <w:r w:rsidRPr="00BE638B">
              <w:rPr>
                <w:sz w:val="24"/>
                <w:szCs w:val="24"/>
              </w:rPr>
              <w:t>с 1 января по 31 декабря</w:t>
            </w:r>
          </w:p>
        </w:tc>
        <w:tc>
          <w:tcPr>
            <w:tcW w:w="1539" w:type="dxa"/>
            <w:vAlign w:val="center"/>
          </w:tcPr>
          <w:p w:rsidR="006D118D" w:rsidRPr="00BE638B" w:rsidRDefault="006D118D" w:rsidP="00A14F8A">
            <w:pPr>
              <w:jc w:val="center"/>
              <w:rPr>
                <w:sz w:val="24"/>
                <w:szCs w:val="24"/>
              </w:rPr>
            </w:pPr>
            <w:r w:rsidRPr="00BE638B">
              <w:rPr>
                <w:sz w:val="24"/>
                <w:szCs w:val="24"/>
              </w:rPr>
              <w:t>2713,80</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6443" w:type="dxa"/>
            <w:gridSpan w:val="4"/>
            <w:vAlign w:val="center"/>
          </w:tcPr>
          <w:p w:rsidR="006D118D" w:rsidRPr="00BE638B" w:rsidRDefault="006D118D" w:rsidP="00A14F8A">
            <w:pPr>
              <w:jc w:val="center"/>
              <w:rPr>
                <w:sz w:val="24"/>
                <w:szCs w:val="24"/>
              </w:rPr>
            </w:pPr>
            <w:r w:rsidRPr="00BE638B">
              <w:rPr>
                <w:sz w:val="24"/>
                <w:szCs w:val="24"/>
              </w:rPr>
              <w:t>Население, с учетом НДС</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restart"/>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6" w:type="dxa"/>
            <w:vMerge w:val="restart"/>
            <w:vAlign w:val="center"/>
          </w:tcPr>
          <w:p w:rsidR="006D118D" w:rsidRPr="00BE638B" w:rsidRDefault="006D118D" w:rsidP="00A14F8A">
            <w:pPr>
              <w:jc w:val="center"/>
              <w:rPr>
                <w:sz w:val="24"/>
                <w:szCs w:val="24"/>
              </w:rPr>
            </w:pPr>
            <w:r w:rsidRPr="00BE638B">
              <w:rPr>
                <w:sz w:val="24"/>
                <w:szCs w:val="24"/>
              </w:rPr>
              <w:t>2024</w:t>
            </w:r>
          </w:p>
        </w:tc>
        <w:tc>
          <w:tcPr>
            <w:tcW w:w="1541" w:type="dxa"/>
            <w:vAlign w:val="center"/>
          </w:tcPr>
          <w:p w:rsidR="006D118D" w:rsidRPr="00BE638B" w:rsidRDefault="006D118D" w:rsidP="00A14F8A">
            <w:pPr>
              <w:jc w:val="center"/>
              <w:rPr>
                <w:sz w:val="24"/>
                <w:szCs w:val="24"/>
              </w:rPr>
            </w:pPr>
            <w:r w:rsidRPr="00BE638B">
              <w:rPr>
                <w:sz w:val="24"/>
                <w:szCs w:val="24"/>
              </w:rPr>
              <w:t>с 1 января по 30 июня</w:t>
            </w:r>
          </w:p>
        </w:tc>
        <w:tc>
          <w:tcPr>
            <w:tcW w:w="1539" w:type="dxa"/>
            <w:vAlign w:val="center"/>
          </w:tcPr>
          <w:p w:rsidR="006D118D" w:rsidRPr="00BE638B" w:rsidRDefault="006D118D" w:rsidP="00A14F8A">
            <w:pPr>
              <w:jc w:val="center"/>
              <w:rPr>
                <w:sz w:val="24"/>
                <w:szCs w:val="24"/>
              </w:rPr>
            </w:pPr>
            <w:r w:rsidRPr="00BE638B">
              <w:rPr>
                <w:sz w:val="24"/>
                <w:szCs w:val="24"/>
              </w:rPr>
              <w:t>1148,05</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ign w:val="center"/>
          </w:tcPr>
          <w:p w:rsidR="006D118D" w:rsidRPr="00BE638B" w:rsidRDefault="006D118D" w:rsidP="00A14F8A">
            <w:pPr>
              <w:rPr>
                <w:sz w:val="24"/>
                <w:szCs w:val="24"/>
              </w:rPr>
            </w:pPr>
          </w:p>
        </w:tc>
        <w:tc>
          <w:tcPr>
            <w:tcW w:w="1506" w:type="dxa"/>
            <w:vMerge/>
            <w:vAlign w:val="center"/>
          </w:tcPr>
          <w:p w:rsidR="006D118D" w:rsidRPr="00BE638B" w:rsidRDefault="006D118D" w:rsidP="00A14F8A">
            <w:pPr>
              <w:jc w:val="center"/>
              <w:rPr>
                <w:sz w:val="24"/>
                <w:szCs w:val="24"/>
              </w:rPr>
            </w:pPr>
          </w:p>
        </w:tc>
        <w:tc>
          <w:tcPr>
            <w:tcW w:w="1541" w:type="dxa"/>
            <w:vAlign w:val="center"/>
          </w:tcPr>
          <w:p w:rsidR="006D118D" w:rsidRPr="00BE638B" w:rsidRDefault="006D118D" w:rsidP="00A14F8A">
            <w:pPr>
              <w:jc w:val="center"/>
              <w:rPr>
                <w:sz w:val="24"/>
                <w:szCs w:val="24"/>
              </w:rPr>
            </w:pPr>
            <w:r w:rsidRPr="00BE638B">
              <w:rPr>
                <w:sz w:val="24"/>
                <w:szCs w:val="24"/>
              </w:rPr>
              <w:t>с 1 июля по 31 декабря</w:t>
            </w:r>
          </w:p>
        </w:tc>
        <w:tc>
          <w:tcPr>
            <w:tcW w:w="1539" w:type="dxa"/>
            <w:vAlign w:val="center"/>
          </w:tcPr>
          <w:p w:rsidR="006D118D" w:rsidRPr="00BE638B" w:rsidRDefault="006D118D" w:rsidP="00A14F8A">
            <w:pPr>
              <w:jc w:val="center"/>
              <w:rPr>
                <w:sz w:val="24"/>
                <w:szCs w:val="24"/>
              </w:rPr>
            </w:pPr>
            <w:r w:rsidRPr="00BE638B">
              <w:rPr>
                <w:sz w:val="24"/>
                <w:szCs w:val="24"/>
              </w:rPr>
              <w:t>3430,74</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restart"/>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6" w:type="dxa"/>
            <w:vMerge w:val="restart"/>
            <w:vAlign w:val="center"/>
          </w:tcPr>
          <w:p w:rsidR="006D118D" w:rsidRPr="00BE638B" w:rsidRDefault="006D118D" w:rsidP="00A14F8A">
            <w:pPr>
              <w:jc w:val="center"/>
              <w:rPr>
                <w:sz w:val="24"/>
                <w:szCs w:val="24"/>
              </w:rPr>
            </w:pPr>
            <w:r w:rsidRPr="00BE638B">
              <w:rPr>
                <w:sz w:val="24"/>
                <w:szCs w:val="24"/>
              </w:rPr>
              <w:t>2025</w:t>
            </w:r>
          </w:p>
        </w:tc>
        <w:tc>
          <w:tcPr>
            <w:tcW w:w="1541" w:type="dxa"/>
            <w:vAlign w:val="center"/>
          </w:tcPr>
          <w:p w:rsidR="006D118D" w:rsidRPr="00BE638B" w:rsidRDefault="006D118D" w:rsidP="00A14F8A">
            <w:pPr>
              <w:jc w:val="center"/>
              <w:rPr>
                <w:sz w:val="24"/>
                <w:szCs w:val="24"/>
              </w:rPr>
            </w:pPr>
            <w:r w:rsidRPr="00BE638B">
              <w:rPr>
                <w:sz w:val="24"/>
                <w:szCs w:val="24"/>
              </w:rPr>
              <w:t>с 1 января по 30 июня</w:t>
            </w:r>
          </w:p>
        </w:tc>
        <w:tc>
          <w:tcPr>
            <w:tcW w:w="1539" w:type="dxa"/>
            <w:vAlign w:val="center"/>
          </w:tcPr>
          <w:p w:rsidR="006D118D" w:rsidRPr="00BE638B" w:rsidRDefault="006D118D" w:rsidP="00A14F8A">
            <w:pPr>
              <w:jc w:val="center"/>
              <w:rPr>
                <w:sz w:val="24"/>
                <w:szCs w:val="24"/>
              </w:rPr>
            </w:pPr>
            <w:r w:rsidRPr="00BE638B">
              <w:rPr>
                <w:sz w:val="24"/>
                <w:szCs w:val="24"/>
              </w:rPr>
              <w:t>2887,45</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ign w:val="center"/>
          </w:tcPr>
          <w:p w:rsidR="006D118D" w:rsidRPr="00BE638B" w:rsidRDefault="006D118D" w:rsidP="00A14F8A">
            <w:pPr>
              <w:rPr>
                <w:sz w:val="24"/>
                <w:szCs w:val="24"/>
              </w:rPr>
            </w:pPr>
          </w:p>
        </w:tc>
        <w:tc>
          <w:tcPr>
            <w:tcW w:w="1506" w:type="dxa"/>
            <w:vMerge/>
            <w:vAlign w:val="center"/>
          </w:tcPr>
          <w:p w:rsidR="006D118D" w:rsidRPr="00BE638B" w:rsidRDefault="006D118D" w:rsidP="00A14F8A">
            <w:pPr>
              <w:jc w:val="center"/>
              <w:rPr>
                <w:sz w:val="24"/>
                <w:szCs w:val="24"/>
              </w:rPr>
            </w:pPr>
          </w:p>
        </w:tc>
        <w:tc>
          <w:tcPr>
            <w:tcW w:w="1541" w:type="dxa"/>
            <w:vAlign w:val="center"/>
          </w:tcPr>
          <w:p w:rsidR="006D118D" w:rsidRPr="00BE638B" w:rsidRDefault="006D118D" w:rsidP="00A14F8A">
            <w:pPr>
              <w:jc w:val="center"/>
              <w:rPr>
                <w:sz w:val="24"/>
                <w:szCs w:val="24"/>
              </w:rPr>
            </w:pPr>
            <w:r w:rsidRPr="00BE638B">
              <w:rPr>
                <w:sz w:val="24"/>
                <w:szCs w:val="24"/>
              </w:rPr>
              <w:t>с 1 июля по 31 декабря</w:t>
            </w:r>
          </w:p>
        </w:tc>
        <w:tc>
          <w:tcPr>
            <w:tcW w:w="1539" w:type="dxa"/>
            <w:vAlign w:val="center"/>
          </w:tcPr>
          <w:p w:rsidR="006D118D" w:rsidRPr="00BE638B" w:rsidRDefault="006D118D" w:rsidP="00A14F8A">
            <w:pPr>
              <w:jc w:val="center"/>
              <w:rPr>
                <w:sz w:val="24"/>
                <w:szCs w:val="24"/>
              </w:rPr>
            </w:pPr>
            <w:r w:rsidRPr="00BE638B">
              <w:rPr>
                <w:sz w:val="24"/>
                <w:szCs w:val="24"/>
              </w:rPr>
              <w:t>2887,45</w:t>
            </w:r>
          </w:p>
        </w:tc>
      </w:tr>
      <w:tr w:rsidR="006D118D" w:rsidRPr="00BE638B" w:rsidTr="00A14F8A">
        <w:trPr>
          <w:trHeight w:val="470"/>
        </w:trPr>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restart"/>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6" w:type="dxa"/>
            <w:vMerge w:val="restart"/>
            <w:vAlign w:val="center"/>
          </w:tcPr>
          <w:p w:rsidR="006D118D" w:rsidRPr="00BE638B" w:rsidRDefault="006D118D" w:rsidP="00A14F8A">
            <w:pPr>
              <w:jc w:val="center"/>
              <w:rPr>
                <w:sz w:val="24"/>
                <w:szCs w:val="24"/>
              </w:rPr>
            </w:pPr>
            <w:r w:rsidRPr="00BE638B">
              <w:rPr>
                <w:sz w:val="24"/>
                <w:szCs w:val="24"/>
              </w:rPr>
              <w:t>2026</w:t>
            </w:r>
          </w:p>
        </w:tc>
        <w:tc>
          <w:tcPr>
            <w:tcW w:w="1541" w:type="dxa"/>
            <w:tcBorders>
              <w:bottom w:val="single" w:sz="4" w:space="0" w:color="auto"/>
            </w:tcBorders>
            <w:vAlign w:val="center"/>
          </w:tcPr>
          <w:p w:rsidR="006D118D" w:rsidRPr="00BE638B" w:rsidRDefault="006D118D" w:rsidP="00A14F8A">
            <w:pPr>
              <w:jc w:val="center"/>
              <w:rPr>
                <w:sz w:val="24"/>
                <w:szCs w:val="24"/>
              </w:rPr>
            </w:pPr>
            <w:r w:rsidRPr="00BE638B">
              <w:rPr>
                <w:sz w:val="24"/>
                <w:szCs w:val="24"/>
              </w:rPr>
              <w:t>с 1 января по 30 июня</w:t>
            </w:r>
          </w:p>
        </w:tc>
        <w:tc>
          <w:tcPr>
            <w:tcW w:w="1539" w:type="dxa"/>
            <w:tcBorders>
              <w:bottom w:val="single" w:sz="4" w:space="0" w:color="auto"/>
            </w:tcBorders>
            <w:vAlign w:val="center"/>
          </w:tcPr>
          <w:p w:rsidR="006D118D" w:rsidRPr="00BE638B" w:rsidRDefault="006D118D" w:rsidP="006D118D">
            <w:pPr>
              <w:jc w:val="center"/>
              <w:rPr>
                <w:sz w:val="24"/>
                <w:szCs w:val="24"/>
              </w:rPr>
            </w:pPr>
            <w:r w:rsidRPr="00BE638B">
              <w:rPr>
                <w:sz w:val="24"/>
                <w:szCs w:val="24"/>
              </w:rPr>
              <w:t>2887,45</w:t>
            </w:r>
          </w:p>
        </w:tc>
      </w:tr>
      <w:tr w:rsidR="006D118D" w:rsidRPr="00BE638B" w:rsidTr="00A14F8A">
        <w:trPr>
          <w:trHeight w:val="470"/>
        </w:trPr>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tcBorders>
              <w:bottom w:val="single" w:sz="4" w:space="0" w:color="auto"/>
            </w:tcBorders>
            <w:vAlign w:val="center"/>
          </w:tcPr>
          <w:p w:rsidR="006D118D" w:rsidRPr="00BE638B" w:rsidRDefault="006D118D" w:rsidP="00A14F8A">
            <w:pPr>
              <w:rPr>
                <w:sz w:val="24"/>
                <w:szCs w:val="24"/>
              </w:rPr>
            </w:pPr>
          </w:p>
        </w:tc>
        <w:tc>
          <w:tcPr>
            <w:tcW w:w="1506" w:type="dxa"/>
            <w:vMerge/>
            <w:tcBorders>
              <w:bottom w:val="single" w:sz="4" w:space="0" w:color="auto"/>
            </w:tcBorders>
            <w:vAlign w:val="center"/>
          </w:tcPr>
          <w:p w:rsidR="006D118D" w:rsidRPr="00BE638B" w:rsidRDefault="006D118D" w:rsidP="00A14F8A">
            <w:pPr>
              <w:jc w:val="center"/>
              <w:rPr>
                <w:sz w:val="24"/>
                <w:szCs w:val="24"/>
              </w:rPr>
            </w:pPr>
          </w:p>
        </w:tc>
        <w:tc>
          <w:tcPr>
            <w:tcW w:w="1541" w:type="dxa"/>
            <w:tcBorders>
              <w:bottom w:val="single" w:sz="4" w:space="0" w:color="auto"/>
            </w:tcBorders>
            <w:vAlign w:val="center"/>
          </w:tcPr>
          <w:p w:rsidR="006D118D" w:rsidRPr="00BE638B" w:rsidRDefault="006D118D" w:rsidP="00A14F8A">
            <w:pPr>
              <w:jc w:val="center"/>
              <w:rPr>
                <w:sz w:val="24"/>
                <w:szCs w:val="24"/>
              </w:rPr>
            </w:pPr>
            <w:r w:rsidRPr="00BE638B">
              <w:rPr>
                <w:sz w:val="24"/>
                <w:szCs w:val="24"/>
              </w:rPr>
              <w:t>с 1 июля по 31 декабря</w:t>
            </w:r>
          </w:p>
        </w:tc>
        <w:tc>
          <w:tcPr>
            <w:tcW w:w="1539" w:type="dxa"/>
            <w:tcBorders>
              <w:bottom w:val="single" w:sz="4" w:space="0" w:color="auto"/>
            </w:tcBorders>
            <w:vAlign w:val="center"/>
          </w:tcPr>
          <w:p w:rsidR="006D118D" w:rsidRPr="00BE638B" w:rsidRDefault="006D118D" w:rsidP="00A14F8A">
            <w:pPr>
              <w:jc w:val="center"/>
              <w:rPr>
                <w:sz w:val="24"/>
                <w:szCs w:val="24"/>
              </w:rPr>
            </w:pPr>
            <w:r w:rsidRPr="00BE638B">
              <w:rPr>
                <w:sz w:val="24"/>
                <w:szCs w:val="24"/>
              </w:rPr>
              <w:t>3114,92</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restart"/>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6" w:type="dxa"/>
            <w:vMerge w:val="restart"/>
            <w:vAlign w:val="center"/>
          </w:tcPr>
          <w:p w:rsidR="006D118D" w:rsidRPr="00BE638B" w:rsidRDefault="006D118D" w:rsidP="00A14F8A">
            <w:pPr>
              <w:jc w:val="center"/>
              <w:rPr>
                <w:sz w:val="24"/>
                <w:szCs w:val="24"/>
              </w:rPr>
            </w:pPr>
            <w:r w:rsidRPr="00BE638B">
              <w:rPr>
                <w:sz w:val="24"/>
                <w:szCs w:val="24"/>
              </w:rPr>
              <w:t>2027</w:t>
            </w:r>
          </w:p>
        </w:tc>
        <w:tc>
          <w:tcPr>
            <w:tcW w:w="1541" w:type="dxa"/>
            <w:vAlign w:val="center"/>
          </w:tcPr>
          <w:p w:rsidR="006D118D" w:rsidRPr="00BE638B" w:rsidRDefault="006D118D" w:rsidP="00A14F8A">
            <w:pPr>
              <w:jc w:val="center"/>
              <w:rPr>
                <w:sz w:val="24"/>
                <w:szCs w:val="24"/>
              </w:rPr>
            </w:pPr>
            <w:r w:rsidRPr="00BE638B">
              <w:rPr>
                <w:sz w:val="24"/>
                <w:szCs w:val="24"/>
              </w:rPr>
              <w:t>с 1 января по 30 июня</w:t>
            </w:r>
          </w:p>
        </w:tc>
        <w:tc>
          <w:tcPr>
            <w:tcW w:w="1539" w:type="dxa"/>
            <w:vAlign w:val="center"/>
          </w:tcPr>
          <w:p w:rsidR="006D118D" w:rsidRPr="00BE638B" w:rsidRDefault="006D118D" w:rsidP="00A14F8A">
            <w:pPr>
              <w:jc w:val="center"/>
              <w:rPr>
                <w:sz w:val="24"/>
                <w:szCs w:val="24"/>
              </w:rPr>
            </w:pPr>
            <w:r w:rsidRPr="00BE638B">
              <w:rPr>
                <w:sz w:val="24"/>
                <w:szCs w:val="24"/>
              </w:rPr>
              <w:t>3104,56</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Merge/>
            <w:vAlign w:val="center"/>
          </w:tcPr>
          <w:p w:rsidR="006D118D" w:rsidRPr="00BE638B" w:rsidRDefault="006D118D" w:rsidP="00A14F8A">
            <w:pPr>
              <w:rPr>
                <w:sz w:val="24"/>
                <w:szCs w:val="24"/>
              </w:rPr>
            </w:pPr>
          </w:p>
        </w:tc>
        <w:tc>
          <w:tcPr>
            <w:tcW w:w="1506" w:type="dxa"/>
            <w:vMerge/>
            <w:vAlign w:val="center"/>
          </w:tcPr>
          <w:p w:rsidR="006D118D" w:rsidRPr="00BE638B" w:rsidRDefault="006D118D" w:rsidP="00A14F8A">
            <w:pPr>
              <w:jc w:val="center"/>
              <w:rPr>
                <w:sz w:val="24"/>
                <w:szCs w:val="24"/>
              </w:rPr>
            </w:pPr>
          </w:p>
        </w:tc>
        <w:tc>
          <w:tcPr>
            <w:tcW w:w="1541" w:type="dxa"/>
            <w:vAlign w:val="center"/>
          </w:tcPr>
          <w:p w:rsidR="006D118D" w:rsidRPr="00BE638B" w:rsidRDefault="006D118D" w:rsidP="00A14F8A">
            <w:pPr>
              <w:jc w:val="center"/>
              <w:rPr>
                <w:sz w:val="24"/>
                <w:szCs w:val="24"/>
              </w:rPr>
            </w:pPr>
            <w:r w:rsidRPr="00BE638B">
              <w:rPr>
                <w:sz w:val="24"/>
                <w:szCs w:val="24"/>
              </w:rPr>
              <w:t>с 1 июля по 31 декабря</w:t>
            </w:r>
          </w:p>
        </w:tc>
        <w:tc>
          <w:tcPr>
            <w:tcW w:w="1539" w:type="dxa"/>
            <w:vAlign w:val="center"/>
          </w:tcPr>
          <w:p w:rsidR="006D118D" w:rsidRPr="00BE638B" w:rsidRDefault="006D118D" w:rsidP="00A14F8A">
            <w:pPr>
              <w:jc w:val="center"/>
              <w:rPr>
                <w:sz w:val="24"/>
                <w:szCs w:val="24"/>
              </w:rPr>
            </w:pPr>
            <w:r w:rsidRPr="00BE638B">
              <w:rPr>
                <w:sz w:val="24"/>
                <w:szCs w:val="24"/>
              </w:rPr>
              <w:t>3104,56</w:t>
            </w:r>
          </w:p>
        </w:tc>
      </w:tr>
      <w:tr w:rsidR="006D118D" w:rsidRPr="00BE638B" w:rsidTr="006D118D">
        <w:tc>
          <w:tcPr>
            <w:tcW w:w="686" w:type="dxa"/>
            <w:vMerge/>
            <w:vAlign w:val="center"/>
          </w:tcPr>
          <w:p w:rsidR="006D118D" w:rsidRPr="00BE638B" w:rsidRDefault="006D118D" w:rsidP="00A14F8A">
            <w:pPr>
              <w:rPr>
                <w:sz w:val="24"/>
                <w:szCs w:val="24"/>
              </w:rPr>
            </w:pPr>
          </w:p>
        </w:tc>
        <w:tc>
          <w:tcPr>
            <w:tcW w:w="2445" w:type="dxa"/>
            <w:vMerge/>
            <w:vAlign w:val="center"/>
          </w:tcPr>
          <w:p w:rsidR="006D118D" w:rsidRPr="00BE638B" w:rsidRDefault="006D118D" w:rsidP="00A14F8A">
            <w:pPr>
              <w:rPr>
                <w:sz w:val="24"/>
                <w:szCs w:val="24"/>
              </w:rPr>
            </w:pPr>
          </w:p>
        </w:tc>
        <w:tc>
          <w:tcPr>
            <w:tcW w:w="1857" w:type="dxa"/>
            <w:vAlign w:val="center"/>
          </w:tcPr>
          <w:p w:rsidR="006D118D" w:rsidRPr="00BE638B" w:rsidRDefault="006D118D" w:rsidP="00A14F8A">
            <w:pPr>
              <w:rPr>
                <w:sz w:val="24"/>
                <w:szCs w:val="24"/>
              </w:rPr>
            </w:pPr>
            <w:proofErr w:type="spellStart"/>
            <w:r w:rsidRPr="00BE638B">
              <w:rPr>
                <w:sz w:val="24"/>
                <w:szCs w:val="24"/>
              </w:rPr>
              <w:t>одноставочный</w:t>
            </w:r>
            <w:proofErr w:type="spellEnd"/>
            <w:r w:rsidRPr="00BE638B">
              <w:rPr>
                <w:sz w:val="24"/>
                <w:szCs w:val="24"/>
              </w:rPr>
              <w:t>, руб./Гкал</w:t>
            </w:r>
          </w:p>
        </w:tc>
        <w:tc>
          <w:tcPr>
            <w:tcW w:w="1506" w:type="dxa"/>
            <w:vAlign w:val="center"/>
          </w:tcPr>
          <w:p w:rsidR="006D118D" w:rsidRPr="00BE638B" w:rsidRDefault="006D118D" w:rsidP="00A14F8A">
            <w:pPr>
              <w:jc w:val="center"/>
              <w:rPr>
                <w:sz w:val="24"/>
                <w:szCs w:val="24"/>
              </w:rPr>
            </w:pPr>
            <w:r w:rsidRPr="00BE638B">
              <w:rPr>
                <w:sz w:val="24"/>
                <w:szCs w:val="24"/>
              </w:rPr>
              <w:t>2028</w:t>
            </w:r>
          </w:p>
        </w:tc>
        <w:tc>
          <w:tcPr>
            <w:tcW w:w="1541" w:type="dxa"/>
            <w:vAlign w:val="center"/>
          </w:tcPr>
          <w:p w:rsidR="006D118D" w:rsidRPr="00BE638B" w:rsidRDefault="006D118D" w:rsidP="00A14F8A">
            <w:pPr>
              <w:jc w:val="center"/>
              <w:rPr>
                <w:sz w:val="24"/>
                <w:szCs w:val="24"/>
              </w:rPr>
            </w:pPr>
            <w:r w:rsidRPr="00BE638B">
              <w:rPr>
                <w:sz w:val="24"/>
                <w:szCs w:val="24"/>
              </w:rPr>
              <w:t>с 1 января по 31 декабря</w:t>
            </w:r>
          </w:p>
        </w:tc>
        <w:tc>
          <w:tcPr>
            <w:tcW w:w="1539" w:type="dxa"/>
            <w:vAlign w:val="center"/>
          </w:tcPr>
          <w:p w:rsidR="006D118D" w:rsidRPr="00BE638B" w:rsidRDefault="006D118D" w:rsidP="00A14F8A">
            <w:pPr>
              <w:jc w:val="center"/>
              <w:rPr>
                <w:sz w:val="24"/>
                <w:szCs w:val="24"/>
              </w:rPr>
            </w:pPr>
            <w:r w:rsidRPr="00BE638B">
              <w:rPr>
                <w:sz w:val="24"/>
                <w:szCs w:val="24"/>
              </w:rPr>
              <w:t>3256,56</w:t>
            </w:r>
          </w:p>
        </w:tc>
      </w:tr>
    </w:tbl>
    <w:p w:rsidR="006D118D" w:rsidRPr="00BE638B" w:rsidRDefault="006D118D" w:rsidP="006D118D">
      <w:pPr>
        <w:ind w:left="141"/>
        <w:jc w:val="both"/>
      </w:pPr>
    </w:p>
    <w:p w:rsidR="00DF7EA9" w:rsidRPr="00BE638B" w:rsidRDefault="00DF7EA9">
      <w:pPr>
        <w:rPr>
          <w:b/>
          <w:sz w:val="24"/>
        </w:rPr>
      </w:pPr>
      <w:r w:rsidRPr="00BE638B">
        <w:rPr>
          <w:b/>
          <w:sz w:val="24"/>
        </w:rPr>
        <w:br w:type="page"/>
      </w:r>
    </w:p>
    <w:p w:rsidR="00AA5F00" w:rsidRPr="00BE638B" w:rsidRDefault="00AA5F00" w:rsidP="00AA5F00">
      <w:pPr>
        <w:ind w:left="141"/>
        <w:jc w:val="both"/>
        <w:rPr>
          <w:spacing w:val="-1"/>
          <w:sz w:val="24"/>
        </w:rPr>
      </w:pPr>
      <w:r w:rsidRPr="00BE638B">
        <w:rPr>
          <w:b/>
          <w:sz w:val="24"/>
        </w:rPr>
        <w:lastRenderedPageBreak/>
        <w:t>Таблица</w:t>
      </w:r>
      <w:r w:rsidRPr="00BE638B">
        <w:rPr>
          <w:b/>
          <w:spacing w:val="-1"/>
          <w:sz w:val="24"/>
        </w:rPr>
        <w:t xml:space="preserve"> </w:t>
      </w:r>
      <w:r w:rsidR="00E82955" w:rsidRPr="00BE638B">
        <w:rPr>
          <w:b/>
          <w:sz w:val="24"/>
        </w:rPr>
        <w:t>4</w:t>
      </w:r>
      <w:r w:rsidR="00DF7EA9" w:rsidRPr="00BE638B">
        <w:rPr>
          <w:b/>
          <w:sz w:val="24"/>
        </w:rPr>
        <w:t>7</w:t>
      </w:r>
      <w:r w:rsidRPr="00BE638B">
        <w:rPr>
          <w:b/>
          <w:sz w:val="24"/>
        </w:rPr>
        <w:t>.</w:t>
      </w:r>
      <w:r w:rsidRPr="00BE638B">
        <w:rPr>
          <w:b/>
          <w:spacing w:val="-1"/>
          <w:sz w:val="24"/>
        </w:rPr>
        <w:t xml:space="preserve"> </w:t>
      </w:r>
      <w:r w:rsidRPr="00BE638B">
        <w:rPr>
          <w:b/>
          <w:sz w:val="24"/>
        </w:rPr>
        <w:t>Тарифы</w:t>
      </w:r>
      <w:r w:rsidRPr="00BE638B">
        <w:rPr>
          <w:b/>
          <w:spacing w:val="-1"/>
          <w:sz w:val="24"/>
        </w:rPr>
        <w:t xml:space="preserve"> </w:t>
      </w:r>
      <w:r w:rsidRPr="00BE638B">
        <w:rPr>
          <w:b/>
          <w:sz w:val="24"/>
        </w:rPr>
        <w:t>на питьевую воду, поставляемую потребителям</w:t>
      </w:r>
      <w:r w:rsidRPr="00BE638B">
        <w:rPr>
          <w:b/>
          <w:spacing w:val="-1"/>
          <w:sz w:val="24"/>
        </w:rPr>
        <w:t xml:space="preserve"> Муниципального унитарного предприятия «Специализированный комбинат бытовых услуг» Омского района Омской области </w:t>
      </w:r>
      <w:r w:rsidRPr="00BE638B">
        <w:rPr>
          <w:spacing w:val="-1"/>
          <w:sz w:val="24"/>
        </w:rPr>
        <w:t>(Приказ Региональной энергетической комиссии Омской области от 20.12.2023 №529/85)</w:t>
      </w:r>
    </w:p>
    <w:tbl>
      <w:tblPr>
        <w:tblStyle w:val="ac"/>
        <w:tblW w:w="0" w:type="auto"/>
        <w:tblLook w:val="04A0" w:firstRow="1" w:lastRow="0" w:firstColumn="1" w:lastColumn="0" w:noHBand="0" w:noVBand="1"/>
      </w:tblPr>
      <w:tblGrid>
        <w:gridCol w:w="4644"/>
        <w:gridCol w:w="2434"/>
        <w:gridCol w:w="2435"/>
      </w:tblGrid>
      <w:tr w:rsidR="00AA5F00" w:rsidRPr="00BE638B" w:rsidTr="00A14F8A">
        <w:tc>
          <w:tcPr>
            <w:tcW w:w="4644" w:type="dxa"/>
            <w:vMerge w:val="restart"/>
            <w:vAlign w:val="center"/>
          </w:tcPr>
          <w:p w:rsidR="00AA5F00" w:rsidRPr="00BE638B" w:rsidRDefault="00AA5F00" w:rsidP="00A14F8A">
            <w:pPr>
              <w:jc w:val="center"/>
              <w:rPr>
                <w:sz w:val="24"/>
                <w:szCs w:val="24"/>
              </w:rPr>
            </w:pPr>
            <w:r w:rsidRPr="00BE638B">
              <w:rPr>
                <w:sz w:val="24"/>
                <w:szCs w:val="24"/>
              </w:rPr>
              <w:t xml:space="preserve">Период </w:t>
            </w:r>
          </w:p>
        </w:tc>
        <w:tc>
          <w:tcPr>
            <w:tcW w:w="4869" w:type="dxa"/>
            <w:gridSpan w:val="2"/>
            <w:vAlign w:val="center"/>
          </w:tcPr>
          <w:p w:rsidR="00AA5F00" w:rsidRPr="00BE638B" w:rsidRDefault="00AA5F00" w:rsidP="00A14F8A">
            <w:pPr>
              <w:jc w:val="center"/>
              <w:rPr>
                <w:sz w:val="24"/>
                <w:szCs w:val="24"/>
              </w:rPr>
            </w:pPr>
            <w:r w:rsidRPr="00BE638B">
              <w:rPr>
                <w:sz w:val="24"/>
                <w:szCs w:val="24"/>
              </w:rPr>
              <w:t>Тариф по категориям потребителей, руб./</w:t>
            </w:r>
            <w:proofErr w:type="spellStart"/>
            <w:r w:rsidRPr="00BE638B">
              <w:rPr>
                <w:sz w:val="24"/>
                <w:szCs w:val="24"/>
              </w:rPr>
              <w:t>куб</w:t>
            </w:r>
            <w:proofErr w:type="gramStart"/>
            <w:r w:rsidRPr="00BE638B">
              <w:rPr>
                <w:sz w:val="24"/>
                <w:szCs w:val="24"/>
              </w:rPr>
              <w:t>.м</w:t>
            </w:r>
            <w:proofErr w:type="spellEnd"/>
            <w:proofErr w:type="gramEnd"/>
          </w:p>
        </w:tc>
      </w:tr>
      <w:tr w:rsidR="00AA5F00" w:rsidRPr="00BE638B" w:rsidTr="00AA5F00">
        <w:tc>
          <w:tcPr>
            <w:tcW w:w="4644" w:type="dxa"/>
            <w:vMerge/>
            <w:vAlign w:val="center"/>
          </w:tcPr>
          <w:p w:rsidR="00AA5F00" w:rsidRPr="00BE638B" w:rsidRDefault="00AA5F00" w:rsidP="00A14F8A">
            <w:pPr>
              <w:jc w:val="center"/>
              <w:rPr>
                <w:sz w:val="24"/>
                <w:szCs w:val="24"/>
              </w:rPr>
            </w:pPr>
          </w:p>
        </w:tc>
        <w:tc>
          <w:tcPr>
            <w:tcW w:w="2434" w:type="dxa"/>
            <w:vAlign w:val="center"/>
          </w:tcPr>
          <w:p w:rsidR="00AA5F00" w:rsidRPr="00BE638B" w:rsidRDefault="00AA5F00" w:rsidP="00A14F8A">
            <w:pPr>
              <w:jc w:val="center"/>
              <w:rPr>
                <w:sz w:val="24"/>
                <w:szCs w:val="24"/>
              </w:rPr>
            </w:pPr>
            <w:r w:rsidRPr="00BE638B">
              <w:rPr>
                <w:sz w:val="24"/>
                <w:szCs w:val="24"/>
              </w:rPr>
              <w:t>население</w:t>
            </w:r>
          </w:p>
          <w:p w:rsidR="00AA5F00" w:rsidRPr="00BE638B" w:rsidRDefault="00AA5F00" w:rsidP="00A14F8A">
            <w:pPr>
              <w:jc w:val="center"/>
              <w:rPr>
                <w:sz w:val="24"/>
                <w:szCs w:val="24"/>
              </w:rPr>
            </w:pPr>
            <w:r w:rsidRPr="00BE638B">
              <w:rPr>
                <w:sz w:val="24"/>
                <w:szCs w:val="24"/>
              </w:rPr>
              <w:t xml:space="preserve">(с учетом НДС) </w:t>
            </w:r>
          </w:p>
        </w:tc>
        <w:tc>
          <w:tcPr>
            <w:tcW w:w="2435" w:type="dxa"/>
            <w:vAlign w:val="center"/>
          </w:tcPr>
          <w:p w:rsidR="00AA5F00" w:rsidRPr="00BE638B" w:rsidRDefault="00AA5F00" w:rsidP="00A14F8A">
            <w:pPr>
              <w:jc w:val="center"/>
              <w:rPr>
                <w:sz w:val="24"/>
                <w:szCs w:val="24"/>
              </w:rPr>
            </w:pPr>
            <w:r w:rsidRPr="00BE638B">
              <w:rPr>
                <w:sz w:val="24"/>
                <w:szCs w:val="24"/>
              </w:rPr>
              <w:t>прочие потребители (без учета НДС)</w:t>
            </w:r>
          </w:p>
        </w:tc>
      </w:tr>
      <w:tr w:rsidR="00AA5F00" w:rsidRPr="00BE638B" w:rsidTr="00AA5F00">
        <w:tc>
          <w:tcPr>
            <w:tcW w:w="4644" w:type="dxa"/>
            <w:vAlign w:val="center"/>
          </w:tcPr>
          <w:p w:rsidR="00AA5F00" w:rsidRPr="00BE638B" w:rsidRDefault="00AA5F00" w:rsidP="00A14F8A">
            <w:pPr>
              <w:jc w:val="center"/>
              <w:rPr>
                <w:sz w:val="24"/>
                <w:szCs w:val="24"/>
              </w:rPr>
            </w:pPr>
            <w:r w:rsidRPr="00BE638B">
              <w:rPr>
                <w:sz w:val="24"/>
                <w:szCs w:val="24"/>
              </w:rPr>
              <w:t>с 1 января 2024 года по 30 июня 2024 года</w:t>
            </w:r>
          </w:p>
        </w:tc>
        <w:tc>
          <w:tcPr>
            <w:tcW w:w="2434" w:type="dxa"/>
            <w:vAlign w:val="center"/>
          </w:tcPr>
          <w:p w:rsidR="00AA5F00" w:rsidRPr="00BE638B" w:rsidRDefault="00AA5F00" w:rsidP="00A14F8A">
            <w:pPr>
              <w:jc w:val="center"/>
              <w:rPr>
                <w:sz w:val="24"/>
                <w:szCs w:val="24"/>
              </w:rPr>
            </w:pPr>
            <w:r w:rsidRPr="00BE638B">
              <w:rPr>
                <w:sz w:val="24"/>
                <w:szCs w:val="24"/>
              </w:rPr>
              <w:t>60,78</w:t>
            </w:r>
          </w:p>
        </w:tc>
        <w:tc>
          <w:tcPr>
            <w:tcW w:w="2435" w:type="dxa"/>
            <w:vAlign w:val="center"/>
          </w:tcPr>
          <w:p w:rsidR="00AA5F00" w:rsidRPr="00BE638B" w:rsidRDefault="00AA5F00" w:rsidP="00A14F8A">
            <w:pPr>
              <w:jc w:val="center"/>
              <w:rPr>
                <w:sz w:val="24"/>
                <w:szCs w:val="24"/>
              </w:rPr>
            </w:pPr>
            <w:r w:rsidRPr="00BE638B">
              <w:rPr>
                <w:sz w:val="24"/>
                <w:szCs w:val="24"/>
              </w:rPr>
              <w:t>50,65</w:t>
            </w:r>
          </w:p>
        </w:tc>
      </w:tr>
      <w:tr w:rsidR="00AA5F00" w:rsidRPr="00BE638B" w:rsidTr="00AA5F00">
        <w:tc>
          <w:tcPr>
            <w:tcW w:w="4644" w:type="dxa"/>
            <w:vAlign w:val="center"/>
          </w:tcPr>
          <w:p w:rsidR="00AA5F00" w:rsidRPr="00BE638B" w:rsidRDefault="00AA5F00" w:rsidP="00A14F8A">
            <w:pPr>
              <w:jc w:val="center"/>
              <w:rPr>
                <w:sz w:val="24"/>
                <w:szCs w:val="24"/>
              </w:rPr>
            </w:pPr>
            <w:r w:rsidRPr="00BE638B">
              <w:rPr>
                <w:sz w:val="24"/>
                <w:szCs w:val="24"/>
              </w:rPr>
              <w:t>с 1июля 2024 года по 31 декабря 2024 года</w:t>
            </w:r>
          </w:p>
        </w:tc>
        <w:tc>
          <w:tcPr>
            <w:tcW w:w="2434" w:type="dxa"/>
            <w:vAlign w:val="center"/>
          </w:tcPr>
          <w:p w:rsidR="00AA5F00" w:rsidRPr="00BE638B" w:rsidRDefault="00AA5F00" w:rsidP="00A14F8A">
            <w:pPr>
              <w:jc w:val="center"/>
              <w:rPr>
                <w:sz w:val="24"/>
                <w:szCs w:val="24"/>
              </w:rPr>
            </w:pPr>
            <w:r w:rsidRPr="00BE638B">
              <w:rPr>
                <w:sz w:val="24"/>
                <w:szCs w:val="24"/>
              </w:rPr>
              <w:t>60,78</w:t>
            </w:r>
          </w:p>
        </w:tc>
        <w:tc>
          <w:tcPr>
            <w:tcW w:w="2435" w:type="dxa"/>
            <w:vAlign w:val="center"/>
          </w:tcPr>
          <w:p w:rsidR="00AA5F00" w:rsidRPr="00BE638B" w:rsidRDefault="00AA5F00" w:rsidP="00A14F8A">
            <w:pPr>
              <w:jc w:val="center"/>
              <w:rPr>
                <w:sz w:val="24"/>
                <w:szCs w:val="24"/>
              </w:rPr>
            </w:pPr>
            <w:r w:rsidRPr="00BE638B">
              <w:rPr>
                <w:sz w:val="24"/>
                <w:szCs w:val="24"/>
              </w:rPr>
              <w:t>50,65</w:t>
            </w:r>
          </w:p>
        </w:tc>
      </w:tr>
      <w:tr w:rsidR="00AA5F00" w:rsidRPr="00BE638B" w:rsidTr="00AA5F00">
        <w:tc>
          <w:tcPr>
            <w:tcW w:w="4644" w:type="dxa"/>
            <w:vAlign w:val="center"/>
          </w:tcPr>
          <w:p w:rsidR="00AA5F00" w:rsidRPr="00BE638B" w:rsidRDefault="00AA5F00" w:rsidP="00AA5F00">
            <w:pPr>
              <w:jc w:val="center"/>
              <w:rPr>
                <w:sz w:val="24"/>
                <w:szCs w:val="24"/>
              </w:rPr>
            </w:pPr>
            <w:r w:rsidRPr="00BE638B">
              <w:rPr>
                <w:sz w:val="24"/>
                <w:szCs w:val="24"/>
              </w:rPr>
              <w:t>с 1 января 2025 года по 30 июня 2025 года</w:t>
            </w:r>
          </w:p>
        </w:tc>
        <w:tc>
          <w:tcPr>
            <w:tcW w:w="2434" w:type="dxa"/>
            <w:vAlign w:val="center"/>
          </w:tcPr>
          <w:p w:rsidR="00AA5F00" w:rsidRPr="00BE638B" w:rsidRDefault="00AA5F00" w:rsidP="00AA5F00">
            <w:pPr>
              <w:jc w:val="center"/>
              <w:rPr>
                <w:sz w:val="24"/>
                <w:szCs w:val="24"/>
              </w:rPr>
            </w:pPr>
            <w:r w:rsidRPr="00BE638B">
              <w:rPr>
                <w:sz w:val="24"/>
                <w:szCs w:val="24"/>
              </w:rPr>
              <w:t>60,78</w:t>
            </w:r>
          </w:p>
        </w:tc>
        <w:tc>
          <w:tcPr>
            <w:tcW w:w="2435" w:type="dxa"/>
            <w:vAlign w:val="center"/>
          </w:tcPr>
          <w:p w:rsidR="00AA5F00" w:rsidRPr="00BE638B" w:rsidRDefault="00AA5F00" w:rsidP="00AA5F00">
            <w:pPr>
              <w:jc w:val="center"/>
              <w:rPr>
                <w:sz w:val="24"/>
                <w:szCs w:val="24"/>
              </w:rPr>
            </w:pPr>
            <w:r w:rsidRPr="00BE638B">
              <w:rPr>
                <w:sz w:val="24"/>
                <w:szCs w:val="24"/>
              </w:rPr>
              <w:t>50,65</w:t>
            </w:r>
          </w:p>
        </w:tc>
      </w:tr>
      <w:tr w:rsidR="00AA5F00" w:rsidRPr="00BE638B" w:rsidTr="00AA5F00">
        <w:tc>
          <w:tcPr>
            <w:tcW w:w="4644" w:type="dxa"/>
            <w:vAlign w:val="center"/>
          </w:tcPr>
          <w:p w:rsidR="00AA5F00" w:rsidRPr="00BE638B" w:rsidRDefault="00AA5F00" w:rsidP="00AA5F00">
            <w:pPr>
              <w:jc w:val="center"/>
              <w:rPr>
                <w:sz w:val="24"/>
                <w:szCs w:val="24"/>
              </w:rPr>
            </w:pPr>
            <w:r w:rsidRPr="00BE638B">
              <w:rPr>
                <w:sz w:val="24"/>
                <w:szCs w:val="24"/>
              </w:rPr>
              <w:t>с 1июля 2025 года по 31 декабря 2025 года</w:t>
            </w:r>
          </w:p>
        </w:tc>
        <w:tc>
          <w:tcPr>
            <w:tcW w:w="2434" w:type="dxa"/>
            <w:vAlign w:val="center"/>
          </w:tcPr>
          <w:p w:rsidR="00AA5F00" w:rsidRPr="00BE638B" w:rsidRDefault="00AA5F00" w:rsidP="00AA5F00">
            <w:pPr>
              <w:jc w:val="center"/>
              <w:rPr>
                <w:sz w:val="24"/>
                <w:szCs w:val="24"/>
              </w:rPr>
            </w:pPr>
            <w:r w:rsidRPr="00BE638B">
              <w:rPr>
                <w:sz w:val="24"/>
                <w:szCs w:val="24"/>
              </w:rPr>
              <w:t>103,09</w:t>
            </w:r>
          </w:p>
        </w:tc>
        <w:tc>
          <w:tcPr>
            <w:tcW w:w="2435" w:type="dxa"/>
            <w:vAlign w:val="center"/>
          </w:tcPr>
          <w:p w:rsidR="00AA5F00" w:rsidRPr="00BE638B" w:rsidRDefault="00AA5F00" w:rsidP="00AA5F00">
            <w:pPr>
              <w:jc w:val="center"/>
              <w:rPr>
                <w:sz w:val="24"/>
                <w:szCs w:val="24"/>
              </w:rPr>
            </w:pPr>
            <w:r w:rsidRPr="00BE638B">
              <w:rPr>
                <w:sz w:val="24"/>
                <w:szCs w:val="24"/>
              </w:rPr>
              <w:t>85,91</w:t>
            </w:r>
          </w:p>
        </w:tc>
      </w:tr>
      <w:tr w:rsidR="00AA5F00" w:rsidRPr="00BE638B" w:rsidTr="00AA5F00">
        <w:tc>
          <w:tcPr>
            <w:tcW w:w="4644" w:type="dxa"/>
            <w:vAlign w:val="center"/>
          </w:tcPr>
          <w:p w:rsidR="00AA5F00" w:rsidRPr="00BE638B" w:rsidRDefault="00AA5F00" w:rsidP="00AA5F00">
            <w:pPr>
              <w:jc w:val="center"/>
              <w:rPr>
                <w:sz w:val="24"/>
                <w:szCs w:val="24"/>
              </w:rPr>
            </w:pPr>
            <w:r w:rsidRPr="00BE638B">
              <w:rPr>
                <w:sz w:val="24"/>
                <w:szCs w:val="24"/>
              </w:rPr>
              <w:t>с 1 января 2026 года по 30 июня 2026 года</w:t>
            </w:r>
          </w:p>
        </w:tc>
        <w:tc>
          <w:tcPr>
            <w:tcW w:w="2434" w:type="dxa"/>
            <w:vAlign w:val="center"/>
          </w:tcPr>
          <w:p w:rsidR="00AA5F00" w:rsidRPr="00BE638B" w:rsidRDefault="00AA5F00" w:rsidP="00AA5F00">
            <w:pPr>
              <w:jc w:val="center"/>
              <w:rPr>
                <w:sz w:val="24"/>
                <w:szCs w:val="24"/>
              </w:rPr>
            </w:pPr>
            <w:r w:rsidRPr="00BE638B">
              <w:rPr>
                <w:sz w:val="24"/>
                <w:szCs w:val="24"/>
              </w:rPr>
              <w:t>70,57</w:t>
            </w:r>
          </w:p>
        </w:tc>
        <w:tc>
          <w:tcPr>
            <w:tcW w:w="2435" w:type="dxa"/>
            <w:vAlign w:val="center"/>
          </w:tcPr>
          <w:p w:rsidR="00AA5F00" w:rsidRPr="00BE638B" w:rsidRDefault="00AA5F00" w:rsidP="00AA5F00">
            <w:pPr>
              <w:jc w:val="center"/>
              <w:rPr>
                <w:sz w:val="24"/>
                <w:szCs w:val="24"/>
              </w:rPr>
            </w:pPr>
            <w:r w:rsidRPr="00BE638B">
              <w:rPr>
                <w:sz w:val="24"/>
                <w:szCs w:val="24"/>
              </w:rPr>
              <w:t>84,68</w:t>
            </w:r>
          </w:p>
        </w:tc>
      </w:tr>
      <w:tr w:rsidR="00AA5F00" w:rsidRPr="00BE638B" w:rsidTr="00AA5F00">
        <w:tc>
          <w:tcPr>
            <w:tcW w:w="4644" w:type="dxa"/>
            <w:vAlign w:val="center"/>
          </w:tcPr>
          <w:p w:rsidR="00AA5F00" w:rsidRPr="00BE638B" w:rsidRDefault="00AA5F00" w:rsidP="00AA5F00">
            <w:pPr>
              <w:jc w:val="center"/>
              <w:rPr>
                <w:sz w:val="24"/>
                <w:szCs w:val="24"/>
              </w:rPr>
            </w:pPr>
            <w:r w:rsidRPr="00BE638B">
              <w:rPr>
                <w:sz w:val="24"/>
                <w:szCs w:val="24"/>
              </w:rPr>
              <w:t>с 1июля 2026 года по 31 декабря 2026 года</w:t>
            </w:r>
          </w:p>
        </w:tc>
        <w:tc>
          <w:tcPr>
            <w:tcW w:w="2434" w:type="dxa"/>
            <w:vAlign w:val="center"/>
          </w:tcPr>
          <w:p w:rsidR="00AA5F00" w:rsidRPr="00BE638B" w:rsidRDefault="00AA5F00" w:rsidP="00AA5F00">
            <w:pPr>
              <w:jc w:val="center"/>
              <w:rPr>
                <w:sz w:val="24"/>
                <w:szCs w:val="24"/>
              </w:rPr>
            </w:pPr>
            <w:r w:rsidRPr="00BE638B">
              <w:rPr>
                <w:sz w:val="24"/>
                <w:szCs w:val="24"/>
              </w:rPr>
              <w:t>70,57</w:t>
            </w:r>
          </w:p>
        </w:tc>
        <w:tc>
          <w:tcPr>
            <w:tcW w:w="2435" w:type="dxa"/>
            <w:vAlign w:val="center"/>
          </w:tcPr>
          <w:p w:rsidR="00AA5F00" w:rsidRPr="00BE638B" w:rsidRDefault="00AA5F00" w:rsidP="00AA5F00">
            <w:pPr>
              <w:jc w:val="center"/>
              <w:rPr>
                <w:sz w:val="24"/>
                <w:szCs w:val="24"/>
              </w:rPr>
            </w:pPr>
            <w:r w:rsidRPr="00BE638B">
              <w:rPr>
                <w:sz w:val="24"/>
                <w:szCs w:val="24"/>
              </w:rPr>
              <w:t>84,68</w:t>
            </w:r>
          </w:p>
        </w:tc>
      </w:tr>
    </w:tbl>
    <w:p w:rsidR="00AA5F00" w:rsidRPr="00BE638B" w:rsidRDefault="00AA5F00" w:rsidP="00AA5F00">
      <w:pPr>
        <w:ind w:left="141"/>
        <w:jc w:val="both"/>
        <w:rPr>
          <w:b/>
          <w:spacing w:val="-1"/>
          <w:sz w:val="24"/>
        </w:rPr>
      </w:pPr>
    </w:p>
    <w:p w:rsidR="00642725" w:rsidRPr="00BE638B" w:rsidRDefault="00AA5F00" w:rsidP="00CF44CB">
      <w:pPr>
        <w:ind w:left="141"/>
        <w:jc w:val="both"/>
        <w:rPr>
          <w:b/>
          <w:sz w:val="24"/>
        </w:rPr>
      </w:pPr>
      <w:r w:rsidRPr="00BE638B">
        <w:rPr>
          <w:b/>
          <w:sz w:val="24"/>
        </w:rPr>
        <w:t>Таблица</w:t>
      </w:r>
      <w:r w:rsidRPr="00BE638B">
        <w:rPr>
          <w:b/>
          <w:spacing w:val="-1"/>
          <w:sz w:val="24"/>
        </w:rPr>
        <w:t xml:space="preserve"> </w:t>
      </w:r>
      <w:r w:rsidR="00E82955" w:rsidRPr="00BE638B">
        <w:rPr>
          <w:b/>
          <w:sz w:val="24"/>
        </w:rPr>
        <w:t>4</w:t>
      </w:r>
      <w:r w:rsidR="00DF7EA9" w:rsidRPr="00BE638B">
        <w:rPr>
          <w:b/>
          <w:sz w:val="24"/>
        </w:rPr>
        <w:t>8</w:t>
      </w:r>
      <w:r w:rsidRPr="00BE638B">
        <w:rPr>
          <w:b/>
          <w:sz w:val="24"/>
        </w:rPr>
        <w:t>.</w:t>
      </w:r>
      <w:r w:rsidRPr="00BE638B">
        <w:rPr>
          <w:b/>
          <w:spacing w:val="-1"/>
          <w:sz w:val="24"/>
        </w:rPr>
        <w:t xml:space="preserve"> </w:t>
      </w:r>
      <w:r w:rsidRPr="00BE638B">
        <w:rPr>
          <w:b/>
          <w:sz w:val="24"/>
        </w:rPr>
        <w:t>Тарифы</w:t>
      </w:r>
      <w:r w:rsidRPr="00BE638B">
        <w:rPr>
          <w:b/>
          <w:spacing w:val="-1"/>
          <w:sz w:val="24"/>
        </w:rPr>
        <w:t xml:space="preserve"> </w:t>
      </w:r>
      <w:r w:rsidRPr="00BE638B">
        <w:rPr>
          <w:b/>
          <w:sz w:val="24"/>
        </w:rPr>
        <w:t>на питьевую воду, поставляемую потребителям</w:t>
      </w:r>
      <w:r w:rsidR="00CF44CB" w:rsidRPr="00BE638B">
        <w:rPr>
          <w:b/>
          <w:sz w:val="24"/>
        </w:rPr>
        <w:t xml:space="preserve"> Общества с ограниченной ответственностью «</w:t>
      </w:r>
      <w:proofErr w:type="spellStart"/>
      <w:r w:rsidR="00CF44CB" w:rsidRPr="00BE638B">
        <w:rPr>
          <w:b/>
          <w:sz w:val="24"/>
        </w:rPr>
        <w:t>Лайт</w:t>
      </w:r>
      <w:proofErr w:type="spellEnd"/>
      <w:r w:rsidR="00CF44CB" w:rsidRPr="00BE638B">
        <w:rPr>
          <w:b/>
          <w:sz w:val="24"/>
        </w:rPr>
        <w:t xml:space="preserve">-Аква» </w:t>
      </w:r>
      <w:r w:rsidR="00CF44CB" w:rsidRPr="00BE638B">
        <w:rPr>
          <w:spacing w:val="-1"/>
          <w:sz w:val="24"/>
        </w:rPr>
        <w:t>(Приказ Региональной энергетической комиссии Омской области от 14.09.2023 №156/52)</w:t>
      </w:r>
    </w:p>
    <w:tbl>
      <w:tblPr>
        <w:tblStyle w:val="ac"/>
        <w:tblW w:w="0" w:type="auto"/>
        <w:tblLook w:val="04A0" w:firstRow="1" w:lastRow="0" w:firstColumn="1" w:lastColumn="0" w:noHBand="0" w:noVBand="1"/>
      </w:tblPr>
      <w:tblGrid>
        <w:gridCol w:w="4644"/>
        <w:gridCol w:w="2434"/>
        <w:gridCol w:w="2435"/>
      </w:tblGrid>
      <w:tr w:rsidR="00CF44CB" w:rsidRPr="00BE638B" w:rsidTr="00A14F8A">
        <w:tc>
          <w:tcPr>
            <w:tcW w:w="4644" w:type="dxa"/>
            <w:vMerge w:val="restart"/>
            <w:vAlign w:val="center"/>
          </w:tcPr>
          <w:p w:rsidR="00CF44CB" w:rsidRPr="00BE638B" w:rsidRDefault="00CF44CB" w:rsidP="00A14F8A">
            <w:pPr>
              <w:jc w:val="center"/>
              <w:rPr>
                <w:sz w:val="24"/>
                <w:szCs w:val="24"/>
              </w:rPr>
            </w:pPr>
            <w:r w:rsidRPr="00BE638B">
              <w:rPr>
                <w:sz w:val="24"/>
                <w:szCs w:val="24"/>
              </w:rPr>
              <w:t xml:space="preserve">Период </w:t>
            </w:r>
          </w:p>
        </w:tc>
        <w:tc>
          <w:tcPr>
            <w:tcW w:w="4869" w:type="dxa"/>
            <w:gridSpan w:val="2"/>
            <w:vAlign w:val="center"/>
          </w:tcPr>
          <w:p w:rsidR="00CF44CB" w:rsidRPr="00BE638B" w:rsidRDefault="00CF44CB" w:rsidP="00CF44CB">
            <w:pPr>
              <w:ind w:left="-108" w:firstLine="108"/>
              <w:jc w:val="center"/>
              <w:rPr>
                <w:sz w:val="24"/>
                <w:szCs w:val="24"/>
              </w:rPr>
            </w:pPr>
            <w:r w:rsidRPr="00BE638B">
              <w:rPr>
                <w:sz w:val="24"/>
                <w:szCs w:val="24"/>
              </w:rPr>
              <w:t>Тариф по категориям потребителей, руб./</w:t>
            </w:r>
            <w:proofErr w:type="spellStart"/>
            <w:r w:rsidRPr="00BE638B">
              <w:rPr>
                <w:sz w:val="24"/>
                <w:szCs w:val="24"/>
              </w:rPr>
              <w:t>куб</w:t>
            </w:r>
            <w:proofErr w:type="gramStart"/>
            <w:r w:rsidRPr="00BE638B">
              <w:rPr>
                <w:sz w:val="24"/>
                <w:szCs w:val="24"/>
              </w:rPr>
              <w:t>.м</w:t>
            </w:r>
            <w:proofErr w:type="spellEnd"/>
            <w:proofErr w:type="gramEnd"/>
            <w:r w:rsidRPr="00BE638B">
              <w:rPr>
                <w:sz w:val="24"/>
                <w:szCs w:val="24"/>
              </w:rPr>
              <w:t xml:space="preserve"> </w:t>
            </w:r>
          </w:p>
          <w:p w:rsidR="00CF44CB" w:rsidRPr="00BE638B" w:rsidRDefault="00CF44CB" w:rsidP="00A14F8A">
            <w:pPr>
              <w:jc w:val="center"/>
              <w:rPr>
                <w:sz w:val="24"/>
                <w:szCs w:val="24"/>
              </w:rPr>
            </w:pPr>
            <w:r w:rsidRPr="00BE638B">
              <w:rPr>
                <w:sz w:val="24"/>
                <w:szCs w:val="24"/>
              </w:rPr>
              <w:t>(НДС не предусмотрен)</w:t>
            </w:r>
          </w:p>
        </w:tc>
      </w:tr>
      <w:tr w:rsidR="00CF44CB" w:rsidRPr="00BE638B" w:rsidTr="00A14F8A">
        <w:tc>
          <w:tcPr>
            <w:tcW w:w="4644" w:type="dxa"/>
            <w:vMerge/>
            <w:vAlign w:val="center"/>
          </w:tcPr>
          <w:p w:rsidR="00CF44CB" w:rsidRPr="00BE638B" w:rsidRDefault="00CF44CB" w:rsidP="00A14F8A">
            <w:pPr>
              <w:jc w:val="center"/>
              <w:rPr>
                <w:sz w:val="24"/>
                <w:szCs w:val="24"/>
              </w:rPr>
            </w:pPr>
          </w:p>
        </w:tc>
        <w:tc>
          <w:tcPr>
            <w:tcW w:w="2434" w:type="dxa"/>
            <w:vAlign w:val="center"/>
          </w:tcPr>
          <w:p w:rsidR="00CF44CB" w:rsidRPr="00BE638B" w:rsidRDefault="00CF44CB" w:rsidP="00CF44CB">
            <w:pPr>
              <w:jc w:val="center"/>
              <w:rPr>
                <w:sz w:val="24"/>
                <w:szCs w:val="24"/>
              </w:rPr>
            </w:pPr>
            <w:r w:rsidRPr="00BE638B">
              <w:rPr>
                <w:sz w:val="24"/>
                <w:szCs w:val="24"/>
              </w:rPr>
              <w:t>население</w:t>
            </w:r>
          </w:p>
        </w:tc>
        <w:tc>
          <w:tcPr>
            <w:tcW w:w="2435" w:type="dxa"/>
            <w:vAlign w:val="center"/>
          </w:tcPr>
          <w:p w:rsidR="00CF44CB" w:rsidRPr="00BE638B" w:rsidRDefault="00CF44CB" w:rsidP="00CF44CB">
            <w:pPr>
              <w:jc w:val="center"/>
              <w:rPr>
                <w:sz w:val="24"/>
                <w:szCs w:val="24"/>
              </w:rPr>
            </w:pPr>
            <w:r w:rsidRPr="00BE638B">
              <w:rPr>
                <w:sz w:val="24"/>
                <w:szCs w:val="24"/>
              </w:rPr>
              <w:t>прочие потребители</w:t>
            </w:r>
          </w:p>
        </w:tc>
      </w:tr>
      <w:tr w:rsidR="00CF44CB" w:rsidRPr="00BE638B" w:rsidTr="00A14F8A">
        <w:tc>
          <w:tcPr>
            <w:tcW w:w="4644" w:type="dxa"/>
            <w:vAlign w:val="center"/>
          </w:tcPr>
          <w:p w:rsidR="00CF44CB" w:rsidRPr="00BE638B" w:rsidRDefault="00CF44CB" w:rsidP="00CF44CB">
            <w:pPr>
              <w:ind w:left="-142" w:right="-108"/>
              <w:jc w:val="center"/>
              <w:rPr>
                <w:sz w:val="24"/>
                <w:szCs w:val="24"/>
              </w:rPr>
            </w:pPr>
            <w:r w:rsidRPr="00BE638B">
              <w:rPr>
                <w:sz w:val="24"/>
                <w:szCs w:val="24"/>
              </w:rPr>
              <w:t>с 1 января 2024 года по 31 декабря 2024 года</w:t>
            </w:r>
          </w:p>
        </w:tc>
        <w:tc>
          <w:tcPr>
            <w:tcW w:w="2434" w:type="dxa"/>
            <w:vAlign w:val="center"/>
          </w:tcPr>
          <w:p w:rsidR="00CF44CB" w:rsidRPr="00BE638B" w:rsidRDefault="0045348E" w:rsidP="00A14F8A">
            <w:pPr>
              <w:jc w:val="center"/>
              <w:rPr>
                <w:sz w:val="24"/>
                <w:szCs w:val="24"/>
              </w:rPr>
            </w:pPr>
            <w:r w:rsidRPr="00BE638B">
              <w:rPr>
                <w:sz w:val="24"/>
                <w:szCs w:val="24"/>
              </w:rPr>
              <w:t>27,15</w:t>
            </w:r>
          </w:p>
        </w:tc>
        <w:tc>
          <w:tcPr>
            <w:tcW w:w="2435" w:type="dxa"/>
            <w:vAlign w:val="center"/>
          </w:tcPr>
          <w:p w:rsidR="00CF44CB" w:rsidRPr="00BE638B" w:rsidRDefault="0045348E" w:rsidP="00A14F8A">
            <w:pPr>
              <w:jc w:val="center"/>
              <w:rPr>
                <w:sz w:val="24"/>
                <w:szCs w:val="24"/>
              </w:rPr>
            </w:pPr>
            <w:r w:rsidRPr="00BE638B">
              <w:rPr>
                <w:sz w:val="24"/>
                <w:szCs w:val="24"/>
              </w:rPr>
              <w:t>27,15</w:t>
            </w:r>
          </w:p>
        </w:tc>
      </w:tr>
    </w:tbl>
    <w:p w:rsidR="00642725" w:rsidRPr="00BE638B" w:rsidRDefault="00642725" w:rsidP="00AA5F00">
      <w:pPr>
        <w:ind w:left="141"/>
        <w:rPr>
          <w:b/>
          <w:sz w:val="24"/>
        </w:rPr>
      </w:pPr>
    </w:p>
    <w:p w:rsidR="00642725" w:rsidRPr="00BE638B" w:rsidRDefault="00642725" w:rsidP="00CF44CB">
      <w:pPr>
        <w:ind w:left="141"/>
        <w:jc w:val="both"/>
        <w:rPr>
          <w:b/>
          <w:sz w:val="24"/>
        </w:rPr>
      </w:pPr>
      <w:r w:rsidRPr="00BE638B">
        <w:rPr>
          <w:b/>
          <w:sz w:val="24"/>
        </w:rPr>
        <w:t>Таблица</w:t>
      </w:r>
      <w:r w:rsidRPr="00BE638B">
        <w:rPr>
          <w:b/>
          <w:spacing w:val="-1"/>
          <w:sz w:val="24"/>
        </w:rPr>
        <w:t xml:space="preserve"> </w:t>
      </w:r>
      <w:r w:rsidR="00DF7EA9" w:rsidRPr="00BE638B">
        <w:rPr>
          <w:b/>
          <w:sz w:val="24"/>
        </w:rPr>
        <w:t>49</w:t>
      </w:r>
      <w:r w:rsidRPr="00BE638B">
        <w:rPr>
          <w:b/>
          <w:sz w:val="24"/>
        </w:rPr>
        <w:t>.</w:t>
      </w:r>
      <w:r w:rsidRPr="00BE638B">
        <w:rPr>
          <w:b/>
          <w:spacing w:val="-1"/>
          <w:sz w:val="24"/>
        </w:rPr>
        <w:t xml:space="preserve"> </w:t>
      </w:r>
      <w:r w:rsidRPr="00BE638B">
        <w:rPr>
          <w:b/>
          <w:sz w:val="24"/>
        </w:rPr>
        <w:t>Тарифы</w:t>
      </w:r>
      <w:r w:rsidRPr="00BE638B">
        <w:rPr>
          <w:b/>
          <w:spacing w:val="-1"/>
          <w:sz w:val="24"/>
        </w:rPr>
        <w:t xml:space="preserve"> </w:t>
      </w:r>
      <w:r w:rsidRPr="00BE638B">
        <w:rPr>
          <w:b/>
          <w:sz w:val="24"/>
        </w:rPr>
        <w:t>на питьевую воду, поставляемую потребителям</w:t>
      </w:r>
      <w:r w:rsidR="00CF44CB" w:rsidRPr="00BE638B">
        <w:rPr>
          <w:b/>
          <w:sz w:val="24"/>
        </w:rPr>
        <w:t xml:space="preserve"> БУЗОО «Центр медицинской реабилитации» Омского муниципального района Омской области </w:t>
      </w:r>
      <w:r w:rsidR="00CF44CB" w:rsidRPr="00BE638B">
        <w:rPr>
          <w:spacing w:val="-1"/>
          <w:sz w:val="24"/>
        </w:rPr>
        <w:t>(Приказ Региональной энергетической комиссии Омской области от 19.10.2023 №229/64)</w:t>
      </w:r>
    </w:p>
    <w:tbl>
      <w:tblPr>
        <w:tblStyle w:val="ac"/>
        <w:tblW w:w="0" w:type="auto"/>
        <w:tblLook w:val="04A0" w:firstRow="1" w:lastRow="0" w:firstColumn="1" w:lastColumn="0" w:noHBand="0" w:noVBand="1"/>
      </w:tblPr>
      <w:tblGrid>
        <w:gridCol w:w="4644"/>
        <w:gridCol w:w="4820"/>
      </w:tblGrid>
      <w:tr w:rsidR="00CF44CB" w:rsidRPr="00BE638B" w:rsidTr="00CF44CB">
        <w:tc>
          <w:tcPr>
            <w:tcW w:w="4644" w:type="dxa"/>
            <w:vAlign w:val="center"/>
          </w:tcPr>
          <w:p w:rsidR="00CF44CB" w:rsidRPr="00BE638B" w:rsidRDefault="00CF44CB" w:rsidP="00A14F8A">
            <w:pPr>
              <w:jc w:val="center"/>
              <w:rPr>
                <w:sz w:val="24"/>
                <w:szCs w:val="24"/>
              </w:rPr>
            </w:pPr>
            <w:r w:rsidRPr="00BE638B">
              <w:rPr>
                <w:sz w:val="24"/>
                <w:szCs w:val="24"/>
              </w:rPr>
              <w:t xml:space="preserve">Период </w:t>
            </w:r>
          </w:p>
        </w:tc>
        <w:tc>
          <w:tcPr>
            <w:tcW w:w="4820" w:type="dxa"/>
            <w:vAlign w:val="center"/>
          </w:tcPr>
          <w:p w:rsidR="00CF44CB" w:rsidRPr="00BE638B" w:rsidRDefault="00CF44CB" w:rsidP="00CF44CB">
            <w:pPr>
              <w:jc w:val="center"/>
              <w:rPr>
                <w:sz w:val="24"/>
                <w:szCs w:val="24"/>
              </w:rPr>
            </w:pPr>
            <w:r w:rsidRPr="00BE638B">
              <w:rPr>
                <w:sz w:val="24"/>
                <w:szCs w:val="24"/>
              </w:rPr>
              <w:t>Тариф для населения, руб./</w:t>
            </w:r>
            <w:proofErr w:type="spellStart"/>
            <w:r w:rsidRPr="00BE638B">
              <w:rPr>
                <w:sz w:val="24"/>
                <w:szCs w:val="24"/>
              </w:rPr>
              <w:t>куб</w:t>
            </w:r>
            <w:proofErr w:type="gramStart"/>
            <w:r w:rsidRPr="00BE638B">
              <w:rPr>
                <w:sz w:val="24"/>
                <w:szCs w:val="24"/>
              </w:rPr>
              <w:t>.м</w:t>
            </w:r>
            <w:proofErr w:type="spellEnd"/>
            <w:proofErr w:type="gramEnd"/>
            <w:r w:rsidRPr="00BE638B">
              <w:rPr>
                <w:sz w:val="24"/>
                <w:szCs w:val="24"/>
              </w:rPr>
              <w:t xml:space="preserve"> (с учетом НДС)</w:t>
            </w:r>
          </w:p>
        </w:tc>
      </w:tr>
      <w:tr w:rsidR="00CF44CB" w:rsidRPr="00BE638B" w:rsidTr="00CF44CB">
        <w:tc>
          <w:tcPr>
            <w:tcW w:w="4644" w:type="dxa"/>
            <w:vAlign w:val="center"/>
          </w:tcPr>
          <w:p w:rsidR="00CF44CB" w:rsidRPr="00BE638B" w:rsidRDefault="00CF44CB" w:rsidP="00A14F8A">
            <w:pPr>
              <w:jc w:val="center"/>
              <w:rPr>
                <w:sz w:val="24"/>
                <w:szCs w:val="24"/>
              </w:rPr>
            </w:pPr>
            <w:r w:rsidRPr="00BE638B">
              <w:rPr>
                <w:sz w:val="24"/>
                <w:szCs w:val="24"/>
              </w:rPr>
              <w:t>с 1 января 2024 года по 30 июня 2024 года</w:t>
            </w:r>
          </w:p>
        </w:tc>
        <w:tc>
          <w:tcPr>
            <w:tcW w:w="4820" w:type="dxa"/>
            <w:vAlign w:val="center"/>
          </w:tcPr>
          <w:p w:rsidR="00CF44CB" w:rsidRPr="00BE638B" w:rsidRDefault="00CF44CB" w:rsidP="00A14F8A">
            <w:pPr>
              <w:jc w:val="center"/>
              <w:rPr>
                <w:sz w:val="24"/>
                <w:szCs w:val="24"/>
              </w:rPr>
            </w:pPr>
            <w:r w:rsidRPr="00BE638B">
              <w:rPr>
                <w:sz w:val="24"/>
                <w:szCs w:val="24"/>
              </w:rPr>
              <w:t>44,57</w:t>
            </w:r>
          </w:p>
        </w:tc>
      </w:tr>
      <w:tr w:rsidR="00CF44CB" w:rsidRPr="00BE638B" w:rsidTr="00CF44CB">
        <w:tc>
          <w:tcPr>
            <w:tcW w:w="4644" w:type="dxa"/>
            <w:vAlign w:val="center"/>
          </w:tcPr>
          <w:p w:rsidR="00CF44CB" w:rsidRPr="00BE638B" w:rsidRDefault="00CF44CB" w:rsidP="00A14F8A">
            <w:pPr>
              <w:jc w:val="center"/>
              <w:rPr>
                <w:sz w:val="24"/>
                <w:szCs w:val="24"/>
              </w:rPr>
            </w:pPr>
            <w:r w:rsidRPr="00BE638B">
              <w:rPr>
                <w:sz w:val="24"/>
                <w:szCs w:val="24"/>
              </w:rPr>
              <w:t>с 1июля 2024 года по 31 декабря 2024 года</w:t>
            </w:r>
          </w:p>
        </w:tc>
        <w:tc>
          <w:tcPr>
            <w:tcW w:w="4820" w:type="dxa"/>
            <w:vAlign w:val="center"/>
          </w:tcPr>
          <w:p w:rsidR="00CF44CB" w:rsidRPr="00BE638B" w:rsidRDefault="00CF44CB" w:rsidP="00A14F8A">
            <w:pPr>
              <w:jc w:val="center"/>
              <w:rPr>
                <w:sz w:val="24"/>
                <w:szCs w:val="24"/>
              </w:rPr>
            </w:pPr>
            <w:r w:rsidRPr="00BE638B">
              <w:rPr>
                <w:sz w:val="24"/>
                <w:szCs w:val="24"/>
              </w:rPr>
              <w:t>52,67</w:t>
            </w:r>
          </w:p>
        </w:tc>
      </w:tr>
      <w:tr w:rsidR="00CF44CB" w:rsidRPr="00BE638B" w:rsidTr="00CF44CB">
        <w:tc>
          <w:tcPr>
            <w:tcW w:w="4644" w:type="dxa"/>
            <w:vAlign w:val="center"/>
          </w:tcPr>
          <w:p w:rsidR="00CF44CB" w:rsidRPr="00BE638B" w:rsidRDefault="00CF44CB" w:rsidP="00A14F8A">
            <w:pPr>
              <w:jc w:val="center"/>
              <w:rPr>
                <w:sz w:val="24"/>
                <w:szCs w:val="24"/>
              </w:rPr>
            </w:pPr>
            <w:r w:rsidRPr="00BE638B">
              <w:rPr>
                <w:sz w:val="24"/>
                <w:szCs w:val="24"/>
              </w:rPr>
              <w:t>с 1 января 2025 года по 30 июня 2025 года</w:t>
            </w:r>
          </w:p>
        </w:tc>
        <w:tc>
          <w:tcPr>
            <w:tcW w:w="4820" w:type="dxa"/>
            <w:vAlign w:val="center"/>
          </w:tcPr>
          <w:p w:rsidR="00CF44CB" w:rsidRPr="00BE638B" w:rsidRDefault="00CF44CB" w:rsidP="00A14F8A">
            <w:pPr>
              <w:jc w:val="center"/>
              <w:rPr>
                <w:sz w:val="24"/>
                <w:szCs w:val="24"/>
              </w:rPr>
            </w:pPr>
            <w:r w:rsidRPr="00BE638B">
              <w:rPr>
                <w:sz w:val="24"/>
                <w:szCs w:val="24"/>
              </w:rPr>
              <w:t>52,67</w:t>
            </w:r>
          </w:p>
        </w:tc>
      </w:tr>
      <w:tr w:rsidR="00CF44CB" w:rsidRPr="00BE638B" w:rsidTr="00CF44CB">
        <w:tc>
          <w:tcPr>
            <w:tcW w:w="4644" w:type="dxa"/>
            <w:vAlign w:val="center"/>
          </w:tcPr>
          <w:p w:rsidR="00CF44CB" w:rsidRPr="00BE638B" w:rsidRDefault="00CF44CB" w:rsidP="00A14F8A">
            <w:pPr>
              <w:jc w:val="center"/>
              <w:rPr>
                <w:sz w:val="24"/>
                <w:szCs w:val="24"/>
              </w:rPr>
            </w:pPr>
            <w:r w:rsidRPr="00BE638B">
              <w:rPr>
                <w:sz w:val="24"/>
                <w:szCs w:val="24"/>
              </w:rPr>
              <w:t>с 1июля 2025 года по 31 декабря 2025 года</w:t>
            </w:r>
          </w:p>
        </w:tc>
        <w:tc>
          <w:tcPr>
            <w:tcW w:w="4820" w:type="dxa"/>
            <w:vAlign w:val="center"/>
          </w:tcPr>
          <w:p w:rsidR="00CF44CB" w:rsidRPr="00BE638B" w:rsidRDefault="00CF44CB" w:rsidP="00A14F8A">
            <w:pPr>
              <w:jc w:val="center"/>
              <w:rPr>
                <w:sz w:val="24"/>
                <w:szCs w:val="24"/>
              </w:rPr>
            </w:pPr>
            <w:r w:rsidRPr="00BE638B">
              <w:rPr>
                <w:sz w:val="24"/>
                <w:szCs w:val="24"/>
              </w:rPr>
              <w:t>54,83</w:t>
            </w:r>
          </w:p>
        </w:tc>
      </w:tr>
      <w:tr w:rsidR="00CF44CB" w:rsidRPr="00BE638B" w:rsidTr="00CF44CB">
        <w:tc>
          <w:tcPr>
            <w:tcW w:w="4644" w:type="dxa"/>
            <w:vAlign w:val="center"/>
          </w:tcPr>
          <w:p w:rsidR="00CF44CB" w:rsidRPr="00BE638B" w:rsidRDefault="00CF44CB" w:rsidP="00A14F8A">
            <w:pPr>
              <w:jc w:val="center"/>
              <w:rPr>
                <w:sz w:val="24"/>
                <w:szCs w:val="24"/>
              </w:rPr>
            </w:pPr>
            <w:r w:rsidRPr="00BE638B">
              <w:rPr>
                <w:sz w:val="24"/>
                <w:szCs w:val="24"/>
              </w:rPr>
              <w:t>с 1 января 2026 года по 30 июня 2026 года</w:t>
            </w:r>
          </w:p>
        </w:tc>
        <w:tc>
          <w:tcPr>
            <w:tcW w:w="4820" w:type="dxa"/>
            <w:vAlign w:val="center"/>
          </w:tcPr>
          <w:p w:rsidR="00CF44CB" w:rsidRPr="00BE638B" w:rsidRDefault="00CF44CB" w:rsidP="00A14F8A">
            <w:pPr>
              <w:jc w:val="center"/>
              <w:rPr>
                <w:sz w:val="24"/>
                <w:szCs w:val="24"/>
              </w:rPr>
            </w:pPr>
            <w:r w:rsidRPr="00BE638B">
              <w:rPr>
                <w:sz w:val="24"/>
                <w:szCs w:val="24"/>
              </w:rPr>
              <w:t>54,83</w:t>
            </w:r>
          </w:p>
        </w:tc>
      </w:tr>
      <w:tr w:rsidR="00CF44CB" w:rsidRPr="00BE638B" w:rsidTr="00CF44CB">
        <w:tc>
          <w:tcPr>
            <w:tcW w:w="4644" w:type="dxa"/>
            <w:vAlign w:val="center"/>
          </w:tcPr>
          <w:p w:rsidR="00CF44CB" w:rsidRPr="00BE638B" w:rsidRDefault="00CF44CB" w:rsidP="00A14F8A">
            <w:pPr>
              <w:jc w:val="center"/>
              <w:rPr>
                <w:sz w:val="24"/>
                <w:szCs w:val="24"/>
              </w:rPr>
            </w:pPr>
            <w:r w:rsidRPr="00BE638B">
              <w:rPr>
                <w:sz w:val="24"/>
                <w:szCs w:val="24"/>
              </w:rPr>
              <w:t>с 1июля 2026 года по 31 декабря 2026 года</w:t>
            </w:r>
          </w:p>
        </w:tc>
        <w:tc>
          <w:tcPr>
            <w:tcW w:w="4820" w:type="dxa"/>
            <w:vAlign w:val="center"/>
          </w:tcPr>
          <w:p w:rsidR="00CF44CB" w:rsidRPr="00BE638B" w:rsidRDefault="00CF44CB" w:rsidP="00A14F8A">
            <w:pPr>
              <w:jc w:val="center"/>
              <w:rPr>
                <w:sz w:val="24"/>
                <w:szCs w:val="24"/>
              </w:rPr>
            </w:pPr>
            <w:r w:rsidRPr="00BE638B">
              <w:rPr>
                <w:sz w:val="24"/>
                <w:szCs w:val="24"/>
              </w:rPr>
              <w:t>55,91</w:t>
            </w:r>
          </w:p>
        </w:tc>
      </w:tr>
      <w:tr w:rsidR="00CF44CB" w:rsidRPr="00BE638B" w:rsidTr="00CF44CB">
        <w:tc>
          <w:tcPr>
            <w:tcW w:w="4644" w:type="dxa"/>
            <w:vAlign w:val="center"/>
          </w:tcPr>
          <w:p w:rsidR="00CF44CB" w:rsidRPr="00BE638B" w:rsidRDefault="00CF44CB" w:rsidP="00CF44CB">
            <w:pPr>
              <w:jc w:val="center"/>
              <w:rPr>
                <w:sz w:val="24"/>
                <w:szCs w:val="24"/>
              </w:rPr>
            </w:pPr>
            <w:r w:rsidRPr="00BE638B">
              <w:rPr>
                <w:sz w:val="24"/>
                <w:szCs w:val="24"/>
              </w:rPr>
              <w:t>с 1 января 2027 года по 30 июня 2027 года</w:t>
            </w:r>
          </w:p>
        </w:tc>
        <w:tc>
          <w:tcPr>
            <w:tcW w:w="4820" w:type="dxa"/>
            <w:vAlign w:val="center"/>
          </w:tcPr>
          <w:p w:rsidR="00CF44CB" w:rsidRPr="00BE638B" w:rsidRDefault="00CF44CB" w:rsidP="00CF44CB">
            <w:pPr>
              <w:jc w:val="center"/>
              <w:rPr>
                <w:sz w:val="24"/>
                <w:szCs w:val="24"/>
              </w:rPr>
            </w:pPr>
            <w:r w:rsidRPr="00BE638B">
              <w:rPr>
                <w:sz w:val="24"/>
                <w:szCs w:val="24"/>
              </w:rPr>
              <w:t>55,91</w:t>
            </w:r>
          </w:p>
        </w:tc>
      </w:tr>
      <w:tr w:rsidR="00CF44CB" w:rsidRPr="00BE638B" w:rsidTr="00CF44CB">
        <w:tc>
          <w:tcPr>
            <w:tcW w:w="4644" w:type="dxa"/>
            <w:vAlign w:val="center"/>
          </w:tcPr>
          <w:p w:rsidR="00CF44CB" w:rsidRPr="00BE638B" w:rsidRDefault="00CF44CB" w:rsidP="00CF44CB">
            <w:pPr>
              <w:jc w:val="center"/>
              <w:rPr>
                <w:sz w:val="24"/>
                <w:szCs w:val="24"/>
              </w:rPr>
            </w:pPr>
            <w:r w:rsidRPr="00BE638B">
              <w:rPr>
                <w:sz w:val="24"/>
                <w:szCs w:val="24"/>
              </w:rPr>
              <w:t>с 1июля 2027 года по 31 декабря 2027 года</w:t>
            </w:r>
          </w:p>
        </w:tc>
        <w:tc>
          <w:tcPr>
            <w:tcW w:w="4820" w:type="dxa"/>
            <w:vAlign w:val="center"/>
          </w:tcPr>
          <w:p w:rsidR="00CF44CB" w:rsidRPr="00BE638B" w:rsidRDefault="00CF44CB" w:rsidP="00CF44CB">
            <w:pPr>
              <w:jc w:val="center"/>
              <w:rPr>
                <w:sz w:val="24"/>
                <w:szCs w:val="24"/>
              </w:rPr>
            </w:pPr>
            <w:r w:rsidRPr="00BE638B">
              <w:rPr>
                <w:sz w:val="24"/>
                <w:szCs w:val="24"/>
              </w:rPr>
              <w:t>58,16</w:t>
            </w:r>
          </w:p>
        </w:tc>
      </w:tr>
      <w:tr w:rsidR="00CF44CB" w:rsidRPr="00BE638B" w:rsidTr="00CF44CB">
        <w:tc>
          <w:tcPr>
            <w:tcW w:w="4644" w:type="dxa"/>
            <w:vAlign w:val="center"/>
          </w:tcPr>
          <w:p w:rsidR="00CF44CB" w:rsidRPr="00BE638B" w:rsidRDefault="00CF44CB" w:rsidP="00CF44CB">
            <w:pPr>
              <w:jc w:val="center"/>
              <w:rPr>
                <w:sz w:val="24"/>
                <w:szCs w:val="24"/>
              </w:rPr>
            </w:pPr>
            <w:r w:rsidRPr="00BE638B">
              <w:rPr>
                <w:sz w:val="24"/>
                <w:szCs w:val="24"/>
              </w:rPr>
              <w:t>с 1 января 2028 года по 30 июня 2028 года</w:t>
            </w:r>
          </w:p>
        </w:tc>
        <w:tc>
          <w:tcPr>
            <w:tcW w:w="4820" w:type="dxa"/>
            <w:vAlign w:val="center"/>
          </w:tcPr>
          <w:p w:rsidR="00CF44CB" w:rsidRPr="00BE638B" w:rsidRDefault="00CF44CB" w:rsidP="00CF44CB">
            <w:pPr>
              <w:jc w:val="center"/>
              <w:rPr>
                <w:sz w:val="24"/>
                <w:szCs w:val="24"/>
              </w:rPr>
            </w:pPr>
            <w:r w:rsidRPr="00BE638B">
              <w:rPr>
                <w:sz w:val="24"/>
                <w:szCs w:val="24"/>
              </w:rPr>
              <w:t>58,16</w:t>
            </w:r>
          </w:p>
        </w:tc>
      </w:tr>
      <w:tr w:rsidR="00CF44CB" w:rsidRPr="00BE638B" w:rsidTr="00CF44CB">
        <w:tc>
          <w:tcPr>
            <w:tcW w:w="4644" w:type="dxa"/>
            <w:vAlign w:val="center"/>
          </w:tcPr>
          <w:p w:rsidR="00CF44CB" w:rsidRPr="00BE638B" w:rsidRDefault="00CF44CB" w:rsidP="00CF44CB">
            <w:pPr>
              <w:jc w:val="center"/>
              <w:rPr>
                <w:sz w:val="24"/>
                <w:szCs w:val="24"/>
              </w:rPr>
            </w:pPr>
            <w:r w:rsidRPr="00BE638B">
              <w:rPr>
                <w:sz w:val="24"/>
                <w:szCs w:val="24"/>
              </w:rPr>
              <w:t>с 1июля 2028 года по 31 декабря 2028 года</w:t>
            </w:r>
          </w:p>
        </w:tc>
        <w:tc>
          <w:tcPr>
            <w:tcW w:w="4820" w:type="dxa"/>
            <w:vAlign w:val="center"/>
          </w:tcPr>
          <w:p w:rsidR="00CF44CB" w:rsidRPr="00BE638B" w:rsidRDefault="00CF44CB" w:rsidP="00CF44CB">
            <w:pPr>
              <w:jc w:val="center"/>
              <w:rPr>
                <w:sz w:val="24"/>
                <w:szCs w:val="24"/>
              </w:rPr>
            </w:pPr>
            <w:r w:rsidRPr="00BE638B">
              <w:rPr>
                <w:sz w:val="24"/>
                <w:szCs w:val="24"/>
              </w:rPr>
              <w:t>59,35</w:t>
            </w:r>
          </w:p>
        </w:tc>
      </w:tr>
    </w:tbl>
    <w:p w:rsidR="00642725" w:rsidRPr="00BE638B" w:rsidRDefault="00642725" w:rsidP="00642725">
      <w:pPr>
        <w:ind w:left="141"/>
        <w:rPr>
          <w:b/>
          <w:sz w:val="24"/>
        </w:rPr>
      </w:pPr>
    </w:p>
    <w:p w:rsidR="00AA5F00" w:rsidRPr="00BE638B" w:rsidRDefault="00642725" w:rsidP="00642725">
      <w:pPr>
        <w:ind w:left="141"/>
        <w:jc w:val="both"/>
        <w:rPr>
          <w:spacing w:val="-1"/>
          <w:sz w:val="24"/>
        </w:rPr>
      </w:pPr>
      <w:r w:rsidRPr="00BE638B">
        <w:rPr>
          <w:b/>
          <w:sz w:val="24"/>
        </w:rPr>
        <w:t>Таблица</w:t>
      </w:r>
      <w:r w:rsidRPr="00BE638B">
        <w:rPr>
          <w:b/>
          <w:spacing w:val="-1"/>
          <w:sz w:val="24"/>
        </w:rPr>
        <w:t xml:space="preserve"> </w:t>
      </w:r>
      <w:r w:rsidR="00E82955" w:rsidRPr="00BE638B">
        <w:rPr>
          <w:b/>
          <w:sz w:val="24"/>
        </w:rPr>
        <w:t>5</w:t>
      </w:r>
      <w:r w:rsidR="00DF7EA9" w:rsidRPr="00BE638B">
        <w:rPr>
          <w:b/>
          <w:sz w:val="24"/>
        </w:rPr>
        <w:t>0</w:t>
      </w:r>
      <w:r w:rsidRPr="00BE638B">
        <w:rPr>
          <w:b/>
          <w:sz w:val="24"/>
        </w:rPr>
        <w:t>.</w:t>
      </w:r>
      <w:r w:rsidRPr="00BE638B">
        <w:rPr>
          <w:b/>
          <w:spacing w:val="-1"/>
          <w:sz w:val="24"/>
        </w:rPr>
        <w:t xml:space="preserve"> </w:t>
      </w:r>
      <w:r w:rsidRPr="00BE638B">
        <w:rPr>
          <w:b/>
          <w:sz w:val="24"/>
        </w:rPr>
        <w:t>Тарифы</w:t>
      </w:r>
      <w:r w:rsidRPr="00BE638B">
        <w:rPr>
          <w:b/>
          <w:spacing w:val="-1"/>
          <w:sz w:val="24"/>
        </w:rPr>
        <w:t xml:space="preserve"> </w:t>
      </w:r>
      <w:r w:rsidRPr="00BE638B">
        <w:rPr>
          <w:b/>
          <w:sz w:val="24"/>
        </w:rPr>
        <w:t>на услуги водоотведения, оказываемые потребителям</w:t>
      </w:r>
      <w:r w:rsidRPr="00BE638B">
        <w:rPr>
          <w:b/>
          <w:spacing w:val="-1"/>
          <w:sz w:val="24"/>
        </w:rPr>
        <w:t xml:space="preserve"> Муниципального унитарного предприятия «Специализированный комбинат бытовых услуг» Омского района Омской области </w:t>
      </w:r>
      <w:r w:rsidRPr="00BE638B">
        <w:rPr>
          <w:spacing w:val="-1"/>
          <w:sz w:val="24"/>
        </w:rPr>
        <w:t>(Приказ Региональной энергетической комиссии Омской области от 20.12.2023 №527/85)</w:t>
      </w:r>
    </w:p>
    <w:tbl>
      <w:tblPr>
        <w:tblStyle w:val="ac"/>
        <w:tblW w:w="0" w:type="auto"/>
        <w:tblLook w:val="04A0" w:firstRow="1" w:lastRow="0" w:firstColumn="1" w:lastColumn="0" w:noHBand="0" w:noVBand="1"/>
      </w:tblPr>
      <w:tblGrid>
        <w:gridCol w:w="4644"/>
        <w:gridCol w:w="2434"/>
        <w:gridCol w:w="2435"/>
      </w:tblGrid>
      <w:tr w:rsidR="00642725" w:rsidRPr="00BE638B" w:rsidTr="00A14F8A">
        <w:tc>
          <w:tcPr>
            <w:tcW w:w="4644" w:type="dxa"/>
            <w:vMerge w:val="restart"/>
            <w:vAlign w:val="center"/>
          </w:tcPr>
          <w:p w:rsidR="00642725" w:rsidRPr="00BE638B" w:rsidRDefault="00642725" w:rsidP="00A14F8A">
            <w:pPr>
              <w:jc w:val="center"/>
              <w:rPr>
                <w:sz w:val="24"/>
                <w:szCs w:val="24"/>
              </w:rPr>
            </w:pPr>
            <w:r w:rsidRPr="00BE638B">
              <w:rPr>
                <w:sz w:val="24"/>
                <w:szCs w:val="24"/>
              </w:rPr>
              <w:t xml:space="preserve">Период </w:t>
            </w:r>
          </w:p>
        </w:tc>
        <w:tc>
          <w:tcPr>
            <w:tcW w:w="4869" w:type="dxa"/>
            <w:gridSpan w:val="2"/>
            <w:vAlign w:val="center"/>
          </w:tcPr>
          <w:p w:rsidR="00642725" w:rsidRPr="00BE638B" w:rsidRDefault="00642725" w:rsidP="00A14F8A">
            <w:pPr>
              <w:jc w:val="center"/>
              <w:rPr>
                <w:sz w:val="24"/>
                <w:szCs w:val="24"/>
              </w:rPr>
            </w:pPr>
            <w:r w:rsidRPr="00BE638B">
              <w:rPr>
                <w:sz w:val="24"/>
                <w:szCs w:val="24"/>
              </w:rPr>
              <w:t>Тариф по категориям потребителей, руб./</w:t>
            </w:r>
            <w:proofErr w:type="spellStart"/>
            <w:r w:rsidRPr="00BE638B">
              <w:rPr>
                <w:sz w:val="24"/>
                <w:szCs w:val="24"/>
              </w:rPr>
              <w:t>куб</w:t>
            </w:r>
            <w:proofErr w:type="gramStart"/>
            <w:r w:rsidRPr="00BE638B">
              <w:rPr>
                <w:sz w:val="24"/>
                <w:szCs w:val="24"/>
              </w:rPr>
              <w:t>.м</w:t>
            </w:r>
            <w:proofErr w:type="spellEnd"/>
            <w:proofErr w:type="gramEnd"/>
          </w:p>
        </w:tc>
      </w:tr>
      <w:tr w:rsidR="00642725" w:rsidRPr="00BE638B" w:rsidTr="00A14F8A">
        <w:tc>
          <w:tcPr>
            <w:tcW w:w="4644" w:type="dxa"/>
            <w:vMerge/>
            <w:vAlign w:val="center"/>
          </w:tcPr>
          <w:p w:rsidR="00642725" w:rsidRPr="00BE638B" w:rsidRDefault="00642725" w:rsidP="00A14F8A">
            <w:pPr>
              <w:jc w:val="center"/>
              <w:rPr>
                <w:sz w:val="24"/>
                <w:szCs w:val="24"/>
              </w:rPr>
            </w:pPr>
          </w:p>
        </w:tc>
        <w:tc>
          <w:tcPr>
            <w:tcW w:w="2434" w:type="dxa"/>
            <w:vAlign w:val="center"/>
          </w:tcPr>
          <w:p w:rsidR="00642725" w:rsidRPr="00BE638B" w:rsidRDefault="00642725" w:rsidP="00A14F8A">
            <w:pPr>
              <w:jc w:val="center"/>
              <w:rPr>
                <w:sz w:val="24"/>
                <w:szCs w:val="24"/>
              </w:rPr>
            </w:pPr>
            <w:r w:rsidRPr="00BE638B">
              <w:rPr>
                <w:sz w:val="24"/>
                <w:szCs w:val="24"/>
              </w:rPr>
              <w:t>население</w:t>
            </w:r>
          </w:p>
          <w:p w:rsidR="00642725" w:rsidRPr="00BE638B" w:rsidRDefault="00642725" w:rsidP="00A14F8A">
            <w:pPr>
              <w:jc w:val="center"/>
              <w:rPr>
                <w:sz w:val="24"/>
                <w:szCs w:val="24"/>
              </w:rPr>
            </w:pPr>
            <w:r w:rsidRPr="00BE638B">
              <w:rPr>
                <w:sz w:val="24"/>
                <w:szCs w:val="24"/>
              </w:rPr>
              <w:t xml:space="preserve">(с учетом НДС) </w:t>
            </w:r>
          </w:p>
        </w:tc>
        <w:tc>
          <w:tcPr>
            <w:tcW w:w="2435" w:type="dxa"/>
            <w:vAlign w:val="center"/>
          </w:tcPr>
          <w:p w:rsidR="00642725" w:rsidRPr="00BE638B" w:rsidRDefault="00642725" w:rsidP="00A14F8A">
            <w:pPr>
              <w:jc w:val="center"/>
              <w:rPr>
                <w:sz w:val="24"/>
                <w:szCs w:val="24"/>
              </w:rPr>
            </w:pPr>
            <w:r w:rsidRPr="00BE638B">
              <w:rPr>
                <w:sz w:val="24"/>
                <w:szCs w:val="24"/>
              </w:rPr>
              <w:t>прочие потребители (без учета НДС)</w:t>
            </w:r>
          </w:p>
        </w:tc>
      </w:tr>
      <w:tr w:rsidR="00642725" w:rsidRPr="00BE638B" w:rsidTr="00A14F8A">
        <w:tc>
          <w:tcPr>
            <w:tcW w:w="4644" w:type="dxa"/>
            <w:vAlign w:val="center"/>
          </w:tcPr>
          <w:p w:rsidR="00642725" w:rsidRPr="00BE638B" w:rsidRDefault="00642725" w:rsidP="00A14F8A">
            <w:pPr>
              <w:jc w:val="center"/>
              <w:rPr>
                <w:sz w:val="24"/>
                <w:szCs w:val="24"/>
              </w:rPr>
            </w:pPr>
            <w:r w:rsidRPr="00BE638B">
              <w:rPr>
                <w:sz w:val="24"/>
                <w:szCs w:val="24"/>
              </w:rPr>
              <w:t>с 1 января 2024 года по 30 июня 2024 года</w:t>
            </w:r>
          </w:p>
        </w:tc>
        <w:tc>
          <w:tcPr>
            <w:tcW w:w="2434" w:type="dxa"/>
            <w:vAlign w:val="center"/>
          </w:tcPr>
          <w:p w:rsidR="00642725" w:rsidRPr="00BE638B" w:rsidRDefault="00642725" w:rsidP="00A14F8A">
            <w:pPr>
              <w:jc w:val="center"/>
              <w:rPr>
                <w:sz w:val="24"/>
                <w:szCs w:val="24"/>
              </w:rPr>
            </w:pPr>
            <w:r w:rsidRPr="00BE638B">
              <w:rPr>
                <w:sz w:val="24"/>
                <w:szCs w:val="24"/>
              </w:rPr>
              <w:t>66,92</w:t>
            </w:r>
          </w:p>
        </w:tc>
        <w:tc>
          <w:tcPr>
            <w:tcW w:w="2435" w:type="dxa"/>
            <w:vAlign w:val="center"/>
          </w:tcPr>
          <w:p w:rsidR="00642725" w:rsidRPr="00BE638B" w:rsidRDefault="00642725" w:rsidP="00A14F8A">
            <w:pPr>
              <w:jc w:val="center"/>
              <w:rPr>
                <w:sz w:val="24"/>
                <w:szCs w:val="24"/>
              </w:rPr>
            </w:pPr>
            <w:r w:rsidRPr="00BE638B">
              <w:rPr>
                <w:sz w:val="24"/>
                <w:szCs w:val="24"/>
              </w:rPr>
              <w:t>55,77</w:t>
            </w:r>
          </w:p>
        </w:tc>
      </w:tr>
      <w:tr w:rsidR="00642725" w:rsidRPr="00BE638B" w:rsidTr="00A14F8A">
        <w:tc>
          <w:tcPr>
            <w:tcW w:w="4644" w:type="dxa"/>
            <w:vAlign w:val="center"/>
          </w:tcPr>
          <w:p w:rsidR="00642725" w:rsidRPr="00BE638B" w:rsidRDefault="00642725" w:rsidP="00A14F8A">
            <w:pPr>
              <w:jc w:val="center"/>
              <w:rPr>
                <w:sz w:val="24"/>
                <w:szCs w:val="24"/>
              </w:rPr>
            </w:pPr>
            <w:r w:rsidRPr="00BE638B">
              <w:rPr>
                <w:sz w:val="24"/>
                <w:szCs w:val="24"/>
              </w:rPr>
              <w:t>с 1июля 2024 года по 31 декабря 2024 года</w:t>
            </w:r>
          </w:p>
        </w:tc>
        <w:tc>
          <w:tcPr>
            <w:tcW w:w="2434" w:type="dxa"/>
            <w:vAlign w:val="center"/>
          </w:tcPr>
          <w:p w:rsidR="00642725" w:rsidRPr="00BE638B" w:rsidRDefault="00642725" w:rsidP="00A14F8A">
            <w:pPr>
              <w:jc w:val="center"/>
              <w:rPr>
                <w:sz w:val="24"/>
                <w:szCs w:val="24"/>
              </w:rPr>
            </w:pPr>
            <w:r w:rsidRPr="00BE638B">
              <w:rPr>
                <w:sz w:val="24"/>
                <w:szCs w:val="24"/>
              </w:rPr>
              <w:t>66,92</w:t>
            </w:r>
          </w:p>
        </w:tc>
        <w:tc>
          <w:tcPr>
            <w:tcW w:w="2435" w:type="dxa"/>
            <w:vAlign w:val="center"/>
          </w:tcPr>
          <w:p w:rsidR="00642725" w:rsidRPr="00BE638B" w:rsidRDefault="00642725" w:rsidP="00A14F8A">
            <w:pPr>
              <w:jc w:val="center"/>
              <w:rPr>
                <w:sz w:val="24"/>
                <w:szCs w:val="24"/>
              </w:rPr>
            </w:pPr>
            <w:r w:rsidRPr="00BE638B">
              <w:rPr>
                <w:sz w:val="24"/>
                <w:szCs w:val="24"/>
              </w:rPr>
              <w:t>55,77</w:t>
            </w:r>
          </w:p>
        </w:tc>
      </w:tr>
      <w:tr w:rsidR="00642725" w:rsidRPr="00BE638B" w:rsidTr="00A14F8A">
        <w:tc>
          <w:tcPr>
            <w:tcW w:w="4644" w:type="dxa"/>
            <w:vAlign w:val="center"/>
          </w:tcPr>
          <w:p w:rsidR="00642725" w:rsidRPr="00BE638B" w:rsidRDefault="00642725" w:rsidP="00A14F8A">
            <w:pPr>
              <w:jc w:val="center"/>
              <w:rPr>
                <w:sz w:val="24"/>
                <w:szCs w:val="24"/>
              </w:rPr>
            </w:pPr>
            <w:r w:rsidRPr="00BE638B">
              <w:rPr>
                <w:sz w:val="24"/>
                <w:szCs w:val="24"/>
              </w:rPr>
              <w:lastRenderedPageBreak/>
              <w:t>с 1 января 2025 года по 30 июня 2025 года</w:t>
            </w:r>
          </w:p>
        </w:tc>
        <w:tc>
          <w:tcPr>
            <w:tcW w:w="2434" w:type="dxa"/>
            <w:vAlign w:val="center"/>
          </w:tcPr>
          <w:p w:rsidR="00642725" w:rsidRPr="00BE638B" w:rsidRDefault="00642725" w:rsidP="00A14F8A">
            <w:pPr>
              <w:jc w:val="center"/>
              <w:rPr>
                <w:sz w:val="24"/>
                <w:szCs w:val="24"/>
              </w:rPr>
            </w:pPr>
            <w:r w:rsidRPr="00BE638B">
              <w:rPr>
                <w:sz w:val="24"/>
                <w:szCs w:val="24"/>
              </w:rPr>
              <w:t>66,92</w:t>
            </w:r>
          </w:p>
        </w:tc>
        <w:tc>
          <w:tcPr>
            <w:tcW w:w="2435" w:type="dxa"/>
            <w:vAlign w:val="center"/>
          </w:tcPr>
          <w:p w:rsidR="00642725" w:rsidRPr="00BE638B" w:rsidRDefault="00642725" w:rsidP="00A14F8A">
            <w:pPr>
              <w:jc w:val="center"/>
              <w:rPr>
                <w:sz w:val="24"/>
                <w:szCs w:val="24"/>
              </w:rPr>
            </w:pPr>
            <w:r w:rsidRPr="00BE638B">
              <w:rPr>
                <w:sz w:val="24"/>
                <w:szCs w:val="24"/>
              </w:rPr>
              <w:t>55,77</w:t>
            </w:r>
          </w:p>
        </w:tc>
      </w:tr>
      <w:tr w:rsidR="00642725" w:rsidRPr="00BE638B" w:rsidTr="00A14F8A">
        <w:tc>
          <w:tcPr>
            <w:tcW w:w="4644" w:type="dxa"/>
            <w:vAlign w:val="center"/>
          </w:tcPr>
          <w:p w:rsidR="00642725" w:rsidRPr="00BE638B" w:rsidRDefault="00642725" w:rsidP="00A14F8A">
            <w:pPr>
              <w:jc w:val="center"/>
              <w:rPr>
                <w:sz w:val="24"/>
                <w:szCs w:val="24"/>
              </w:rPr>
            </w:pPr>
            <w:r w:rsidRPr="00BE638B">
              <w:rPr>
                <w:sz w:val="24"/>
                <w:szCs w:val="24"/>
              </w:rPr>
              <w:t>с 1июля 2025 года по 31 декабря 2025 года</w:t>
            </w:r>
          </w:p>
        </w:tc>
        <w:tc>
          <w:tcPr>
            <w:tcW w:w="2434" w:type="dxa"/>
            <w:vAlign w:val="center"/>
          </w:tcPr>
          <w:p w:rsidR="00642725" w:rsidRPr="00BE638B" w:rsidRDefault="00642725" w:rsidP="00A14F8A">
            <w:pPr>
              <w:jc w:val="center"/>
              <w:rPr>
                <w:sz w:val="24"/>
                <w:szCs w:val="24"/>
              </w:rPr>
            </w:pPr>
            <w:r w:rsidRPr="00BE638B">
              <w:rPr>
                <w:sz w:val="24"/>
                <w:szCs w:val="24"/>
              </w:rPr>
              <w:t>105,82</w:t>
            </w:r>
          </w:p>
        </w:tc>
        <w:tc>
          <w:tcPr>
            <w:tcW w:w="2435" w:type="dxa"/>
            <w:vAlign w:val="center"/>
          </w:tcPr>
          <w:p w:rsidR="00642725" w:rsidRPr="00BE638B" w:rsidRDefault="00642725" w:rsidP="00A14F8A">
            <w:pPr>
              <w:jc w:val="center"/>
              <w:rPr>
                <w:sz w:val="24"/>
                <w:szCs w:val="24"/>
              </w:rPr>
            </w:pPr>
            <w:r w:rsidRPr="00BE638B">
              <w:rPr>
                <w:sz w:val="24"/>
                <w:szCs w:val="24"/>
              </w:rPr>
              <w:t>88,18</w:t>
            </w:r>
          </w:p>
        </w:tc>
      </w:tr>
      <w:tr w:rsidR="00642725" w:rsidRPr="00BE638B" w:rsidTr="00A14F8A">
        <w:tc>
          <w:tcPr>
            <w:tcW w:w="4644" w:type="dxa"/>
            <w:vAlign w:val="center"/>
          </w:tcPr>
          <w:p w:rsidR="00642725" w:rsidRPr="00BE638B" w:rsidRDefault="00642725" w:rsidP="00A14F8A">
            <w:pPr>
              <w:jc w:val="center"/>
              <w:rPr>
                <w:sz w:val="24"/>
                <w:szCs w:val="24"/>
              </w:rPr>
            </w:pPr>
            <w:r w:rsidRPr="00BE638B">
              <w:rPr>
                <w:sz w:val="24"/>
                <w:szCs w:val="24"/>
              </w:rPr>
              <w:t>с 1 января 2026 года по 30 июня 2026 года</w:t>
            </w:r>
          </w:p>
        </w:tc>
        <w:tc>
          <w:tcPr>
            <w:tcW w:w="2434" w:type="dxa"/>
            <w:vAlign w:val="center"/>
          </w:tcPr>
          <w:p w:rsidR="00642725" w:rsidRPr="00BE638B" w:rsidRDefault="00642725" w:rsidP="00A14F8A">
            <w:pPr>
              <w:jc w:val="center"/>
              <w:rPr>
                <w:sz w:val="24"/>
                <w:szCs w:val="24"/>
              </w:rPr>
            </w:pPr>
            <w:r w:rsidRPr="00BE638B">
              <w:rPr>
                <w:sz w:val="24"/>
                <w:szCs w:val="24"/>
              </w:rPr>
              <w:t>89,35</w:t>
            </w:r>
          </w:p>
        </w:tc>
        <w:tc>
          <w:tcPr>
            <w:tcW w:w="2435" w:type="dxa"/>
            <w:vAlign w:val="center"/>
          </w:tcPr>
          <w:p w:rsidR="00642725" w:rsidRPr="00BE638B" w:rsidRDefault="00642725" w:rsidP="00A14F8A">
            <w:pPr>
              <w:jc w:val="center"/>
              <w:rPr>
                <w:sz w:val="24"/>
                <w:szCs w:val="24"/>
              </w:rPr>
            </w:pPr>
            <w:r w:rsidRPr="00BE638B">
              <w:rPr>
                <w:sz w:val="24"/>
                <w:szCs w:val="24"/>
              </w:rPr>
              <w:t>74,46</w:t>
            </w:r>
          </w:p>
        </w:tc>
      </w:tr>
      <w:tr w:rsidR="00642725" w:rsidRPr="00BE638B" w:rsidTr="00A14F8A">
        <w:tc>
          <w:tcPr>
            <w:tcW w:w="4644" w:type="dxa"/>
            <w:vAlign w:val="center"/>
          </w:tcPr>
          <w:p w:rsidR="00642725" w:rsidRPr="00BE638B" w:rsidRDefault="00642725" w:rsidP="00A14F8A">
            <w:pPr>
              <w:jc w:val="center"/>
              <w:rPr>
                <w:sz w:val="24"/>
                <w:szCs w:val="24"/>
              </w:rPr>
            </w:pPr>
            <w:r w:rsidRPr="00BE638B">
              <w:rPr>
                <w:sz w:val="24"/>
                <w:szCs w:val="24"/>
              </w:rPr>
              <w:t>с 1июля 2026 года по 31 декабря 2026 года</w:t>
            </w:r>
          </w:p>
        </w:tc>
        <w:tc>
          <w:tcPr>
            <w:tcW w:w="2434" w:type="dxa"/>
            <w:vAlign w:val="center"/>
          </w:tcPr>
          <w:p w:rsidR="00642725" w:rsidRPr="00BE638B" w:rsidRDefault="00642725" w:rsidP="00A14F8A">
            <w:pPr>
              <w:jc w:val="center"/>
              <w:rPr>
                <w:sz w:val="24"/>
                <w:szCs w:val="24"/>
              </w:rPr>
            </w:pPr>
            <w:r w:rsidRPr="00BE638B">
              <w:rPr>
                <w:sz w:val="24"/>
                <w:szCs w:val="24"/>
              </w:rPr>
              <w:t>89,35</w:t>
            </w:r>
          </w:p>
        </w:tc>
        <w:tc>
          <w:tcPr>
            <w:tcW w:w="2435" w:type="dxa"/>
            <w:vAlign w:val="center"/>
          </w:tcPr>
          <w:p w:rsidR="00642725" w:rsidRPr="00BE638B" w:rsidRDefault="00642725" w:rsidP="00A14F8A">
            <w:pPr>
              <w:jc w:val="center"/>
              <w:rPr>
                <w:sz w:val="24"/>
                <w:szCs w:val="24"/>
              </w:rPr>
            </w:pPr>
            <w:r w:rsidRPr="00BE638B">
              <w:rPr>
                <w:sz w:val="24"/>
                <w:szCs w:val="24"/>
              </w:rPr>
              <w:t>74,46</w:t>
            </w:r>
          </w:p>
        </w:tc>
      </w:tr>
    </w:tbl>
    <w:p w:rsidR="00642725" w:rsidRPr="00BE638B" w:rsidRDefault="00642725" w:rsidP="00642725">
      <w:pPr>
        <w:ind w:left="141"/>
        <w:jc w:val="both"/>
      </w:pPr>
    </w:p>
    <w:p w:rsidR="00A14F8A" w:rsidRPr="00BE638B" w:rsidRDefault="00A14F8A" w:rsidP="00A14F8A">
      <w:pPr>
        <w:ind w:left="141"/>
        <w:jc w:val="both"/>
        <w:rPr>
          <w:spacing w:val="-1"/>
          <w:sz w:val="24"/>
        </w:rPr>
      </w:pPr>
      <w:r w:rsidRPr="00BE638B">
        <w:rPr>
          <w:b/>
          <w:sz w:val="24"/>
        </w:rPr>
        <w:t>Таблица</w:t>
      </w:r>
      <w:r w:rsidRPr="00BE638B">
        <w:rPr>
          <w:b/>
          <w:spacing w:val="-1"/>
          <w:sz w:val="24"/>
        </w:rPr>
        <w:t xml:space="preserve"> </w:t>
      </w:r>
      <w:r w:rsidR="00E82955" w:rsidRPr="00BE638B">
        <w:rPr>
          <w:b/>
          <w:sz w:val="24"/>
        </w:rPr>
        <w:t>5</w:t>
      </w:r>
      <w:r w:rsidR="00DF7EA9" w:rsidRPr="00BE638B">
        <w:rPr>
          <w:b/>
          <w:sz w:val="24"/>
        </w:rPr>
        <w:t>1</w:t>
      </w:r>
      <w:r w:rsidR="00E82955" w:rsidRPr="00BE638B">
        <w:rPr>
          <w:b/>
          <w:sz w:val="24"/>
        </w:rPr>
        <w:t xml:space="preserve">. </w:t>
      </w:r>
      <w:r w:rsidRPr="00BE638B">
        <w:rPr>
          <w:b/>
          <w:sz w:val="24"/>
        </w:rPr>
        <w:t>Тарифы</w:t>
      </w:r>
      <w:r w:rsidRPr="00BE638B">
        <w:rPr>
          <w:b/>
          <w:spacing w:val="-1"/>
          <w:sz w:val="24"/>
        </w:rPr>
        <w:t xml:space="preserve"> </w:t>
      </w:r>
      <w:proofErr w:type="gramStart"/>
      <w:r w:rsidRPr="00BE638B">
        <w:rPr>
          <w:b/>
          <w:sz w:val="24"/>
        </w:rPr>
        <w:t xml:space="preserve">на услугу регионального оператора по обращению с твердыми коммунальными отходами для </w:t>
      </w:r>
      <w:r w:rsidR="006373FB" w:rsidRPr="00BE638B">
        <w:rPr>
          <w:b/>
          <w:sz w:val="24"/>
        </w:rPr>
        <w:t>потребителей общества с ограниченной ответственностью</w:t>
      </w:r>
      <w:proofErr w:type="gramEnd"/>
      <w:r w:rsidR="006373FB" w:rsidRPr="00BE638B">
        <w:rPr>
          <w:b/>
          <w:sz w:val="24"/>
        </w:rPr>
        <w:t xml:space="preserve"> «Магнит», установленных на долгосрочный период регулирования </w:t>
      </w:r>
      <w:r w:rsidRPr="00BE638B">
        <w:rPr>
          <w:spacing w:val="-1"/>
          <w:sz w:val="24"/>
        </w:rPr>
        <w:t>(Приказ Региональной энергетической комиссии Омской области от 20.12.2023 №498/85)</w:t>
      </w:r>
    </w:p>
    <w:tbl>
      <w:tblPr>
        <w:tblStyle w:val="ac"/>
        <w:tblW w:w="0" w:type="auto"/>
        <w:tblInd w:w="-34" w:type="dxa"/>
        <w:tblLook w:val="04A0" w:firstRow="1" w:lastRow="0" w:firstColumn="1" w:lastColumn="0" w:noHBand="0" w:noVBand="1"/>
      </w:tblPr>
      <w:tblGrid>
        <w:gridCol w:w="739"/>
        <w:gridCol w:w="2522"/>
        <w:gridCol w:w="1563"/>
        <w:gridCol w:w="1564"/>
        <w:gridCol w:w="1563"/>
        <w:gridCol w:w="1564"/>
      </w:tblGrid>
      <w:tr w:rsidR="00A14F8A" w:rsidRPr="00BE638B" w:rsidTr="00CF2780">
        <w:tc>
          <w:tcPr>
            <w:tcW w:w="739" w:type="dxa"/>
            <w:vMerge w:val="restart"/>
            <w:vAlign w:val="center"/>
          </w:tcPr>
          <w:p w:rsidR="00A14F8A" w:rsidRPr="00BE638B" w:rsidRDefault="00A14F8A" w:rsidP="00A14F8A">
            <w:pPr>
              <w:jc w:val="center"/>
              <w:rPr>
                <w:sz w:val="24"/>
              </w:rPr>
            </w:pPr>
            <w:r w:rsidRPr="00BE638B">
              <w:rPr>
                <w:sz w:val="24"/>
              </w:rPr>
              <w:t xml:space="preserve">№ </w:t>
            </w:r>
            <w:proofErr w:type="gramStart"/>
            <w:r w:rsidRPr="00BE638B">
              <w:rPr>
                <w:sz w:val="24"/>
              </w:rPr>
              <w:t>п</w:t>
            </w:r>
            <w:proofErr w:type="gramEnd"/>
            <w:r w:rsidRPr="00BE638B">
              <w:rPr>
                <w:sz w:val="24"/>
              </w:rPr>
              <w:t>/п</w:t>
            </w:r>
          </w:p>
        </w:tc>
        <w:tc>
          <w:tcPr>
            <w:tcW w:w="2522" w:type="dxa"/>
            <w:vMerge w:val="restart"/>
            <w:vAlign w:val="center"/>
          </w:tcPr>
          <w:p w:rsidR="00A14F8A" w:rsidRPr="00BE638B" w:rsidRDefault="00A14F8A" w:rsidP="00A14F8A">
            <w:pPr>
              <w:jc w:val="center"/>
              <w:rPr>
                <w:sz w:val="24"/>
              </w:rPr>
            </w:pPr>
            <w:r w:rsidRPr="00BE638B">
              <w:rPr>
                <w:sz w:val="24"/>
              </w:rPr>
              <w:t xml:space="preserve">Период </w:t>
            </w:r>
          </w:p>
        </w:tc>
        <w:tc>
          <w:tcPr>
            <w:tcW w:w="6254" w:type="dxa"/>
            <w:gridSpan w:val="4"/>
            <w:vAlign w:val="center"/>
          </w:tcPr>
          <w:p w:rsidR="00A14F8A" w:rsidRPr="00BE638B" w:rsidRDefault="00A14F8A" w:rsidP="00A14F8A">
            <w:pPr>
              <w:jc w:val="center"/>
              <w:rPr>
                <w:sz w:val="24"/>
              </w:rPr>
            </w:pPr>
            <w:r w:rsidRPr="00BE638B">
              <w:rPr>
                <w:sz w:val="24"/>
              </w:rPr>
              <w:t xml:space="preserve">Тариф по категориям потребителей, </w:t>
            </w:r>
          </w:p>
          <w:p w:rsidR="00A14F8A" w:rsidRPr="00BE638B" w:rsidRDefault="00A14F8A" w:rsidP="00A14F8A">
            <w:pPr>
              <w:jc w:val="center"/>
              <w:rPr>
                <w:sz w:val="24"/>
              </w:rPr>
            </w:pPr>
            <w:r w:rsidRPr="00BE638B">
              <w:rPr>
                <w:sz w:val="24"/>
              </w:rPr>
              <w:t>(НДС не предусмотрен)</w:t>
            </w:r>
          </w:p>
        </w:tc>
      </w:tr>
      <w:tr w:rsidR="00A14F8A" w:rsidRPr="00BE638B" w:rsidTr="00CF2780">
        <w:tc>
          <w:tcPr>
            <w:tcW w:w="739" w:type="dxa"/>
            <w:vMerge/>
            <w:vAlign w:val="center"/>
          </w:tcPr>
          <w:p w:rsidR="00A14F8A" w:rsidRPr="00BE638B" w:rsidRDefault="00A14F8A" w:rsidP="00A14F8A">
            <w:pPr>
              <w:jc w:val="center"/>
              <w:rPr>
                <w:sz w:val="24"/>
              </w:rPr>
            </w:pPr>
          </w:p>
        </w:tc>
        <w:tc>
          <w:tcPr>
            <w:tcW w:w="2522" w:type="dxa"/>
            <w:vMerge/>
            <w:vAlign w:val="center"/>
          </w:tcPr>
          <w:p w:rsidR="00A14F8A" w:rsidRPr="00BE638B" w:rsidRDefault="00A14F8A" w:rsidP="00A14F8A">
            <w:pPr>
              <w:jc w:val="center"/>
              <w:rPr>
                <w:sz w:val="24"/>
              </w:rPr>
            </w:pPr>
          </w:p>
        </w:tc>
        <w:tc>
          <w:tcPr>
            <w:tcW w:w="3127" w:type="dxa"/>
            <w:gridSpan w:val="2"/>
            <w:vAlign w:val="center"/>
          </w:tcPr>
          <w:p w:rsidR="00A14F8A" w:rsidRPr="00BE638B" w:rsidRDefault="00A14F8A" w:rsidP="00A14F8A">
            <w:pPr>
              <w:jc w:val="center"/>
              <w:rPr>
                <w:sz w:val="24"/>
              </w:rPr>
            </w:pPr>
            <w:r w:rsidRPr="00BE638B">
              <w:rPr>
                <w:sz w:val="24"/>
              </w:rPr>
              <w:t>население</w:t>
            </w:r>
          </w:p>
        </w:tc>
        <w:tc>
          <w:tcPr>
            <w:tcW w:w="3127" w:type="dxa"/>
            <w:gridSpan w:val="2"/>
            <w:vAlign w:val="center"/>
          </w:tcPr>
          <w:p w:rsidR="00A14F8A" w:rsidRPr="00BE638B" w:rsidRDefault="00A14F8A" w:rsidP="00A14F8A">
            <w:pPr>
              <w:jc w:val="center"/>
              <w:rPr>
                <w:sz w:val="24"/>
              </w:rPr>
            </w:pPr>
            <w:r w:rsidRPr="00BE638B">
              <w:rPr>
                <w:sz w:val="24"/>
              </w:rPr>
              <w:t>прочие потребители</w:t>
            </w:r>
          </w:p>
        </w:tc>
      </w:tr>
      <w:tr w:rsidR="00A14F8A" w:rsidRPr="00BE638B" w:rsidTr="00CF2780">
        <w:tc>
          <w:tcPr>
            <w:tcW w:w="739" w:type="dxa"/>
            <w:vMerge/>
            <w:vAlign w:val="center"/>
          </w:tcPr>
          <w:p w:rsidR="00A14F8A" w:rsidRPr="00BE638B" w:rsidRDefault="00A14F8A" w:rsidP="00A14F8A">
            <w:pPr>
              <w:jc w:val="center"/>
              <w:rPr>
                <w:sz w:val="24"/>
              </w:rPr>
            </w:pPr>
          </w:p>
        </w:tc>
        <w:tc>
          <w:tcPr>
            <w:tcW w:w="2522" w:type="dxa"/>
            <w:vMerge/>
            <w:vAlign w:val="center"/>
          </w:tcPr>
          <w:p w:rsidR="00A14F8A" w:rsidRPr="00BE638B" w:rsidRDefault="00A14F8A" w:rsidP="00A14F8A">
            <w:pPr>
              <w:jc w:val="center"/>
              <w:rPr>
                <w:sz w:val="24"/>
              </w:rPr>
            </w:pPr>
          </w:p>
        </w:tc>
        <w:tc>
          <w:tcPr>
            <w:tcW w:w="1563" w:type="dxa"/>
            <w:vAlign w:val="center"/>
          </w:tcPr>
          <w:p w:rsidR="00A14F8A" w:rsidRPr="00BE638B" w:rsidRDefault="00A14F8A" w:rsidP="00A14F8A">
            <w:pPr>
              <w:jc w:val="center"/>
              <w:rPr>
                <w:sz w:val="24"/>
              </w:rPr>
            </w:pPr>
            <w:r w:rsidRPr="00BE638B">
              <w:rPr>
                <w:sz w:val="24"/>
              </w:rPr>
              <w:t>руб./тонна</w:t>
            </w:r>
          </w:p>
        </w:tc>
        <w:tc>
          <w:tcPr>
            <w:tcW w:w="1564" w:type="dxa"/>
            <w:vAlign w:val="center"/>
          </w:tcPr>
          <w:p w:rsidR="00A14F8A" w:rsidRPr="00BE638B" w:rsidRDefault="00A14F8A" w:rsidP="00A14F8A">
            <w:pPr>
              <w:jc w:val="center"/>
              <w:rPr>
                <w:sz w:val="24"/>
              </w:rPr>
            </w:pPr>
            <w:r w:rsidRPr="00BE638B">
              <w:rPr>
                <w:sz w:val="24"/>
              </w:rPr>
              <w:t>руб./</w:t>
            </w:r>
            <w:proofErr w:type="spellStart"/>
            <w:r w:rsidRPr="00BE638B">
              <w:rPr>
                <w:sz w:val="24"/>
              </w:rPr>
              <w:t>куб</w:t>
            </w:r>
            <w:proofErr w:type="gramStart"/>
            <w:r w:rsidRPr="00BE638B">
              <w:rPr>
                <w:sz w:val="24"/>
              </w:rPr>
              <w:t>.м</w:t>
            </w:r>
            <w:proofErr w:type="spellEnd"/>
            <w:proofErr w:type="gramEnd"/>
          </w:p>
        </w:tc>
        <w:tc>
          <w:tcPr>
            <w:tcW w:w="1563" w:type="dxa"/>
            <w:vAlign w:val="center"/>
          </w:tcPr>
          <w:p w:rsidR="00A14F8A" w:rsidRPr="00BE638B" w:rsidRDefault="00A14F8A" w:rsidP="00A14F8A">
            <w:pPr>
              <w:jc w:val="center"/>
              <w:rPr>
                <w:sz w:val="24"/>
              </w:rPr>
            </w:pPr>
            <w:r w:rsidRPr="00BE638B">
              <w:rPr>
                <w:sz w:val="24"/>
              </w:rPr>
              <w:t>руб./тонна</w:t>
            </w:r>
          </w:p>
        </w:tc>
        <w:tc>
          <w:tcPr>
            <w:tcW w:w="1564" w:type="dxa"/>
          </w:tcPr>
          <w:p w:rsidR="00A14F8A" w:rsidRPr="00BE638B" w:rsidRDefault="00A14F8A" w:rsidP="00A14F8A">
            <w:pPr>
              <w:jc w:val="center"/>
              <w:rPr>
                <w:sz w:val="24"/>
              </w:rPr>
            </w:pPr>
            <w:r w:rsidRPr="00BE638B">
              <w:rPr>
                <w:sz w:val="24"/>
              </w:rPr>
              <w:t>руб./</w:t>
            </w:r>
            <w:proofErr w:type="spellStart"/>
            <w:r w:rsidRPr="00BE638B">
              <w:rPr>
                <w:sz w:val="24"/>
              </w:rPr>
              <w:t>куб</w:t>
            </w:r>
            <w:proofErr w:type="gramStart"/>
            <w:r w:rsidRPr="00BE638B">
              <w:rPr>
                <w:sz w:val="24"/>
              </w:rPr>
              <w:t>.м</w:t>
            </w:r>
            <w:proofErr w:type="spellEnd"/>
            <w:proofErr w:type="gramEnd"/>
          </w:p>
        </w:tc>
      </w:tr>
      <w:tr w:rsidR="00A14F8A" w:rsidRPr="00BE638B" w:rsidTr="00CF2780">
        <w:tc>
          <w:tcPr>
            <w:tcW w:w="739" w:type="dxa"/>
            <w:vAlign w:val="center"/>
          </w:tcPr>
          <w:p w:rsidR="00A14F8A" w:rsidRPr="00BE638B" w:rsidRDefault="00A14F8A" w:rsidP="00A14F8A">
            <w:pPr>
              <w:jc w:val="center"/>
              <w:rPr>
                <w:sz w:val="24"/>
              </w:rPr>
            </w:pPr>
            <w:r w:rsidRPr="00BE638B">
              <w:rPr>
                <w:sz w:val="24"/>
              </w:rPr>
              <w:t>1</w:t>
            </w:r>
          </w:p>
        </w:tc>
        <w:tc>
          <w:tcPr>
            <w:tcW w:w="2522" w:type="dxa"/>
            <w:vAlign w:val="center"/>
          </w:tcPr>
          <w:p w:rsidR="00A14F8A" w:rsidRPr="00BE638B" w:rsidRDefault="00A14F8A" w:rsidP="00A14F8A">
            <w:pPr>
              <w:jc w:val="center"/>
              <w:rPr>
                <w:sz w:val="24"/>
                <w:szCs w:val="24"/>
              </w:rPr>
            </w:pPr>
            <w:r w:rsidRPr="00BE638B">
              <w:rPr>
                <w:sz w:val="24"/>
                <w:szCs w:val="24"/>
              </w:rPr>
              <w:t>с 1 января 2024 года по 30 июня 2024 года</w:t>
            </w:r>
          </w:p>
        </w:tc>
        <w:tc>
          <w:tcPr>
            <w:tcW w:w="1563" w:type="dxa"/>
            <w:vAlign w:val="center"/>
          </w:tcPr>
          <w:p w:rsidR="00A14F8A" w:rsidRPr="00BE638B" w:rsidRDefault="00A14F8A" w:rsidP="00A14F8A">
            <w:pPr>
              <w:jc w:val="center"/>
              <w:rPr>
                <w:sz w:val="24"/>
              </w:rPr>
            </w:pPr>
            <w:r w:rsidRPr="00BE638B">
              <w:rPr>
                <w:sz w:val="24"/>
              </w:rPr>
              <w:t>7228,14</w:t>
            </w:r>
          </w:p>
        </w:tc>
        <w:tc>
          <w:tcPr>
            <w:tcW w:w="1564" w:type="dxa"/>
            <w:vAlign w:val="center"/>
          </w:tcPr>
          <w:p w:rsidR="00A14F8A" w:rsidRPr="00BE638B" w:rsidRDefault="00A14F8A" w:rsidP="00A14F8A">
            <w:pPr>
              <w:jc w:val="center"/>
              <w:rPr>
                <w:sz w:val="24"/>
              </w:rPr>
            </w:pPr>
            <w:r w:rsidRPr="00BE638B">
              <w:rPr>
                <w:sz w:val="24"/>
              </w:rPr>
              <w:t>1072,88</w:t>
            </w:r>
          </w:p>
        </w:tc>
        <w:tc>
          <w:tcPr>
            <w:tcW w:w="1563" w:type="dxa"/>
            <w:vAlign w:val="center"/>
          </w:tcPr>
          <w:p w:rsidR="00A14F8A" w:rsidRPr="00BE638B" w:rsidRDefault="00A14F8A" w:rsidP="00A14F8A">
            <w:pPr>
              <w:jc w:val="center"/>
              <w:rPr>
                <w:sz w:val="24"/>
              </w:rPr>
            </w:pPr>
            <w:r w:rsidRPr="00BE638B">
              <w:rPr>
                <w:sz w:val="24"/>
              </w:rPr>
              <w:t>7228,14</w:t>
            </w:r>
          </w:p>
        </w:tc>
        <w:tc>
          <w:tcPr>
            <w:tcW w:w="1564" w:type="dxa"/>
            <w:vAlign w:val="center"/>
          </w:tcPr>
          <w:p w:rsidR="00A14F8A" w:rsidRPr="00BE638B" w:rsidRDefault="00A14F8A" w:rsidP="00A14F8A">
            <w:pPr>
              <w:jc w:val="center"/>
              <w:rPr>
                <w:sz w:val="24"/>
              </w:rPr>
            </w:pPr>
            <w:r w:rsidRPr="00BE638B">
              <w:rPr>
                <w:sz w:val="24"/>
              </w:rPr>
              <w:t>1072,88</w:t>
            </w:r>
          </w:p>
        </w:tc>
      </w:tr>
      <w:tr w:rsidR="00A14F8A" w:rsidRPr="00BE638B" w:rsidTr="00CF2780">
        <w:tc>
          <w:tcPr>
            <w:tcW w:w="739" w:type="dxa"/>
            <w:vAlign w:val="center"/>
          </w:tcPr>
          <w:p w:rsidR="00A14F8A" w:rsidRPr="00BE638B" w:rsidRDefault="00A14F8A" w:rsidP="00A14F8A">
            <w:pPr>
              <w:jc w:val="center"/>
              <w:rPr>
                <w:sz w:val="24"/>
              </w:rPr>
            </w:pPr>
            <w:r w:rsidRPr="00BE638B">
              <w:rPr>
                <w:sz w:val="24"/>
              </w:rPr>
              <w:t>2</w:t>
            </w:r>
          </w:p>
        </w:tc>
        <w:tc>
          <w:tcPr>
            <w:tcW w:w="2522" w:type="dxa"/>
            <w:vAlign w:val="center"/>
          </w:tcPr>
          <w:p w:rsidR="00A14F8A" w:rsidRPr="00BE638B" w:rsidRDefault="00A14F8A" w:rsidP="00A14F8A">
            <w:pPr>
              <w:jc w:val="center"/>
              <w:rPr>
                <w:sz w:val="24"/>
                <w:szCs w:val="24"/>
              </w:rPr>
            </w:pPr>
            <w:r w:rsidRPr="00BE638B">
              <w:rPr>
                <w:sz w:val="24"/>
                <w:szCs w:val="24"/>
              </w:rPr>
              <w:t>с 1июля 2024 года по 31 декабря 2024 года</w:t>
            </w:r>
          </w:p>
        </w:tc>
        <w:tc>
          <w:tcPr>
            <w:tcW w:w="1563" w:type="dxa"/>
            <w:vAlign w:val="center"/>
          </w:tcPr>
          <w:p w:rsidR="00A14F8A" w:rsidRPr="00BE638B" w:rsidRDefault="00A14F8A" w:rsidP="00A14F8A">
            <w:pPr>
              <w:jc w:val="center"/>
              <w:rPr>
                <w:sz w:val="24"/>
              </w:rPr>
            </w:pPr>
            <w:r w:rsidRPr="00BE638B">
              <w:rPr>
                <w:sz w:val="24"/>
              </w:rPr>
              <w:t>10670,87</w:t>
            </w:r>
          </w:p>
        </w:tc>
        <w:tc>
          <w:tcPr>
            <w:tcW w:w="1564" w:type="dxa"/>
            <w:vAlign w:val="center"/>
          </w:tcPr>
          <w:p w:rsidR="00A14F8A" w:rsidRPr="00BE638B" w:rsidRDefault="00A14F8A" w:rsidP="00A14F8A">
            <w:pPr>
              <w:jc w:val="center"/>
              <w:rPr>
                <w:sz w:val="24"/>
              </w:rPr>
            </w:pPr>
            <w:r w:rsidRPr="00BE638B">
              <w:rPr>
                <w:sz w:val="24"/>
              </w:rPr>
              <w:t>1072,88</w:t>
            </w:r>
          </w:p>
        </w:tc>
        <w:tc>
          <w:tcPr>
            <w:tcW w:w="1563" w:type="dxa"/>
            <w:vAlign w:val="center"/>
          </w:tcPr>
          <w:p w:rsidR="00A14F8A" w:rsidRPr="00BE638B" w:rsidRDefault="00A14F8A" w:rsidP="00A14F8A">
            <w:pPr>
              <w:jc w:val="center"/>
              <w:rPr>
                <w:sz w:val="24"/>
              </w:rPr>
            </w:pPr>
            <w:r w:rsidRPr="00BE638B">
              <w:rPr>
                <w:sz w:val="24"/>
              </w:rPr>
              <w:t>10670,87</w:t>
            </w:r>
          </w:p>
        </w:tc>
        <w:tc>
          <w:tcPr>
            <w:tcW w:w="1564" w:type="dxa"/>
            <w:vAlign w:val="center"/>
          </w:tcPr>
          <w:p w:rsidR="00A14F8A" w:rsidRPr="00BE638B" w:rsidRDefault="00A14F8A" w:rsidP="00A14F8A">
            <w:pPr>
              <w:jc w:val="center"/>
              <w:rPr>
                <w:sz w:val="24"/>
              </w:rPr>
            </w:pPr>
            <w:r w:rsidRPr="00BE638B">
              <w:rPr>
                <w:sz w:val="24"/>
              </w:rPr>
              <w:t>1072,88</w:t>
            </w:r>
          </w:p>
        </w:tc>
      </w:tr>
    </w:tbl>
    <w:p w:rsidR="00A14F8A" w:rsidRPr="00BE638B" w:rsidRDefault="00A14F8A" w:rsidP="00A14F8A">
      <w:pPr>
        <w:ind w:left="141"/>
        <w:jc w:val="both"/>
        <w:rPr>
          <w:b/>
          <w:sz w:val="24"/>
        </w:rPr>
      </w:pPr>
    </w:p>
    <w:p w:rsidR="00A36469" w:rsidRPr="00BE638B" w:rsidRDefault="00A36469" w:rsidP="006373FB">
      <w:pPr>
        <w:ind w:left="141"/>
        <w:jc w:val="both"/>
        <w:rPr>
          <w:spacing w:val="-1"/>
          <w:sz w:val="24"/>
        </w:rPr>
      </w:pPr>
      <w:r w:rsidRPr="00BE638B">
        <w:rPr>
          <w:b/>
          <w:sz w:val="24"/>
        </w:rPr>
        <w:t>Таблица</w:t>
      </w:r>
      <w:r w:rsidRPr="00BE638B">
        <w:rPr>
          <w:b/>
          <w:spacing w:val="-1"/>
          <w:sz w:val="24"/>
        </w:rPr>
        <w:t xml:space="preserve"> </w:t>
      </w:r>
      <w:r w:rsidR="00E82955" w:rsidRPr="00BE638B">
        <w:rPr>
          <w:b/>
          <w:sz w:val="24"/>
        </w:rPr>
        <w:t>5</w:t>
      </w:r>
      <w:r w:rsidR="00DF7EA9" w:rsidRPr="00BE638B">
        <w:rPr>
          <w:b/>
          <w:sz w:val="24"/>
        </w:rPr>
        <w:t>2</w:t>
      </w:r>
      <w:r w:rsidRPr="00BE638B">
        <w:rPr>
          <w:b/>
          <w:sz w:val="24"/>
        </w:rPr>
        <w:t>.</w:t>
      </w:r>
      <w:r w:rsidRPr="00BE638B">
        <w:rPr>
          <w:b/>
          <w:spacing w:val="-1"/>
          <w:sz w:val="24"/>
        </w:rPr>
        <w:t xml:space="preserve"> </w:t>
      </w:r>
      <w:r w:rsidRPr="00BE638B">
        <w:rPr>
          <w:b/>
          <w:sz w:val="24"/>
        </w:rPr>
        <w:t>Тарифы</w:t>
      </w:r>
      <w:r w:rsidRPr="00BE638B">
        <w:rPr>
          <w:b/>
          <w:spacing w:val="-1"/>
          <w:sz w:val="24"/>
        </w:rPr>
        <w:t xml:space="preserve"> </w:t>
      </w:r>
      <w:r w:rsidRPr="00BE638B">
        <w:rPr>
          <w:b/>
          <w:sz w:val="24"/>
        </w:rPr>
        <w:t xml:space="preserve">на </w:t>
      </w:r>
      <w:r w:rsidR="003A7221" w:rsidRPr="00BE638B">
        <w:rPr>
          <w:b/>
          <w:sz w:val="24"/>
        </w:rPr>
        <w:t>природный газ</w:t>
      </w:r>
      <w:r w:rsidRPr="00BE638B">
        <w:rPr>
          <w:b/>
          <w:sz w:val="24"/>
        </w:rPr>
        <w:t xml:space="preserve">, </w:t>
      </w:r>
      <w:proofErr w:type="gramStart"/>
      <w:r w:rsidRPr="00BE638B">
        <w:rPr>
          <w:b/>
          <w:sz w:val="24"/>
        </w:rPr>
        <w:t>поставляемую</w:t>
      </w:r>
      <w:proofErr w:type="gramEnd"/>
      <w:r w:rsidRPr="00BE638B">
        <w:rPr>
          <w:b/>
          <w:sz w:val="24"/>
        </w:rPr>
        <w:t xml:space="preserve"> потребителям</w:t>
      </w:r>
      <w:r w:rsidRPr="00BE638B">
        <w:rPr>
          <w:b/>
          <w:spacing w:val="-1"/>
          <w:sz w:val="24"/>
        </w:rPr>
        <w:t xml:space="preserve"> </w:t>
      </w:r>
      <w:r w:rsidR="006373FB" w:rsidRPr="00BE638B">
        <w:rPr>
          <w:spacing w:val="-1"/>
          <w:sz w:val="24"/>
        </w:rPr>
        <w:t>(Приказ Региональной энергетической комиссии Омской области от 24.11.2022 №416/65)</w:t>
      </w:r>
    </w:p>
    <w:tbl>
      <w:tblPr>
        <w:tblW w:w="949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2"/>
        <w:gridCol w:w="5190"/>
        <w:gridCol w:w="1560"/>
        <w:gridCol w:w="2126"/>
      </w:tblGrid>
      <w:tr w:rsidR="006373FB" w:rsidRPr="00BE638B" w:rsidTr="00CF2780">
        <w:tc>
          <w:tcPr>
            <w:tcW w:w="622" w:type="dxa"/>
            <w:shd w:val="clear" w:color="auto" w:fill="auto"/>
            <w:tcMar>
              <w:top w:w="0" w:type="dxa"/>
              <w:left w:w="149" w:type="dxa"/>
              <w:bottom w:w="0" w:type="dxa"/>
              <w:right w:w="149" w:type="dxa"/>
            </w:tcMar>
            <w:vAlign w:val="center"/>
            <w:hideMark/>
          </w:tcPr>
          <w:p w:rsidR="006373FB" w:rsidRPr="00BE638B" w:rsidRDefault="00CF2780" w:rsidP="006373FB">
            <w:pPr>
              <w:widowControl/>
              <w:autoSpaceDE/>
              <w:autoSpaceDN/>
              <w:jc w:val="center"/>
              <w:textAlignment w:val="baseline"/>
              <w:rPr>
                <w:sz w:val="24"/>
                <w:szCs w:val="24"/>
                <w:lang w:eastAsia="ru-RU"/>
              </w:rPr>
            </w:pPr>
            <w:r w:rsidRPr="00BE638B">
              <w:rPr>
                <w:sz w:val="24"/>
                <w:szCs w:val="24"/>
                <w:lang w:eastAsia="ru-RU"/>
              </w:rPr>
              <w:t>№</w:t>
            </w:r>
            <w:r w:rsidR="006373FB" w:rsidRPr="00BE638B">
              <w:rPr>
                <w:sz w:val="24"/>
                <w:szCs w:val="24"/>
                <w:lang w:eastAsia="ru-RU"/>
              </w:rPr>
              <w:t xml:space="preserve"> </w:t>
            </w:r>
            <w:proofErr w:type="gramStart"/>
            <w:r w:rsidR="006373FB" w:rsidRPr="00BE638B">
              <w:rPr>
                <w:sz w:val="24"/>
                <w:szCs w:val="24"/>
                <w:lang w:eastAsia="ru-RU"/>
              </w:rPr>
              <w:t>п</w:t>
            </w:r>
            <w:proofErr w:type="gramEnd"/>
            <w:r w:rsidR="006373FB" w:rsidRPr="00BE638B">
              <w:rPr>
                <w:sz w:val="24"/>
                <w:szCs w:val="24"/>
                <w:lang w:eastAsia="ru-RU"/>
              </w:rPr>
              <w:t>/п</w:t>
            </w:r>
          </w:p>
        </w:tc>
        <w:tc>
          <w:tcPr>
            <w:tcW w:w="5190"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Направление использования газа</w:t>
            </w:r>
          </w:p>
        </w:tc>
        <w:tc>
          <w:tcPr>
            <w:tcW w:w="1560"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Ед. изм.</w:t>
            </w:r>
          </w:p>
        </w:tc>
        <w:tc>
          <w:tcPr>
            <w:tcW w:w="2126"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Розничная цена на природный газ</w:t>
            </w:r>
          </w:p>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(с учетом НДС)</w:t>
            </w:r>
          </w:p>
        </w:tc>
      </w:tr>
      <w:tr w:rsidR="006373FB" w:rsidRPr="00BE638B" w:rsidTr="00CF2780">
        <w:tc>
          <w:tcPr>
            <w:tcW w:w="622"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1</w:t>
            </w:r>
          </w:p>
        </w:tc>
        <w:tc>
          <w:tcPr>
            <w:tcW w:w="5190"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textAlignment w:val="baseline"/>
              <w:rPr>
                <w:sz w:val="24"/>
                <w:szCs w:val="24"/>
                <w:lang w:eastAsia="ru-RU"/>
              </w:rPr>
            </w:pPr>
            <w:r w:rsidRPr="00BE638B">
              <w:rPr>
                <w:sz w:val="24"/>
                <w:szCs w:val="24"/>
                <w:lang w:eastAsia="ru-RU"/>
              </w:rPr>
              <w:t>На приготовление пищи и нагрев воды с использованием газовой плиты (в отсутствие других направлений использования газа)</w:t>
            </w:r>
          </w:p>
        </w:tc>
        <w:tc>
          <w:tcPr>
            <w:tcW w:w="1560"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руб./</w:t>
            </w:r>
            <w:proofErr w:type="spellStart"/>
            <w:r w:rsidRPr="00BE638B">
              <w:rPr>
                <w:sz w:val="24"/>
                <w:szCs w:val="24"/>
                <w:lang w:eastAsia="ru-RU"/>
              </w:rPr>
              <w:t>куб</w:t>
            </w:r>
            <w:proofErr w:type="gramStart"/>
            <w:r w:rsidRPr="00BE638B">
              <w:rPr>
                <w:sz w:val="24"/>
                <w:szCs w:val="24"/>
                <w:lang w:eastAsia="ru-RU"/>
              </w:rPr>
              <w:t>.м</w:t>
            </w:r>
            <w:proofErr w:type="spellEnd"/>
            <w:proofErr w:type="gramEnd"/>
          </w:p>
        </w:tc>
        <w:tc>
          <w:tcPr>
            <w:tcW w:w="2126"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10,21</w:t>
            </w:r>
          </w:p>
        </w:tc>
      </w:tr>
      <w:tr w:rsidR="006373FB" w:rsidRPr="00BE638B" w:rsidTr="00CF2780">
        <w:tc>
          <w:tcPr>
            <w:tcW w:w="622"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2</w:t>
            </w:r>
          </w:p>
        </w:tc>
        <w:tc>
          <w:tcPr>
            <w:tcW w:w="5190"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textAlignment w:val="baseline"/>
              <w:rPr>
                <w:sz w:val="24"/>
                <w:szCs w:val="24"/>
                <w:lang w:eastAsia="ru-RU"/>
              </w:rPr>
            </w:pPr>
            <w:r w:rsidRPr="00BE638B">
              <w:rPr>
                <w:sz w:val="24"/>
                <w:szCs w:val="24"/>
                <w:lang w:eastAsia="ru-RU"/>
              </w:rPr>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560"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руб./</w:t>
            </w:r>
            <w:proofErr w:type="spellStart"/>
            <w:r w:rsidRPr="00BE638B">
              <w:rPr>
                <w:sz w:val="24"/>
                <w:szCs w:val="24"/>
                <w:lang w:eastAsia="ru-RU"/>
              </w:rPr>
              <w:t>куб</w:t>
            </w:r>
            <w:proofErr w:type="gramStart"/>
            <w:r w:rsidRPr="00BE638B">
              <w:rPr>
                <w:sz w:val="24"/>
                <w:szCs w:val="24"/>
                <w:lang w:eastAsia="ru-RU"/>
              </w:rPr>
              <w:t>.м</w:t>
            </w:r>
            <w:proofErr w:type="spellEnd"/>
            <w:proofErr w:type="gramEnd"/>
          </w:p>
        </w:tc>
        <w:tc>
          <w:tcPr>
            <w:tcW w:w="2126"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10,21</w:t>
            </w:r>
          </w:p>
        </w:tc>
      </w:tr>
      <w:tr w:rsidR="006373FB" w:rsidRPr="00BE638B" w:rsidTr="00CF2780">
        <w:tc>
          <w:tcPr>
            <w:tcW w:w="622"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3</w:t>
            </w:r>
          </w:p>
        </w:tc>
        <w:tc>
          <w:tcPr>
            <w:tcW w:w="5190"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textAlignment w:val="baseline"/>
              <w:rPr>
                <w:sz w:val="24"/>
                <w:szCs w:val="24"/>
                <w:lang w:eastAsia="ru-RU"/>
              </w:rPr>
            </w:pPr>
            <w:r w:rsidRPr="00BE638B">
              <w:rPr>
                <w:sz w:val="24"/>
                <w:szCs w:val="24"/>
                <w:lang w:eastAsia="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560"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руб./</w:t>
            </w:r>
            <w:proofErr w:type="spellStart"/>
            <w:r w:rsidRPr="00BE638B">
              <w:rPr>
                <w:sz w:val="24"/>
                <w:szCs w:val="24"/>
                <w:lang w:eastAsia="ru-RU"/>
              </w:rPr>
              <w:t>куб</w:t>
            </w:r>
            <w:proofErr w:type="gramStart"/>
            <w:r w:rsidRPr="00BE638B">
              <w:rPr>
                <w:sz w:val="24"/>
                <w:szCs w:val="24"/>
                <w:lang w:eastAsia="ru-RU"/>
              </w:rPr>
              <w:t>.м</w:t>
            </w:r>
            <w:proofErr w:type="spellEnd"/>
            <w:proofErr w:type="gramEnd"/>
          </w:p>
        </w:tc>
        <w:tc>
          <w:tcPr>
            <w:tcW w:w="2126"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7,89</w:t>
            </w:r>
          </w:p>
        </w:tc>
      </w:tr>
      <w:tr w:rsidR="006373FB" w:rsidRPr="00BE638B" w:rsidTr="00CF2780">
        <w:tc>
          <w:tcPr>
            <w:tcW w:w="622"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4</w:t>
            </w:r>
          </w:p>
        </w:tc>
        <w:tc>
          <w:tcPr>
            <w:tcW w:w="5190"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textAlignment w:val="baseline"/>
              <w:rPr>
                <w:sz w:val="24"/>
                <w:szCs w:val="24"/>
                <w:lang w:eastAsia="ru-RU"/>
              </w:rPr>
            </w:pPr>
            <w:r w:rsidRPr="00BE638B">
              <w:rPr>
                <w:sz w:val="24"/>
                <w:szCs w:val="24"/>
                <w:lang w:eastAsia="ru-RU"/>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560"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руб./</w:t>
            </w:r>
            <w:proofErr w:type="spellStart"/>
            <w:r w:rsidRPr="00BE638B">
              <w:rPr>
                <w:sz w:val="24"/>
                <w:szCs w:val="24"/>
                <w:lang w:eastAsia="ru-RU"/>
              </w:rPr>
              <w:t>куб</w:t>
            </w:r>
            <w:proofErr w:type="gramStart"/>
            <w:r w:rsidRPr="00BE638B">
              <w:rPr>
                <w:sz w:val="24"/>
                <w:szCs w:val="24"/>
                <w:lang w:eastAsia="ru-RU"/>
              </w:rPr>
              <w:t>.м</w:t>
            </w:r>
            <w:proofErr w:type="spellEnd"/>
            <w:proofErr w:type="gramEnd"/>
          </w:p>
        </w:tc>
        <w:tc>
          <w:tcPr>
            <w:tcW w:w="2126"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6,32</w:t>
            </w:r>
          </w:p>
        </w:tc>
      </w:tr>
      <w:tr w:rsidR="006373FB" w:rsidRPr="00BE638B" w:rsidTr="00CF2780">
        <w:tc>
          <w:tcPr>
            <w:tcW w:w="622"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5</w:t>
            </w:r>
          </w:p>
        </w:tc>
        <w:tc>
          <w:tcPr>
            <w:tcW w:w="5190"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textAlignment w:val="baseline"/>
              <w:rPr>
                <w:sz w:val="24"/>
                <w:szCs w:val="24"/>
                <w:lang w:eastAsia="ru-RU"/>
              </w:rPr>
            </w:pPr>
            <w:r w:rsidRPr="00BE638B">
              <w:rPr>
                <w:sz w:val="24"/>
                <w:szCs w:val="24"/>
                <w:lang w:eastAsia="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560"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руб./</w:t>
            </w:r>
            <w:proofErr w:type="spellStart"/>
            <w:r w:rsidRPr="00BE638B">
              <w:rPr>
                <w:sz w:val="24"/>
                <w:szCs w:val="24"/>
                <w:lang w:eastAsia="ru-RU"/>
              </w:rPr>
              <w:t>куб</w:t>
            </w:r>
            <w:proofErr w:type="gramStart"/>
            <w:r w:rsidRPr="00BE638B">
              <w:rPr>
                <w:sz w:val="24"/>
                <w:szCs w:val="24"/>
                <w:lang w:eastAsia="ru-RU"/>
              </w:rPr>
              <w:t>.м</w:t>
            </w:r>
            <w:proofErr w:type="spellEnd"/>
            <w:proofErr w:type="gramEnd"/>
          </w:p>
        </w:tc>
        <w:tc>
          <w:tcPr>
            <w:tcW w:w="2126" w:type="dxa"/>
            <w:shd w:val="clear" w:color="auto" w:fill="auto"/>
            <w:tcMar>
              <w:top w:w="0" w:type="dxa"/>
              <w:left w:w="149" w:type="dxa"/>
              <w:bottom w:w="0" w:type="dxa"/>
              <w:right w:w="149" w:type="dxa"/>
            </w:tcMar>
            <w:vAlign w:val="center"/>
            <w:hideMark/>
          </w:tcPr>
          <w:p w:rsidR="006373FB" w:rsidRPr="00BE638B" w:rsidRDefault="006373FB" w:rsidP="006373FB">
            <w:pPr>
              <w:widowControl/>
              <w:autoSpaceDE/>
              <w:autoSpaceDN/>
              <w:jc w:val="center"/>
              <w:textAlignment w:val="baseline"/>
              <w:rPr>
                <w:sz w:val="24"/>
                <w:szCs w:val="24"/>
                <w:lang w:eastAsia="ru-RU"/>
              </w:rPr>
            </w:pPr>
            <w:r w:rsidRPr="00BE638B">
              <w:rPr>
                <w:sz w:val="24"/>
                <w:szCs w:val="24"/>
                <w:lang w:eastAsia="ru-RU"/>
              </w:rPr>
              <w:t>6,32</w:t>
            </w:r>
          </w:p>
        </w:tc>
      </w:tr>
    </w:tbl>
    <w:p w:rsidR="006373FB" w:rsidRPr="00BE638B" w:rsidRDefault="00864A29" w:rsidP="008303B3">
      <w:pPr>
        <w:pStyle w:val="a3"/>
        <w:spacing w:line="276" w:lineRule="auto"/>
        <w:ind w:left="142" w:right="147" w:firstLine="707"/>
      </w:pPr>
      <w:r w:rsidRPr="00BE638B">
        <w:t xml:space="preserve"> </w:t>
      </w:r>
    </w:p>
    <w:p w:rsidR="00880BC7" w:rsidRPr="00BE638B" w:rsidRDefault="0046422F" w:rsidP="008303B3">
      <w:pPr>
        <w:pStyle w:val="a3"/>
        <w:spacing w:line="276" w:lineRule="auto"/>
        <w:ind w:left="142" w:right="147" w:firstLine="707"/>
      </w:pPr>
      <w:r w:rsidRPr="00BE638B">
        <w:lastRenderedPageBreak/>
        <w:t>Для определения прогнозируемых тарифов был использован прогноз</w:t>
      </w:r>
      <w:r w:rsidRPr="00BE638B">
        <w:rPr>
          <w:spacing w:val="1"/>
        </w:rPr>
        <w:t xml:space="preserve"> </w:t>
      </w:r>
      <w:r w:rsidRPr="00BE638B">
        <w:t>роста тарифов на товары (услуги) компаний инфраструктурного сектора и</w:t>
      </w:r>
      <w:r w:rsidRPr="00BE638B">
        <w:rPr>
          <w:spacing w:val="1"/>
        </w:rPr>
        <w:t xml:space="preserve"> </w:t>
      </w:r>
      <w:r w:rsidRPr="00BE638B">
        <w:t>тарифов</w:t>
      </w:r>
      <w:r w:rsidRPr="00BE638B">
        <w:rPr>
          <w:spacing w:val="1"/>
        </w:rPr>
        <w:t xml:space="preserve"> </w:t>
      </w:r>
      <w:r w:rsidRPr="00BE638B">
        <w:t>на</w:t>
      </w:r>
      <w:r w:rsidRPr="00BE638B">
        <w:rPr>
          <w:spacing w:val="1"/>
        </w:rPr>
        <w:t xml:space="preserve"> </w:t>
      </w:r>
      <w:r w:rsidRPr="00BE638B">
        <w:t>услуги</w:t>
      </w:r>
      <w:r w:rsidRPr="00BE638B">
        <w:rPr>
          <w:spacing w:val="1"/>
        </w:rPr>
        <w:t xml:space="preserve"> </w:t>
      </w:r>
      <w:r w:rsidRPr="00BE638B">
        <w:t>организаций</w:t>
      </w:r>
      <w:r w:rsidRPr="00BE638B">
        <w:rPr>
          <w:spacing w:val="1"/>
        </w:rPr>
        <w:t xml:space="preserve"> </w:t>
      </w:r>
      <w:r w:rsidRPr="00BE638B">
        <w:t>ЖКХ</w:t>
      </w:r>
      <w:r w:rsidRPr="00BE638B">
        <w:rPr>
          <w:spacing w:val="1"/>
        </w:rPr>
        <w:t xml:space="preserve"> </w:t>
      </w:r>
      <w:r w:rsidRPr="00BE638B">
        <w:t>по</w:t>
      </w:r>
      <w:r w:rsidRPr="00BE638B">
        <w:rPr>
          <w:spacing w:val="1"/>
        </w:rPr>
        <w:t xml:space="preserve"> </w:t>
      </w:r>
      <w:r w:rsidRPr="00BE638B">
        <w:t>консервативному</w:t>
      </w:r>
      <w:r w:rsidRPr="00BE638B">
        <w:rPr>
          <w:spacing w:val="71"/>
        </w:rPr>
        <w:t xml:space="preserve"> </w:t>
      </w:r>
      <w:r w:rsidRPr="00BE638B">
        <w:t>сценарию</w:t>
      </w:r>
      <w:r w:rsidRPr="00BE638B">
        <w:rPr>
          <w:spacing w:val="1"/>
        </w:rPr>
        <w:t xml:space="preserve"> </w:t>
      </w:r>
      <w:r w:rsidRPr="00BE638B">
        <w:t>развития</w:t>
      </w:r>
      <w:r w:rsidRPr="00BE638B">
        <w:rPr>
          <w:spacing w:val="1"/>
        </w:rPr>
        <w:t xml:space="preserve"> </w:t>
      </w:r>
      <w:r w:rsidRPr="00BE638B">
        <w:t>согласно</w:t>
      </w:r>
      <w:r w:rsidRPr="00BE638B">
        <w:rPr>
          <w:spacing w:val="1"/>
        </w:rPr>
        <w:t xml:space="preserve"> </w:t>
      </w:r>
      <w:r w:rsidRPr="00BE638B">
        <w:t>Прогнозу</w:t>
      </w:r>
      <w:r w:rsidRPr="00BE638B">
        <w:rPr>
          <w:spacing w:val="1"/>
        </w:rPr>
        <w:t xml:space="preserve"> </w:t>
      </w:r>
      <w:r w:rsidRPr="00BE638B">
        <w:t>долгосрочного</w:t>
      </w:r>
      <w:r w:rsidRPr="00BE638B">
        <w:rPr>
          <w:spacing w:val="1"/>
        </w:rPr>
        <w:t xml:space="preserve"> </w:t>
      </w:r>
      <w:r w:rsidRPr="00BE638B">
        <w:t>социально-экономического</w:t>
      </w:r>
      <w:r w:rsidRPr="00BE638B">
        <w:rPr>
          <w:spacing w:val="1"/>
        </w:rPr>
        <w:t xml:space="preserve"> </w:t>
      </w:r>
      <w:r w:rsidRPr="00BE638B">
        <w:t>развития</w:t>
      </w:r>
      <w:r w:rsidRPr="00BE638B">
        <w:rPr>
          <w:spacing w:val="-1"/>
        </w:rPr>
        <w:t xml:space="preserve"> </w:t>
      </w:r>
      <w:r w:rsidRPr="00BE638B">
        <w:t>Российской</w:t>
      </w:r>
      <w:r w:rsidRPr="00BE638B">
        <w:rPr>
          <w:spacing w:val="-1"/>
        </w:rPr>
        <w:t xml:space="preserve"> </w:t>
      </w:r>
      <w:r w:rsidRPr="00BE638B">
        <w:t>Федерации</w:t>
      </w:r>
      <w:r w:rsidRPr="00BE638B">
        <w:rPr>
          <w:spacing w:val="-1"/>
        </w:rPr>
        <w:t xml:space="preserve"> </w:t>
      </w:r>
      <w:r w:rsidRPr="00BE638B">
        <w:t>на</w:t>
      </w:r>
      <w:r w:rsidRPr="00BE638B">
        <w:rPr>
          <w:spacing w:val="-4"/>
        </w:rPr>
        <w:t xml:space="preserve"> </w:t>
      </w:r>
      <w:r w:rsidRPr="00BE638B">
        <w:t>период до 2030</w:t>
      </w:r>
      <w:r w:rsidRPr="00BE638B">
        <w:rPr>
          <w:spacing w:val="1"/>
        </w:rPr>
        <w:t xml:space="preserve"> </w:t>
      </w:r>
      <w:r w:rsidRPr="00BE638B">
        <w:t>года,</w:t>
      </w:r>
      <w:r w:rsidRPr="00BE638B">
        <w:rPr>
          <w:spacing w:val="-2"/>
        </w:rPr>
        <w:t xml:space="preserve"> </w:t>
      </w:r>
      <w:r w:rsidRPr="00BE638B">
        <w:t>в</w:t>
      </w:r>
      <w:r w:rsidRPr="00BE638B">
        <w:rPr>
          <w:spacing w:val="-3"/>
        </w:rPr>
        <w:t xml:space="preserve"> </w:t>
      </w:r>
      <w:r w:rsidRPr="00BE638B">
        <w:t>том</w:t>
      </w:r>
      <w:r w:rsidRPr="00BE638B">
        <w:rPr>
          <w:spacing w:val="-1"/>
        </w:rPr>
        <w:t xml:space="preserve"> </w:t>
      </w:r>
      <w:r w:rsidRPr="00BE638B">
        <w:t>числе:</w:t>
      </w:r>
    </w:p>
    <w:p w:rsidR="00880BC7" w:rsidRPr="00BE638B" w:rsidRDefault="0046422F" w:rsidP="008303B3">
      <w:pPr>
        <w:pStyle w:val="a3"/>
        <w:ind w:left="850"/>
        <w:jc w:val="left"/>
      </w:pPr>
      <w:r w:rsidRPr="00BE638B">
        <w:t>по</w:t>
      </w:r>
      <w:r w:rsidRPr="00BE638B">
        <w:rPr>
          <w:spacing w:val="-3"/>
        </w:rPr>
        <w:t xml:space="preserve"> </w:t>
      </w:r>
      <w:r w:rsidRPr="00BE638B">
        <w:t>электрической</w:t>
      </w:r>
      <w:r w:rsidRPr="00BE638B">
        <w:rPr>
          <w:spacing w:val="-3"/>
        </w:rPr>
        <w:t xml:space="preserve"> </w:t>
      </w:r>
      <w:r w:rsidRPr="00BE638B">
        <w:t>энергии:</w:t>
      </w:r>
    </w:p>
    <w:p w:rsidR="00880BC7" w:rsidRPr="00BE638B" w:rsidRDefault="0046422F" w:rsidP="008303B3">
      <w:pPr>
        <w:pStyle w:val="a6"/>
        <w:numPr>
          <w:ilvl w:val="1"/>
          <w:numId w:val="2"/>
        </w:numPr>
        <w:tabs>
          <w:tab w:val="left" w:pos="1557"/>
          <w:tab w:val="left" w:pos="1558"/>
        </w:tabs>
        <w:spacing w:before="0"/>
        <w:ind w:left="1558"/>
        <w:jc w:val="left"/>
        <w:rPr>
          <w:sz w:val="28"/>
        </w:rPr>
      </w:pPr>
      <w:r w:rsidRPr="00BE638B">
        <w:rPr>
          <w:sz w:val="28"/>
        </w:rPr>
        <w:t>в</w:t>
      </w:r>
      <w:r w:rsidRPr="00BE638B">
        <w:rPr>
          <w:spacing w:val="-4"/>
          <w:sz w:val="28"/>
        </w:rPr>
        <w:t xml:space="preserve"> </w:t>
      </w:r>
      <w:r w:rsidRPr="00BE638B">
        <w:rPr>
          <w:sz w:val="28"/>
        </w:rPr>
        <w:t>20</w:t>
      </w:r>
      <w:r w:rsidR="008E0854" w:rsidRPr="00BE638B">
        <w:rPr>
          <w:sz w:val="28"/>
        </w:rPr>
        <w:t>24</w:t>
      </w:r>
      <w:r w:rsidRPr="00BE638B">
        <w:rPr>
          <w:sz w:val="28"/>
        </w:rPr>
        <w:t>-202</w:t>
      </w:r>
      <w:r w:rsidR="00CF2780" w:rsidRPr="00BE638B">
        <w:rPr>
          <w:sz w:val="28"/>
        </w:rPr>
        <w:t>6</w:t>
      </w:r>
      <w:r w:rsidRPr="00BE638B">
        <w:rPr>
          <w:sz w:val="28"/>
        </w:rPr>
        <w:t xml:space="preserve"> гг.</w:t>
      </w:r>
      <w:r w:rsidRPr="00BE638B">
        <w:rPr>
          <w:spacing w:val="-6"/>
          <w:sz w:val="28"/>
        </w:rPr>
        <w:t xml:space="preserve"> </w:t>
      </w:r>
      <w:r w:rsidRPr="00BE638B">
        <w:rPr>
          <w:sz w:val="28"/>
        </w:rPr>
        <w:t>–</w:t>
      </w:r>
      <w:r w:rsidRPr="00BE638B">
        <w:rPr>
          <w:spacing w:val="-1"/>
          <w:sz w:val="28"/>
        </w:rPr>
        <w:t xml:space="preserve"> </w:t>
      </w:r>
      <w:r w:rsidRPr="00BE638B">
        <w:rPr>
          <w:sz w:val="28"/>
        </w:rPr>
        <w:t>12,0 %;</w:t>
      </w:r>
    </w:p>
    <w:p w:rsidR="00880BC7" w:rsidRPr="00BE638B" w:rsidRDefault="0046422F" w:rsidP="008303B3">
      <w:pPr>
        <w:pStyle w:val="a6"/>
        <w:numPr>
          <w:ilvl w:val="1"/>
          <w:numId w:val="2"/>
        </w:numPr>
        <w:tabs>
          <w:tab w:val="left" w:pos="1557"/>
          <w:tab w:val="left" w:pos="1558"/>
        </w:tabs>
        <w:spacing w:before="0"/>
        <w:ind w:left="1558"/>
        <w:jc w:val="left"/>
        <w:rPr>
          <w:sz w:val="28"/>
        </w:rPr>
      </w:pPr>
      <w:r w:rsidRPr="00BE638B">
        <w:rPr>
          <w:sz w:val="28"/>
        </w:rPr>
        <w:t>в</w:t>
      </w:r>
      <w:r w:rsidRPr="00BE638B">
        <w:rPr>
          <w:spacing w:val="-4"/>
          <w:sz w:val="28"/>
        </w:rPr>
        <w:t xml:space="preserve"> </w:t>
      </w:r>
      <w:r w:rsidRPr="00BE638B">
        <w:rPr>
          <w:sz w:val="28"/>
        </w:rPr>
        <w:t>202</w:t>
      </w:r>
      <w:r w:rsidR="00CF2780" w:rsidRPr="00BE638B">
        <w:rPr>
          <w:sz w:val="28"/>
        </w:rPr>
        <w:t>7</w:t>
      </w:r>
      <w:r w:rsidRPr="00BE638B">
        <w:rPr>
          <w:sz w:val="28"/>
        </w:rPr>
        <w:t>-202</w:t>
      </w:r>
      <w:r w:rsidR="00CF2780" w:rsidRPr="00BE638B">
        <w:rPr>
          <w:sz w:val="28"/>
        </w:rPr>
        <w:t>8</w:t>
      </w:r>
      <w:r w:rsidRPr="00BE638B">
        <w:rPr>
          <w:spacing w:val="-1"/>
          <w:sz w:val="28"/>
        </w:rPr>
        <w:t xml:space="preserve"> </w:t>
      </w:r>
      <w:r w:rsidRPr="00BE638B">
        <w:rPr>
          <w:sz w:val="28"/>
        </w:rPr>
        <w:t>гг.</w:t>
      </w:r>
      <w:r w:rsidRPr="00BE638B">
        <w:rPr>
          <w:spacing w:val="-5"/>
          <w:sz w:val="28"/>
        </w:rPr>
        <w:t xml:space="preserve"> </w:t>
      </w:r>
      <w:r w:rsidRPr="00BE638B">
        <w:rPr>
          <w:sz w:val="28"/>
        </w:rPr>
        <w:t>–</w:t>
      </w:r>
      <w:r w:rsidRPr="00BE638B">
        <w:rPr>
          <w:spacing w:val="-2"/>
          <w:sz w:val="28"/>
        </w:rPr>
        <w:t xml:space="preserve"> </w:t>
      </w:r>
      <w:r w:rsidRPr="00BE638B">
        <w:rPr>
          <w:sz w:val="28"/>
        </w:rPr>
        <w:t>10,7%;</w:t>
      </w:r>
    </w:p>
    <w:p w:rsidR="00880BC7" w:rsidRPr="00BE638B" w:rsidRDefault="0046422F" w:rsidP="008303B3">
      <w:pPr>
        <w:pStyle w:val="a6"/>
        <w:numPr>
          <w:ilvl w:val="1"/>
          <w:numId w:val="2"/>
        </w:numPr>
        <w:tabs>
          <w:tab w:val="left" w:pos="1557"/>
          <w:tab w:val="left" w:pos="1558"/>
        </w:tabs>
        <w:spacing w:before="0"/>
        <w:ind w:left="1558"/>
        <w:jc w:val="left"/>
        <w:rPr>
          <w:sz w:val="28"/>
        </w:rPr>
      </w:pPr>
      <w:r w:rsidRPr="00BE638B">
        <w:rPr>
          <w:sz w:val="28"/>
        </w:rPr>
        <w:t>в</w:t>
      </w:r>
      <w:r w:rsidRPr="00BE638B">
        <w:rPr>
          <w:spacing w:val="-3"/>
          <w:sz w:val="28"/>
        </w:rPr>
        <w:t xml:space="preserve"> </w:t>
      </w:r>
      <w:r w:rsidRPr="00BE638B">
        <w:rPr>
          <w:sz w:val="28"/>
        </w:rPr>
        <w:t>202</w:t>
      </w:r>
      <w:r w:rsidR="00CF2780" w:rsidRPr="00BE638B">
        <w:rPr>
          <w:sz w:val="28"/>
        </w:rPr>
        <w:t>9</w:t>
      </w:r>
      <w:r w:rsidRPr="00BE638B">
        <w:rPr>
          <w:sz w:val="28"/>
        </w:rPr>
        <w:t xml:space="preserve"> г.</w:t>
      </w:r>
      <w:r w:rsidRPr="00BE638B">
        <w:rPr>
          <w:spacing w:val="-4"/>
          <w:sz w:val="28"/>
        </w:rPr>
        <w:t xml:space="preserve"> </w:t>
      </w:r>
      <w:r w:rsidRPr="00BE638B">
        <w:rPr>
          <w:sz w:val="28"/>
        </w:rPr>
        <w:t>–</w:t>
      </w:r>
      <w:r w:rsidRPr="00BE638B">
        <w:rPr>
          <w:spacing w:val="-1"/>
          <w:sz w:val="28"/>
        </w:rPr>
        <w:t xml:space="preserve"> </w:t>
      </w:r>
      <w:r w:rsidRPr="00BE638B">
        <w:rPr>
          <w:sz w:val="28"/>
        </w:rPr>
        <w:t>9,0%;</w:t>
      </w:r>
    </w:p>
    <w:p w:rsidR="00880BC7" w:rsidRPr="00BE638B" w:rsidRDefault="0046422F" w:rsidP="008303B3">
      <w:pPr>
        <w:pStyle w:val="a6"/>
        <w:numPr>
          <w:ilvl w:val="1"/>
          <w:numId w:val="2"/>
        </w:numPr>
        <w:tabs>
          <w:tab w:val="left" w:pos="1557"/>
          <w:tab w:val="left" w:pos="1558"/>
        </w:tabs>
        <w:spacing w:before="0"/>
        <w:ind w:left="1558"/>
        <w:jc w:val="left"/>
        <w:rPr>
          <w:sz w:val="28"/>
        </w:rPr>
      </w:pPr>
      <w:r w:rsidRPr="00BE638B">
        <w:rPr>
          <w:sz w:val="28"/>
        </w:rPr>
        <w:t>в</w:t>
      </w:r>
      <w:r w:rsidRPr="00BE638B">
        <w:rPr>
          <w:spacing w:val="-5"/>
          <w:sz w:val="28"/>
        </w:rPr>
        <w:t xml:space="preserve"> </w:t>
      </w:r>
      <w:r w:rsidR="00CF2780" w:rsidRPr="00BE638B">
        <w:rPr>
          <w:sz w:val="28"/>
        </w:rPr>
        <w:t>2030</w:t>
      </w:r>
      <w:r w:rsidRPr="00BE638B">
        <w:rPr>
          <w:sz w:val="28"/>
        </w:rPr>
        <w:t>-20</w:t>
      </w:r>
      <w:r w:rsidR="006D4D60" w:rsidRPr="00BE638B">
        <w:rPr>
          <w:sz w:val="28"/>
        </w:rPr>
        <w:t>40</w:t>
      </w:r>
      <w:r w:rsidRPr="00BE638B">
        <w:rPr>
          <w:spacing w:val="-1"/>
          <w:sz w:val="28"/>
        </w:rPr>
        <w:t xml:space="preserve"> </w:t>
      </w:r>
      <w:r w:rsidRPr="00BE638B">
        <w:rPr>
          <w:sz w:val="28"/>
        </w:rPr>
        <w:t>гг.</w:t>
      </w:r>
      <w:r w:rsidRPr="00BE638B">
        <w:rPr>
          <w:spacing w:val="-6"/>
          <w:sz w:val="28"/>
        </w:rPr>
        <w:t xml:space="preserve"> </w:t>
      </w:r>
      <w:r w:rsidRPr="00BE638B">
        <w:rPr>
          <w:sz w:val="28"/>
        </w:rPr>
        <w:t>–</w:t>
      </w:r>
      <w:r w:rsidRPr="00BE638B">
        <w:rPr>
          <w:spacing w:val="-2"/>
          <w:sz w:val="28"/>
        </w:rPr>
        <w:t xml:space="preserve"> </w:t>
      </w:r>
      <w:r w:rsidR="002D663E" w:rsidRPr="00BE638B">
        <w:rPr>
          <w:sz w:val="28"/>
        </w:rPr>
        <w:t>6,7%.</w:t>
      </w:r>
    </w:p>
    <w:p w:rsidR="00880BC7" w:rsidRPr="00BE638B" w:rsidRDefault="0046422F" w:rsidP="008303B3">
      <w:pPr>
        <w:pStyle w:val="a3"/>
        <w:ind w:left="850"/>
        <w:jc w:val="left"/>
      </w:pPr>
      <w:r w:rsidRPr="00BE638B">
        <w:t>по</w:t>
      </w:r>
      <w:r w:rsidRPr="00BE638B">
        <w:rPr>
          <w:spacing w:val="-5"/>
        </w:rPr>
        <w:t xml:space="preserve"> </w:t>
      </w:r>
      <w:r w:rsidRPr="00BE638B">
        <w:t>газоснабжению:</w:t>
      </w:r>
    </w:p>
    <w:p w:rsidR="00880BC7" w:rsidRPr="00BE638B" w:rsidRDefault="0046422F" w:rsidP="008303B3">
      <w:pPr>
        <w:pStyle w:val="a6"/>
        <w:numPr>
          <w:ilvl w:val="1"/>
          <w:numId w:val="2"/>
        </w:numPr>
        <w:tabs>
          <w:tab w:val="left" w:pos="1557"/>
          <w:tab w:val="left" w:pos="1558"/>
        </w:tabs>
        <w:spacing w:before="0"/>
        <w:ind w:left="1558"/>
        <w:jc w:val="left"/>
        <w:rPr>
          <w:sz w:val="28"/>
        </w:rPr>
      </w:pPr>
      <w:r w:rsidRPr="00BE638B">
        <w:rPr>
          <w:sz w:val="28"/>
        </w:rPr>
        <w:t>в</w:t>
      </w:r>
      <w:r w:rsidRPr="00BE638B">
        <w:rPr>
          <w:spacing w:val="-5"/>
          <w:sz w:val="28"/>
        </w:rPr>
        <w:t xml:space="preserve"> </w:t>
      </w:r>
      <w:r w:rsidRPr="00BE638B">
        <w:rPr>
          <w:sz w:val="28"/>
        </w:rPr>
        <w:t>20</w:t>
      </w:r>
      <w:r w:rsidR="008E0854" w:rsidRPr="00BE638B">
        <w:rPr>
          <w:sz w:val="28"/>
        </w:rPr>
        <w:t>24</w:t>
      </w:r>
      <w:r w:rsidRPr="00BE638B">
        <w:rPr>
          <w:sz w:val="28"/>
        </w:rPr>
        <w:t>-202</w:t>
      </w:r>
      <w:r w:rsidR="00CF2780" w:rsidRPr="00BE638B">
        <w:rPr>
          <w:sz w:val="28"/>
        </w:rPr>
        <w:t>6</w:t>
      </w:r>
      <w:r w:rsidRPr="00BE638B">
        <w:rPr>
          <w:spacing w:val="-1"/>
          <w:sz w:val="28"/>
        </w:rPr>
        <w:t xml:space="preserve"> </w:t>
      </w:r>
      <w:r w:rsidRPr="00BE638B">
        <w:rPr>
          <w:sz w:val="28"/>
        </w:rPr>
        <w:t>гг.</w:t>
      </w:r>
      <w:r w:rsidRPr="00BE638B">
        <w:rPr>
          <w:spacing w:val="-6"/>
          <w:sz w:val="28"/>
        </w:rPr>
        <w:t xml:space="preserve"> </w:t>
      </w:r>
      <w:r w:rsidRPr="00BE638B">
        <w:rPr>
          <w:sz w:val="28"/>
        </w:rPr>
        <w:t>–</w:t>
      </w:r>
      <w:r w:rsidRPr="00BE638B">
        <w:rPr>
          <w:spacing w:val="-2"/>
          <w:sz w:val="28"/>
        </w:rPr>
        <w:t xml:space="preserve"> </w:t>
      </w:r>
      <w:r w:rsidRPr="00BE638B">
        <w:rPr>
          <w:sz w:val="28"/>
        </w:rPr>
        <w:t>15,0%;</w:t>
      </w:r>
    </w:p>
    <w:p w:rsidR="00880BC7" w:rsidRPr="00BE638B" w:rsidRDefault="0046422F" w:rsidP="008303B3">
      <w:pPr>
        <w:pStyle w:val="a6"/>
        <w:numPr>
          <w:ilvl w:val="1"/>
          <w:numId w:val="2"/>
        </w:numPr>
        <w:tabs>
          <w:tab w:val="left" w:pos="1557"/>
          <w:tab w:val="left" w:pos="1558"/>
        </w:tabs>
        <w:spacing w:before="0"/>
        <w:ind w:left="1558"/>
        <w:jc w:val="left"/>
        <w:rPr>
          <w:sz w:val="28"/>
        </w:rPr>
      </w:pPr>
      <w:r w:rsidRPr="00BE638B">
        <w:rPr>
          <w:sz w:val="28"/>
        </w:rPr>
        <w:t>в</w:t>
      </w:r>
      <w:r w:rsidRPr="00BE638B">
        <w:rPr>
          <w:spacing w:val="-5"/>
          <w:sz w:val="28"/>
        </w:rPr>
        <w:t xml:space="preserve"> </w:t>
      </w:r>
      <w:r w:rsidRPr="00BE638B">
        <w:rPr>
          <w:sz w:val="28"/>
        </w:rPr>
        <w:t>202</w:t>
      </w:r>
      <w:r w:rsidR="00CF2780" w:rsidRPr="00BE638B">
        <w:rPr>
          <w:sz w:val="28"/>
        </w:rPr>
        <w:t>7</w:t>
      </w:r>
      <w:r w:rsidRPr="00BE638B">
        <w:rPr>
          <w:sz w:val="28"/>
        </w:rPr>
        <w:t>-202</w:t>
      </w:r>
      <w:r w:rsidR="00CF2780" w:rsidRPr="00BE638B">
        <w:rPr>
          <w:sz w:val="28"/>
        </w:rPr>
        <w:t>8</w:t>
      </w:r>
      <w:r w:rsidRPr="00BE638B">
        <w:rPr>
          <w:spacing w:val="-1"/>
          <w:sz w:val="28"/>
        </w:rPr>
        <w:t xml:space="preserve"> </w:t>
      </w:r>
      <w:r w:rsidRPr="00BE638B">
        <w:rPr>
          <w:sz w:val="28"/>
        </w:rPr>
        <w:t>гг.</w:t>
      </w:r>
      <w:r w:rsidRPr="00BE638B">
        <w:rPr>
          <w:spacing w:val="-6"/>
          <w:sz w:val="28"/>
        </w:rPr>
        <w:t xml:space="preserve"> </w:t>
      </w:r>
      <w:r w:rsidRPr="00BE638B">
        <w:rPr>
          <w:sz w:val="28"/>
        </w:rPr>
        <w:t>–</w:t>
      </w:r>
      <w:r w:rsidRPr="00BE638B">
        <w:rPr>
          <w:spacing w:val="-2"/>
          <w:sz w:val="28"/>
        </w:rPr>
        <w:t xml:space="preserve"> </w:t>
      </w:r>
      <w:r w:rsidRPr="00BE638B">
        <w:rPr>
          <w:sz w:val="28"/>
        </w:rPr>
        <w:t>12,4%;</w:t>
      </w:r>
    </w:p>
    <w:p w:rsidR="00880BC7" w:rsidRPr="00BE638B" w:rsidRDefault="0046422F" w:rsidP="008303B3">
      <w:pPr>
        <w:pStyle w:val="a6"/>
        <w:numPr>
          <w:ilvl w:val="1"/>
          <w:numId w:val="2"/>
        </w:numPr>
        <w:tabs>
          <w:tab w:val="left" w:pos="1557"/>
          <w:tab w:val="left" w:pos="1558"/>
        </w:tabs>
        <w:spacing w:before="0"/>
        <w:ind w:left="1558"/>
        <w:jc w:val="left"/>
        <w:rPr>
          <w:sz w:val="28"/>
        </w:rPr>
      </w:pPr>
      <w:r w:rsidRPr="00BE638B">
        <w:rPr>
          <w:sz w:val="28"/>
        </w:rPr>
        <w:t>в</w:t>
      </w:r>
      <w:r w:rsidRPr="00BE638B">
        <w:rPr>
          <w:spacing w:val="-3"/>
          <w:sz w:val="28"/>
        </w:rPr>
        <w:t xml:space="preserve"> </w:t>
      </w:r>
      <w:r w:rsidRPr="00BE638B">
        <w:rPr>
          <w:sz w:val="28"/>
        </w:rPr>
        <w:t>202</w:t>
      </w:r>
      <w:r w:rsidR="00CF2780" w:rsidRPr="00BE638B">
        <w:rPr>
          <w:sz w:val="28"/>
        </w:rPr>
        <w:t>9</w:t>
      </w:r>
      <w:r w:rsidRPr="00BE638B">
        <w:rPr>
          <w:sz w:val="28"/>
        </w:rPr>
        <w:t xml:space="preserve"> г.</w:t>
      </w:r>
      <w:r w:rsidRPr="00BE638B">
        <w:rPr>
          <w:spacing w:val="-3"/>
          <w:sz w:val="28"/>
        </w:rPr>
        <w:t xml:space="preserve"> </w:t>
      </w:r>
      <w:r w:rsidRPr="00BE638B">
        <w:rPr>
          <w:sz w:val="28"/>
        </w:rPr>
        <w:t>–</w:t>
      </w:r>
      <w:r w:rsidRPr="00BE638B">
        <w:rPr>
          <w:spacing w:val="-1"/>
          <w:sz w:val="28"/>
        </w:rPr>
        <w:t xml:space="preserve"> </w:t>
      </w:r>
      <w:r w:rsidRPr="00BE638B">
        <w:rPr>
          <w:sz w:val="28"/>
        </w:rPr>
        <w:t>4,0%;</w:t>
      </w:r>
    </w:p>
    <w:p w:rsidR="00880BC7" w:rsidRPr="00BE638B" w:rsidRDefault="0046422F" w:rsidP="008303B3">
      <w:pPr>
        <w:pStyle w:val="a6"/>
        <w:numPr>
          <w:ilvl w:val="1"/>
          <w:numId w:val="2"/>
        </w:numPr>
        <w:tabs>
          <w:tab w:val="left" w:pos="1557"/>
          <w:tab w:val="left" w:pos="1558"/>
        </w:tabs>
        <w:spacing w:before="0"/>
        <w:ind w:left="1558"/>
        <w:jc w:val="left"/>
        <w:rPr>
          <w:sz w:val="28"/>
        </w:rPr>
      </w:pPr>
      <w:r w:rsidRPr="00BE638B">
        <w:rPr>
          <w:sz w:val="28"/>
        </w:rPr>
        <w:t>в</w:t>
      </w:r>
      <w:r w:rsidRPr="00BE638B">
        <w:rPr>
          <w:spacing w:val="-5"/>
          <w:sz w:val="28"/>
        </w:rPr>
        <w:t xml:space="preserve"> </w:t>
      </w:r>
      <w:r w:rsidR="00CF2780" w:rsidRPr="00BE638B">
        <w:rPr>
          <w:sz w:val="28"/>
        </w:rPr>
        <w:t>2030</w:t>
      </w:r>
      <w:r w:rsidRPr="00BE638B">
        <w:rPr>
          <w:sz w:val="28"/>
        </w:rPr>
        <w:t>-20</w:t>
      </w:r>
      <w:r w:rsidR="006D4D60" w:rsidRPr="00BE638B">
        <w:rPr>
          <w:sz w:val="28"/>
        </w:rPr>
        <w:t>40</w:t>
      </w:r>
      <w:r w:rsidRPr="00BE638B">
        <w:rPr>
          <w:spacing w:val="-1"/>
          <w:sz w:val="28"/>
        </w:rPr>
        <w:t xml:space="preserve"> </w:t>
      </w:r>
      <w:r w:rsidRPr="00BE638B">
        <w:rPr>
          <w:sz w:val="28"/>
        </w:rPr>
        <w:t>гг.</w:t>
      </w:r>
      <w:r w:rsidRPr="00BE638B">
        <w:rPr>
          <w:spacing w:val="-6"/>
          <w:sz w:val="28"/>
        </w:rPr>
        <w:t xml:space="preserve"> </w:t>
      </w:r>
      <w:r w:rsidRPr="00BE638B">
        <w:rPr>
          <w:sz w:val="28"/>
        </w:rPr>
        <w:t>–</w:t>
      </w:r>
      <w:r w:rsidRPr="00BE638B">
        <w:rPr>
          <w:spacing w:val="-2"/>
          <w:sz w:val="28"/>
        </w:rPr>
        <w:t xml:space="preserve"> </w:t>
      </w:r>
      <w:r w:rsidR="002D663E" w:rsidRPr="00BE638B">
        <w:rPr>
          <w:sz w:val="28"/>
        </w:rPr>
        <w:t>2,7%.</w:t>
      </w:r>
    </w:p>
    <w:p w:rsidR="00880BC7" w:rsidRPr="00BE638B" w:rsidRDefault="0046422F" w:rsidP="008303B3">
      <w:pPr>
        <w:pStyle w:val="a3"/>
        <w:ind w:left="850"/>
        <w:jc w:val="left"/>
      </w:pPr>
      <w:r w:rsidRPr="00BE638B">
        <w:t>для</w:t>
      </w:r>
      <w:r w:rsidRPr="00BE638B">
        <w:rPr>
          <w:spacing w:val="-3"/>
        </w:rPr>
        <w:t xml:space="preserve"> </w:t>
      </w:r>
      <w:r w:rsidRPr="00BE638B">
        <w:t>прочих</w:t>
      </w:r>
      <w:r w:rsidRPr="00BE638B">
        <w:rPr>
          <w:spacing w:val="-1"/>
        </w:rPr>
        <w:t xml:space="preserve"> </w:t>
      </w:r>
      <w:r w:rsidRPr="00BE638B">
        <w:t>коммунальных</w:t>
      </w:r>
      <w:r w:rsidRPr="00BE638B">
        <w:rPr>
          <w:spacing w:val="-5"/>
        </w:rPr>
        <w:t xml:space="preserve"> </w:t>
      </w:r>
      <w:r w:rsidRPr="00BE638B">
        <w:t>ресурсов:</w:t>
      </w:r>
    </w:p>
    <w:p w:rsidR="00880BC7" w:rsidRPr="00BE638B" w:rsidRDefault="0046422F" w:rsidP="005E789C">
      <w:pPr>
        <w:pStyle w:val="a6"/>
        <w:numPr>
          <w:ilvl w:val="1"/>
          <w:numId w:val="2"/>
        </w:numPr>
        <w:tabs>
          <w:tab w:val="left" w:pos="1557"/>
        </w:tabs>
        <w:spacing w:before="0"/>
        <w:ind w:left="1558"/>
        <w:jc w:val="left"/>
        <w:rPr>
          <w:sz w:val="28"/>
        </w:rPr>
      </w:pPr>
      <w:r w:rsidRPr="00BE638B">
        <w:rPr>
          <w:sz w:val="28"/>
        </w:rPr>
        <w:t>в</w:t>
      </w:r>
      <w:r w:rsidRPr="00BE638B">
        <w:rPr>
          <w:spacing w:val="-5"/>
          <w:sz w:val="28"/>
        </w:rPr>
        <w:t xml:space="preserve"> </w:t>
      </w:r>
      <w:r w:rsidRPr="00BE638B">
        <w:rPr>
          <w:sz w:val="28"/>
        </w:rPr>
        <w:t>20</w:t>
      </w:r>
      <w:r w:rsidR="008E0854" w:rsidRPr="00BE638B">
        <w:rPr>
          <w:sz w:val="28"/>
        </w:rPr>
        <w:t>24</w:t>
      </w:r>
      <w:r w:rsidR="00CF2780" w:rsidRPr="00BE638B">
        <w:rPr>
          <w:sz w:val="28"/>
        </w:rPr>
        <w:t>-2026</w:t>
      </w:r>
      <w:r w:rsidRPr="00BE638B">
        <w:rPr>
          <w:spacing w:val="-1"/>
          <w:sz w:val="28"/>
        </w:rPr>
        <w:t xml:space="preserve"> </w:t>
      </w:r>
      <w:r w:rsidRPr="00BE638B">
        <w:rPr>
          <w:sz w:val="28"/>
        </w:rPr>
        <w:t>гг.</w:t>
      </w:r>
      <w:r w:rsidRPr="00BE638B">
        <w:rPr>
          <w:spacing w:val="-6"/>
          <w:sz w:val="28"/>
        </w:rPr>
        <w:t xml:space="preserve"> </w:t>
      </w:r>
      <w:r w:rsidRPr="00BE638B">
        <w:rPr>
          <w:sz w:val="28"/>
        </w:rPr>
        <w:t>–</w:t>
      </w:r>
      <w:r w:rsidRPr="00BE638B">
        <w:rPr>
          <w:spacing w:val="-2"/>
          <w:sz w:val="28"/>
        </w:rPr>
        <w:t xml:space="preserve"> </w:t>
      </w:r>
      <w:r w:rsidRPr="00BE638B">
        <w:rPr>
          <w:sz w:val="28"/>
        </w:rPr>
        <w:t>8,3%;</w:t>
      </w:r>
    </w:p>
    <w:p w:rsidR="00880BC7" w:rsidRPr="00BE638B" w:rsidRDefault="0046422F" w:rsidP="005E789C">
      <w:pPr>
        <w:pStyle w:val="a6"/>
        <w:numPr>
          <w:ilvl w:val="1"/>
          <w:numId w:val="2"/>
        </w:numPr>
        <w:tabs>
          <w:tab w:val="left" w:pos="1557"/>
        </w:tabs>
        <w:spacing w:before="0"/>
        <w:ind w:left="1558"/>
        <w:jc w:val="left"/>
        <w:rPr>
          <w:sz w:val="28"/>
        </w:rPr>
      </w:pPr>
      <w:r w:rsidRPr="00BE638B">
        <w:rPr>
          <w:sz w:val="28"/>
        </w:rPr>
        <w:t>в</w:t>
      </w:r>
      <w:r w:rsidRPr="00BE638B">
        <w:rPr>
          <w:spacing w:val="-5"/>
          <w:sz w:val="28"/>
        </w:rPr>
        <w:t xml:space="preserve"> </w:t>
      </w:r>
      <w:r w:rsidR="00CF2780" w:rsidRPr="00BE638B">
        <w:rPr>
          <w:sz w:val="28"/>
        </w:rPr>
        <w:t xml:space="preserve">2027-2028 </w:t>
      </w:r>
      <w:r w:rsidRPr="00BE638B">
        <w:rPr>
          <w:sz w:val="28"/>
        </w:rPr>
        <w:t>гг.</w:t>
      </w:r>
      <w:r w:rsidRPr="00BE638B">
        <w:rPr>
          <w:spacing w:val="-6"/>
          <w:sz w:val="28"/>
        </w:rPr>
        <w:t xml:space="preserve"> </w:t>
      </w:r>
      <w:r w:rsidRPr="00BE638B">
        <w:rPr>
          <w:sz w:val="28"/>
        </w:rPr>
        <w:t>–</w:t>
      </w:r>
      <w:r w:rsidRPr="00BE638B">
        <w:rPr>
          <w:spacing w:val="-2"/>
          <w:sz w:val="28"/>
        </w:rPr>
        <w:t xml:space="preserve"> </w:t>
      </w:r>
      <w:r w:rsidRPr="00BE638B">
        <w:rPr>
          <w:sz w:val="28"/>
        </w:rPr>
        <w:t>6,5%;</w:t>
      </w:r>
    </w:p>
    <w:p w:rsidR="00880BC7" w:rsidRPr="00BE638B" w:rsidRDefault="0046422F" w:rsidP="005E789C">
      <w:pPr>
        <w:pStyle w:val="a6"/>
        <w:numPr>
          <w:ilvl w:val="1"/>
          <w:numId w:val="2"/>
        </w:numPr>
        <w:tabs>
          <w:tab w:val="left" w:pos="1557"/>
          <w:tab w:val="left" w:pos="1627"/>
          <w:tab w:val="left" w:pos="1628"/>
        </w:tabs>
        <w:spacing w:before="0"/>
        <w:ind w:left="1627" w:hanging="634"/>
        <w:jc w:val="left"/>
        <w:rPr>
          <w:sz w:val="28"/>
        </w:rPr>
      </w:pPr>
      <w:r w:rsidRPr="00BE638B">
        <w:rPr>
          <w:sz w:val="28"/>
        </w:rPr>
        <w:t>в</w:t>
      </w:r>
      <w:r w:rsidRPr="00BE638B">
        <w:rPr>
          <w:spacing w:val="-4"/>
          <w:sz w:val="28"/>
        </w:rPr>
        <w:t xml:space="preserve"> </w:t>
      </w:r>
      <w:r w:rsidR="00CF2780" w:rsidRPr="00BE638B">
        <w:rPr>
          <w:sz w:val="28"/>
        </w:rPr>
        <w:t>2029</w:t>
      </w:r>
      <w:r w:rsidR="006D4D60" w:rsidRPr="00BE638B">
        <w:rPr>
          <w:sz w:val="28"/>
        </w:rPr>
        <w:t>-2040</w:t>
      </w:r>
      <w:r w:rsidRPr="00BE638B">
        <w:rPr>
          <w:sz w:val="28"/>
        </w:rPr>
        <w:t xml:space="preserve"> гг.</w:t>
      </w:r>
      <w:r w:rsidRPr="00BE638B">
        <w:rPr>
          <w:spacing w:val="-2"/>
          <w:sz w:val="28"/>
        </w:rPr>
        <w:t xml:space="preserve"> </w:t>
      </w:r>
      <w:r w:rsidRPr="00BE638B">
        <w:rPr>
          <w:sz w:val="28"/>
        </w:rPr>
        <w:t>–</w:t>
      </w:r>
      <w:r w:rsidRPr="00BE638B">
        <w:rPr>
          <w:spacing w:val="-4"/>
          <w:sz w:val="28"/>
        </w:rPr>
        <w:t xml:space="preserve"> </w:t>
      </w:r>
      <w:r w:rsidRPr="00BE638B">
        <w:rPr>
          <w:sz w:val="28"/>
        </w:rPr>
        <w:t>3,6 %.</w:t>
      </w:r>
    </w:p>
    <w:p w:rsidR="00880BC7" w:rsidRPr="00BE638B" w:rsidRDefault="0046422F" w:rsidP="008303B3">
      <w:pPr>
        <w:pStyle w:val="a3"/>
        <w:spacing w:line="276" w:lineRule="auto"/>
        <w:ind w:left="142" w:right="145" w:firstLine="707"/>
      </w:pPr>
      <w:r w:rsidRPr="00BE638B">
        <w:t>Результаты определения прогнозируемой совокупной платы населения</w:t>
      </w:r>
      <w:r w:rsidRPr="00BE638B">
        <w:rPr>
          <w:spacing w:val="1"/>
        </w:rPr>
        <w:t xml:space="preserve"> </w:t>
      </w:r>
      <w:r w:rsidR="00CF2780" w:rsidRPr="00BE638B">
        <w:rPr>
          <w:spacing w:val="1"/>
        </w:rPr>
        <w:t xml:space="preserve">ГП </w:t>
      </w:r>
      <w:proofErr w:type="spellStart"/>
      <w:r w:rsidR="00CF2780" w:rsidRPr="00BE638B">
        <w:rPr>
          <w:spacing w:val="1"/>
        </w:rPr>
        <w:t>Чернолучинское</w:t>
      </w:r>
      <w:proofErr w:type="spellEnd"/>
      <w:r w:rsidR="002D663E" w:rsidRPr="00BE638B">
        <w:rPr>
          <w:spacing w:val="1"/>
        </w:rPr>
        <w:t xml:space="preserve"> </w:t>
      </w:r>
      <w:r w:rsidRPr="00BE638B">
        <w:t>по</w:t>
      </w:r>
      <w:r w:rsidRPr="00BE638B">
        <w:rPr>
          <w:spacing w:val="1"/>
        </w:rPr>
        <w:t xml:space="preserve"> </w:t>
      </w:r>
      <w:r w:rsidRPr="00BE638B">
        <w:t>всем</w:t>
      </w:r>
      <w:r w:rsidRPr="00BE638B">
        <w:rPr>
          <w:spacing w:val="1"/>
        </w:rPr>
        <w:t xml:space="preserve"> </w:t>
      </w:r>
      <w:r w:rsidRPr="00BE638B">
        <w:t>видам</w:t>
      </w:r>
      <w:r w:rsidRPr="00BE638B">
        <w:rPr>
          <w:spacing w:val="1"/>
        </w:rPr>
        <w:t xml:space="preserve"> </w:t>
      </w:r>
      <w:r w:rsidRPr="00BE638B">
        <w:t>коммунальных</w:t>
      </w:r>
      <w:r w:rsidRPr="00BE638B">
        <w:rPr>
          <w:spacing w:val="1"/>
        </w:rPr>
        <w:t xml:space="preserve"> </w:t>
      </w:r>
      <w:r w:rsidRPr="00BE638B">
        <w:t>услуг</w:t>
      </w:r>
      <w:r w:rsidRPr="00BE638B">
        <w:rPr>
          <w:spacing w:val="1"/>
        </w:rPr>
        <w:t xml:space="preserve"> </w:t>
      </w:r>
      <w:r w:rsidRPr="00BE638B">
        <w:t>представлены</w:t>
      </w:r>
      <w:r w:rsidRPr="00BE638B">
        <w:rPr>
          <w:spacing w:val="1"/>
        </w:rPr>
        <w:t xml:space="preserve"> </w:t>
      </w:r>
      <w:r w:rsidRPr="00BE638B">
        <w:t>в таблице.</w:t>
      </w:r>
    </w:p>
    <w:p w:rsidR="00880BC7" w:rsidRPr="00BE638B" w:rsidRDefault="00880BC7" w:rsidP="008303B3">
      <w:pPr>
        <w:spacing w:line="276" w:lineRule="auto"/>
        <w:sectPr w:rsidR="00880BC7" w:rsidRPr="00BE638B" w:rsidSect="00204B23">
          <w:headerReference w:type="default" r:id="rId39"/>
          <w:footerReference w:type="default" r:id="rId40"/>
          <w:pgSz w:w="11910" w:h="16840"/>
          <w:pgMar w:top="1134" w:right="851" w:bottom="1134" w:left="1701" w:header="0" w:footer="261" w:gutter="0"/>
          <w:cols w:space="720"/>
        </w:sectPr>
      </w:pPr>
    </w:p>
    <w:p w:rsidR="00880BC7" w:rsidRPr="00BE638B" w:rsidRDefault="0046422F" w:rsidP="0066092D">
      <w:pPr>
        <w:ind w:left="141" w:hanging="141"/>
        <w:rPr>
          <w:b/>
          <w:sz w:val="24"/>
        </w:rPr>
      </w:pPr>
      <w:r w:rsidRPr="00BE638B">
        <w:rPr>
          <w:b/>
          <w:sz w:val="24"/>
        </w:rPr>
        <w:lastRenderedPageBreak/>
        <w:t>Таблица</w:t>
      </w:r>
      <w:r w:rsidRPr="00BE638B">
        <w:rPr>
          <w:b/>
          <w:spacing w:val="-3"/>
          <w:sz w:val="24"/>
        </w:rPr>
        <w:t xml:space="preserve"> </w:t>
      </w:r>
      <w:r w:rsidR="00E82955" w:rsidRPr="00BE638B">
        <w:rPr>
          <w:b/>
          <w:sz w:val="24"/>
        </w:rPr>
        <w:t>5</w:t>
      </w:r>
      <w:r w:rsidR="00DF7EA9" w:rsidRPr="00BE638B">
        <w:rPr>
          <w:b/>
          <w:sz w:val="24"/>
        </w:rPr>
        <w:t>3</w:t>
      </w:r>
      <w:r w:rsidRPr="00BE638B">
        <w:rPr>
          <w:b/>
          <w:sz w:val="24"/>
        </w:rPr>
        <w:t>.</w:t>
      </w:r>
      <w:r w:rsidRPr="00BE638B">
        <w:rPr>
          <w:b/>
          <w:spacing w:val="-2"/>
          <w:sz w:val="24"/>
        </w:rPr>
        <w:t xml:space="preserve"> </w:t>
      </w:r>
      <w:r w:rsidRPr="00BE638B">
        <w:rPr>
          <w:b/>
          <w:sz w:val="24"/>
        </w:rPr>
        <w:t>Прогнозируемая</w:t>
      </w:r>
      <w:r w:rsidRPr="00BE638B">
        <w:rPr>
          <w:b/>
          <w:spacing w:val="-3"/>
          <w:sz w:val="24"/>
        </w:rPr>
        <w:t xml:space="preserve"> </w:t>
      </w:r>
      <w:r w:rsidRPr="00BE638B">
        <w:rPr>
          <w:b/>
          <w:sz w:val="24"/>
        </w:rPr>
        <w:t>совокупная</w:t>
      </w:r>
      <w:r w:rsidRPr="00BE638B">
        <w:rPr>
          <w:b/>
          <w:spacing w:val="-2"/>
          <w:sz w:val="24"/>
        </w:rPr>
        <w:t xml:space="preserve"> </w:t>
      </w:r>
      <w:r w:rsidRPr="00BE638B">
        <w:rPr>
          <w:b/>
          <w:sz w:val="24"/>
        </w:rPr>
        <w:t>плата</w:t>
      </w:r>
      <w:r w:rsidRPr="00BE638B">
        <w:rPr>
          <w:b/>
          <w:spacing w:val="-3"/>
          <w:sz w:val="24"/>
        </w:rPr>
        <w:t xml:space="preserve"> </w:t>
      </w:r>
      <w:r w:rsidRPr="00BE638B">
        <w:rPr>
          <w:b/>
          <w:sz w:val="24"/>
        </w:rPr>
        <w:t>населения</w:t>
      </w:r>
      <w:r w:rsidRPr="00BE638B">
        <w:rPr>
          <w:b/>
          <w:spacing w:val="-2"/>
          <w:sz w:val="24"/>
        </w:rPr>
        <w:t xml:space="preserve"> </w:t>
      </w:r>
      <w:r w:rsidRPr="00BE638B">
        <w:rPr>
          <w:b/>
          <w:sz w:val="24"/>
        </w:rPr>
        <w:t>за</w:t>
      </w:r>
      <w:r w:rsidRPr="00BE638B">
        <w:rPr>
          <w:b/>
          <w:spacing w:val="-2"/>
          <w:sz w:val="24"/>
        </w:rPr>
        <w:t xml:space="preserve"> </w:t>
      </w:r>
      <w:r w:rsidRPr="00BE638B">
        <w:rPr>
          <w:b/>
          <w:sz w:val="24"/>
        </w:rPr>
        <w:t>коммунальные</w:t>
      </w:r>
      <w:r w:rsidRPr="00BE638B">
        <w:rPr>
          <w:b/>
          <w:spacing w:val="-4"/>
          <w:sz w:val="24"/>
        </w:rPr>
        <w:t xml:space="preserve"> </w:t>
      </w:r>
      <w:r w:rsidRPr="00BE638B">
        <w:rPr>
          <w:b/>
          <w:sz w:val="24"/>
        </w:rPr>
        <w:t>услуги,</w:t>
      </w:r>
      <w:r w:rsidRPr="00BE638B">
        <w:rPr>
          <w:b/>
          <w:spacing w:val="-2"/>
          <w:sz w:val="24"/>
        </w:rPr>
        <w:t xml:space="preserve"> </w:t>
      </w:r>
      <w:r w:rsidRPr="00BE638B">
        <w:rPr>
          <w:b/>
          <w:sz w:val="24"/>
        </w:rPr>
        <w:t>тыс.</w:t>
      </w:r>
      <w:r w:rsidRPr="00BE638B">
        <w:rPr>
          <w:b/>
          <w:spacing w:val="-3"/>
          <w:sz w:val="24"/>
        </w:rPr>
        <w:t xml:space="preserve"> </w:t>
      </w:r>
      <w:r w:rsidRPr="00BE638B">
        <w:rPr>
          <w:b/>
          <w:sz w:val="24"/>
        </w:rPr>
        <w:t>руб.</w:t>
      </w:r>
    </w:p>
    <w:tbl>
      <w:tblPr>
        <w:tblStyle w:val="TableNormal"/>
        <w:tblW w:w="143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1"/>
        <w:gridCol w:w="1396"/>
        <w:gridCol w:w="1396"/>
        <w:gridCol w:w="1396"/>
        <w:gridCol w:w="1396"/>
        <w:gridCol w:w="1396"/>
        <w:gridCol w:w="1397"/>
      </w:tblGrid>
      <w:tr w:rsidR="0066092D" w:rsidRPr="00BE638B" w:rsidTr="0066092D">
        <w:trPr>
          <w:trHeight w:val="276"/>
        </w:trPr>
        <w:tc>
          <w:tcPr>
            <w:tcW w:w="6011" w:type="dxa"/>
          </w:tcPr>
          <w:p w:rsidR="0066092D" w:rsidRPr="00BE638B" w:rsidRDefault="0066092D" w:rsidP="0066092D">
            <w:pPr>
              <w:pStyle w:val="TableParagraph"/>
              <w:spacing w:line="256" w:lineRule="exact"/>
              <w:ind w:left="100" w:right="95"/>
              <w:rPr>
                <w:b/>
                <w:sz w:val="24"/>
              </w:rPr>
            </w:pPr>
            <w:r w:rsidRPr="00BE638B">
              <w:rPr>
                <w:b/>
                <w:sz w:val="24"/>
              </w:rPr>
              <w:t>Год</w:t>
            </w:r>
          </w:p>
        </w:tc>
        <w:tc>
          <w:tcPr>
            <w:tcW w:w="1396" w:type="dxa"/>
            <w:vAlign w:val="center"/>
          </w:tcPr>
          <w:p w:rsidR="0066092D" w:rsidRPr="00BE638B" w:rsidRDefault="0066092D" w:rsidP="0066092D">
            <w:pPr>
              <w:pStyle w:val="TableParagraph"/>
              <w:spacing w:line="256" w:lineRule="exact"/>
              <w:rPr>
                <w:b/>
                <w:sz w:val="24"/>
              </w:rPr>
            </w:pPr>
            <w:r w:rsidRPr="00BE638B">
              <w:rPr>
                <w:b/>
                <w:sz w:val="24"/>
              </w:rPr>
              <w:t>2024 г.</w:t>
            </w:r>
          </w:p>
        </w:tc>
        <w:tc>
          <w:tcPr>
            <w:tcW w:w="1396" w:type="dxa"/>
            <w:vAlign w:val="center"/>
          </w:tcPr>
          <w:p w:rsidR="0066092D" w:rsidRPr="00BE638B" w:rsidRDefault="0066092D" w:rsidP="0066092D">
            <w:pPr>
              <w:pStyle w:val="TableParagraph"/>
              <w:spacing w:line="256" w:lineRule="exact"/>
              <w:rPr>
                <w:b/>
                <w:sz w:val="24"/>
              </w:rPr>
            </w:pPr>
            <w:r w:rsidRPr="00BE638B">
              <w:rPr>
                <w:b/>
                <w:sz w:val="24"/>
              </w:rPr>
              <w:t>2025</w:t>
            </w:r>
            <w:r w:rsidRPr="00BE638B">
              <w:rPr>
                <w:b/>
                <w:spacing w:val="-1"/>
                <w:sz w:val="24"/>
              </w:rPr>
              <w:t xml:space="preserve"> </w:t>
            </w:r>
            <w:r w:rsidRPr="00BE638B">
              <w:rPr>
                <w:b/>
                <w:sz w:val="24"/>
              </w:rPr>
              <w:t>г.</w:t>
            </w:r>
          </w:p>
        </w:tc>
        <w:tc>
          <w:tcPr>
            <w:tcW w:w="1396" w:type="dxa"/>
            <w:vAlign w:val="center"/>
          </w:tcPr>
          <w:p w:rsidR="0066092D" w:rsidRPr="00BE638B" w:rsidRDefault="0066092D" w:rsidP="0066092D">
            <w:pPr>
              <w:pStyle w:val="TableParagraph"/>
              <w:spacing w:line="256" w:lineRule="exact"/>
              <w:rPr>
                <w:b/>
                <w:sz w:val="24"/>
              </w:rPr>
            </w:pPr>
            <w:r w:rsidRPr="00BE638B">
              <w:rPr>
                <w:b/>
                <w:sz w:val="24"/>
              </w:rPr>
              <w:t>2026 г.</w:t>
            </w:r>
          </w:p>
        </w:tc>
        <w:tc>
          <w:tcPr>
            <w:tcW w:w="1396" w:type="dxa"/>
            <w:vAlign w:val="center"/>
          </w:tcPr>
          <w:p w:rsidR="0066092D" w:rsidRPr="00BE638B" w:rsidRDefault="0066092D" w:rsidP="0066092D">
            <w:pPr>
              <w:pStyle w:val="TableParagraph"/>
              <w:spacing w:line="256" w:lineRule="exact"/>
              <w:rPr>
                <w:b/>
                <w:sz w:val="24"/>
              </w:rPr>
            </w:pPr>
            <w:r w:rsidRPr="00BE638B">
              <w:rPr>
                <w:b/>
                <w:sz w:val="24"/>
              </w:rPr>
              <w:t>2027</w:t>
            </w:r>
            <w:r w:rsidRPr="00BE638B">
              <w:rPr>
                <w:b/>
                <w:spacing w:val="-1"/>
                <w:sz w:val="24"/>
              </w:rPr>
              <w:t xml:space="preserve"> </w:t>
            </w:r>
            <w:r w:rsidRPr="00BE638B">
              <w:rPr>
                <w:b/>
                <w:sz w:val="24"/>
              </w:rPr>
              <w:t>г.</w:t>
            </w:r>
          </w:p>
        </w:tc>
        <w:tc>
          <w:tcPr>
            <w:tcW w:w="1396" w:type="dxa"/>
            <w:vAlign w:val="center"/>
          </w:tcPr>
          <w:p w:rsidR="0066092D" w:rsidRPr="00BE638B" w:rsidRDefault="0066092D" w:rsidP="0066092D">
            <w:pPr>
              <w:pStyle w:val="TableParagraph"/>
              <w:spacing w:line="256" w:lineRule="exact"/>
              <w:rPr>
                <w:b/>
                <w:sz w:val="24"/>
              </w:rPr>
            </w:pPr>
            <w:r w:rsidRPr="00BE638B">
              <w:rPr>
                <w:b/>
                <w:sz w:val="24"/>
              </w:rPr>
              <w:t>2028</w:t>
            </w:r>
            <w:r w:rsidRPr="00BE638B">
              <w:rPr>
                <w:b/>
                <w:spacing w:val="-1"/>
                <w:sz w:val="24"/>
              </w:rPr>
              <w:t xml:space="preserve"> </w:t>
            </w:r>
            <w:r w:rsidRPr="00BE638B">
              <w:rPr>
                <w:b/>
                <w:sz w:val="24"/>
              </w:rPr>
              <w:t>г.</w:t>
            </w:r>
          </w:p>
        </w:tc>
        <w:tc>
          <w:tcPr>
            <w:tcW w:w="1397" w:type="dxa"/>
            <w:vAlign w:val="center"/>
          </w:tcPr>
          <w:p w:rsidR="0066092D" w:rsidRPr="00BE638B" w:rsidRDefault="0066092D" w:rsidP="0066092D">
            <w:pPr>
              <w:pStyle w:val="TableParagraph"/>
              <w:spacing w:line="256" w:lineRule="exact"/>
              <w:rPr>
                <w:b/>
                <w:sz w:val="24"/>
              </w:rPr>
            </w:pPr>
            <w:r w:rsidRPr="00BE638B">
              <w:rPr>
                <w:b/>
                <w:sz w:val="24"/>
              </w:rPr>
              <w:t>2029 г.</w:t>
            </w:r>
          </w:p>
        </w:tc>
      </w:tr>
      <w:tr w:rsidR="00E27EBF" w:rsidRPr="00BE638B" w:rsidTr="0066092D">
        <w:trPr>
          <w:trHeight w:val="275"/>
        </w:trPr>
        <w:tc>
          <w:tcPr>
            <w:tcW w:w="6011" w:type="dxa"/>
          </w:tcPr>
          <w:p w:rsidR="00E27EBF" w:rsidRPr="00BE638B" w:rsidRDefault="00E27EBF" w:rsidP="00E27EBF">
            <w:pPr>
              <w:pStyle w:val="TableParagraph"/>
              <w:spacing w:line="256" w:lineRule="exact"/>
              <w:ind w:left="100" w:right="100"/>
              <w:rPr>
                <w:sz w:val="24"/>
              </w:rPr>
            </w:pPr>
            <w:r w:rsidRPr="00BE638B">
              <w:rPr>
                <w:sz w:val="24"/>
              </w:rPr>
              <w:t>Прогнозируемая</w:t>
            </w:r>
            <w:r w:rsidRPr="00BE638B">
              <w:rPr>
                <w:spacing w:val="-5"/>
                <w:sz w:val="24"/>
              </w:rPr>
              <w:t xml:space="preserve"> </w:t>
            </w:r>
            <w:r w:rsidRPr="00BE638B">
              <w:rPr>
                <w:sz w:val="24"/>
              </w:rPr>
              <w:t>плата</w:t>
            </w:r>
            <w:r w:rsidRPr="00BE638B">
              <w:rPr>
                <w:spacing w:val="-3"/>
                <w:sz w:val="24"/>
              </w:rPr>
              <w:t xml:space="preserve"> </w:t>
            </w:r>
            <w:r w:rsidRPr="00BE638B">
              <w:rPr>
                <w:sz w:val="24"/>
              </w:rPr>
              <w:t>за</w:t>
            </w:r>
            <w:r w:rsidRPr="00BE638B">
              <w:rPr>
                <w:spacing w:val="-5"/>
                <w:sz w:val="24"/>
              </w:rPr>
              <w:t xml:space="preserve"> </w:t>
            </w:r>
            <w:r w:rsidRPr="00BE638B">
              <w:rPr>
                <w:sz w:val="24"/>
              </w:rPr>
              <w:t>электрическую</w:t>
            </w:r>
            <w:r w:rsidRPr="00BE638B">
              <w:rPr>
                <w:spacing w:val="-5"/>
                <w:sz w:val="24"/>
              </w:rPr>
              <w:t xml:space="preserve"> </w:t>
            </w:r>
            <w:r w:rsidRPr="00BE638B">
              <w:rPr>
                <w:sz w:val="24"/>
              </w:rPr>
              <w:t>энергию</w:t>
            </w:r>
          </w:p>
        </w:tc>
        <w:tc>
          <w:tcPr>
            <w:tcW w:w="1396" w:type="dxa"/>
            <w:vAlign w:val="center"/>
          </w:tcPr>
          <w:p w:rsidR="00E27EBF" w:rsidRPr="00BE638B" w:rsidRDefault="00E27EBF" w:rsidP="00E27EBF">
            <w:pPr>
              <w:jc w:val="center"/>
              <w:rPr>
                <w:color w:val="000000"/>
              </w:rPr>
            </w:pPr>
            <w:r w:rsidRPr="00BE638B">
              <w:rPr>
                <w:color w:val="000000"/>
              </w:rPr>
              <w:t>16259,10</w:t>
            </w:r>
          </w:p>
        </w:tc>
        <w:tc>
          <w:tcPr>
            <w:tcW w:w="1396" w:type="dxa"/>
            <w:vAlign w:val="center"/>
          </w:tcPr>
          <w:p w:rsidR="00E27EBF" w:rsidRPr="00BE638B" w:rsidRDefault="00E27EBF" w:rsidP="00E27EBF">
            <w:pPr>
              <w:jc w:val="center"/>
              <w:rPr>
                <w:color w:val="000000"/>
              </w:rPr>
            </w:pPr>
            <w:r w:rsidRPr="00BE638B">
              <w:rPr>
                <w:color w:val="000000"/>
              </w:rPr>
              <w:t>17032,60</w:t>
            </w:r>
          </w:p>
        </w:tc>
        <w:tc>
          <w:tcPr>
            <w:tcW w:w="1396" w:type="dxa"/>
            <w:vAlign w:val="center"/>
          </w:tcPr>
          <w:p w:rsidR="00E27EBF" w:rsidRPr="00BE638B" w:rsidRDefault="00E27EBF" w:rsidP="00E27EBF">
            <w:pPr>
              <w:jc w:val="center"/>
              <w:rPr>
                <w:color w:val="000000"/>
              </w:rPr>
            </w:pPr>
            <w:r w:rsidRPr="00BE638B">
              <w:rPr>
                <w:color w:val="000000"/>
              </w:rPr>
              <w:t>17475,34</w:t>
            </w:r>
          </w:p>
        </w:tc>
        <w:tc>
          <w:tcPr>
            <w:tcW w:w="1396" w:type="dxa"/>
            <w:vAlign w:val="center"/>
          </w:tcPr>
          <w:p w:rsidR="00E27EBF" w:rsidRPr="00BE638B" w:rsidRDefault="00E27EBF" w:rsidP="00E27EBF">
            <w:pPr>
              <w:jc w:val="center"/>
              <w:rPr>
                <w:color w:val="000000"/>
              </w:rPr>
            </w:pPr>
            <w:r w:rsidRPr="00BE638B">
              <w:rPr>
                <w:color w:val="000000"/>
              </w:rPr>
              <w:t>17940,11</w:t>
            </w:r>
          </w:p>
        </w:tc>
        <w:tc>
          <w:tcPr>
            <w:tcW w:w="1396" w:type="dxa"/>
            <w:vAlign w:val="center"/>
          </w:tcPr>
          <w:p w:rsidR="00E27EBF" w:rsidRPr="00BE638B" w:rsidRDefault="00E27EBF" w:rsidP="00E27EBF">
            <w:pPr>
              <w:jc w:val="center"/>
              <w:rPr>
                <w:color w:val="000000"/>
              </w:rPr>
            </w:pPr>
            <w:r w:rsidRPr="00BE638B">
              <w:rPr>
                <w:color w:val="000000"/>
              </w:rPr>
              <w:t>18391,35</w:t>
            </w:r>
          </w:p>
        </w:tc>
        <w:tc>
          <w:tcPr>
            <w:tcW w:w="1397" w:type="dxa"/>
            <w:vAlign w:val="center"/>
          </w:tcPr>
          <w:p w:rsidR="00E27EBF" w:rsidRPr="00BE638B" w:rsidRDefault="00E27EBF" w:rsidP="00E27EBF">
            <w:pPr>
              <w:jc w:val="center"/>
              <w:rPr>
                <w:color w:val="000000"/>
              </w:rPr>
            </w:pPr>
            <w:r w:rsidRPr="00BE638B">
              <w:rPr>
                <w:color w:val="000000"/>
              </w:rPr>
              <w:t>18665,28</w:t>
            </w:r>
          </w:p>
        </w:tc>
      </w:tr>
      <w:tr w:rsidR="00E27EBF" w:rsidRPr="00BE638B" w:rsidTr="0066092D">
        <w:trPr>
          <w:trHeight w:val="143"/>
        </w:trPr>
        <w:tc>
          <w:tcPr>
            <w:tcW w:w="6011" w:type="dxa"/>
          </w:tcPr>
          <w:p w:rsidR="00E27EBF" w:rsidRPr="00BE638B" w:rsidRDefault="00E27EBF" w:rsidP="00E27EBF">
            <w:pPr>
              <w:pStyle w:val="TableParagraph"/>
              <w:spacing w:line="268" w:lineRule="exact"/>
              <w:ind w:left="100" w:right="100"/>
              <w:rPr>
                <w:sz w:val="24"/>
              </w:rPr>
            </w:pPr>
            <w:r w:rsidRPr="00BE638B">
              <w:rPr>
                <w:sz w:val="24"/>
              </w:rPr>
              <w:t>Прогнозируемая</w:t>
            </w:r>
            <w:r w:rsidRPr="00BE638B">
              <w:rPr>
                <w:spacing w:val="-4"/>
                <w:sz w:val="24"/>
              </w:rPr>
              <w:t xml:space="preserve"> </w:t>
            </w:r>
            <w:r w:rsidRPr="00BE638B">
              <w:rPr>
                <w:sz w:val="24"/>
              </w:rPr>
              <w:t>плата</w:t>
            </w:r>
            <w:r w:rsidRPr="00BE638B">
              <w:rPr>
                <w:spacing w:val="-2"/>
                <w:sz w:val="24"/>
              </w:rPr>
              <w:t xml:space="preserve"> </w:t>
            </w:r>
            <w:r w:rsidRPr="00BE638B">
              <w:rPr>
                <w:sz w:val="24"/>
              </w:rPr>
              <w:t>за</w:t>
            </w:r>
            <w:r w:rsidRPr="00BE638B">
              <w:rPr>
                <w:spacing w:val="-5"/>
                <w:sz w:val="24"/>
              </w:rPr>
              <w:t xml:space="preserve"> </w:t>
            </w:r>
            <w:r w:rsidRPr="00BE638B">
              <w:rPr>
                <w:sz w:val="24"/>
              </w:rPr>
              <w:t>теплоснабжение</w:t>
            </w:r>
          </w:p>
        </w:tc>
        <w:tc>
          <w:tcPr>
            <w:tcW w:w="1396" w:type="dxa"/>
            <w:vAlign w:val="center"/>
          </w:tcPr>
          <w:p w:rsidR="00E27EBF" w:rsidRPr="00BE638B" w:rsidRDefault="00E27EBF" w:rsidP="00E27EBF">
            <w:pPr>
              <w:jc w:val="center"/>
              <w:rPr>
                <w:color w:val="000000"/>
              </w:rPr>
            </w:pPr>
            <w:r w:rsidRPr="00BE638B">
              <w:rPr>
                <w:color w:val="000000"/>
              </w:rPr>
              <w:t>5925,83</w:t>
            </w:r>
          </w:p>
        </w:tc>
        <w:tc>
          <w:tcPr>
            <w:tcW w:w="1396" w:type="dxa"/>
            <w:vAlign w:val="center"/>
          </w:tcPr>
          <w:p w:rsidR="00E27EBF" w:rsidRPr="00BE638B" w:rsidRDefault="00E27EBF" w:rsidP="00E27EBF">
            <w:pPr>
              <w:jc w:val="center"/>
              <w:rPr>
                <w:color w:val="000000"/>
              </w:rPr>
            </w:pPr>
            <w:r w:rsidRPr="00BE638B">
              <w:rPr>
                <w:color w:val="000000"/>
              </w:rPr>
              <w:t>6223,31</w:t>
            </w:r>
          </w:p>
        </w:tc>
        <w:tc>
          <w:tcPr>
            <w:tcW w:w="1396" w:type="dxa"/>
            <w:vAlign w:val="center"/>
          </w:tcPr>
          <w:p w:rsidR="00E27EBF" w:rsidRPr="00BE638B" w:rsidRDefault="00E27EBF" w:rsidP="00E27EBF">
            <w:pPr>
              <w:jc w:val="center"/>
              <w:rPr>
                <w:color w:val="000000"/>
              </w:rPr>
            </w:pPr>
            <w:r w:rsidRPr="00BE638B">
              <w:rPr>
                <w:color w:val="000000"/>
              </w:rPr>
              <w:t>6535,66</w:t>
            </w:r>
          </w:p>
        </w:tc>
        <w:tc>
          <w:tcPr>
            <w:tcW w:w="1396" w:type="dxa"/>
            <w:vAlign w:val="center"/>
          </w:tcPr>
          <w:p w:rsidR="00E27EBF" w:rsidRPr="00BE638B" w:rsidRDefault="00E27EBF" w:rsidP="00E27EBF">
            <w:pPr>
              <w:jc w:val="center"/>
              <w:rPr>
                <w:color w:val="000000"/>
              </w:rPr>
            </w:pPr>
            <w:r w:rsidRPr="00BE638B">
              <w:rPr>
                <w:color w:val="000000"/>
              </w:rPr>
              <w:t>6863,61</w:t>
            </w:r>
          </w:p>
        </w:tc>
        <w:tc>
          <w:tcPr>
            <w:tcW w:w="1396" w:type="dxa"/>
            <w:vAlign w:val="center"/>
          </w:tcPr>
          <w:p w:rsidR="00E27EBF" w:rsidRPr="00BE638B" w:rsidRDefault="00E27EBF" w:rsidP="00E27EBF">
            <w:pPr>
              <w:jc w:val="center"/>
              <w:rPr>
                <w:color w:val="000000"/>
              </w:rPr>
            </w:pPr>
            <w:r w:rsidRPr="00BE638B">
              <w:rPr>
                <w:color w:val="000000"/>
              </w:rPr>
              <w:t>7207,94</w:t>
            </w:r>
          </w:p>
        </w:tc>
        <w:tc>
          <w:tcPr>
            <w:tcW w:w="1397" w:type="dxa"/>
            <w:vAlign w:val="center"/>
          </w:tcPr>
          <w:p w:rsidR="00E27EBF" w:rsidRPr="00BE638B" w:rsidRDefault="00E27EBF" w:rsidP="00E27EBF">
            <w:pPr>
              <w:jc w:val="center"/>
              <w:rPr>
                <w:color w:val="000000"/>
              </w:rPr>
            </w:pPr>
            <w:r w:rsidRPr="00BE638B">
              <w:rPr>
                <w:color w:val="000000"/>
              </w:rPr>
              <w:t>7491,24</w:t>
            </w:r>
          </w:p>
        </w:tc>
      </w:tr>
      <w:tr w:rsidR="00E27EBF" w:rsidRPr="00BE638B" w:rsidTr="0066092D">
        <w:trPr>
          <w:trHeight w:val="143"/>
        </w:trPr>
        <w:tc>
          <w:tcPr>
            <w:tcW w:w="6011" w:type="dxa"/>
          </w:tcPr>
          <w:p w:rsidR="00E27EBF" w:rsidRPr="00BE638B" w:rsidRDefault="00E27EBF" w:rsidP="00E27EBF">
            <w:pPr>
              <w:pStyle w:val="TableParagraph"/>
              <w:spacing w:line="268" w:lineRule="exact"/>
              <w:ind w:left="100" w:right="100"/>
              <w:rPr>
                <w:sz w:val="24"/>
              </w:rPr>
            </w:pPr>
            <w:r w:rsidRPr="00BE638B">
              <w:rPr>
                <w:sz w:val="24"/>
              </w:rPr>
              <w:t>Прогнозируемая</w:t>
            </w:r>
            <w:r w:rsidRPr="00BE638B">
              <w:rPr>
                <w:spacing w:val="-5"/>
                <w:sz w:val="24"/>
              </w:rPr>
              <w:t xml:space="preserve"> </w:t>
            </w:r>
            <w:r w:rsidRPr="00BE638B">
              <w:rPr>
                <w:sz w:val="24"/>
              </w:rPr>
              <w:t>плата</w:t>
            </w:r>
            <w:r w:rsidRPr="00BE638B">
              <w:rPr>
                <w:spacing w:val="-4"/>
                <w:sz w:val="24"/>
              </w:rPr>
              <w:t xml:space="preserve"> </w:t>
            </w:r>
            <w:r w:rsidRPr="00BE638B">
              <w:rPr>
                <w:sz w:val="24"/>
              </w:rPr>
              <w:t>за</w:t>
            </w:r>
            <w:r w:rsidRPr="00BE638B">
              <w:rPr>
                <w:spacing w:val="-6"/>
                <w:sz w:val="24"/>
              </w:rPr>
              <w:t xml:space="preserve"> </w:t>
            </w:r>
            <w:r w:rsidRPr="00BE638B">
              <w:rPr>
                <w:sz w:val="24"/>
              </w:rPr>
              <w:t>газоснабжение</w:t>
            </w:r>
          </w:p>
        </w:tc>
        <w:tc>
          <w:tcPr>
            <w:tcW w:w="1396" w:type="dxa"/>
            <w:vAlign w:val="center"/>
          </w:tcPr>
          <w:p w:rsidR="00E27EBF" w:rsidRPr="00BE638B" w:rsidRDefault="00E27EBF" w:rsidP="00E27EBF">
            <w:pPr>
              <w:jc w:val="center"/>
              <w:rPr>
                <w:color w:val="000000"/>
              </w:rPr>
            </w:pPr>
            <w:r w:rsidRPr="00BE638B">
              <w:rPr>
                <w:color w:val="000000"/>
              </w:rPr>
              <w:t>24305,89</w:t>
            </w:r>
          </w:p>
        </w:tc>
        <w:tc>
          <w:tcPr>
            <w:tcW w:w="1396" w:type="dxa"/>
            <w:vAlign w:val="center"/>
          </w:tcPr>
          <w:p w:rsidR="00E27EBF" w:rsidRPr="00BE638B" w:rsidRDefault="00E27EBF" w:rsidP="00E27EBF">
            <w:pPr>
              <w:jc w:val="center"/>
              <w:rPr>
                <w:color w:val="000000"/>
              </w:rPr>
            </w:pPr>
            <w:r w:rsidRPr="00BE638B">
              <w:rPr>
                <w:color w:val="000000"/>
              </w:rPr>
              <w:t>25560,26</w:t>
            </w:r>
          </w:p>
        </w:tc>
        <w:tc>
          <w:tcPr>
            <w:tcW w:w="1396" w:type="dxa"/>
            <w:vAlign w:val="center"/>
          </w:tcPr>
          <w:p w:rsidR="00E27EBF" w:rsidRPr="00BE638B" w:rsidRDefault="00E27EBF" w:rsidP="00E27EBF">
            <w:pPr>
              <w:jc w:val="center"/>
              <w:rPr>
                <w:color w:val="000000"/>
              </w:rPr>
            </w:pPr>
            <w:r w:rsidRPr="00BE638B">
              <w:rPr>
                <w:color w:val="000000"/>
              </w:rPr>
              <w:t>26878,81</w:t>
            </w:r>
          </w:p>
        </w:tc>
        <w:tc>
          <w:tcPr>
            <w:tcW w:w="1396" w:type="dxa"/>
            <w:vAlign w:val="center"/>
          </w:tcPr>
          <w:p w:rsidR="00E27EBF" w:rsidRPr="00BE638B" w:rsidRDefault="00E27EBF" w:rsidP="00E27EBF">
            <w:pPr>
              <w:jc w:val="center"/>
              <w:rPr>
                <w:color w:val="000000"/>
              </w:rPr>
            </w:pPr>
            <w:r w:rsidRPr="00BE638B">
              <w:rPr>
                <w:color w:val="000000"/>
              </w:rPr>
              <w:t>28264,79</w:t>
            </w:r>
          </w:p>
        </w:tc>
        <w:tc>
          <w:tcPr>
            <w:tcW w:w="1396" w:type="dxa"/>
            <w:vAlign w:val="center"/>
          </w:tcPr>
          <w:p w:rsidR="00E27EBF" w:rsidRPr="00BE638B" w:rsidRDefault="00E27EBF" w:rsidP="00E27EBF">
            <w:pPr>
              <w:jc w:val="center"/>
              <w:rPr>
                <w:color w:val="000000"/>
              </w:rPr>
            </w:pPr>
            <w:r w:rsidRPr="00BE638B">
              <w:rPr>
                <w:color w:val="000000"/>
              </w:rPr>
              <w:t>29721,64</w:t>
            </w:r>
          </w:p>
        </w:tc>
        <w:tc>
          <w:tcPr>
            <w:tcW w:w="1397" w:type="dxa"/>
            <w:vAlign w:val="center"/>
          </w:tcPr>
          <w:p w:rsidR="00E27EBF" w:rsidRPr="00BE638B" w:rsidRDefault="00E27EBF" w:rsidP="00E27EBF">
            <w:pPr>
              <w:jc w:val="center"/>
              <w:rPr>
                <w:color w:val="000000"/>
              </w:rPr>
            </w:pPr>
            <w:r w:rsidRPr="00BE638B">
              <w:rPr>
                <w:color w:val="000000"/>
              </w:rPr>
              <w:t>30929,91</w:t>
            </w:r>
          </w:p>
        </w:tc>
      </w:tr>
      <w:tr w:rsidR="00E27EBF" w:rsidRPr="00BE638B" w:rsidTr="0066092D">
        <w:trPr>
          <w:trHeight w:val="275"/>
        </w:trPr>
        <w:tc>
          <w:tcPr>
            <w:tcW w:w="6011" w:type="dxa"/>
          </w:tcPr>
          <w:p w:rsidR="00E27EBF" w:rsidRPr="00BE638B" w:rsidRDefault="00E27EBF" w:rsidP="00E27EBF">
            <w:pPr>
              <w:pStyle w:val="TableParagraph"/>
              <w:spacing w:line="256" w:lineRule="exact"/>
              <w:ind w:left="100" w:right="99"/>
              <w:rPr>
                <w:sz w:val="24"/>
              </w:rPr>
            </w:pPr>
            <w:r w:rsidRPr="00BE638B">
              <w:rPr>
                <w:sz w:val="24"/>
              </w:rPr>
              <w:t>Прогнозируемая</w:t>
            </w:r>
            <w:r w:rsidRPr="00BE638B">
              <w:rPr>
                <w:spacing w:val="-4"/>
                <w:sz w:val="24"/>
              </w:rPr>
              <w:t xml:space="preserve"> </w:t>
            </w:r>
            <w:r w:rsidRPr="00BE638B">
              <w:rPr>
                <w:sz w:val="24"/>
              </w:rPr>
              <w:t>плата</w:t>
            </w:r>
            <w:r w:rsidRPr="00BE638B">
              <w:rPr>
                <w:spacing w:val="-2"/>
                <w:sz w:val="24"/>
              </w:rPr>
              <w:t xml:space="preserve"> </w:t>
            </w:r>
            <w:r w:rsidRPr="00BE638B">
              <w:rPr>
                <w:sz w:val="24"/>
              </w:rPr>
              <w:t>за</w:t>
            </w:r>
            <w:r w:rsidRPr="00BE638B">
              <w:rPr>
                <w:spacing w:val="-4"/>
                <w:sz w:val="24"/>
              </w:rPr>
              <w:t xml:space="preserve"> </w:t>
            </w:r>
            <w:r w:rsidRPr="00BE638B">
              <w:rPr>
                <w:sz w:val="24"/>
              </w:rPr>
              <w:t>водоснабжение</w:t>
            </w:r>
          </w:p>
        </w:tc>
        <w:tc>
          <w:tcPr>
            <w:tcW w:w="1396" w:type="dxa"/>
            <w:vAlign w:val="center"/>
          </w:tcPr>
          <w:p w:rsidR="00E27EBF" w:rsidRPr="00BE638B" w:rsidRDefault="00E27EBF" w:rsidP="00E27EBF">
            <w:pPr>
              <w:jc w:val="center"/>
              <w:rPr>
                <w:color w:val="000000"/>
              </w:rPr>
            </w:pPr>
            <w:r w:rsidRPr="00BE638B">
              <w:rPr>
                <w:color w:val="000000"/>
              </w:rPr>
              <w:t>4000,41</w:t>
            </w:r>
          </w:p>
        </w:tc>
        <w:tc>
          <w:tcPr>
            <w:tcW w:w="1396" w:type="dxa"/>
            <w:vAlign w:val="center"/>
          </w:tcPr>
          <w:p w:rsidR="00E27EBF" w:rsidRPr="00BE638B" w:rsidRDefault="00E27EBF" w:rsidP="00E27EBF">
            <w:pPr>
              <w:jc w:val="center"/>
              <w:rPr>
                <w:color w:val="000000"/>
              </w:rPr>
            </w:pPr>
            <w:r w:rsidRPr="00BE638B">
              <w:rPr>
                <w:color w:val="000000"/>
              </w:rPr>
              <w:t>3963,17</w:t>
            </w:r>
          </w:p>
        </w:tc>
        <w:tc>
          <w:tcPr>
            <w:tcW w:w="1396" w:type="dxa"/>
            <w:vAlign w:val="center"/>
          </w:tcPr>
          <w:p w:rsidR="00E27EBF" w:rsidRPr="00BE638B" w:rsidRDefault="00E27EBF" w:rsidP="00E27EBF">
            <w:pPr>
              <w:jc w:val="center"/>
              <w:rPr>
                <w:color w:val="000000"/>
              </w:rPr>
            </w:pPr>
            <w:r w:rsidRPr="00BE638B">
              <w:rPr>
                <w:color w:val="000000"/>
              </w:rPr>
              <w:t>4557,01</w:t>
            </w:r>
          </w:p>
        </w:tc>
        <w:tc>
          <w:tcPr>
            <w:tcW w:w="1396" w:type="dxa"/>
            <w:vAlign w:val="center"/>
          </w:tcPr>
          <w:p w:rsidR="00E27EBF" w:rsidRPr="00BE638B" w:rsidRDefault="00E27EBF" w:rsidP="00E27EBF">
            <w:pPr>
              <w:jc w:val="center"/>
              <w:rPr>
                <w:color w:val="000000"/>
              </w:rPr>
            </w:pPr>
            <w:r w:rsidRPr="00BE638B">
              <w:rPr>
                <w:color w:val="000000"/>
              </w:rPr>
              <w:t>2616,89</w:t>
            </w:r>
          </w:p>
        </w:tc>
        <w:tc>
          <w:tcPr>
            <w:tcW w:w="1396" w:type="dxa"/>
            <w:vAlign w:val="center"/>
          </w:tcPr>
          <w:p w:rsidR="00E27EBF" w:rsidRPr="00BE638B" w:rsidRDefault="00E27EBF" w:rsidP="00E27EBF">
            <w:pPr>
              <w:jc w:val="center"/>
              <w:rPr>
                <w:color w:val="000000"/>
              </w:rPr>
            </w:pPr>
            <w:r w:rsidRPr="00BE638B">
              <w:rPr>
                <w:color w:val="000000"/>
              </w:rPr>
              <w:t>4891,60</w:t>
            </w:r>
          </w:p>
        </w:tc>
        <w:tc>
          <w:tcPr>
            <w:tcW w:w="1397" w:type="dxa"/>
            <w:vAlign w:val="center"/>
          </w:tcPr>
          <w:p w:rsidR="00E27EBF" w:rsidRPr="00BE638B" w:rsidRDefault="00E27EBF" w:rsidP="00E27EBF">
            <w:pPr>
              <w:jc w:val="center"/>
              <w:rPr>
                <w:color w:val="000000"/>
              </w:rPr>
            </w:pPr>
            <w:r w:rsidRPr="00BE638B">
              <w:rPr>
                <w:color w:val="000000"/>
              </w:rPr>
              <w:t>5012,44</w:t>
            </w:r>
          </w:p>
        </w:tc>
      </w:tr>
      <w:tr w:rsidR="00E27EBF" w:rsidRPr="00BE638B" w:rsidTr="0066092D">
        <w:trPr>
          <w:trHeight w:val="275"/>
        </w:trPr>
        <w:tc>
          <w:tcPr>
            <w:tcW w:w="6011" w:type="dxa"/>
          </w:tcPr>
          <w:p w:rsidR="00E27EBF" w:rsidRPr="00BE638B" w:rsidRDefault="00E27EBF" w:rsidP="00E27EBF">
            <w:pPr>
              <w:pStyle w:val="TableParagraph"/>
              <w:spacing w:line="256" w:lineRule="exact"/>
              <w:ind w:left="100" w:right="99"/>
              <w:rPr>
                <w:sz w:val="24"/>
              </w:rPr>
            </w:pPr>
            <w:r w:rsidRPr="00BE638B">
              <w:rPr>
                <w:sz w:val="24"/>
              </w:rPr>
              <w:t>Прогнозируемая</w:t>
            </w:r>
            <w:r w:rsidRPr="00BE638B">
              <w:rPr>
                <w:spacing w:val="-4"/>
                <w:sz w:val="24"/>
              </w:rPr>
              <w:t xml:space="preserve"> </w:t>
            </w:r>
            <w:r w:rsidRPr="00BE638B">
              <w:rPr>
                <w:sz w:val="24"/>
              </w:rPr>
              <w:t>плата</w:t>
            </w:r>
            <w:r w:rsidRPr="00BE638B">
              <w:rPr>
                <w:spacing w:val="-2"/>
                <w:sz w:val="24"/>
              </w:rPr>
              <w:t xml:space="preserve"> </w:t>
            </w:r>
            <w:r w:rsidRPr="00BE638B">
              <w:rPr>
                <w:sz w:val="24"/>
              </w:rPr>
              <w:t>за</w:t>
            </w:r>
            <w:r w:rsidRPr="00BE638B">
              <w:rPr>
                <w:spacing w:val="-4"/>
                <w:sz w:val="24"/>
              </w:rPr>
              <w:t xml:space="preserve"> </w:t>
            </w:r>
            <w:r w:rsidRPr="00BE638B">
              <w:rPr>
                <w:sz w:val="24"/>
              </w:rPr>
              <w:t>водоотведение</w:t>
            </w:r>
          </w:p>
        </w:tc>
        <w:tc>
          <w:tcPr>
            <w:tcW w:w="1396" w:type="dxa"/>
            <w:vAlign w:val="center"/>
          </w:tcPr>
          <w:p w:rsidR="00E27EBF" w:rsidRPr="00BE638B" w:rsidRDefault="00E27EBF" w:rsidP="00E27EBF">
            <w:pPr>
              <w:jc w:val="center"/>
              <w:rPr>
                <w:color w:val="000000"/>
              </w:rPr>
            </w:pPr>
            <w:r w:rsidRPr="00BE638B">
              <w:rPr>
                <w:color w:val="000000"/>
              </w:rPr>
              <w:t>1487,66</w:t>
            </w:r>
          </w:p>
        </w:tc>
        <w:tc>
          <w:tcPr>
            <w:tcW w:w="1396" w:type="dxa"/>
            <w:vAlign w:val="center"/>
          </w:tcPr>
          <w:p w:rsidR="00E27EBF" w:rsidRPr="00BE638B" w:rsidRDefault="00E27EBF" w:rsidP="00E27EBF">
            <w:pPr>
              <w:jc w:val="center"/>
              <w:rPr>
                <w:color w:val="000000"/>
              </w:rPr>
            </w:pPr>
            <w:r w:rsidRPr="00BE638B">
              <w:rPr>
                <w:color w:val="000000"/>
              </w:rPr>
              <w:t>2308,30</w:t>
            </w:r>
          </w:p>
        </w:tc>
        <w:tc>
          <w:tcPr>
            <w:tcW w:w="1396" w:type="dxa"/>
            <w:vAlign w:val="center"/>
          </w:tcPr>
          <w:p w:rsidR="00E27EBF" w:rsidRPr="00BE638B" w:rsidRDefault="00E27EBF" w:rsidP="00E27EBF">
            <w:pPr>
              <w:jc w:val="center"/>
              <w:rPr>
                <w:color w:val="000000"/>
              </w:rPr>
            </w:pPr>
            <w:r w:rsidRPr="00BE638B">
              <w:rPr>
                <w:color w:val="000000"/>
              </w:rPr>
              <w:t>1912,23</w:t>
            </w:r>
          </w:p>
        </w:tc>
        <w:tc>
          <w:tcPr>
            <w:tcW w:w="1396" w:type="dxa"/>
            <w:vAlign w:val="center"/>
          </w:tcPr>
          <w:p w:rsidR="00E27EBF" w:rsidRPr="00BE638B" w:rsidRDefault="00E27EBF" w:rsidP="00E27EBF">
            <w:pPr>
              <w:jc w:val="center"/>
              <w:rPr>
                <w:color w:val="000000"/>
              </w:rPr>
            </w:pPr>
            <w:r w:rsidRPr="00BE638B">
              <w:rPr>
                <w:color w:val="000000"/>
              </w:rPr>
              <w:t>2080,20</w:t>
            </w:r>
          </w:p>
        </w:tc>
        <w:tc>
          <w:tcPr>
            <w:tcW w:w="1396" w:type="dxa"/>
            <w:vAlign w:val="center"/>
          </w:tcPr>
          <w:p w:rsidR="00E27EBF" w:rsidRPr="00BE638B" w:rsidRDefault="00E27EBF" w:rsidP="00E27EBF">
            <w:pPr>
              <w:jc w:val="center"/>
              <w:rPr>
                <w:color w:val="000000"/>
              </w:rPr>
            </w:pPr>
            <w:r w:rsidRPr="00BE638B">
              <w:rPr>
                <w:color w:val="000000"/>
              </w:rPr>
              <w:t>2014,99</w:t>
            </w:r>
          </w:p>
        </w:tc>
        <w:tc>
          <w:tcPr>
            <w:tcW w:w="1397" w:type="dxa"/>
            <w:vAlign w:val="center"/>
          </w:tcPr>
          <w:p w:rsidR="00E27EBF" w:rsidRPr="00BE638B" w:rsidRDefault="00E27EBF" w:rsidP="00E27EBF">
            <w:pPr>
              <w:jc w:val="center"/>
              <w:rPr>
                <w:color w:val="000000"/>
              </w:rPr>
            </w:pPr>
            <w:r w:rsidRPr="00BE638B">
              <w:rPr>
                <w:color w:val="000000"/>
              </w:rPr>
              <w:t>2045,97</w:t>
            </w:r>
          </w:p>
        </w:tc>
      </w:tr>
      <w:tr w:rsidR="00E27EBF" w:rsidRPr="00BE638B" w:rsidTr="0066092D">
        <w:trPr>
          <w:trHeight w:val="278"/>
        </w:trPr>
        <w:tc>
          <w:tcPr>
            <w:tcW w:w="6011" w:type="dxa"/>
          </w:tcPr>
          <w:p w:rsidR="00E27EBF" w:rsidRPr="00BE638B" w:rsidRDefault="00E27EBF" w:rsidP="00E27EBF">
            <w:pPr>
              <w:pStyle w:val="TableParagraph"/>
              <w:spacing w:line="258" w:lineRule="exact"/>
              <w:ind w:left="100" w:right="100"/>
              <w:rPr>
                <w:sz w:val="24"/>
              </w:rPr>
            </w:pPr>
            <w:r w:rsidRPr="00BE638B">
              <w:rPr>
                <w:sz w:val="24"/>
              </w:rPr>
              <w:t>Прогнозируемая</w:t>
            </w:r>
            <w:r w:rsidRPr="00BE638B">
              <w:rPr>
                <w:spacing w:val="-3"/>
                <w:sz w:val="24"/>
              </w:rPr>
              <w:t xml:space="preserve"> </w:t>
            </w:r>
            <w:r w:rsidRPr="00BE638B">
              <w:rPr>
                <w:sz w:val="24"/>
              </w:rPr>
              <w:t>плата</w:t>
            </w:r>
            <w:r w:rsidRPr="00BE638B">
              <w:rPr>
                <w:spacing w:val="-3"/>
                <w:sz w:val="24"/>
              </w:rPr>
              <w:t xml:space="preserve"> </w:t>
            </w:r>
            <w:r w:rsidRPr="00BE638B">
              <w:rPr>
                <w:sz w:val="24"/>
              </w:rPr>
              <w:t>за</w:t>
            </w:r>
            <w:r w:rsidRPr="00BE638B">
              <w:rPr>
                <w:spacing w:val="-3"/>
                <w:sz w:val="24"/>
              </w:rPr>
              <w:t xml:space="preserve"> </w:t>
            </w:r>
            <w:r w:rsidRPr="00BE638B">
              <w:rPr>
                <w:sz w:val="24"/>
              </w:rPr>
              <w:t>вывоз</w:t>
            </w:r>
            <w:r w:rsidRPr="00BE638B">
              <w:rPr>
                <w:spacing w:val="-3"/>
                <w:sz w:val="24"/>
              </w:rPr>
              <w:t xml:space="preserve"> </w:t>
            </w:r>
            <w:r w:rsidRPr="00BE638B">
              <w:rPr>
                <w:sz w:val="24"/>
              </w:rPr>
              <w:t>ТКО</w:t>
            </w:r>
          </w:p>
        </w:tc>
        <w:tc>
          <w:tcPr>
            <w:tcW w:w="1396" w:type="dxa"/>
            <w:vAlign w:val="center"/>
          </w:tcPr>
          <w:p w:rsidR="00E27EBF" w:rsidRPr="00BE638B" w:rsidRDefault="00E27EBF" w:rsidP="00E27EBF">
            <w:pPr>
              <w:jc w:val="center"/>
              <w:rPr>
                <w:color w:val="000000"/>
              </w:rPr>
            </w:pPr>
            <w:r w:rsidRPr="00BE638B">
              <w:rPr>
                <w:color w:val="000000"/>
              </w:rPr>
              <w:t>4493,98</w:t>
            </w:r>
          </w:p>
        </w:tc>
        <w:tc>
          <w:tcPr>
            <w:tcW w:w="1396" w:type="dxa"/>
            <w:vAlign w:val="center"/>
          </w:tcPr>
          <w:p w:rsidR="00E27EBF" w:rsidRPr="00BE638B" w:rsidRDefault="00E27EBF" w:rsidP="00E27EBF">
            <w:pPr>
              <w:jc w:val="center"/>
              <w:rPr>
                <w:color w:val="000000"/>
              </w:rPr>
            </w:pPr>
            <w:r w:rsidRPr="00BE638B">
              <w:rPr>
                <w:color w:val="000000"/>
              </w:rPr>
              <w:t>4707,49</w:t>
            </w:r>
          </w:p>
        </w:tc>
        <w:tc>
          <w:tcPr>
            <w:tcW w:w="1396" w:type="dxa"/>
            <w:vAlign w:val="center"/>
          </w:tcPr>
          <w:p w:rsidR="00E27EBF" w:rsidRPr="00BE638B" w:rsidRDefault="00E27EBF" w:rsidP="00E27EBF">
            <w:pPr>
              <w:jc w:val="center"/>
              <w:rPr>
                <w:color w:val="000000"/>
              </w:rPr>
            </w:pPr>
            <w:r w:rsidRPr="00BE638B">
              <w:rPr>
                <w:color w:val="000000"/>
              </w:rPr>
              <w:t>4830,44</w:t>
            </w:r>
          </w:p>
        </w:tc>
        <w:tc>
          <w:tcPr>
            <w:tcW w:w="1396" w:type="dxa"/>
            <w:vAlign w:val="center"/>
          </w:tcPr>
          <w:p w:rsidR="00E27EBF" w:rsidRPr="00BE638B" w:rsidRDefault="00E27EBF" w:rsidP="00E27EBF">
            <w:pPr>
              <w:jc w:val="center"/>
              <w:rPr>
                <w:color w:val="000000"/>
              </w:rPr>
            </w:pPr>
            <w:r w:rsidRPr="00BE638B">
              <w:rPr>
                <w:color w:val="000000"/>
              </w:rPr>
              <w:t>4957,99</w:t>
            </w:r>
          </w:p>
        </w:tc>
        <w:tc>
          <w:tcPr>
            <w:tcW w:w="1396" w:type="dxa"/>
            <w:vAlign w:val="center"/>
          </w:tcPr>
          <w:p w:rsidR="00E27EBF" w:rsidRPr="00BE638B" w:rsidRDefault="00E27EBF" w:rsidP="00E27EBF">
            <w:pPr>
              <w:jc w:val="center"/>
              <w:rPr>
                <w:color w:val="000000"/>
              </w:rPr>
            </w:pPr>
            <w:r w:rsidRPr="00BE638B">
              <w:rPr>
                <w:color w:val="000000"/>
              </w:rPr>
              <w:t>5083,33</w:t>
            </w:r>
          </w:p>
        </w:tc>
        <w:tc>
          <w:tcPr>
            <w:tcW w:w="1397" w:type="dxa"/>
            <w:vAlign w:val="center"/>
          </w:tcPr>
          <w:p w:rsidR="00E27EBF" w:rsidRPr="00BE638B" w:rsidRDefault="00E27EBF" w:rsidP="00E27EBF">
            <w:pPr>
              <w:jc w:val="center"/>
              <w:rPr>
                <w:color w:val="000000"/>
              </w:rPr>
            </w:pPr>
            <w:r w:rsidRPr="00BE638B">
              <w:rPr>
                <w:color w:val="000000"/>
              </w:rPr>
              <w:t>5159,38</w:t>
            </w:r>
          </w:p>
        </w:tc>
      </w:tr>
      <w:tr w:rsidR="00E27EBF" w:rsidRPr="00BE638B" w:rsidTr="0066092D">
        <w:trPr>
          <w:trHeight w:val="551"/>
        </w:trPr>
        <w:tc>
          <w:tcPr>
            <w:tcW w:w="6011" w:type="dxa"/>
          </w:tcPr>
          <w:p w:rsidR="00E27EBF" w:rsidRPr="00BE638B" w:rsidRDefault="00E27EBF" w:rsidP="00E27EBF">
            <w:pPr>
              <w:pStyle w:val="TableParagraph"/>
              <w:spacing w:line="273" w:lineRule="exact"/>
              <w:ind w:left="100" w:right="100"/>
              <w:rPr>
                <w:b/>
                <w:sz w:val="24"/>
              </w:rPr>
            </w:pPr>
            <w:r w:rsidRPr="00BE638B">
              <w:rPr>
                <w:b/>
                <w:sz w:val="24"/>
              </w:rPr>
              <w:t>Суммарная</w:t>
            </w:r>
            <w:r w:rsidRPr="00BE638B">
              <w:rPr>
                <w:b/>
                <w:spacing w:val="-3"/>
                <w:sz w:val="24"/>
              </w:rPr>
              <w:t xml:space="preserve"> </w:t>
            </w:r>
            <w:r w:rsidRPr="00BE638B">
              <w:rPr>
                <w:b/>
                <w:sz w:val="24"/>
              </w:rPr>
              <w:t>прогнозируемая</w:t>
            </w:r>
            <w:r w:rsidRPr="00BE638B">
              <w:rPr>
                <w:b/>
                <w:spacing w:val="-4"/>
                <w:sz w:val="24"/>
              </w:rPr>
              <w:t xml:space="preserve"> </w:t>
            </w:r>
            <w:r w:rsidRPr="00BE638B">
              <w:rPr>
                <w:b/>
                <w:sz w:val="24"/>
              </w:rPr>
              <w:t>плата</w:t>
            </w:r>
            <w:r w:rsidRPr="00BE638B">
              <w:rPr>
                <w:b/>
                <w:spacing w:val="-3"/>
                <w:sz w:val="24"/>
              </w:rPr>
              <w:t xml:space="preserve"> </w:t>
            </w:r>
            <w:r w:rsidRPr="00BE638B">
              <w:rPr>
                <w:b/>
                <w:sz w:val="24"/>
              </w:rPr>
              <w:t>за</w:t>
            </w:r>
            <w:r w:rsidRPr="00BE638B">
              <w:rPr>
                <w:b/>
                <w:spacing w:val="-3"/>
                <w:sz w:val="24"/>
              </w:rPr>
              <w:t xml:space="preserve"> </w:t>
            </w:r>
            <w:proofErr w:type="gramStart"/>
            <w:r w:rsidRPr="00BE638B">
              <w:rPr>
                <w:b/>
                <w:sz w:val="24"/>
              </w:rPr>
              <w:t>коммунальные</w:t>
            </w:r>
            <w:proofErr w:type="gramEnd"/>
          </w:p>
          <w:p w:rsidR="00E27EBF" w:rsidRPr="00BE638B" w:rsidRDefault="00E27EBF" w:rsidP="00E27EBF">
            <w:pPr>
              <w:pStyle w:val="TableParagraph"/>
              <w:spacing w:line="259" w:lineRule="exact"/>
              <w:ind w:left="100" w:right="100"/>
              <w:rPr>
                <w:b/>
                <w:sz w:val="24"/>
              </w:rPr>
            </w:pPr>
            <w:r w:rsidRPr="00BE638B">
              <w:rPr>
                <w:b/>
                <w:sz w:val="24"/>
              </w:rPr>
              <w:t>услуги</w:t>
            </w:r>
          </w:p>
        </w:tc>
        <w:tc>
          <w:tcPr>
            <w:tcW w:w="1396" w:type="dxa"/>
            <w:vAlign w:val="center"/>
          </w:tcPr>
          <w:p w:rsidR="00E27EBF" w:rsidRPr="00BE638B" w:rsidRDefault="00E27EBF" w:rsidP="00E27EBF">
            <w:pPr>
              <w:jc w:val="center"/>
              <w:rPr>
                <w:color w:val="000000"/>
              </w:rPr>
            </w:pPr>
            <w:r w:rsidRPr="00BE638B">
              <w:rPr>
                <w:color w:val="000000"/>
              </w:rPr>
              <w:t>56472,88</w:t>
            </w:r>
          </w:p>
        </w:tc>
        <w:tc>
          <w:tcPr>
            <w:tcW w:w="1396" w:type="dxa"/>
            <w:vAlign w:val="center"/>
          </w:tcPr>
          <w:p w:rsidR="00E27EBF" w:rsidRPr="00BE638B" w:rsidRDefault="00E27EBF" w:rsidP="00E27EBF">
            <w:pPr>
              <w:jc w:val="center"/>
              <w:rPr>
                <w:color w:val="000000"/>
              </w:rPr>
            </w:pPr>
            <w:r w:rsidRPr="00BE638B">
              <w:rPr>
                <w:color w:val="000000"/>
              </w:rPr>
              <w:t>59795,13</w:t>
            </w:r>
          </w:p>
        </w:tc>
        <w:tc>
          <w:tcPr>
            <w:tcW w:w="1396" w:type="dxa"/>
            <w:vAlign w:val="center"/>
          </w:tcPr>
          <w:p w:rsidR="00E27EBF" w:rsidRPr="00BE638B" w:rsidRDefault="00E27EBF" w:rsidP="00E27EBF">
            <w:pPr>
              <w:jc w:val="center"/>
              <w:rPr>
                <w:color w:val="000000"/>
              </w:rPr>
            </w:pPr>
            <w:r w:rsidRPr="00BE638B">
              <w:rPr>
                <w:color w:val="000000"/>
              </w:rPr>
              <w:t>62189,50</w:t>
            </w:r>
          </w:p>
        </w:tc>
        <w:tc>
          <w:tcPr>
            <w:tcW w:w="1396" w:type="dxa"/>
            <w:vAlign w:val="center"/>
          </w:tcPr>
          <w:p w:rsidR="00E27EBF" w:rsidRPr="00BE638B" w:rsidRDefault="00E27EBF" w:rsidP="00E27EBF">
            <w:pPr>
              <w:jc w:val="center"/>
              <w:rPr>
                <w:color w:val="000000"/>
              </w:rPr>
            </w:pPr>
            <w:r w:rsidRPr="00BE638B">
              <w:rPr>
                <w:color w:val="000000"/>
              </w:rPr>
              <w:t>62723,58</w:t>
            </w:r>
          </w:p>
        </w:tc>
        <w:tc>
          <w:tcPr>
            <w:tcW w:w="1396" w:type="dxa"/>
            <w:vAlign w:val="center"/>
          </w:tcPr>
          <w:p w:rsidR="00E27EBF" w:rsidRPr="00BE638B" w:rsidRDefault="00E27EBF" w:rsidP="00E27EBF">
            <w:pPr>
              <w:jc w:val="center"/>
              <w:rPr>
                <w:color w:val="000000"/>
              </w:rPr>
            </w:pPr>
            <w:r w:rsidRPr="00BE638B">
              <w:rPr>
                <w:color w:val="000000"/>
              </w:rPr>
              <w:t>67310,85</w:t>
            </w:r>
          </w:p>
        </w:tc>
        <w:tc>
          <w:tcPr>
            <w:tcW w:w="1397" w:type="dxa"/>
            <w:vAlign w:val="center"/>
          </w:tcPr>
          <w:p w:rsidR="00E27EBF" w:rsidRPr="00BE638B" w:rsidRDefault="00E27EBF" w:rsidP="00E27EBF">
            <w:pPr>
              <w:jc w:val="center"/>
              <w:rPr>
                <w:color w:val="000000"/>
              </w:rPr>
            </w:pPr>
            <w:r w:rsidRPr="00BE638B">
              <w:rPr>
                <w:color w:val="000000"/>
              </w:rPr>
              <w:t>69304,22</w:t>
            </w:r>
          </w:p>
        </w:tc>
      </w:tr>
      <w:tr w:rsidR="0066092D" w:rsidRPr="00BE638B" w:rsidTr="0066092D">
        <w:trPr>
          <w:trHeight w:val="275"/>
        </w:trPr>
        <w:tc>
          <w:tcPr>
            <w:tcW w:w="6011" w:type="dxa"/>
          </w:tcPr>
          <w:p w:rsidR="0066092D" w:rsidRPr="00BE638B" w:rsidRDefault="0066092D" w:rsidP="0066092D">
            <w:pPr>
              <w:pStyle w:val="TableParagraph"/>
              <w:spacing w:line="256" w:lineRule="exact"/>
              <w:ind w:left="100" w:right="95"/>
              <w:rPr>
                <w:b/>
                <w:sz w:val="24"/>
              </w:rPr>
            </w:pPr>
            <w:r w:rsidRPr="00BE638B">
              <w:rPr>
                <w:b/>
                <w:sz w:val="24"/>
              </w:rPr>
              <w:t>Год</w:t>
            </w:r>
          </w:p>
        </w:tc>
        <w:tc>
          <w:tcPr>
            <w:tcW w:w="1396" w:type="dxa"/>
            <w:vAlign w:val="center"/>
          </w:tcPr>
          <w:p w:rsidR="0066092D" w:rsidRPr="00BE638B" w:rsidRDefault="0066092D" w:rsidP="0066092D">
            <w:pPr>
              <w:pStyle w:val="TableParagraph"/>
              <w:spacing w:line="256" w:lineRule="exact"/>
              <w:rPr>
                <w:b/>
                <w:sz w:val="24"/>
                <w:szCs w:val="24"/>
              </w:rPr>
            </w:pPr>
            <w:r w:rsidRPr="00BE638B">
              <w:rPr>
                <w:b/>
                <w:sz w:val="24"/>
                <w:szCs w:val="24"/>
              </w:rPr>
              <w:t>2030</w:t>
            </w:r>
            <w:r w:rsidRPr="00BE638B">
              <w:rPr>
                <w:b/>
                <w:spacing w:val="-1"/>
                <w:sz w:val="24"/>
                <w:szCs w:val="24"/>
              </w:rPr>
              <w:t xml:space="preserve"> </w:t>
            </w:r>
            <w:r w:rsidRPr="00BE638B">
              <w:rPr>
                <w:b/>
                <w:sz w:val="24"/>
                <w:szCs w:val="24"/>
              </w:rPr>
              <w:t>г.</w:t>
            </w:r>
          </w:p>
        </w:tc>
        <w:tc>
          <w:tcPr>
            <w:tcW w:w="1396" w:type="dxa"/>
            <w:vAlign w:val="center"/>
          </w:tcPr>
          <w:p w:rsidR="0066092D" w:rsidRPr="00BE638B" w:rsidRDefault="0066092D" w:rsidP="0066092D">
            <w:pPr>
              <w:pStyle w:val="TableParagraph"/>
              <w:spacing w:line="256" w:lineRule="exact"/>
              <w:rPr>
                <w:b/>
                <w:sz w:val="24"/>
                <w:szCs w:val="24"/>
              </w:rPr>
            </w:pPr>
            <w:r w:rsidRPr="00BE638B">
              <w:rPr>
                <w:b/>
                <w:sz w:val="24"/>
                <w:szCs w:val="24"/>
              </w:rPr>
              <w:t>2031</w:t>
            </w:r>
            <w:r w:rsidRPr="00BE638B">
              <w:rPr>
                <w:b/>
                <w:spacing w:val="-1"/>
                <w:sz w:val="24"/>
                <w:szCs w:val="24"/>
              </w:rPr>
              <w:t xml:space="preserve"> </w:t>
            </w:r>
            <w:r w:rsidRPr="00BE638B">
              <w:rPr>
                <w:b/>
                <w:sz w:val="24"/>
                <w:szCs w:val="24"/>
              </w:rPr>
              <w:t>г.</w:t>
            </w:r>
          </w:p>
        </w:tc>
        <w:tc>
          <w:tcPr>
            <w:tcW w:w="1396" w:type="dxa"/>
            <w:vAlign w:val="center"/>
          </w:tcPr>
          <w:p w:rsidR="0066092D" w:rsidRPr="00BE638B" w:rsidRDefault="0066092D" w:rsidP="0066092D">
            <w:pPr>
              <w:pStyle w:val="TableParagraph"/>
              <w:spacing w:line="256" w:lineRule="exact"/>
              <w:rPr>
                <w:b/>
                <w:sz w:val="24"/>
                <w:szCs w:val="24"/>
              </w:rPr>
            </w:pPr>
            <w:r w:rsidRPr="00BE638B">
              <w:rPr>
                <w:b/>
                <w:sz w:val="24"/>
                <w:szCs w:val="24"/>
              </w:rPr>
              <w:t>2032</w:t>
            </w:r>
            <w:r w:rsidRPr="00BE638B">
              <w:rPr>
                <w:b/>
                <w:spacing w:val="-1"/>
                <w:sz w:val="24"/>
                <w:szCs w:val="24"/>
              </w:rPr>
              <w:t xml:space="preserve"> </w:t>
            </w:r>
            <w:r w:rsidRPr="00BE638B">
              <w:rPr>
                <w:b/>
                <w:sz w:val="24"/>
                <w:szCs w:val="24"/>
              </w:rPr>
              <w:t>г.</w:t>
            </w:r>
          </w:p>
        </w:tc>
        <w:tc>
          <w:tcPr>
            <w:tcW w:w="1396" w:type="dxa"/>
            <w:vAlign w:val="center"/>
          </w:tcPr>
          <w:p w:rsidR="0066092D" w:rsidRPr="00BE638B" w:rsidRDefault="0066092D" w:rsidP="0066092D">
            <w:pPr>
              <w:pStyle w:val="TableParagraph"/>
              <w:spacing w:line="256" w:lineRule="exact"/>
              <w:rPr>
                <w:b/>
                <w:sz w:val="24"/>
                <w:szCs w:val="24"/>
              </w:rPr>
            </w:pPr>
            <w:r w:rsidRPr="00BE638B">
              <w:rPr>
                <w:b/>
                <w:sz w:val="24"/>
                <w:szCs w:val="24"/>
              </w:rPr>
              <w:t>2033</w:t>
            </w:r>
            <w:r w:rsidRPr="00BE638B">
              <w:rPr>
                <w:b/>
                <w:spacing w:val="-1"/>
                <w:sz w:val="24"/>
                <w:szCs w:val="24"/>
              </w:rPr>
              <w:t xml:space="preserve"> </w:t>
            </w:r>
            <w:r w:rsidRPr="00BE638B">
              <w:rPr>
                <w:b/>
                <w:sz w:val="24"/>
                <w:szCs w:val="24"/>
              </w:rPr>
              <w:t>г.</w:t>
            </w:r>
          </w:p>
        </w:tc>
        <w:tc>
          <w:tcPr>
            <w:tcW w:w="1396" w:type="dxa"/>
            <w:vAlign w:val="center"/>
          </w:tcPr>
          <w:p w:rsidR="0066092D" w:rsidRPr="00BE638B" w:rsidRDefault="006D4D60" w:rsidP="0066092D">
            <w:pPr>
              <w:pStyle w:val="TableParagraph"/>
              <w:spacing w:line="256" w:lineRule="exact"/>
              <w:rPr>
                <w:b/>
                <w:sz w:val="24"/>
                <w:szCs w:val="24"/>
              </w:rPr>
            </w:pPr>
            <w:r w:rsidRPr="00BE638B">
              <w:rPr>
                <w:b/>
                <w:sz w:val="24"/>
              </w:rPr>
              <w:t>2029-2040</w:t>
            </w:r>
            <w:r w:rsidRPr="00BE638B">
              <w:rPr>
                <w:b/>
                <w:spacing w:val="-1"/>
                <w:sz w:val="24"/>
              </w:rPr>
              <w:t xml:space="preserve"> г</w:t>
            </w:r>
            <w:r w:rsidRPr="00BE638B">
              <w:rPr>
                <w:b/>
                <w:sz w:val="24"/>
              </w:rPr>
              <w:t>г.</w:t>
            </w:r>
          </w:p>
        </w:tc>
        <w:tc>
          <w:tcPr>
            <w:tcW w:w="1397" w:type="dxa"/>
            <w:vAlign w:val="center"/>
          </w:tcPr>
          <w:p w:rsidR="0066092D" w:rsidRPr="00BE638B" w:rsidRDefault="0066092D" w:rsidP="0066092D">
            <w:pPr>
              <w:pStyle w:val="TableParagraph"/>
              <w:spacing w:line="256" w:lineRule="exact"/>
              <w:rPr>
                <w:b/>
                <w:sz w:val="24"/>
                <w:szCs w:val="24"/>
              </w:rPr>
            </w:pPr>
          </w:p>
        </w:tc>
      </w:tr>
      <w:tr w:rsidR="00E27EBF" w:rsidRPr="00BE638B" w:rsidTr="0066092D">
        <w:trPr>
          <w:trHeight w:val="275"/>
        </w:trPr>
        <w:tc>
          <w:tcPr>
            <w:tcW w:w="6011" w:type="dxa"/>
          </w:tcPr>
          <w:p w:rsidR="00E27EBF" w:rsidRPr="00BE638B" w:rsidRDefault="00E27EBF" w:rsidP="00E27EBF">
            <w:pPr>
              <w:pStyle w:val="TableParagraph"/>
              <w:spacing w:line="256" w:lineRule="exact"/>
              <w:ind w:left="100" w:right="100"/>
              <w:rPr>
                <w:sz w:val="24"/>
              </w:rPr>
            </w:pPr>
            <w:r w:rsidRPr="00BE638B">
              <w:rPr>
                <w:sz w:val="24"/>
              </w:rPr>
              <w:t>Прогнозируемая</w:t>
            </w:r>
            <w:r w:rsidRPr="00BE638B">
              <w:rPr>
                <w:spacing w:val="-5"/>
                <w:sz w:val="24"/>
              </w:rPr>
              <w:t xml:space="preserve"> </w:t>
            </w:r>
            <w:r w:rsidRPr="00BE638B">
              <w:rPr>
                <w:sz w:val="24"/>
              </w:rPr>
              <w:t>плата</w:t>
            </w:r>
            <w:r w:rsidRPr="00BE638B">
              <w:rPr>
                <w:spacing w:val="-3"/>
                <w:sz w:val="24"/>
              </w:rPr>
              <w:t xml:space="preserve"> </w:t>
            </w:r>
            <w:r w:rsidRPr="00BE638B">
              <w:rPr>
                <w:sz w:val="24"/>
              </w:rPr>
              <w:t>за</w:t>
            </w:r>
            <w:r w:rsidRPr="00BE638B">
              <w:rPr>
                <w:spacing w:val="-5"/>
                <w:sz w:val="24"/>
              </w:rPr>
              <w:t xml:space="preserve"> </w:t>
            </w:r>
            <w:r w:rsidRPr="00BE638B">
              <w:rPr>
                <w:sz w:val="24"/>
              </w:rPr>
              <w:t>электрическую</w:t>
            </w:r>
            <w:r w:rsidRPr="00BE638B">
              <w:rPr>
                <w:spacing w:val="-5"/>
                <w:sz w:val="24"/>
              </w:rPr>
              <w:t xml:space="preserve"> </w:t>
            </w:r>
            <w:r w:rsidRPr="00BE638B">
              <w:rPr>
                <w:sz w:val="24"/>
              </w:rPr>
              <w:t>энергию</w:t>
            </w:r>
          </w:p>
        </w:tc>
        <w:tc>
          <w:tcPr>
            <w:tcW w:w="1396" w:type="dxa"/>
            <w:vAlign w:val="center"/>
          </w:tcPr>
          <w:p w:rsidR="00E27EBF" w:rsidRPr="00BE638B" w:rsidRDefault="00E27EBF" w:rsidP="00E27EBF">
            <w:pPr>
              <w:jc w:val="center"/>
              <w:rPr>
                <w:color w:val="000000"/>
              </w:rPr>
            </w:pPr>
            <w:r w:rsidRPr="00BE638B">
              <w:rPr>
                <w:color w:val="000000"/>
              </w:rPr>
              <w:t>18925,05</w:t>
            </w:r>
          </w:p>
        </w:tc>
        <w:tc>
          <w:tcPr>
            <w:tcW w:w="1396" w:type="dxa"/>
            <w:vAlign w:val="center"/>
          </w:tcPr>
          <w:p w:rsidR="00E27EBF" w:rsidRPr="00BE638B" w:rsidRDefault="00E27EBF" w:rsidP="00E27EBF">
            <w:pPr>
              <w:jc w:val="center"/>
              <w:rPr>
                <w:color w:val="000000"/>
              </w:rPr>
            </w:pPr>
            <w:r w:rsidRPr="00BE638B">
              <w:rPr>
                <w:color w:val="000000"/>
              </w:rPr>
              <w:t>19564,70</w:t>
            </w:r>
          </w:p>
        </w:tc>
        <w:tc>
          <w:tcPr>
            <w:tcW w:w="1396" w:type="dxa"/>
            <w:vAlign w:val="center"/>
          </w:tcPr>
          <w:p w:rsidR="00E27EBF" w:rsidRPr="00BE638B" w:rsidRDefault="00E27EBF" w:rsidP="00E27EBF">
            <w:pPr>
              <w:jc w:val="center"/>
              <w:rPr>
                <w:color w:val="000000"/>
              </w:rPr>
            </w:pPr>
            <w:r w:rsidRPr="00BE638B">
              <w:rPr>
                <w:color w:val="000000"/>
              </w:rPr>
              <w:t>20220,47</w:t>
            </w:r>
          </w:p>
        </w:tc>
        <w:tc>
          <w:tcPr>
            <w:tcW w:w="1396" w:type="dxa"/>
            <w:vAlign w:val="center"/>
          </w:tcPr>
          <w:p w:rsidR="00E27EBF" w:rsidRPr="00BE638B" w:rsidRDefault="00E27EBF" w:rsidP="00E27EBF">
            <w:pPr>
              <w:jc w:val="center"/>
              <w:rPr>
                <w:color w:val="000000"/>
              </w:rPr>
            </w:pPr>
            <w:r w:rsidRPr="00BE638B">
              <w:rPr>
                <w:color w:val="000000"/>
              </w:rPr>
              <w:t>20903,69</w:t>
            </w:r>
          </w:p>
        </w:tc>
        <w:tc>
          <w:tcPr>
            <w:tcW w:w="1396" w:type="dxa"/>
            <w:vAlign w:val="center"/>
          </w:tcPr>
          <w:p w:rsidR="00E27EBF" w:rsidRPr="00BE638B" w:rsidRDefault="00E27EBF" w:rsidP="00E27EBF">
            <w:pPr>
              <w:jc w:val="center"/>
              <w:rPr>
                <w:color w:val="000000"/>
              </w:rPr>
            </w:pPr>
            <w:r w:rsidRPr="00BE638B">
              <w:rPr>
                <w:color w:val="000000"/>
              </w:rPr>
              <w:t>21609,90</w:t>
            </w:r>
          </w:p>
        </w:tc>
        <w:tc>
          <w:tcPr>
            <w:tcW w:w="1397" w:type="dxa"/>
            <w:vAlign w:val="center"/>
          </w:tcPr>
          <w:p w:rsidR="00E27EBF" w:rsidRPr="00BE638B" w:rsidRDefault="00E27EBF" w:rsidP="00E27EBF">
            <w:pPr>
              <w:jc w:val="center"/>
              <w:rPr>
                <w:color w:val="000000"/>
                <w:sz w:val="24"/>
                <w:szCs w:val="24"/>
              </w:rPr>
            </w:pPr>
          </w:p>
        </w:tc>
      </w:tr>
      <w:tr w:rsidR="00E27EBF" w:rsidRPr="00BE638B" w:rsidTr="0066092D">
        <w:trPr>
          <w:trHeight w:val="118"/>
        </w:trPr>
        <w:tc>
          <w:tcPr>
            <w:tcW w:w="6011" w:type="dxa"/>
          </w:tcPr>
          <w:p w:rsidR="00E27EBF" w:rsidRPr="00BE638B" w:rsidRDefault="00E27EBF" w:rsidP="00E27EBF">
            <w:pPr>
              <w:pStyle w:val="TableParagraph"/>
              <w:spacing w:line="268" w:lineRule="exact"/>
              <w:ind w:left="100" w:right="100"/>
              <w:rPr>
                <w:sz w:val="24"/>
              </w:rPr>
            </w:pPr>
            <w:r w:rsidRPr="00BE638B">
              <w:rPr>
                <w:sz w:val="24"/>
              </w:rPr>
              <w:t>Прогнозируемая</w:t>
            </w:r>
            <w:r w:rsidRPr="00BE638B">
              <w:rPr>
                <w:spacing w:val="-4"/>
                <w:sz w:val="24"/>
              </w:rPr>
              <w:t xml:space="preserve"> </w:t>
            </w:r>
            <w:r w:rsidRPr="00BE638B">
              <w:rPr>
                <w:sz w:val="24"/>
              </w:rPr>
              <w:t>плата</w:t>
            </w:r>
            <w:r w:rsidRPr="00BE638B">
              <w:rPr>
                <w:spacing w:val="-2"/>
                <w:sz w:val="24"/>
              </w:rPr>
              <w:t xml:space="preserve"> </w:t>
            </w:r>
            <w:r w:rsidRPr="00BE638B">
              <w:rPr>
                <w:sz w:val="24"/>
              </w:rPr>
              <w:t>за</w:t>
            </w:r>
            <w:r w:rsidRPr="00BE638B">
              <w:rPr>
                <w:spacing w:val="-5"/>
                <w:sz w:val="24"/>
              </w:rPr>
              <w:t xml:space="preserve"> </w:t>
            </w:r>
            <w:r w:rsidRPr="00BE638B">
              <w:rPr>
                <w:sz w:val="24"/>
              </w:rPr>
              <w:t>теплоснабжение</w:t>
            </w:r>
          </w:p>
        </w:tc>
        <w:tc>
          <w:tcPr>
            <w:tcW w:w="1396" w:type="dxa"/>
            <w:vAlign w:val="center"/>
          </w:tcPr>
          <w:p w:rsidR="00E27EBF" w:rsidRPr="00BE638B" w:rsidRDefault="00E27EBF" w:rsidP="00E27EBF">
            <w:pPr>
              <w:jc w:val="center"/>
              <w:rPr>
                <w:color w:val="000000"/>
              </w:rPr>
            </w:pPr>
            <w:r w:rsidRPr="00BE638B">
              <w:rPr>
                <w:color w:val="000000"/>
              </w:rPr>
              <w:t>7785,58</w:t>
            </w:r>
          </w:p>
        </w:tc>
        <w:tc>
          <w:tcPr>
            <w:tcW w:w="1396" w:type="dxa"/>
            <w:vAlign w:val="center"/>
          </w:tcPr>
          <w:p w:rsidR="00E27EBF" w:rsidRPr="00BE638B" w:rsidRDefault="00E27EBF" w:rsidP="00E27EBF">
            <w:pPr>
              <w:jc w:val="center"/>
              <w:rPr>
                <w:color w:val="000000"/>
              </w:rPr>
            </w:pPr>
            <w:r w:rsidRPr="00BE638B">
              <w:rPr>
                <w:color w:val="000000"/>
              </w:rPr>
              <w:t>8091,42</w:t>
            </w:r>
          </w:p>
        </w:tc>
        <w:tc>
          <w:tcPr>
            <w:tcW w:w="1396" w:type="dxa"/>
            <w:vAlign w:val="center"/>
          </w:tcPr>
          <w:p w:rsidR="00E27EBF" w:rsidRPr="00BE638B" w:rsidRDefault="00E27EBF" w:rsidP="00E27EBF">
            <w:pPr>
              <w:jc w:val="center"/>
              <w:rPr>
                <w:color w:val="000000"/>
              </w:rPr>
            </w:pPr>
            <w:r w:rsidRPr="00BE638B">
              <w:rPr>
                <w:color w:val="000000"/>
              </w:rPr>
              <w:t>8409,18</w:t>
            </w:r>
          </w:p>
        </w:tc>
        <w:tc>
          <w:tcPr>
            <w:tcW w:w="1396" w:type="dxa"/>
            <w:vAlign w:val="center"/>
          </w:tcPr>
          <w:p w:rsidR="00E27EBF" w:rsidRPr="00BE638B" w:rsidRDefault="00E27EBF" w:rsidP="00E27EBF">
            <w:pPr>
              <w:jc w:val="center"/>
              <w:rPr>
                <w:color w:val="000000"/>
              </w:rPr>
            </w:pPr>
            <w:r w:rsidRPr="00BE638B">
              <w:rPr>
                <w:color w:val="000000"/>
              </w:rPr>
              <w:t>8739,33</w:t>
            </w:r>
          </w:p>
        </w:tc>
        <w:tc>
          <w:tcPr>
            <w:tcW w:w="1396" w:type="dxa"/>
            <w:vAlign w:val="center"/>
          </w:tcPr>
          <w:p w:rsidR="00E27EBF" w:rsidRPr="00BE638B" w:rsidRDefault="00E27EBF" w:rsidP="00E27EBF">
            <w:pPr>
              <w:jc w:val="center"/>
              <w:rPr>
                <w:color w:val="000000"/>
              </w:rPr>
            </w:pPr>
            <w:r w:rsidRPr="00BE638B">
              <w:rPr>
                <w:color w:val="000000"/>
              </w:rPr>
              <w:t>9082,36</w:t>
            </w:r>
          </w:p>
        </w:tc>
        <w:tc>
          <w:tcPr>
            <w:tcW w:w="1397" w:type="dxa"/>
            <w:vAlign w:val="center"/>
          </w:tcPr>
          <w:p w:rsidR="00E27EBF" w:rsidRPr="00BE638B" w:rsidRDefault="00E27EBF" w:rsidP="00E27EBF">
            <w:pPr>
              <w:jc w:val="center"/>
              <w:rPr>
                <w:color w:val="000000"/>
                <w:sz w:val="24"/>
                <w:szCs w:val="24"/>
              </w:rPr>
            </w:pPr>
          </w:p>
        </w:tc>
      </w:tr>
      <w:tr w:rsidR="00E27EBF" w:rsidRPr="00BE638B" w:rsidTr="0066092D">
        <w:trPr>
          <w:trHeight w:val="264"/>
        </w:trPr>
        <w:tc>
          <w:tcPr>
            <w:tcW w:w="6011" w:type="dxa"/>
          </w:tcPr>
          <w:p w:rsidR="00E27EBF" w:rsidRPr="00BE638B" w:rsidRDefault="00E27EBF" w:rsidP="00E27EBF">
            <w:pPr>
              <w:pStyle w:val="TableParagraph"/>
              <w:spacing w:line="268" w:lineRule="exact"/>
              <w:ind w:left="100" w:right="100"/>
              <w:rPr>
                <w:sz w:val="24"/>
              </w:rPr>
            </w:pPr>
            <w:r w:rsidRPr="00BE638B">
              <w:rPr>
                <w:sz w:val="24"/>
              </w:rPr>
              <w:t>Прогнозируемая</w:t>
            </w:r>
            <w:r w:rsidRPr="00BE638B">
              <w:rPr>
                <w:spacing w:val="-5"/>
                <w:sz w:val="24"/>
              </w:rPr>
              <w:t xml:space="preserve"> </w:t>
            </w:r>
            <w:r w:rsidRPr="00BE638B">
              <w:rPr>
                <w:sz w:val="24"/>
              </w:rPr>
              <w:t>плата</w:t>
            </w:r>
            <w:r w:rsidRPr="00BE638B">
              <w:rPr>
                <w:spacing w:val="-4"/>
                <w:sz w:val="24"/>
              </w:rPr>
              <w:t xml:space="preserve"> </w:t>
            </w:r>
            <w:r w:rsidRPr="00BE638B">
              <w:rPr>
                <w:sz w:val="24"/>
              </w:rPr>
              <w:t>за</w:t>
            </w:r>
            <w:r w:rsidRPr="00BE638B">
              <w:rPr>
                <w:spacing w:val="-6"/>
                <w:sz w:val="24"/>
              </w:rPr>
              <w:t xml:space="preserve"> </w:t>
            </w:r>
            <w:r w:rsidRPr="00BE638B">
              <w:rPr>
                <w:sz w:val="24"/>
              </w:rPr>
              <w:t>газоснабжение</w:t>
            </w:r>
          </w:p>
        </w:tc>
        <w:tc>
          <w:tcPr>
            <w:tcW w:w="1396" w:type="dxa"/>
            <w:vAlign w:val="center"/>
          </w:tcPr>
          <w:p w:rsidR="00E27EBF" w:rsidRPr="00BE638B" w:rsidRDefault="00E27EBF" w:rsidP="00E27EBF">
            <w:pPr>
              <w:jc w:val="center"/>
              <w:rPr>
                <w:color w:val="000000"/>
              </w:rPr>
            </w:pPr>
            <w:r w:rsidRPr="00BE638B">
              <w:rPr>
                <w:color w:val="000000"/>
              </w:rPr>
              <w:t>32186,66</w:t>
            </w:r>
          </w:p>
        </w:tc>
        <w:tc>
          <w:tcPr>
            <w:tcW w:w="1396" w:type="dxa"/>
            <w:vAlign w:val="center"/>
          </w:tcPr>
          <w:p w:rsidR="00E27EBF" w:rsidRPr="00BE638B" w:rsidRDefault="00E27EBF" w:rsidP="00E27EBF">
            <w:pPr>
              <w:jc w:val="center"/>
              <w:rPr>
                <w:color w:val="000000"/>
              </w:rPr>
            </w:pPr>
            <w:r w:rsidRPr="00BE638B">
              <w:rPr>
                <w:color w:val="000000"/>
              </w:rPr>
              <w:t>33493,81</w:t>
            </w:r>
          </w:p>
        </w:tc>
        <w:tc>
          <w:tcPr>
            <w:tcW w:w="1396" w:type="dxa"/>
            <w:vAlign w:val="center"/>
          </w:tcPr>
          <w:p w:rsidR="00E27EBF" w:rsidRPr="00BE638B" w:rsidRDefault="00E27EBF" w:rsidP="00E27EBF">
            <w:pPr>
              <w:jc w:val="center"/>
              <w:rPr>
                <w:color w:val="000000"/>
              </w:rPr>
            </w:pPr>
            <w:r w:rsidRPr="00BE638B">
              <w:rPr>
                <w:color w:val="000000"/>
              </w:rPr>
              <w:t>34853,37</w:t>
            </w:r>
          </w:p>
        </w:tc>
        <w:tc>
          <w:tcPr>
            <w:tcW w:w="1396" w:type="dxa"/>
            <w:vAlign w:val="center"/>
          </w:tcPr>
          <w:p w:rsidR="00E27EBF" w:rsidRPr="00BE638B" w:rsidRDefault="00E27EBF" w:rsidP="00E27EBF">
            <w:pPr>
              <w:jc w:val="center"/>
              <w:rPr>
                <w:color w:val="000000"/>
              </w:rPr>
            </w:pPr>
            <w:r w:rsidRPr="00BE638B">
              <w:rPr>
                <w:color w:val="000000"/>
              </w:rPr>
              <w:t>36267,40</w:t>
            </w:r>
          </w:p>
        </w:tc>
        <w:tc>
          <w:tcPr>
            <w:tcW w:w="1396" w:type="dxa"/>
            <w:vAlign w:val="center"/>
          </w:tcPr>
          <w:p w:rsidR="00E27EBF" w:rsidRPr="00BE638B" w:rsidRDefault="00E27EBF" w:rsidP="00E27EBF">
            <w:pPr>
              <w:jc w:val="center"/>
              <w:rPr>
                <w:color w:val="000000"/>
              </w:rPr>
            </w:pPr>
            <w:r w:rsidRPr="00BE638B">
              <w:rPr>
                <w:color w:val="000000"/>
              </w:rPr>
              <w:t>37738,07</w:t>
            </w:r>
          </w:p>
        </w:tc>
        <w:tc>
          <w:tcPr>
            <w:tcW w:w="1397" w:type="dxa"/>
            <w:vAlign w:val="center"/>
          </w:tcPr>
          <w:p w:rsidR="00E27EBF" w:rsidRPr="00BE638B" w:rsidRDefault="00E27EBF" w:rsidP="00E27EBF">
            <w:pPr>
              <w:jc w:val="center"/>
              <w:rPr>
                <w:color w:val="000000"/>
                <w:sz w:val="24"/>
                <w:szCs w:val="24"/>
              </w:rPr>
            </w:pPr>
          </w:p>
        </w:tc>
      </w:tr>
      <w:tr w:rsidR="00E27EBF" w:rsidRPr="00BE638B" w:rsidTr="0066092D">
        <w:trPr>
          <w:trHeight w:val="264"/>
        </w:trPr>
        <w:tc>
          <w:tcPr>
            <w:tcW w:w="6011" w:type="dxa"/>
          </w:tcPr>
          <w:p w:rsidR="00E27EBF" w:rsidRPr="00BE638B" w:rsidRDefault="00E27EBF" w:rsidP="00E27EBF">
            <w:pPr>
              <w:pStyle w:val="TableParagraph"/>
              <w:spacing w:line="256" w:lineRule="exact"/>
              <w:ind w:left="100" w:right="99"/>
              <w:rPr>
                <w:sz w:val="24"/>
              </w:rPr>
            </w:pPr>
            <w:r w:rsidRPr="00BE638B">
              <w:rPr>
                <w:sz w:val="24"/>
              </w:rPr>
              <w:t>Прогнозируемая</w:t>
            </w:r>
            <w:r w:rsidRPr="00BE638B">
              <w:rPr>
                <w:spacing w:val="-4"/>
                <w:sz w:val="24"/>
              </w:rPr>
              <w:t xml:space="preserve"> </w:t>
            </w:r>
            <w:r w:rsidRPr="00BE638B">
              <w:rPr>
                <w:sz w:val="24"/>
              </w:rPr>
              <w:t>плата</w:t>
            </w:r>
            <w:r w:rsidRPr="00BE638B">
              <w:rPr>
                <w:spacing w:val="-2"/>
                <w:sz w:val="24"/>
              </w:rPr>
              <w:t xml:space="preserve"> </w:t>
            </w:r>
            <w:r w:rsidRPr="00BE638B">
              <w:rPr>
                <w:sz w:val="24"/>
              </w:rPr>
              <w:t>за</w:t>
            </w:r>
            <w:r w:rsidRPr="00BE638B">
              <w:rPr>
                <w:spacing w:val="-4"/>
                <w:sz w:val="24"/>
              </w:rPr>
              <w:t xml:space="preserve"> </w:t>
            </w:r>
            <w:r w:rsidRPr="00BE638B">
              <w:rPr>
                <w:sz w:val="24"/>
              </w:rPr>
              <w:t>водоснабжение</w:t>
            </w:r>
          </w:p>
        </w:tc>
        <w:tc>
          <w:tcPr>
            <w:tcW w:w="1396" w:type="dxa"/>
            <w:vAlign w:val="center"/>
          </w:tcPr>
          <w:p w:rsidR="00E27EBF" w:rsidRPr="00BE638B" w:rsidRDefault="00E27EBF" w:rsidP="00E27EBF">
            <w:pPr>
              <w:jc w:val="center"/>
              <w:rPr>
                <w:color w:val="000000"/>
              </w:rPr>
            </w:pPr>
            <w:r w:rsidRPr="00BE638B">
              <w:rPr>
                <w:color w:val="000000"/>
              </w:rPr>
              <w:t>5133,99</w:t>
            </w:r>
          </w:p>
        </w:tc>
        <w:tc>
          <w:tcPr>
            <w:tcW w:w="1396" w:type="dxa"/>
            <w:vAlign w:val="center"/>
          </w:tcPr>
          <w:p w:rsidR="00E27EBF" w:rsidRPr="00BE638B" w:rsidRDefault="00E27EBF" w:rsidP="00E27EBF">
            <w:pPr>
              <w:jc w:val="center"/>
              <w:rPr>
                <w:color w:val="000000"/>
              </w:rPr>
            </w:pPr>
            <w:r w:rsidRPr="00BE638B">
              <w:rPr>
                <w:color w:val="000000"/>
              </w:rPr>
              <w:t>5369,41</w:t>
            </w:r>
          </w:p>
        </w:tc>
        <w:tc>
          <w:tcPr>
            <w:tcW w:w="1396" w:type="dxa"/>
            <w:vAlign w:val="center"/>
          </w:tcPr>
          <w:p w:rsidR="00E27EBF" w:rsidRPr="00BE638B" w:rsidRDefault="00E27EBF" w:rsidP="00E27EBF">
            <w:pPr>
              <w:jc w:val="center"/>
              <w:rPr>
                <w:color w:val="000000"/>
              </w:rPr>
            </w:pPr>
            <w:r w:rsidRPr="00BE638B">
              <w:rPr>
                <w:color w:val="000000"/>
              </w:rPr>
              <w:t>5615,13</w:t>
            </w:r>
          </w:p>
        </w:tc>
        <w:tc>
          <w:tcPr>
            <w:tcW w:w="1396" w:type="dxa"/>
            <w:vAlign w:val="center"/>
          </w:tcPr>
          <w:p w:rsidR="00E27EBF" w:rsidRPr="00BE638B" w:rsidRDefault="00E27EBF" w:rsidP="00E27EBF">
            <w:pPr>
              <w:jc w:val="center"/>
              <w:rPr>
                <w:color w:val="000000"/>
              </w:rPr>
            </w:pPr>
            <w:r w:rsidRPr="00BE638B">
              <w:rPr>
                <w:color w:val="000000"/>
              </w:rPr>
              <w:t>5871,58</w:t>
            </w:r>
          </w:p>
        </w:tc>
        <w:tc>
          <w:tcPr>
            <w:tcW w:w="1396" w:type="dxa"/>
            <w:vAlign w:val="center"/>
          </w:tcPr>
          <w:p w:rsidR="00E27EBF" w:rsidRPr="00BE638B" w:rsidRDefault="00E27EBF" w:rsidP="00E27EBF">
            <w:pPr>
              <w:jc w:val="center"/>
              <w:rPr>
                <w:color w:val="000000"/>
              </w:rPr>
            </w:pPr>
            <w:r w:rsidRPr="00BE638B">
              <w:rPr>
                <w:color w:val="000000"/>
              </w:rPr>
              <w:t>6139,22</w:t>
            </w:r>
          </w:p>
        </w:tc>
        <w:tc>
          <w:tcPr>
            <w:tcW w:w="1397" w:type="dxa"/>
            <w:vAlign w:val="center"/>
          </w:tcPr>
          <w:p w:rsidR="00E27EBF" w:rsidRPr="00BE638B" w:rsidRDefault="00E27EBF" w:rsidP="00E27EBF">
            <w:pPr>
              <w:jc w:val="center"/>
              <w:rPr>
                <w:color w:val="000000"/>
                <w:sz w:val="24"/>
                <w:szCs w:val="24"/>
              </w:rPr>
            </w:pPr>
          </w:p>
        </w:tc>
      </w:tr>
      <w:tr w:rsidR="00E27EBF" w:rsidRPr="00BE638B" w:rsidTr="0066092D">
        <w:trPr>
          <w:trHeight w:val="276"/>
        </w:trPr>
        <w:tc>
          <w:tcPr>
            <w:tcW w:w="6011" w:type="dxa"/>
          </w:tcPr>
          <w:p w:rsidR="00E27EBF" w:rsidRPr="00BE638B" w:rsidRDefault="00E27EBF" w:rsidP="00E27EBF">
            <w:pPr>
              <w:pStyle w:val="TableParagraph"/>
              <w:spacing w:line="256" w:lineRule="exact"/>
              <w:ind w:left="100" w:right="99"/>
              <w:rPr>
                <w:sz w:val="24"/>
              </w:rPr>
            </w:pPr>
            <w:r w:rsidRPr="00BE638B">
              <w:rPr>
                <w:sz w:val="24"/>
              </w:rPr>
              <w:t>Прогнозируемая</w:t>
            </w:r>
            <w:r w:rsidRPr="00BE638B">
              <w:rPr>
                <w:spacing w:val="-4"/>
                <w:sz w:val="24"/>
              </w:rPr>
              <w:t xml:space="preserve"> </w:t>
            </w:r>
            <w:r w:rsidRPr="00BE638B">
              <w:rPr>
                <w:sz w:val="24"/>
              </w:rPr>
              <w:t>плата</w:t>
            </w:r>
            <w:r w:rsidRPr="00BE638B">
              <w:rPr>
                <w:spacing w:val="-2"/>
                <w:sz w:val="24"/>
              </w:rPr>
              <w:t xml:space="preserve"> </w:t>
            </w:r>
            <w:r w:rsidRPr="00BE638B">
              <w:rPr>
                <w:sz w:val="24"/>
              </w:rPr>
              <w:t>за</w:t>
            </w:r>
            <w:r w:rsidRPr="00BE638B">
              <w:rPr>
                <w:spacing w:val="-4"/>
                <w:sz w:val="24"/>
              </w:rPr>
              <w:t xml:space="preserve"> </w:t>
            </w:r>
            <w:r w:rsidRPr="00BE638B">
              <w:rPr>
                <w:sz w:val="24"/>
              </w:rPr>
              <w:t>водоотведение</w:t>
            </w:r>
          </w:p>
        </w:tc>
        <w:tc>
          <w:tcPr>
            <w:tcW w:w="1396" w:type="dxa"/>
            <w:vAlign w:val="center"/>
          </w:tcPr>
          <w:p w:rsidR="00E27EBF" w:rsidRPr="00BE638B" w:rsidRDefault="00E27EBF" w:rsidP="00E27EBF">
            <w:pPr>
              <w:jc w:val="center"/>
              <w:rPr>
                <w:color w:val="000000"/>
              </w:rPr>
            </w:pPr>
            <w:r w:rsidRPr="00BE638B">
              <w:rPr>
                <w:color w:val="000000"/>
              </w:rPr>
              <w:t>2076,74</w:t>
            </w:r>
          </w:p>
        </w:tc>
        <w:tc>
          <w:tcPr>
            <w:tcW w:w="1396" w:type="dxa"/>
            <w:vAlign w:val="center"/>
          </w:tcPr>
          <w:p w:rsidR="00E27EBF" w:rsidRPr="00BE638B" w:rsidRDefault="00E27EBF" w:rsidP="00E27EBF">
            <w:pPr>
              <w:jc w:val="center"/>
              <w:rPr>
                <w:color w:val="000000"/>
              </w:rPr>
            </w:pPr>
            <w:r w:rsidRPr="00BE638B">
              <w:rPr>
                <w:color w:val="000000"/>
              </w:rPr>
              <w:t>2138,30</w:t>
            </w:r>
          </w:p>
        </w:tc>
        <w:tc>
          <w:tcPr>
            <w:tcW w:w="1396" w:type="dxa"/>
            <w:vAlign w:val="center"/>
          </w:tcPr>
          <w:p w:rsidR="00E27EBF" w:rsidRPr="00BE638B" w:rsidRDefault="00E27EBF" w:rsidP="00E27EBF">
            <w:pPr>
              <w:jc w:val="center"/>
              <w:rPr>
                <w:color w:val="000000"/>
              </w:rPr>
            </w:pPr>
            <w:r w:rsidRPr="00BE638B">
              <w:rPr>
                <w:color w:val="000000"/>
              </w:rPr>
              <w:t>2201,59</w:t>
            </w:r>
          </w:p>
        </w:tc>
        <w:tc>
          <w:tcPr>
            <w:tcW w:w="1396" w:type="dxa"/>
            <w:vAlign w:val="center"/>
          </w:tcPr>
          <w:p w:rsidR="00E27EBF" w:rsidRPr="00BE638B" w:rsidRDefault="00E27EBF" w:rsidP="00E27EBF">
            <w:pPr>
              <w:jc w:val="center"/>
              <w:rPr>
                <w:color w:val="000000"/>
              </w:rPr>
            </w:pPr>
            <w:r w:rsidRPr="00BE638B">
              <w:rPr>
                <w:color w:val="000000"/>
              </w:rPr>
              <w:t>2266,67</w:t>
            </w:r>
          </w:p>
        </w:tc>
        <w:tc>
          <w:tcPr>
            <w:tcW w:w="1396" w:type="dxa"/>
            <w:vAlign w:val="center"/>
          </w:tcPr>
          <w:p w:rsidR="00E27EBF" w:rsidRPr="00BE638B" w:rsidRDefault="00E27EBF" w:rsidP="00E27EBF">
            <w:pPr>
              <w:jc w:val="center"/>
              <w:rPr>
                <w:color w:val="000000"/>
              </w:rPr>
            </w:pPr>
            <w:r w:rsidRPr="00BE638B">
              <w:rPr>
                <w:color w:val="000000"/>
              </w:rPr>
              <w:t>2333,59</w:t>
            </w:r>
          </w:p>
        </w:tc>
        <w:tc>
          <w:tcPr>
            <w:tcW w:w="1397" w:type="dxa"/>
            <w:vAlign w:val="center"/>
          </w:tcPr>
          <w:p w:rsidR="00E27EBF" w:rsidRPr="00BE638B" w:rsidRDefault="00E27EBF" w:rsidP="00E27EBF">
            <w:pPr>
              <w:jc w:val="center"/>
              <w:rPr>
                <w:color w:val="000000"/>
                <w:sz w:val="24"/>
                <w:szCs w:val="24"/>
              </w:rPr>
            </w:pPr>
          </w:p>
        </w:tc>
      </w:tr>
      <w:tr w:rsidR="00E27EBF" w:rsidRPr="00BE638B" w:rsidTr="00E82955">
        <w:trPr>
          <w:trHeight w:val="275"/>
        </w:trPr>
        <w:tc>
          <w:tcPr>
            <w:tcW w:w="6011" w:type="dxa"/>
            <w:tcBorders>
              <w:bottom w:val="single" w:sz="4" w:space="0" w:color="auto"/>
            </w:tcBorders>
          </w:tcPr>
          <w:p w:rsidR="00E27EBF" w:rsidRPr="00BE638B" w:rsidRDefault="00E27EBF" w:rsidP="00E27EBF">
            <w:pPr>
              <w:pStyle w:val="TableParagraph"/>
              <w:spacing w:line="258" w:lineRule="exact"/>
              <w:ind w:left="100" w:right="100"/>
              <w:rPr>
                <w:sz w:val="24"/>
              </w:rPr>
            </w:pPr>
            <w:r w:rsidRPr="00BE638B">
              <w:rPr>
                <w:sz w:val="24"/>
              </w:rPr>
              <w:t>Прогнозируемая</w:t>
            </w:r>
            <w:r w:rsidRPr="00BE638B">
              <w:rPr>
                <w:spacing w:val="-3"/>
                <w:sz w:val="24"/>
              </w:rPr>
              <w:t xml:space="preserve"> </w:t>
            </w:r>
            <w:r w:rsidRPr="00BE638B">
              <w:rPr>
                <w:sz w:val="24"/>
              </w:rPr>
              <w:t>плата</w:t>
            </w:r>
            <w:r w:rsidRPr="00BE638B">
              <w:rPr>
                <w:spacing w:val="-3"/>
                <w:sz w:val="24"/>
              </w:rPr>
              <w:t xml:space="preserve"> </w:t>
            </w:r>
            <w:r w:rsidRPr="00BE638B">
              <w:rPr>
                <w:sz w:val="24"/>
              </w:rPr>
              <w:t>за</w:t>
            </w:r>
            <w:r w:rsidRPr="00BE638B">
              <w:rPr>
                <w:spacing w:val="-3"/>
                <w:sz w:val="24"/>
              </w:rPr>
              <w:t xml:space="preserve"> </w:t>
            </w:r>
            <w:r w:rsidRPr="00BE638B">
              <w:rPr>
                <w:sz w:val="24"/>
              </w:rPr>
              <w:t>вывоз</w:t>
            </w:r>
            <w:r w:rsidRPr="00BE638B">
              <w:rPr>
                <w:spacing w:val="-3"/>
                <w:sz w:val="24"/>
              </w:rPr>
              <w:t xml:space="preserve"> </w:t>
            </w:r>
            <w:r w:rsidRPr="00BE638B">
              <w:rPr>
                <w:sz w:val="24"/>
              </w:rPr>
              <w:t>ТКО</w:t>
            </w:r>
          </w:p>
        </w:tc>
        <w:tc>
          <w:tcPr>
            <w:tcW w:w="1396" w:type="dxa"/>
            <w:vAlign w:val="center"/>
          </w:tcPr>
          <w:p w:rsidR="00E27EBF" w:rsidRPr="00BE638B" w:rsidRDefault="00E27EBF" w:rsidP="00E27EBF">
            <w:pPr>
              <w:jc w:val="center"/>
              <w:rPr>
                <w:color w:val="000000"/>
              </w:rPr>
            </w:pPr>
            <w:r w:rsidRPr="00BE638B">
              <w:rPr>
                <w:color w:val="000000"/>
              </w:rPr>
              <w:t>5230,50</w:t>
            </w:r>
          </w:p>
        </w:tc>
        <w:tc>
          <w:tcPr>
            <w:tcW w:w="1396" w:type="dxa"/>
            <w:vAlign w:val="center"/>
          </w:tcPr>
          <w:p w:rsidR="00E27EBF" w:rsidRPr="00BE638B" w:rsidRDefault="00E27EBF" w:rsidP="00E27EBF">
            <w:pPr>
              <w:jc w:val="center"/>
              <w:rPr>
                <w:color w:val="000000"/>
              </w:rPr>
            </w:pPr>
            <w:r w:rsidRPr="00BE638B">
              <w:rPr>
                <w:color w:val="000000"/>
              </w:rPr>
              <w:t>5406,92</w:t>
            </w:r>
          </w:p>
        </w:tc>
        <w:tc>
          <w:tcPr>
            <w:tcW w:w="1396" w:type="dxa"/>
            <w:vAlign w:val="center"/>
          </w:tcPr>
          <w:p w:rsidR="00E27EBF" w:rsidRPr="00BE638B" w:rsidRDefault="00E27EBF" w:rsidP="00E27EBF">
            <w:pPr>
              <w:jc w:val="center"/>
              <w:rPr>
                <w:color w:val="000000"/>
              </w:rPr>
            </w:pPr>
            <w:r w:rsidRPr="00BE638B">
              <w:rPr>
                <w:color w:val="000000"/>
              </w:rPr>
              <w:t>5589,27</w:t>
            </w:r>
          </w:p>
        </w:tc>
        <w:tc>
          <w:tcPr>
            <w:tcW w:w="1396" w:type="dxa"/>
            <w:vAlign w:val="center"/>
          </w:tcPr>
          <w:p w:rsidR="00E27EBF" w:rsidRPr="00BE638B" w:rsidRDefault="00E27EBF" w:rsidP="00E27EBF">
            <w:pPr>
              <w:jc w:val="center"/>
              <w:rPr>
                <w:color w:val="000000"/>
              </w:rPr>
            </w:pPr>
            <w:r w:rsidRPr="00BE638B">
              <w:rPr>
                <w:color w:val="000000"/>
              </w:rPr>
              <w:t>5777,74</w:t>
            </w:r>
          </w:p>
        </w:tc>
        <w:tc>
          <w:tcPr>
            <w:tcW w:w="1396" w:type="dxa"/>
            <w:vAlign w:val="center"/>
          </w:tcPr>
          <w:p w:rsidR="00E27EBF" w:rsidRPr="00BE638B" w:rsidRDefault="00E27EBF" w:rsidP="00E27EBF">
            <w:pPr>
              <w:jc w:val="center"/>
              <w:rPr>
                <w:color w:val="000000"/>
              </w:rPr>
            </w:pPr>
            <w:r w:rsidRPr="00BE638B">
              <w:rPr>
                <w:color w:val="000000"/>
              </w:rPr>
              <w:t>5972,53</w:t>
            </w:r>
          </w:p>
        </w:tc>
        <w:tc>
          <w:tcPr>
            <w:tcW w:w="1397" w:type="dxa"/>
            <w:vAlign w:val="center"/>
          </w:tcPr>
          <w:p w:rsidR="00E27EBF" w:rsidRPr="00BE638B" w:rsidRDefault="00E27EBF" w:rsidP="00E27EBF">
            <w:pPr>
              <w:jc w:val="center"/>
              <w:rPr>
                <w:color w:val="000000"/>
                <w:sz w:val="24"/>
                <w:szCs w:val="24"/>
              </w:rPr>
            </w:pPr>
          </w:p>
        </w:tc>
      </w:tr>
      <w:tr w:rsidR="00E27EBF" w:rsidRPr="00BE638B" w:rsidTr="00E82955">
        <w:trPr>
          <w:trHeight w:val="275"/>
        </w:trPr>
        <w:tc>
          <w:tcPr>
            <w:tcW w:w="6011" w:type="dxa"/>
            <w:tcBorders>
              <w:top w:val="single" w:sz="4" w:space="0" w:color="auto"/>
              <w:left w:val="single" w:sz="4" w:space="0" w:color="auto"/>
              <w:bottom w:val="single" w:sz="4" w:space="0" w:color="auto"/>
              <w:right w:val="single" w:sz="4" w:space="0" w:color="auto"/>
            </w:tcBorders>
          </w:tcPr>
          <w:p w:rsidR="00E27EBF" w:rsidRPr="00BE638B" w:rsidRDefault="00E27EBF" w:rsidP="00E27EBF">
            <w:pPr>
              <w:pStyle w:val="TableParagraph"/>
              <w:spacing w:line="273" w:lineRule="exact"/>
              <w:ind w:left="100" w:right="100"/>
              <w:rPr>
                <w:b/>
                <w:sz w:val="24"/>
              </w:rPr>
            </w:pPr>
            <w:r w:rsidRPr="00BE638B">
              <w:rPr>
                <w:b/>
                <w:sz w:val="24"/>
              </w:rPr>
              <w:t>Суммарная</w:t>
            </w:r>
            <w:r w:rsidRPr="00BE638B">
              <w:rPr>
                <w:b/>
                <w:spacing w:val="-3"/>
                <w:sz w:val="24"/>
              </w:rPr>
              <w:t xml:space="preserve"> </w:t>
            </w:r>
            <w:r w:rsidRPr="00BE638B">
              <w:rPr>
                <w:b/>
                <w:sz w:val="24"/>
              </w:rPr>
              <w:t>прогнозируемая</w:t>
            </w:r>
            <w:r w:rsidRPr="00BE638B">
              <w:rPr>
                <w:b/>
                <w:spacing w:val="-4"/>
                <w:sz w:val="24"/>
              </w:rPr>
              <w:t xml:space="preserve"> </w:t>
            </w:r>
            <w:r w:rsidRPr="00BE638B">
              <w:rPr>
                <w:b/>
                <w:sz w:val="24"/>
              </w:rPr>
              <w:t>плата</w:t>
            </w:r>
            <w:r w:rsidRPr="00BE638B">
              <w:rPr>
                <w:b/>
                <w:spacing w:val="-3"/>
                <w:sz w:val="24"/>
              </w:rPr>
              <w:t xml:space="preserve"> </w:t>
            </w:r>
            <w:r w:rsidRPr="00BE638B">
              <w:rPr>
                <w:b/>
                <w:sz w:val="24"/>
              </w:rPr>
              <w:t>за</w:t>
            </w:r>
            <w:r w:rsidRPr="00BE638B">
              <w:rPr>
                <w:b/>
                <w:spacing w:val="-3"/>
                <w:sz w:val="24"/>
              </w:rPr>
              <w:t xml:space="preserve"> </w:t>
            </w:r>
            <w:proofErr w:type="gramStart"/>
            <w:r w:rsidRPr="00BE638B">
              <w:rPr>
                <w:b/>
                <w:sz w:val="24"/>
              </w:rPr>
              <w:t>коммунальные</w:t>
            </w:r>
            <w:proofErr w:type="gramEnd"/>
          </w:p>
          <w:p w:rsidR="00E27EBF" w:rsidRPr="00BE638B" w:rsidRDefault="00E27EBF" w:rsidP="00E27EBF">
            <w:pPr>
              <w:pStyle w:val="TableParagraph"/>
              <w:spacing w:line="259" w:lineRule="exact"/>
              <w:ind w:left="100" w:right="100"/>
              <w:rPr>
                <w:b/>
                <w:sz w:val="24"/>
              </w:rPr>
            </w:pPr>
            <w:r w:rsidRPr="00BE638B">
              <w:rPr>
                <w:b/>
                <w:sz w:val="24"/>
              </w:rPr>
              <w:t>услуги</w:t>
            </w:r>
          </w:p>
        </w:tc>
        <w:tc>
          <w:tcPr>
            <w:tcW w:w="1396" w:type="dxa"/>
            <w:tcBorders>
              <w:left w:val="single" w:sz="4" w:space="0" w:color="auto"/>
            </w:tcBorders>
            <w:vAlign w:val="center"/>
          </w:tcPr>
          <w:p w:rsidR="00E27EBF" w:rsidRPr="00BE638B" w:rsidRDefault="00E27EBF" w:rsidP="00E27EBF">
            <w:pPr>
              <w:jc w:val="center"/>
              <w:rPr>
                <w:color w:val="000000"/>
              </w:rPr>
            </w:pPr>
            <w:r w:rsidRPr="00BE638B">
              <w:rPr>
                <w:color w:val="000000"/>
              </w:rPr>
              <w:t>71338,53</w:t>
            </w:r>
          </w:p>
        </w:tc>
        <w:tc>
          <w:tcPr>
            <w:tcW w:w="1396" w:type="dxa"/>
            <w:vAlign w:val="center"/>
          </w:tcPr>
          <w:p w:rsidR="00E27EBF" w:rsidRPr="00BE638B" w:rsidRDefault="00E27EBF" w:rsidP="00E27EBF">
            <w:pPr>
              <w:jc w:val="center"/>
              <w:rPr>
                <w:color w:val="000000"/>
              </w:rPr>
            </w:pPr>
            <w:r w:rsidRPr="00BE638B">
              <w:rPr>
                <w:color w:val="000000"/>
              </w:rPr>
              <w:t>74064,55</w:t>
            </w:r>
          </w:p>
        </w:tc>
        <w:tc>
          <w:tcPr>
            <w:tcW w:w="1396" w:type="dxa"/>
            <w:vAlign w:val="center"/>
          </w:tcPr>
          <w:p w:rsidR="00E27EBF" w:rsidRPr="00BE638B" w:rsidRDefault="00E27EBF" w:rsidP="00E27EBF">
            <w:pPr>
              <w:jc w:val="center"/>
              <w:rPr>
                <w:color w:val="000000"/>
              </w:rPr>
            </w:pPr>
            <w:r w:rsidRPr="00BE638B">
              <w:rPr>
                <w:color w:val="000000"/>
              </w:rPr>
              <w:t>76889,00</w:t>
            </w:r>
          </w:p>
        </w:tc>
        <w:tc>
          <w:tcPr>
            <w:tcW w:w="1396" w:type="dxa"/>
            <w:vAlign w:val="center"/>
          </w:tcPr>
          <w:p w:rsidR="00E27EBF" w:rsidRPr="00BE638B" w:rsidRDefault="00E27EBF" w:rsidP="00E27EBF">
            <w:pPr>
              <w:jc w:val="center"/>
              <w:rPr>
                <w:color w:val="000000"/>
              </w:rPr>
            </w:pPr>
            <w:r w:rsidRPr="00BE638B">
              <w:rPr>
                <w:color w:val="000000"/>
              </w:rPr>
              <w:t>79826,42</w:t>
            </w:r>
          </w:p>
        </w:tc>
        <w:tc>
          <w:tcPr>
            <w:tcW w:w="1396" w:type="dxa"/>
            <w:vAlign w:val="center"/>
          </w:tcPr>
          <w:p w:rsidR="00E27EBF" w:rsidRPr="00BE638B" w:rsidRDefault="00E27EBF" w:rsidP="00E27EBF">
            <w:pPr>
              <w:jc w:val="center"/>
              <w:rPr>
                <w:color w:val="000000"/>
              </w:rPr>
            </w:pPr>
            <w:r w:rsidRPr="00BE638B">
              <w:rPr>
                <w:color w:val="000000"/>
              </w:rPr>
              <w:t>82875,67</w:t>
            </w:r>
          </w:p>
        </w:tc>
        <w:tc>
          <w:tcPr>
            <w:tcW w:w="1397" w:type="dxa"/>
            <w:vAlign w:val="center"/>
          </w:tcPr>
          <w:p w:rsidR="00E27EBF" w:rsidRPr="00BE638B" w:rsidRDefault="00E27EBF" w:rsidP="00E27EBF">
            <w:pPr>
              <w:jc w:val="center"/>
              <w:rPr>
                <w:b/>
                <w:color w:val="000000"/>
                <w:sz w:val="24"/>
                <w:szCs w:val="24"/>
              </w:rPr>
            </w:pPr>
          </w:p>
        </w:tc>
      </w:tr>
    </w:tbl>
    <w:p w:rsidR="00880BC7" w:rsidRPr="00BE638B" w:rsidRDefault="00880BC7" w:rsidP="008303B3">
      <w:pPr>
        <w:jc w:val="right"/>
        <w:rPr>
          <w:sz w:val="24"/>
        </w:rPr>
      </w:pPr>
    </w:p>
    <w:p w:rsidR="00E27EBF" w:rsidRPr="00BE638B" w:rsidRDefault="00E27EBF" w:rsidP="008303B3">
      <w:pPr>
        <w:jc w:val="right"/>
        <w:rPr>
          <w:sz w:val="24"/>
        </w:rPr>
        <w:sectPr w:rsidR="00E27EBF" w:rsidRPr="00BE638B" w:rsidSect="00204B23">
          <w:headerReference w:type="default" r:id="rId41"/>
          <w:footerReference w:type="default" r:id="rId42"/>
          <w:pgSz w:w="16840" w:h="11910" w:orient="landscape"/>
          <w:pgMar w:top="1134" w:right="851" w:bottom="1134" w:left="1701" w:header="0" w:footer="255" w:gutter="0"/>
          <w:cols w:space="720"/>
        </w:sectPr>
      </w:pPr>
    </w:p>
    <w:p w:rsidR="00880BC7" w:rsidRPr="00BE638B" w:rsidRDefault="0046422F" w:rsidP="008303B3">
      <w:pPr>
        <w:pStyle w:val="a3"/>
        <w:spacing w:line="276" w:lineRule="auto"/>
        <w:ind w:left="242" w:right="249" w:firstLine="707"/>
      </w:pPr>
      <w:r w:rsidRPr="00BE638B">
        <w:lastRenderedPageBreak/>
        <w:t>При определении критерия доли расходов на жилищно-коммунальные</w:t>
      </w:r>
      <w:r w:rsidRPr="00BE638B">
        <w:rPr>
          <w:spacing w:val="1"/>
        </w:rPr>
        <w:t xml:space="preserve"> </w:t>
      </w:r>
      <w:r w:rsidRPr="00BE638B">
        <w:t>услуги, а в их составе на коммунальные услуги, учитываются среднедушевые</w:t>
      </w:r>
      <w:r w:rsidRPr="00BE638B">
        <w:rPr>
          <w:spacing w:val="-67"/>
        </w:rPr>
        <w:t xml:space="preserve"> </w:t>
      </w:r>
      <w:r w:rsidRPr="00BE638B">
        <w:t>доходы</w:t>
      </w:r>
      <w:r w:rsidRPr="00BE638B">
        <w:rPr>
          <w:spacing w:val="-1"/>
        </w:rPr>
        <w:t xml:space="preserve"> </w:t>
      </w:r>
      <w:r w:rsidRPr="00BE638B">
        <w:t>населения в</w:t>
      </w:r>
      <w:r w:rsidRPr="00BE638B">
        <w:rPr>
          <w:spacing w:val="-3"/>
        </w:rPr>
        <w:t xml:space="preserve"> </w:t>
      </w:r>
      <w:r w:rsidR="00E27EBF" w:rsidRPr="00BE638B">
        <w:t>поселении</w:t>
      </w:r>
      <w:r w:rsidRPr="00BE638B">
        <w:t>.</w:t>
      </w:r>
    </w:p>
    <w:p w:rsidR="00A637C8" w:rsidRPr="00BE638B" w:rsidRDefault="0046422F" w:rsidP="00A637C8">
      <w:pPr>
        <w:pStyle w:val="a3"/>
        <w:spacing w:line="276" w:lineRule="auto"/>
        <w:ind w:left="242" w:right="246" w:firstLine="707"/>
      </w:pPr>
      <w:r w:rsidRPr="00BE638B">
        <w:t>Для</w:t>
      </w:r>
      <w:r w:rsidRPr="00BE638B">
        <w:rPr>
          <w:spacing w:val="1"/>
        </w:rPr>
        <w:t xml:space="preserve"> </w:t>
      </w:r>
      <w:r w:rsidRPr="00BE638B">
        <w:t>определения</w:t>
      </w:r>
      <w:r w:rsidRPr="00BE638B">
        <w:rPr>
          <w:spacing w:val="1"/>
        </w:rPr>
        <w:t xml:space="preserve"> </w:t>
      </w:r>
      <w:r w:rsidRPr="00BE638B">
        <w:t>базового</w:t>
      </w:r>
      <w:r w:rsidRPr="00BE638B">
        <w:rPr>
          <w:spacing w:val="1"/>
        </w:rPr>
        <w:t xml:space="preserve"> </w:t>
      </w:r>
      <w:r w:rsidRPr="00BE638B">
        <w:t>уровня</w:t>
      </w:r>
      <w:r w:rsidRPr="00BE638B">
        <w:rPr>
          <w:spacing w:val="1"/>
        </w:rPr>
        <w:t xml:space="preserve"> </w:t>
      </w:r>
      <w:r w:rsidRPr="00BE638B">
        <w:t>среднедушевого</w:t>
      </w:r>
      <w:r w:rsidRPr="00BE638B">
        <w:rPr>
          <w:spacing w:val="1"/>
        </w:rPr>
        <w:t xml:space="preserve"> </w:t>
      </w:r>
      <w:r w:rsidRPr="00BE638B">
        <w:t>дохода</w:t>
      </w:r>
      <w:r w:rsidRPr="00BE638B">
        <w:rPr>
          <w:spacing w:val="1"/>
        </w:rPr>
        <w:t xml:space="preserve"> </w:t>
      </w:r>
      <w:r w:rsidRPr="00BE638B">
        <w:t>в</w:t>
      </w:r>
      <w:r w:rsidRPr="00BE638B">
        <w:rPr>
          <w:spacing w:val="1"/>
        </w:rPr>
        <w:t xml:space="preserve"> </w:t>
      </w:r>
      <w:r w:rsidR="00E27EBF" w:rsidRPr="00BE638B">
        <w:rPr>
          <w:bCs/>
          <w:szCs w:val="24"/>
        </w:rPr>
        <w:t xml:space="preserve">ГП </w:t>
      </w:r>
      <w:proofErr w:type="spellStart"/>
      <w:r w:rsidR="00E27EBF" w:rsidRPr="00BE638B">
        <w:rPr>
          <w:bCs/>
          <w:szCs w:val="24"/>
        </w:rPr>
        <w:t>Чернолучинское</w:t>
      </w:r>
      <w:proofErr w:type="spellEnd"/>
      <w:r w:rsidR="00830CB3" w:rsidRPr="00BE638B">
        <w:rPr>
          <w:bCs/>
          <w:szCs w:val="24"/>
        </w:rPr>
        <w:t xml:space="preserve"> </w:t>
      </w:r>
      <w:r w:rsidRPr="00BE638B">
        <w:t>был использован расчет с учетом</w:t>
      </w:r>
      <w:r w:rsidRPr="00BE638B">
        <w:rPr>
          <w:spacing w:val="1"/>
        </w:rPr>
        <w:t xml:space="preserve"> </w:t>
      </w:r>
      <w:r w:rsidRPr="00BE638B">
        <w:t>коррекции</w:t>
      </w:r>
      <w:r w:rsidRPr="00BE638B">
        <w:rPr>
          <w:spacing w:val="1"/>
        </w:rPr>
        <w:t xml:space="preserve"> </w:t>
      </w:r>
      <w:r w:rsidRPr="00BE638B">
        <w:t>регионального</w:t>
      </w:r>
      <w:r w:rsidRPr="00BE638B">
        <w:rPr>
          <w:spacing w:val="1"/>
        </w:rPr>
        <w:t xml:space="preserve"> </w:t>
      </w:r>
      <w:r w:rsidRPr="00BE638B">
        <w:t>среднедушевого</w:t>
      </w:r>
      <w:r w:rsidRPr="00BE638B">
        <w:rPr>
          <w:spacing w:val="1"/>
        </w:rPr>
        <w:t xml:space="preserve"> </w:t>
      </w:r>
      <w:r w:rsidRPr="00BE638B">
        <w:t>дохода</w:t>
      </w:r>
      <w:r w:rsidRPr="00BE638B">
        <w:rPr>
          <w:spacing w:val="1"/>
        </w:rPr>
        <w:t xml:space="preserve"> </w:t>
      </w:r>
      <w:r w:rsidRPr="00BE638B">
        <w:t>по</w:t>
      </w:r>
      <w:r w:rsidRPr="00BE638B">
        <w:rPr>
          <w:spacing w:val="1"/>
        </w:rPr>
        <w:t xml:space="preserve"> </w:t>
      </w:r>
      <w:r w:rsidRPr="00BE638B">
        <w:t>уровню</w:t>
      </w:r>
      <w:r w:rsidRPr="00BE638B">
        <w:rPr>
          <w:spacing w:val="1"/>
        </w:rPr>
        <w:t xml:space="preserve"> </w:t>
      </w:r>
      <w:r w:rsidRPr="00BE638B">
        <w:t>заработной</w:t>
      </w:r>
      <w:r w:rsidRPr="00BE638B">
        <w:rPr>
          <w:spacing w:val="1"/>
        </w:rPr>
        <w:t xml:space="preserve"> </w:t>
      </w:r>
      <w:r w:rsidRPr="00BE638B">
        <w:t>платы.</w:t>
      </w:r>
    </w:p>
    <w:p w:rsidR="00880BC7" w:rsidRPr="00BE638B" w:rsidRDefault="0046422F" w:rsidP="00A637C8">
      <w:pPr>
        <w:pStyle w:val="a3"/>
        <w:spacing w:line="276" w:lineRule="auto"/>
        <w:ind w:left="242" w:right="246" w:firstLine="707"/>
      </w:pPr>
      <w:r w:rsidRPr="00BE638B">
        <w:t>Для</w:t>
      </w:r>
      <w:r w:rsidRPr="00BE638B">
        <w:rPr>
          <w:spacing w:val="-3"/>
        </w:rPr>
        <w:t xml:space="preserve"> </w:t>
      </w:r>
      <w:r w:rsidRPr="00BE638B">
        <w:t>расчета</w:t>
      </w:r>
      <w:r w:rsidRPr="00BE638B">
        <w:rPr>
          <w:spacing w:val="-5"/>
        </w:rPr>
        <w:t xml:space="preserve"> </w:t>
      </w:r>
      <w:r w:rsidRPr="00BE638B">
        <w:t>были</w:t>
      </w:r>
      <w:r w:rsidRPr="00BE638B">
        <w:rPr>
          <w:spacing w:val="-2"/>
        </w:rPr>
        <w:t xml:space="preserve"> </w:t>
      </w:r>
      <w:r w:rsidR="00A637C8" w:rsidRPr="00BE638B">
        <w:t xml:space="preserve">использованы </w:t>
      </w:r>
      <w:r w:rsidRPr="00BE638B">
        <w:t>данные</w:t>
      </w:r>
      <w:r w:rsidRPr="00BE638B">
        <w:rPr>
          <w:spacing w:val="1"/>
        </w:rPr>
        <w:t xml:space="preserve"> </w:t>
      </w:r>
      <w:r w:rsidRPr="00BE638B">
        <w:t>Территориального</w:t>
      </w:r>
      <w:r w:rsidRPr="00BE638B">
        <w:rPr>
          <w:spacing w:val="1"/>
        </w:rPr>
        <w:t xml:space="preserve"> </w:t>
      </w:r>
      <w:r w:rsidRPr="00BE638B">
        <w:t>органа</w:t>
      </w:r>
      <w:r w:rsidRPr="00BE638B">
        <w:rPr>
          <w:spacing w:val="1"/>
        </w:rPr>
        <w:t xml:space="preserve"> </w:t>
      </w:r>
      <w:r w:rsidRPr="00BE638B">
        <w:t>Федеральной</w:t>
      </w:r>
      <w:r w:rsidRPr="00BE638B">
        <w:rPr>
          <w:spacing w:val="1"/>
        </w:rPr>
        <w:t xml:space="preserve"> </w:t>
      </w:r>
      <w:r w:rsidRPr="00BE638B">
        <w:t>службы</w:t>
      </w:r>
      <w:r w:rsidRPr="00BE638B">
        <w:rPr>
          <w:spacing w:val="1"/>
        </w:rPr>
        <w:t xml:space="preserve"> </w:t>
      </w:r>
      <w:r w:rsidRPr="00BE638B">
        <w:t>государственной</w:t>
      </w:r>
      <w:r w:rsidRPr="00BE638B">
        <w:rPr>
          <w:spacing w:val="1"/>
        </w:rPr>
        <w:t xml:space="preserve"> </w:t>
      </w:r>
      <w:r w:rsidRPr="00BE638B">
        <w:t>статистики</w:t>
      </w:r>
      <w:r w:rsidRPr="00BE638B">
        <w:rPr>
          <w:spacing w:val="1"/>
        </w:rPr>
        <w:t xml:space="preserve"> </w:t>
      </w:r>
      <w:r w:rsidRPr="00BE638B">
        <w:t>по</w:t>
      </w:r>
      <w:r w:rsidRPr="00BE638B">
        <w:rPr>
          <w:spacing w:val="1"/>
        </w:rPr>
        <w:t xml:space="preserve"> </w:t>
      </w:r>
      <w:r w:rsidR="00E27EBF" w:rsidRPr="00BE638B">
        <w:rPr>
          <w:spacing w:val="1"/>
        </w:rPr>
        <w:t>Омской области</w:t>
      </w:r>
      <w:r w:rsidRPr="00BE638B">
        <w:rPr>
          <w:spacing w:val="1"/>
        </w:rPr>
        <w:t xml:space="preserve"> </w:t>
      </w:r>
      <w:r w:rsidRPr="00BE638B">
        <w:t>(реальные денежные доходы населения</w:t>
      </w:r>
      <w:r w:rsidR="00830CB3" w:rsidRPr="00BE638B">
        <w:t xml:space="preserve">, </w:t>
      </w:r>
      <w:r w:rsidRPr="00BE638B">
        <w:t>номинальная и реальная</w:t>
      </w:r>
      <w:r w:rsidRPr="00BE638B">
        <w:rPr>
          <w:spacing w:val="1"/>
        </w:rPr>
        <w:t xml:space="preserve"> </w:t>
      </w:r>
      <w:r w:rsidRPr="00BE638B">
        <w:t>среднемесячная</w:t>
      </w:r>
      <w:r w:rsidRPr="00BE638B">
        <w:rPr>
          <w:spacing w:val="1"/>
        </w:rPr>
        <w:t xml:space="preserve"> </w:t>
      </w:r>
      <w:r w:rsidRPr="00BE638B">
        <w:t>заработная</w:t>
      </w:r>
      <w:r w:rsidRPr="00BE638B">
        <w:rPr>
          <w:spacing w:val="1"/>
        </w:rPr>
        <w:t xml:space="preserve"> </w:t>
      </w:r>
      <w:r w:rsidRPr="00BE638B">
        <w:t>плата</w:t>
      </w:r>
      <w:r w:rsidRPr="00BE638B">
        <w:rPr>
          <w:spacing w:val="1"/>
        </w:rPr>
        <w:t xml:space="preserve"> </w:t>
      </w:r>
      <w:r w:rsidR="00A637C8" w:rsidRPr="00BE638B">
        <w:t>работников организаций).</w:t>
      </w:r>
    </w:p>
    <w:p w:rsidR="00880BC7" w:rsidRPr="00BE638B" w:rsidRDefault="0046422F" w:rsidP="00830CB3">
      <w:pPr>
        <w:pStyle w:val="a3"/>
        <w:spacing w:line="276" w:lineRule="auto"/>
        <w:ind w:left="242" w:right="247" w:firstLine="707"/>
      </w:pPr>
      <w:r w:rsidRPr="00BE638B">
        <w:t>Для</w:t>
      </w:r>
      <w:r w:rsidRPr="00BE638B">
        <w:rPr>
          <w:spacing w:val="1"/>
        </w:rPr>
        <w:t xml:space="preserve"> </w:t>
      </w:r>
      <w:r w:rsidRPr="00BE638B">
        <w:t>определения</w:t>
      </w:r>
      <w:r w:rsidRPr="00BE638B">
        <w:rPr>
          <w:spacing w:val="1"/>
        </w:rPr>
        <w:t xml:space="preserve"> </w:t>
      </w:r>
      <w:r w:rsidRPr="00BE638B">
        <w:t>прогнозируемого</w:t>
      </w:r>
      <w:r w:rsidRPr="00BE638B">
        <w:rPr>
          <w:spacing w:val="1"/>
        </w:rPr>
        <w:t xml:space="preserve"> </w:t>
      </w:r>
      <w:r w:rsidRPr="00BE638B">
        <w:t>уровня</w:t>
      </w:r>
      <w:r w:rsidRPr="00BE638B">
        <w:rPr>
          <w:spacing w:val="1"/>
        </w:rPr>
        <w:t xml:space="preserve"> </w:t>
      </w:r>
      <w:r w:rsidRPr="00BE638B">
        <w:t>среднедушевого</w:t>
      </w:r>
      <w:r w:rsidRPr="00BE638B">
        <w:rPr>
          <w:spacing w:val="1"/>
        </w:rPr>
        <w:t xml:space="preserve"> </w:t>
      </w:r>
      <w:r w:rsidRPr="00BE638B">
        <w:t>дохода</w:t>
      </w:r>
      <w:r w:rsidRPr="00BE638B">
        <w:rPr>
          <w:spacing w:val="1"/>
        </w:rPr>
        <w:t xml:space="preserve"> </w:t>
      </w:r>
      <w:r w:rsidRPr="00BE638B">
        <w:t>был</w:t>
      </w:r>
      <w:r w:rsidRPr="00BE638B">
        <w:rPr>
          <w:spacing w:val="1"/>
        </w:rPr>
        <w:t xml:space="preserve"> </w:t>
      </w:r>
      <w:r w:rsidRPr="00BE638B">
        <w:t>использован</w:t>
      </w:r>
      <w:r w:rsidRPr="00BE638B">
        <w:rPr>
          <w:spacing w:val="1"/>
        </w:rPr>
        <w:t xml:space="preserve"> </w:t>
      </w:r>
      <w:r w:rsidRPr="00BE638B">
        <w:t>прогноз</w:t>
      </w:r>
      <w:r w:rsidRPr="00BE638B">
        <w:rPr>
          <w:spacing w:val="1"/>
        </w:rPr>
        <w:t xml:space="preserve"> </w:t>
      </w:r>
      <w:r w:rsidRPr="00BE638B">
        <w:t>роста</w:t>
      </w:r>
      <w:r w:rsidRPr="00BE638B">
        <w:rPr>
          <w:spacing w:val="-67"/>
        </w:rPr>
        <w:t xml:space="preserve"> </w:t>
      </w:r>
      <w:r w:rsidRPr="00BE638B">
        <w:t>реальных располагаемых доходов населения по консервативному сценарию</w:t>
      </w:r>
      <w:r w:rsidRPr="00BE638B">
        <w:rPr>
          <w:spacing w:val="1"/>
        </w:rPr>
        <w:t xml:space="preserve"> </w:t>
      </w:r>
      <w:r w:rsidRPr="00BE638B">
        <w:t>развития</w:t>
      </w:r>
      <w:r w:rsidRPr="00BE638B">
        <w:rPr>
          <w:spacing w:val="1"/>
        </w:rPr>
        <w:t xml:space="preserve"> </w:t>
      </w:r>
      <w:r w:rsidRPr="00BE638B">
        <w:t>согласно</w:t>
      </w:r>
      <w:r w:rsidRPr="00BE638B">
        <w:rPr>
          <w:spacing w:val="1"/>
        </w:rPr>
        <w:t xml:space="preserve"> </w:t>
      </w:r>
      <w:r w:rsidRPr="00BE638B">
        <w:t>Прогнозу</w:t>
      </w:r>
      <w:r w:rsidRPr="00BE638B">
        <w:rPr>
          <w:spacing w:val="1"/>
        </w:rPr>
        <w:t xml:space="preserve"> </w:t>
      </w:r>
      <w:r w:rsidRPr="00BE638B">
        <w:t>долгосрочного</w:t>
      </w:r>
      <w:r w:rsidRPr="00BE638B">
        <w:rPr>
          <w:spacing w:val="1"/>
        </w:rPr>
        <w:t xml:space="preserve"> </w:t>
      </w:r>
      <w:r w:rsidRPr="00BE638B">
        <w:t>социально-экономического</w:t>
      </w:r>
      <w:r w:rsidRPr="00BE638B">
        <w:rPr>
          <w:spacing w:val="1"/>
        </w:rPr>
        <w:t xml:space="preserve"> </w:t>
      </w:r>
      <w:r w:rsidRPr="00BE638B">
        <w:t>развития</w:t>
      </w:r>
      <w:r w:rsidRPr="00BE638B">
        <w:rPr>
          <w:spacing w:val="-2"/>
        </w:rPr>
        <w:t xml:space="preserve"> </w:t>
      </w:r>
      <w:r w:rsidRPr="00BE638B">
        <w:t>Российской</w:t>
      </w:r>
      <w:r w:rsidRPr="00BE638B">
        <w:rPr>
          <w:spacing w:val="-1"/>
        </w:rPr>
        <w:t xml:space="preserve"> </w:t>
      </w:r>
      <w:r w:rsidRPr="00BE638B">
        <w:t>Федерации</w:t>
      </w:r>
      <w:r w:rsidRPr="00BE638B">
        <w:rPr>
          <w:spacing w:val="-1"/>
        </w:rPr>
        <w:t xml:space="preserve"> </w:t>
      </w:r>
      <w:r w:rsidRPr="00BE638B">
        <w:t>на</w:t>
      </w:r>
      <w:r w:rsidRPr="00BE638B">
        <w:rPr>
          <w:spacing w:val="-4"/>
        </w:rPr>
        <w:t xml:space="preserve"> </w:t>
      </w:r>
      <w:r w:rsidRPr="00BE638B">
        <w:t>период до 2030 года</w:t>
      </w:r>
      <w:r w:rsidR="00830CB3" w:rsidRPr="00BE638B">
        <w:t>.</w:t>
      </w:r>
    </w:p>
    <w:p w:rsidR="00880BC7" w:rsidRPr="00BE638B" w:rsidRDefault="0046422F" w:rsidP="008303B3">
      <w:pPr>
        <w:pStyle w:val="a3"/>
        <w:spacing w:line="276" w:lineRule="auto"/>
        <w:ind w:left="242" w:right="250" w:firstLine="707"/>
      </w:pPr>
      <w:r w:rsidRPr="00BE638B">
        <w:t>Результаты</w:t>
      </w:r>
      <w:r w:rsidRPr="00BE638B">
        <w:rPr>
          <w:spacing w:val="1"/>
        </w:rPr>
        <w:t xml:space="preserve"> </w:t>
      </w:r>
      <w:r w:rsidRPr="00BE638B">
        <w:t>определения</w:t>
      </w:r>
      <w:r w:rsidRPr="00BE638B">
        <w:rPr>
          <w:spacing w:val="1"/>
        </w:rPr>
        <w:t xml:space="preserve"> </w:t>
      </w:r>
      <w:r w:rsidRPr="00BE638B">
        <w:t>прогнозируемого</w:t>
      </w:r>
      <w:r w:rsidRPr="00BE638B">
        <w:rPr>
          <w:spacing w:val="1"/>
        </w:rPr>
        <w:t xml:space="preserve"> </w:t>
      </w:r>
      <w:r w:rsidRPr="00BE638B">
        <w:t>уровня</w:t>
      </w:r>
      <w:r w:rsidRPr="00BE638B">
        <w:rPr>
          <w:spacing w:val="1"/>
        </w:rPr>
        <w:t xml:space="preserve"> </w:t>
      </w:r>
      <w:r w:rsidRPr="00BE638B">
        <w:t>среднедушевого</w:t>
      </w:r>
      <w:r w:rsidRPr="00BE638B">
        <w:rPr>
          <w:spacing w:val="1"/>
        </w:rPr>
        <w:t xml:space="preserve"> </w:t>
      </w:r>
      <w:r w:rsidRPr="00BE638B">
        <w:t>дохода,</w:t>
      </w:r>
      <w:r w:rsidRPr="00BE638B">
        <w:rPr>
          <w:spacing w:val="1"/>
        </w:rPr>
        <w:t xml:space="preserve"> </w:t>
      </w:r>
      <w:r w:rsidRPr="00BE638B">
        <w:t>а</w:t>
      </w:r>
      <w:r w:rsidRPr="00BE638B">
        <w:rPr>
          <w:spacing w:val="1"/>
        </w:rPr>
        <w:t xml:space="preserve"> </w:t>
      </w:r>
      <w:r w:rsidRPr="00BE638B">
        <w:t>также</w:t>
      </w:r>
      <w:r w:rsidRPr="00BE638B">
        <w:rPr>
          <w:spacing w:val="1"/>
        </w:rPr>
        <w:t xml:space="preserve"> </w:t>
      </w:r>
      <w:r w:rsidRPr="00BE638B">
        <w:t>прогнозная</w:t>
      </w:r>
      <w:r w:rsidRPr="00BE638B">
        <w:rPr>
          <w:spacing w:val="1"/>
        </w:rPr>
        <w:t xml:space="preserve"> </w:t>
      </w:r>
      <w:r w:rsidRPr="00BE638B">
        <w:t>доля</w:t>
      </w:r>
      <w:r w:rsidRPr="00BE638B">
        <w:rPr>
          <w:spacing w:val="1"/>
        </w:rPr>
        <w:t xml:space="preserve"> </w:t>
      </w:r>
      <w:r w:rsidRPr="00BE638B">
        <w:t>расходов</w:t>
      </w:r>
      <w:r w:rsidRPr="00BE638B">
        <w:rPr>
          <w:spacing w:val="1"/>
        </w:rPr>
        <w:t xml:space="preserve"> </w:t>
      </w:r>
      <w:r w:rsidRPr="00BE638B">
        <w:t>на</w:t>
      </w:r>
      <w:r w:rsidRPr="00BE638B">
        <w:rPr>
          <w:spacing w:val="-67"/>
        </w:rPr>
        <w:t xml:space="preserve"> </w:t>
      </w:r>
      <w:r w:rsidRPr="00BE638B">
        <w:t>коммунальные</w:t>
      </w:r>
      <w:r w:rsidRPr="00BE638B">
        <w:rPr>
          <w:spacing w:val="1"/>
        </w:rPr>
        <w:t xml:space="preserve"> </w:t>
      </w:r>
      <w:r w:rsidRPr="00BE638B">
        <w:t>услуги</w:t>
      </w:r>
      <w:r w:rsidRPr="00BE638B">
        <w:rPr>
          <w:spacing w:val="1"/>
        </w:rPr>
        <w:t xml:space="preserve"> </w:t>
      </w:r>
      <w:r w:rsidRPr="00BE638B">
        <w:t>в</w:t>
      </w:r>
      <w:r w:rsidRPr="00BE638B">
        <w:rPr>
          <w:spacing w:val="1"/>
        </w:rPr>
        <w:t xml:space="preserve"> </w:t>
      </w:r>
      <w:r w:rsidRPr="00BE638B">
        <w:t>совокупном</w:t>
      </w:r>
      <w:r w:rsidRPr="00BE638B">
        <w:rPr>
          <w:spacing w:val="1"/>
        </w:rPr>
        <w:t xml:space="preserve"> </w:t>
      </w:r>
      <w:r w:rsidRPr="00BE638B">
        <w:t>доходе</w:t>
      </w:r>
      <w:r w:rsidRPr="00BE638B">
        <w:rPr>
          <w:spacing w:val="1"/>
        </w:rPr>
        <w:t xml:space="preserve"> </w:t>
      </w:r>
      <w:r w:rsidRPr="00BE638B">
        <w:t>средней</w:t>
      </w:r>
      <w:r w:rsidRPr="00BE638B">
        <w:rPr>
          <w:spacing w:val="1"/>
        </w:rPr>
        <w:t xml:space="preserve"> </w:t>
      </w:r>
      <w:r w:rsidRPr="00BE638B">
        <w:t>семьи</w:t>
      </w:r>
      <w:r w:rsidRPr="00BE638B">
        <w:rPr>
          <w:spacing w:val="1"/>
        </w:rPr>
        <w:t xml:space="preserve"> </w:t>
      </w:r>
      <w:r w:rsidRPr="00BE638B">
        <w:t>сведены</w:t>
      </w:r>
      <w:r w:rsidRPr="00BE638B">
        <w:rPr>
          <w:spacing w:val="70"/>
        </w:rPr>
        <w:t xml:space="preserve"> </w:t>
      </w:r>
      <w:r w:rsidRPr="00BE638B">
        <w:t>в</w:t>
      </w:r>
      <w:r w:rsidRPr="00BE638B">
        <w:rPr>
          <w:spacing w:val="1"/>
        </w:rPr>
        <w:t xml:space="preserve"> </w:t>
      </w:r>
      <w:r w:rsidRPr="00BE638B">
        <w:t>таблице</w:t>
      </w:r>
      <w:r w:rsidR="00E82955" w:rsidRPr="00BE638B">
        <w:t xml:space="preserve"> 5</w:t>
      </w:r>
      <w:r w:rsidR="00BF06FD" w:rsidRPr="00BE638B">
        <w:t>4</w:t>
      </w:r>
      <w:r w:rsidRPr="00BE638B">
        <w:t>.</w:t>
      </w:r>
    </w:p>
    <w:p w:rsidR="00880BC7" w:rsidRPr="00BE638B" w:rsidRDefault="00E82955" w:rsidP="008303B3">
      <w:pPr>
        <w:ind w:left="242" w:right="248"/>
        <w:jc w:val="both"/>
        <w:rPr>
          <w:b/>
          <w:sz w:val="24"/>
        </w:rPr>
      </w:pPr>
      <w:r w:rsidRPr="00BE638B">
        <w:rPr>
          <w:b/>
          <w:sz w:val="24"/>
        </w:rPr>
        <w:t>Таблица 5</w:t>
      </w:r>
      <w:r w:rsidR="00DF7EA9" w:rsidRPr="00BE638B">
        <w:rPr>
          <w:b/>
          <w:sz w:val="24"/>
        </w:rPr>
        <w:t>4</w:t>
      </w:r>
      <w:r w:rsidR="0046422F" w:rsidRPr="00BE638B">
        <w:rPr>
          <w:b/>
          <w:sz w:val="24"/>
        </w:rPr>
        <w:t xml:space="preserve">. Доля расходов на коммунальные услуги </w:t>
      </w: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1096"/>
        <w:gridCol w:w="1096"/>
        <w:gridCol w:w="1096"/>
        <w:gridCol w:w="1097"/>
        <w:gridCol w:w="1096"/>
        <w:gridCol w:w="1096"/>
      </w:tblGrid>
      <w:tr w:rsidR="00810DC1" w:rsidRPr="00BE638B">
        <w:trPr>
          <w:trHeight w:val="275"/>
        </w:trPr>
        <w:tc>
          <w:tcPr>
            <w:tcW w:w="2897" w:type="dxa"/>
          </w:tcPr>
          <w:p w:rsidR="00810DC1" w:rsidRPr="00BE638B" w:rsidRDefault="00810DC1" w:rsidP="008E5937">
            <w:pPr>
              <w:pStyle w:val="TableParagraph"/>
              <w:spacing w:line="256" w:lineRule="exact"/>
              <w:rPr>
                <w:b/>
              </w:rPr>
            </w:pPr>
            <w:r w:rsidRPr="00BE638B">
              <w:rPr>
                <w:b/>
              </w:rPr>
              <w:t>Год</w:t>
            </w:r>
          </w:p>
        </w:tc>
        <w:tc>
          <w:tcPr>
            <w:tcW w:w="1096" w:type="dxa"/>
          </w:tcPr>
          <w:p w:rsidR="00810DC1" w:rsidRPr="00BE638B" w:rsidRDefault="00810DC1" w:rsidP="008E5937">
            <w:pPr>
              <w:pStyle w:val="TableParagraph"/>
              <w:spacing w:line="256" w:lineRule="exact"/>
              <w:rPr>
                <w:b/>
              </w:rPr>
            </w:pPr>
            <w:r w:rsidRPr="00BE638B">
              <w:rPr>
                <w:b/>
              </w:rPr>
              <w:t>2024</w:t>
            </w:r>
            <w:r w:rsidRPr="00BE638B">
              <w:rPr>
                <w:b/>
                <w:spacing w:val="-1"/>
              </w:rPr>
              <w:t xml:space="preserve"> </w:t>
            </w:r>
            <w:r w:rsidRPr="00BE638B">
              <w:rPr>
                <w:b/>
              </w:rPr>
              <w:t>г.</w:t>
            </w:r>
          </w:p>
        </w:tc>
        <w:tc>
          <w:tcPr>
            <w:tcW w:w="1096" w:type="dxa"/>
          </w:tcPr>
          <w:p w:rsidR="00810DC1" w:rsidRPr="00BE638B" w:rsidRDefault="00810DC1" w:rsidP="008E5937">
            <w:pPr>
              <w:pStyle w:val="TableParagraph"/>
              <w:spacing w:line="256" w:lineRule="exact"/>
              <w:rPr>
                <w:b/>
              </w:rPr>
            </w:pPr>
            <w:r w:rsidRPr="00BE638B">
              <w:rPr>
                <w:b/>
              </w:rPr>
              <w:t>2025</w:t>
            </w:r>
            <w:r w:rsidRPr="00BE638B">
              <w:rPr>
                <w:b/>
                <w:spacing w:val="-1"/>
              </w:rPr>
              <w:t xml:space="preserve"> </w:t>
            </w:r>
            <w:r w:rsidRPr="00BE638B">
              <w:rPr>
                <w:b/>
              </w:rPr>
              <w:t>г.</w:t>
            </w:r>
          </w:p>
        </w:tc>
        <w:tc>
          <w:tcPr>
            <w:tcW w:w="1096" w:type="dxa"/>
          </w:tcPr>
          <w:p w:rsidR="00810DC1" w:rsidRPr="00BE638B" w:rsidRDefault="00810DC1" w:rsidP="008E5937">
            <w:pPr>
              <w:pStyle w:val="TableParagraph"/>
              <w:spacing w:line="256" w:lineRule="exact"/>
              <w:rPr>
                <w:b/>
              </w:rPr>
            </w:pPr>
            <w:r w:rsidRPr="00BE638B">
              <w:rPr>
                <w:b/>
              </w:rPr>
              <w:t>2026</w:t>
            </w:r>
            <w:r w:rsidRPr="00BE638B">
              <w:rPr>
                <w:b/>
                <w:spacing w:val="-1"/>
              </w:rPr>
              <w:t xml:space="preserve"> </w:t>
            </w:r>
            <w:r w:rsidRPr="00BE638B">
              <w:rPr>
                <w:b/>
              </w:rPr>
              <w:t>г.</w:t>
            </w:r>
          </w:p>
        </w:tc>
        <w:tc>
          <w:tcPr>
            <w:tcW w:w="1097" w:type="dxa"/>
          </w:tcPr>
          <w:p w:rsidR="00810DC1" w:rsidRPr="00BE638B" w:rsidRDefault="00810DC1" w:rsidP="008E5937">
            <w:pPr>
              <w:pStyle w:val="TableParagraph"/>
              <w:spacing w:line="256" w:lineRule="exact"/>
              <w:rPr>
                <w:b/>
              </w:rPr>
            </w:pPr>
            <w:r w:rsidRPr="00BE638B">
              <w:rPr>
                <w:b/>
              </w:rPr>
              <w:t>2027г.</w:t>
            </w:r>
          </w:p>
        </w:tc>
        <w:tc>
          <w:tcPr>
            <w:tcW w:w="1096" w:type="dxa"/>
          </w:tcPr>
          <w:p w:rsidR="00810DC1" w:rsidRPr="00BE638B" w:rsidRDefault="00810DC1" w:rsidP="008E5937">
            <w:pPr>
              <w:pStyle w:val="TableParagraph"/>
              <w:spacing w:line="256" w:lineRule="exact"/>
              <w:rPr>
                <w:b/>
              </w:rPr>
            </w:pPr>
            <w:r w:rsidRPr="00BE638B">
              <w:rPr>
                <w:b/>
              </w:rPr>
              <w:t>2028 г.</w:t>
            </w:r>
          </w:p>
        </w:tc>
        <w:tc>
          <w:tcPr>
            <w:tcW w:w="1096" w:type="dxa"/>
          </w:tcPr>
          <w:p w:rsidR="00810DC1" w:rsidRPr="00BE638B" w:rsidRDefault="00A637C8" w:rsidP="008E5937">
            <w:pPr>
              <w:pStyle w:val="TableParagraph"/>
              <w:spacing w:line="256" w:lineRule="exact"/>
              <w:rPr>
                <w:b/>
              </w:rPr>
            </w:pPr>
            <w:r w:rsidRPr="00BE638B">
              <w:rPr>
                <w:b/>
              </w:rPr>
              <w:t>2029</w:t>
            </w:r>
            <w:r w:rsidR="00810DC1" w:rsidRPr="00BE638B">
              <w:rPr>
                <w:b/>
                <w:spacing w:val="-1"/>
              </w:rPr>
              <w:t xml:space="preserve"> </w:t>
            </w:r>
            <w:r w:rsidR="00810DC1" w:rsidRPr="00BE638B">
              <w:rPr>
                <w:b/>
              </w:rPr>
              <w:t>г.</w:t>
            </w:r>
          </w:p>
        </w:tc>
      </w:tr>
      <w:tr w:rsidR="00A637C8" w:rsidRPr="00BE638B" w:rsidTr="00A637C8">
        <w:trPr>
          <w:trHeight w:val="799"/>
        </w:trPr>
        <w:tc>
          <w:tcPr>
            <w:tcW w:w="2897" w:type="dxa"/>
          </w:tcPr>
          <w:p w:rsidR="00A637C8" w:rsidRPr="00BE638B" w:rsidRDefault="00A637C8" w:rsidP="00A637C8">
            <w:pPr>
              <w:pStyle w:val="TableParagraph"/>
            </w:pPr>
            <w:r w:rsidRPr="00BE638B">
              <w:t>Суммарная</w:t>
            </w:r>
            <w:r w:rsidRPr="00BE638B">
              <w:rPr>
                <w:spacing w:val="1"/>
              </w:rPr>
              <w:t xml:space="preserve"> </w:t>
            </w:r>
            <w:r w:rsidRPr="00BE638B">
              <w:t>прогнозируемая плата за</w:t>
            </w:r>
            <w:r w:rsidRPr="00BE638B">
              <w:rPr>
                <w:spacing w:val="-58"/>
              </w:rPr>
              <w:t xml:space="preserve"> </w:t>
            </w:r>
            <w:r w:rsidRPr="00BE638B">
              <w:t>коммунальные</w:t>
            </w:r>
            <w:r w:rsidRPr="00BE638B">
              <w:rPr>
                <w:spacing w:val="-1"/>
              </w:rPr>
              <w:t xml:space="preserve"> </w:t>
            </w:r>
            <w:r w:rsidRPr="00BE638B">
              <w:t>услуги на 1 чел в мес., руб.</w:t>
            </w:r>
          </w:p>
        </w:tc>
        <w:tc>
          <w:tcPr>
            <w:tcW w:w="1096" w:type="dxa"/>
            <w:vAlign w:val="center"/>
          </w:tcPr>
          <w:p w:rsidR="00A637C8" w:rsidRPr="00BE638B" w:rsidRDefault="00A637C8" w:rsidP="00A637C8">
            <w:pPr>
              <w:jc w:val="center"/>
              <w:rPr>
                <w:color w:val="000000"/>
              </w:rPr>
            </w:pPr>
            <w:r w:rsidRPr="00BE638B">
              <w:rPr>
                <w:color w:val="000000"/>
              </w:rPr>
              <w:t>3 104,27</w:t>
            </w:r>
          </w:p>
        </w:tc>
        <w:tc>
          <w:tcPr>
            <w:tcW w:w="1096" w:type="dxa"/>
            <w:vAlign w:val="center"/>
          </w:tcPr>
          <w:p w:rsidR="00A637C8" w:rsidRPr="00BE638B" w:rsidRDefault="00A637C8" w:rsidP="00A637C8">
            <w:pPr>
              <w:jc w:val="center"/>
              <w:rPr>
                <w:color w:val="000000"/>
              </w:rPr>
            </w:pPr>
            <w:r w:rsidRPr="00BE638B">
              <w:rPr>
                <w:color w:val="000000"/>
              </w:rPr>
              <w:t>3 284,73</w:t>
            </w:r>
          </w:p>
        </w:tc>
        <w:tc>
          <w:tcPr>
            <w:tcW w:w="1096" w:type="dxa"/>
            <w:vAlign w:val="center"/>
          </w:tcPr>
          <w:p w:rsidR="00A637C8" w:rsidRPr="00BE638B" w:rsidRDefault="00A637C8" w:rsidP="00A637C8">
            <w:pPr>
              <w:jc w:val="center"/>
              <w:rPr>
                <w:color w:val="000000"/>
              </w:rPr>
            </w:pPr>
            <w:r w:rsidRPr="00BE638B">
              <w:rPr>
                <w:color w:val="000000"/>
              </w:rPr>
              <w:t>3 485,18</w:t>
            </w:r>
          </w:p>
        </w:tc>
        <w:tc>
          <w:tcPr>
            <w:tcW w:w="1097" w:type="dxa"/>
            <w:vAlign w:val="center"/>
          </w:tcPr>
          <w:p w:rsidR="00A637C8" w:rsidRPr="00BE638B" w:rsidRDefault="00A637C8" w:rsidP="00A637C8">
            <w:pPr>
              <w:jc w:val="center"/>
              <w:rPr>
                <w:color w:val="000000"/>
              </w:rPr>
            </w:pPr>
            <w:r w:rsidRPr="00BE638B">
              <w:rPr>
                <w:color w:val="000000"/>
              </w:rPr>
              <w:t>3 585,02</w:t>
            </w:r>
          </w:p>
        </w:tc>
        <w:tc>
          <w:tcPr>
            <w:tcW w:w="1096" w:type="dxa"/>
            <w:vAlign w:val="center"/>
          </w:tcPr>
          <w:p w:rsidR="00A637C8" w:rsidRPr="00BE638B" w:rsidRDefault="00A637C8" w:rsidP="00A637C8">
            <w:pPr>
              <w:jc w:val="center"/>
              <w:rPr>
                <w:color w:val="000000"/>
              </w:rPr>
            </w:pPr>
            <w:r w:rsidRPr="00BE638B">
              <w:rPr>
                <w:color w:val="000000"/>
              </w:rPr>
              <w:t>3 928,04</w:t>
            </w:r>
          </w:p>
        </w:tc>
        <w:tc>
          <w:tcPr>
            <w:tcW w:w="1096" w:type="dxa"/>
            <w:vAlign w:val="center"/>
          </w:tcPr>
          <w:p w:rsidR="00A637C8" w:rsidRPr="00BE638B" w:rsidRDefault="00A637C8" w:rsidP="00A637C8">
            <w:pPr>
              <w:jc w:val="center"/>
              <w:rPr>
                <w:color w:val="000000"/>
              </w:rPr>
            </w:pPr>
            <w:r w:rsidRPr="00BE638B">
              <w:rPr>
                <w:color w:val="000000"/>
              </w:rPr>
              <w:t>4 128,20</w:t>
            </w:r>
          </w:p>
        </w:tc>
      </w:tr>
      <w:tr w:rsidR="00A637C8" w:rsidRPr="00BE638B" w:rsidTr="00A637C8">
        <w:trPr>
          <w:trHeight w:val="551"/>
        </w:trPr>
        <w:tc>
          <w:tcPr>
            <w:tcW w:w="2897" w:type="dxa"/>
          </w:tcPr>
          <w:p w:rsidR="00A637C8" w:rsidRPr="00BE638B" w:rsidRDefault="00A637C8" w:rsidP="00A637C8">
            <w:pPr>
              <w:pStyle w:val="TableParagraph"/>
              <w:spacing w:line="268" w:lineRule="exact"/>
            </w:pPr>
            <w:r w:rsidRPr="00BE638B">
              <w:t>Среднедушевой</w:t>
            </w:r>
            <w:r w:rsidRPr="00BE638B">
              <w:rPr>
                <w:spacing w:val="-3"/>
              </w:rPr>
              <w:t xml:space="preserve"> </w:t>
            </w:r>
            <w:r w:rsidRPr="00BE638B">
              <w:t>доход,</w:t>
            </w:r>
          </w:p>
          <w:p w:rsidR="00A637C8" w:rsidRPr="00BE638B" w:rsidRDefault="00A637C8" w:rsidP="00A637C8">
            <w:pPr>
              <w:pStyle w:val="TableParagraph"/>
              <w:spacing w:line="264" w:lineRule="exact"/>
            </w:pPr>
            <w:r w:rsidRPr="00BE638B">
              <w:t>руб.</w:t>
            </w:r>
          </w:p>
        </w:tc>
        <w:tc>
          <w:tcPr>
            <w:tcW w:w="1096" w:type="dxa"/>
            <w:vAlign w:val="center"/>
          </w:tcPr>
          <w:p w:rsidR="00A637C8" w:rsidRPr="00BE638B" w:rsidRDefault="00A637C8" w:rsidP="00A637C8">
            <w:pPr>
              <w:jc w:val="center"/>
              <w:rPr>
                <w:color w:val="000000"/>
              </w:rPr>
            </w:pPr>
            <w:r w:rsidRPr="00BE638B">
              <w:rPr>
                <w:color w:val="000000"/>
              </w:rPr>
              <w:t>35188</w:t>
            </w:r>
          </w:p>
        </w:tc>
        <w:tc>
          <w:tcPr>
            <w:tcW w:w="1096" w:type="dxa"/>
            <w:vAlign w:val="center"/>
          </w:tcPr>
          <w:p w:rsidR="00A637C8" w:rsidRPr="00BE638B" w:rsidRDefault="00A637C8" w:rsidP="00A637C8">
            <w:pPr>
              <w:jc w:val="center"/>
              <w:rPr>
                <w:color w:val="000000"/>
              </w:rPr>
            </w:pPr>
            <w:r w:rsidRPr="00BE638B">
              <w:rPr>
                <w:color w:val="000000"/>
              </w:rPr>
              <w:t>36388</w:t>
            </w:r>
          </w:p>
        </w:tc>
        <w:tc>
          <w:tcPr>
            <w:tcW w:w="1096" w:type="dxa"/>
            <w:vAlign w:val="center"/>
          </w:tcPr>
          <w:p w:rsidR="00A637C8" w:rsidRPr="00BE638B" w:rsidRDefault="00A637C8" w:rsidP="00A637C8">
            <w:pPr>
              <w:jc w:val="center"/>
              <w:rPr>
                <w:color w:val="000000"/>
              </w:rPr>
            </w:pPr>
            <w:r w:rsidRPr="00BE638B">
              <w:rPr>
                <w:color w:val="000000"/>
              </w:rPr>
              <w:t>37888</w:t>
            </w:r>
          </w:p>
        </w:tc>
        <w:tc>
          <w:tcPr>
            <w:tcW w:w="1097" w:type="dxa"/>
            <w:vAlign w:val="center"/>
          </w:tcPr>
          <w:p w:rsidR="00A637C8" w:rsidRPr="00BE638B" w:rsidRDefault="00A637C8" w:rsidP="00A637C8">
            <w:pPr>
              <w:jc w:val="center"/>
              <w:rPr>
                <w:color w:val="000000"/>
              </w:rPr>
            </w:pPr>
            <w:r w:rsidRPr="00BE638B">
              <w:rPr>
                <w:color w:val="000000"/>
              </w:rPr>
              <w:t>39388</w:t>
            </w:r>
          </w:p>
        </w:tc>
        <w:tc>
          <w:tcPr>
            <w:tcW w:w="1096" w:type="dxa"/>
            <w:vAlign w:val="center"/>
          </w:tcPr>
          <w:p w:rsidR="00A637C8" w:rsidRPr="00BE638B" w:rsidRDefault="00A637C8" w:rsidP="00A637C8">
            <w:pPr>
              <w:pStyle w:val="TableParagraph"/>
            </w:pPr>
            <w:r w:rsidRPr="00BE638B">
              <w:t>40815</w:t>
            </w:r>
          </w:p>
        </w:tc>
        <w:tc>
          <w:tcPr>
            <w:tcW w:w="1096" w:type="dxa"/>
            <w:vAlign w:val="center"/>
          </w:tcPr>
          <w:p w:rsidR="00A637C8" w:rsidRPr="00BE638B" w:rsidRDefault="00A637C8" w:rsidP="00A637C8">
            <w:pPr>
              <w:pStyle w:val="TableParagraph"/>
            </w:pPr>
            <w:r w:rsidRPr="00BE638B">
              <w:rPr>
                <w:color w:val="000000"/>
              </w:rPr>
              <w:t>41929</w:t>
            </w:r>
          </w:p>
        </w:tc>
      </w:tr>
      <w:tr w:rsidR="00A637C8" w:rsidRPr="00BE638B" w:rsidTr="00A637C8">
        <w:trPr>
          <w:trHeight w:val="572"/>
        </w:trPr>
        <w:tc>
          <w:tcPr>
            <w:tcW w:w="2897" w:type="dxa"/>
          </w:tcPr>
          <w:p w:rsidR="00A637C8" w:rsidRPr="00BE638B" w:rsidRDefault="00A637C8" w:rsidP="00A637C8">
            <w:pPr>
              <w:pStyle w:val="TableParagraph"/>
              <w:ind w:hanging="1"/>
              <w:rPr>
                <w:b/>
              </w:rPr>
            </w:pPr>
            <w:r w:rsidRPr="00BE638B">
              <w:rPr>
                <w:b/>
              </w:rPr>
              <w:t>Доля расходов на</w:t>
            </w:r>
            <w:r w:rsidRPr="00BE638B">
              <w:rPr>
                <w:b/>
                <w:spacing w:val="1"/>
              </w:rPr>
              <w:t xml:space="preserve"> </w:t>
            </w:r>
            <w:r w:rsidRPr="00BE638B">
              <w:rPr>
                <w:b/>
              </w:rPr>
              <w:t>коммунальные</w:t>
            </w:r>
            <w:r w:rsidRPr="00BE638B">
              <w:rPr>
                <w:b/>
                <w:spacing w:val="-14"/>
              </w:rPr>
              <w:t xml:space="preserve"> </w:t>
            </w:r>
            <w:r w:rsidRPr="00BE638B">
              <w:rPr>
                <w:b/>
              </w:rPr>
              <w:t>услуги,</w:t>
            </w:r>
          </w:p>
          <w:p w:rsidR="00A637C8" w:rsidRPr="00BE638B" w:rsidRDefault="00A637C8" w:rsidP="00A637C8">
            <w:pPr>
              <w:pStyle w:val="TableParagraph"/>
              <w:spacing w:line="259" w:lineRule="exact"/>
              <w:rPr>
                <w:b/>
              </w:rPr>
            </w:pPr>
            <w:r w:rsidRPr="00BE638B">
              <w:rPr>
                <w:b/>
              </w:rPr>
              <w:t>%</w:t>
            </w:r>
          </w:p>
        </w:tc>
        <w:tc>
          <w:tcPr>
            <w:tcW w:w="1096" w:type="dxa"/>
            <w:vAlign w:val="center"/>
          </w:tcPr>
          <w:p w:rsidR="00A637C8" w:rsidRPr="00BE638B" w:rsidRDefault="00A637C8" w:rsidP="00A637C8">
            <w:pPr>
              <w:jc w:val="center"/>
              <w:rPr>
                <w:color w:val="000000"/>
              </w:rPr>
            </w:pPr>
            <w:r w:rsidRPr="00BE638B">
              <w:rPr>
                <w:color w:val="000000"/>
              </w:rPr>
              <w:t>8,82</w:t>
            </w:r>
          </w:p>
        </w:tc>
        <w:tc>
          <w:tcPr>
            <w:tcW w:w="1096" w:type="dxa"/>
            <w:vAlign w:val="center"/>
          </w:tcPr>
          <w:p w:rsidR="00A637C8" w:rsidRPr="00BE638B" w:rsidRDefault="00A637C8" w:rsidP="00A637C8">
            <w:pPr>
              <w:jc w:val="center"/>
              <w:rPr>
                <w:color w:val="000000"/>
              </w:rPr>
            </w:pPr>
            <w:r w:rsidRPr="00BE638B">
              <w:rPr>
                <w:color w:val="000000"/>
              </w:rPr>
              <w:t>9,03</w:t>
            </w:r>
          </w:p>
        </w:tc>
        <w:tc>
          <w:tcPr>
            <w:tcW w:w="1096" w:type="dxa"/>
            <w:vAlign w:val="center"/>
          </w:tcPr>
          <w:p w:rsidR="00A637C8" w:rsidRPr="00BE638B" w:rsidRDefault="00A637C8" w:rsidP="00A637C8">
            <w:pPr>
              <w:jc w:val="center"/>
              <w:rPr>
                <w:color w:val="000000"/>
              </w:rPr>
            </w:pPr>
            <w:r w:rsidRPr="00BE638B">
              <w:rPr>
                <w:color w:val="000000"/>
              </w:rPr>
              <w:t>9,20</w:t>
            </w:r>
          </w:p>
        </w:tc>
        <w:tc>
          <w:tcPr>
            <w:tcW w:w="1097" w:type="dxa"/>
            <w:vAlign w:val="center"/>
          </w:tcPr>
          <w:p w:rsidR="00A637C8" w:rsidRPr="00BE638B" w:rsidRDefault="00A637C8" w:rsidP="00A637C8">
            <w:pPr>
              <w:jc w:val="center"/>
              <w:rPr>
                <w:color w:val="000000"/>
              </w:rPr>
            </w:pPr>
            <w:r w:rsidRPr="00BE638B">
              <w:rPr>
                <w:color w:val="000000"/>
              </w:rPr>
              <w:t>9,10</w:t>
            </w:r>
          </w:p>
        </w:tc>
        <w:tc>
          <w:tcPr>
            <w:tcW w:w="1096" w:type="dxa"/>
            <w:vAlign w:val="center"/>
          </w:tcPr>
          <w:p w:rsidR="00A637C8" w:rsidRPr="00BE638B" w:rsidRDefault="00A637C8" w:rsidP="00A637C8">
            <w:pPr>
              <w:jc w:val="center"/>
              <w:rPr>
                <w:color w:val="000000"/>
              </w:rPr>
            </w:pPr>
            <w:r w:rsidRPr="00BE638B">
              <w:rPr>
                <w:color w:val="000000"/>
              </w:rPr>
              <w:t>9,62</w:t>
            </w:r>
          </w:p>
        </w:tc>
        <w:tc>
          <w:tcPr>
            <w:tcW w:w="1096" w:type="dxa"/>
            <w:vAlign w:val="center"/>
          </w:tcPr>
          <w:p w:rsidR="00A637C8" w:rsidRPr="00BE638B" w:rsidRDefault="00A637C8" w:rsidP="00A637C8">
            <w:pPr>
              <w:jc w:val="center"/>
              <w:rPr>
                <w:color w:val="000000"/>
              </w:rPr>
            </w:pPr>
            <w:r w:rsidRPr="00BE638B">
              <w:rPr>
                <w:color w:val="000000"/>
              </w:rPr>
              <w:t>9,85</w:t>
            </w:r>
          </w:p>
        </w:tc>
      </w:tr>
      <w:tr w:rsidR="00A637C8" w:rsidRPr="00BE638B" w:rsidTr="006D4D60">
        <w:trPr>
          <w:trHeight w:val="76"/>
        </w:trPr>
        <w:tc>
          <w:tcPr>
            <w:tcW w:w="2897" w:type="dxa"/>
            <w:vAlign w:val="center"/>
          </w:tcPr>
          <w:p w:rsidR="00A637C8" w:rsidRPr="00BE638B" w:rsidRDefault="00A637C8" w:rsidP="00A637C8">
            <w:pPr>
              <w:pStyle w:val="TableParagraph"/>
              <w:spacing w:line="256" w:lineRule="exact"/>
              <w:ind w:left="100" w:right="95"/>
              <w:rPr>
                <w:b/>
              </w:rPr>
            </w:pPr>
            <w:r w:rsidRPr="00BE638B">
              <w:rPr>
                <w:b/>
              </w:rPr>
              <w:t>Год</w:t>
            </w:r>
          </w:p>
        </w:tc>
        <w:tc>
          <w:tcPr>
            <w:tcW w:w="1096" w:type="dxa"/>
            <w:vAlign w:val="center"/>
          </w:tcPr>
          <w:p w:rsidR="00A637C8" w:rsidRPr="00BE638B" w:rsidRDefault="00A637C8" w:rsidP="00A637C8">
            <w:pPr>
              <w:pStyle w:val="TableParagraph"/>
              <w:spacing w:line="256" w:lineRule="exact"/>
              <w:rPr>
                <w:b/>
              </w:rPr>
            </w:pPr>
            <w:r w:rsidRPr="00BE638B">
              <w:rPr>
                <w:b/>
              </w:rPr>
              <w:t>2030</w:t>
            </w:r>
            <w:r w:rsidRPr="00BE638B">
              <w:rPr>
                <w:b/>
                <w:spacing w:val="-1"/>
              </w:rPr>
              <w:t xml:space="preserve"> </w:t>
            </w:r>
            <w:r w:rsidRPr="00BE638B">
              <w:rPr>
                <w:b/>
              </w:rPr>
              <w:t>г.</w:t>
            </w:r>
          </w:p>
        </w:tc>
        <w:tc>
          <w:tcPr>
            <w:tcW w:w="1096" w:type="dxa"/>
            <w:vAlign w:val="center"/>
          </w:tcPr>
          <w:p w:rsidR="00A637C8" w:rsidRPr="00BE638B" w:rsidRDefault="00A637C8" w:rsidP="00A637C8">
            <w:pPr>
              <w:pStyle w:val="TableParagraph"/>
              <w:spacing w:line="256" w:lineRule="exact"/>
              <w:rPr>
                <w:b/>
              </w:rPr>
            </w:pPr>
            <w:r w:rsidRPr="00BE638B">
              <w:rPr>
                <w:b/>
              </w:rPr>
              <w:t>2031</w:t>
            </w:r>
            <w:r w:rsidRPr="00BE638B">
              <w:rPr>
                <w:b/>
                <w:spacing w:val="-1"/>
              </w:rPr>
              <w:t xml:space="preserve"> </w:t>
            </w:r>
            <w:r w:rsidRPr="00BE638B">
              <w:rPr>
                <w:b/>
              </w:rPr>
              <w:t>г.</w:t>
            </w:r>
          </w:p>
        </w:tc>
        <w:tc>
          <w:tcPr>
            <w:tcW w:w="1096" w:type="dxa"/>
            <w:vAlign w:val="center"/>
          </w:tcPr>
          <w:p w:rsidR="00A637C8" w:rsidRPr="00BE638B" w:rsidRDefault="00A637C8" w:rsidP="00A637C8">
            <w:pPr>
              <w:pStyle w:val="TableParagraph"/>
              <w:spacing w:line="256" w:lineRule="exact"/>
              <w:rPr>
                <w:b/>
              </w:rPr>
            </w:pPr>
            <w:r w:rsidRPr="00BE638B">
              <w:rPr>
                <w:b/>
              </w:rPr>
              <w:t>2032</w:t>
            </w:r>
            <w:r w:rsidRPr="00BE638B">
              <w:rPr>
                <w:b/>
                <w:spacing w:val="-1"/>
              </w:rPr>
              <w:t xml:space="preserve"> </w:t>
            </w:r>
            <w:r w:rsidRPr="00BE638B">
              <w:rPr>
                <w:b/>
              </w:rPr>
              <w:t>г.</w:t>
            </w:r>
          </w:p>
        </w:tc>
        <w:tc>
          <w:tcPr>
            <w:tcW w:w="1097" w:type="dxa"/>
            <w:vAlign w:val="center"/>
          </w:tcPr>
          <w:p w:rsidR="00A637C8" w:rsidRPr="00BE638B" w:rsidRDefault="00A637C8" w:rsidP="00A637C8">
            <w:pPr>
              <w:pStyle w:val="TableParagraph"/>
              <w:spacing w:line="256" w:lineRule="exact"/>
              <w:rPr>
                <w:b/>
              </w:rPr>
            </w:pPr>
            <w:r w:rsidRPr="00BE638B">
              <w:rPr>
                <w:b/>
              </w:rPr>
              <w:t>2033</w:t>
            </w:r>
            <w:r w:rsidRPr="00BE638B">
              <w:rPr>
                <w:b/>
                <w:spacing w:val="-1"/>
              </w:rPr>
              <w:t xml:space="preserve"> </w:t>
            </w:r>
            <w:r w:rsidRPr="00BE638B">
              <w:rPr>
                <w:b/>
              </w:rPr>
              <w:t>г.</w:t>
            </w:r>
          </w:p>
        </w:tc>
        <w:tc>
          <w:tcPr>
            <w:tcW w:w="1096" w:type="dxa"/>
            <w:vAlign w:val="center"/>
          </w:tcPr>
          <w:p w:rsidR="00A637C8" w:rsidRPr="00BE638B" w:rsidRDefault="006D4D60" w:rsidP="006D4D60">
            <w:pPr>
              <w:pStyle w:val="TableParagraph"/>
              <w:spacing w:line="256" w:lineRule="exact"/>
              <w:rPr>
                <w:b/>
              </w:rPr>
            </w:pPr>
            <w:r w:rsidRPr="00BE638B">
              <w:rPr>
                <w:b/>
              </w:rPr>
              <w:t xml:space="preserve">2029-2040 </w:t>
            </w:r>
          </w:p>
        </w:tc>
        <w:tc>
          <w:tcPr>
            <w:tcW w:w="1096" w:type="dxa"/>
            <w:vAlign w:val="center"/>
          </w:tcPr>
          <w:p w:rsidR="00A637C8" w:rsidRPr="00BE638B" w:rsidRDefault="00A637C8" w:rsidP="00A637C8">
            <w:pPr>
              <w:jc w:val="center"/>
              <w:rPr>
                <w:color w:val="000000"/>
              </w:rPr>
            </w:pPr>
          </w:p>
        </w:tc>
      </w:tr>
      <w:tr w:rsidR="00A637C8" w:rsidRPr="00BE638B" w:rsidTr="006D4D60">
        <w:trPr>
          <w:trHeight w:val="572"/>
        </w:trPr>
        <w:tc>
          <w:tcPr>
            <w:tcW w:w="2897" w:type="dxa"/>
            <w:vAlign w:val="center"/>
          </w:tcPr>
          <w:p w:rsidR="00A637C8" w:rsidRPr="00BE638B" w:rsidRDefault="00A637C8" w:rsidP="00A637C8">
            <w:pPr>
              <w:pStyle w:val="TableParagraph"/>
            </w:pPr>
            <w:r w:rsidRPr="00BE638B">
              <w:t>Суммарная</w:t>
            </w:r>
            <w:r w:rsidRPr="00BE638B">
              <w:rPr>
                <w:spacing w:val="1"/>
              </w:rPr>
              <w:t xml:space="preserve"> </w:t>
            </w:r>
            <w:r w:rsidRPr="00BE638B">
              <w:t>прогнозируемая плата за</w:t>
            </w:r>
            <w:r w:rsidRPr="00BE638B">
              <w:rPr>
                <w:spacing w:val="-58"/>
              </w:rPr>
              <w:t xml:space="preserve"> </w:t>
            </w:r>
            <w:r w:rsidRPr="00BE638B">
              <w:t>коммунальные</w:t>
            </w:r>
            <w:r w:rsidRPr="00BE638B">
              <w:rPr>
                <w:spacing w:val="-1"/>
              </w:rPr>
              <w:t xml:space="preserve"> </w:t>
            </w:r>
            <w:r w:rsidRPr="00BE638B">
              <w:t>услуги на 1 чел в мес., руб.</w:t>
            </w:r>
          </w:p>
        </w:tc>
        <w:tc>
          <w:tcPr>
            <w:tcW w:w="1096" w:type="dxa"/>
            <w:vAlign w:val="center"/>
          </w:tcPr>
          <w:p w:rsidR="00A637C8" w:rsidRPr="00BE638B" w:rsidRDefault="00A637C8" w:rsidP="00A637C8">
            <w:pPr>
              <w:jc w:val="center"/>
              <w:rPr>
                <w:color w:val="000000"/>
              </w:rPr>
            </w:pPr>
            <w:r w:rsidRPr="00BE638B">
              <w:rPr>
                <w:color w:val="000000"/>
              </w:rPr>
              <w:t>4 342,50</w:t>
            </w:r>
          </w:p>
        </w:tc>
        <w:tc>
          <w:tcPr>
            <w:tcW w:w="1096" w:type="dxa"/>
            <w:vAlign w:val="center"/>
          </w:tcPr>
          <w:p w:rsidR="00A637C8" w:rsidRPr="00BE638B" w:rsidRDefault="00A637C8" w:rsidP="00A637C8">
            <w:pPr>
              <w:jc w:val="center"/>
              <w:rPr>
                <w:color w:val="000000"/>
              </w:rPr>
            </w:pPr>
            <w:r w:rsidRPr="00BE638B">
              <w:rPr>
                <w:color w:val="000000"/>
              </w:rPr>
              <w:t>4 518,34</w:t>
            </w:r>
          </w:p>
        </w:tc>
        <w:tc>
          <w:tcPr>
            <w:tcW w:w="1096" w:type="dxa"/>
            <w:vAlign w:val="center"/>
          </w:tcPr>
          <w:p w:rsidR="00A637C8" w:rsidRPr="00BE638B" w:rsidRDefault="00A637C8" w:rsidP="00A637C8">
            <w:pPr>
              <w:jc w:val="center"/>
              <w:rPr>
                <w:color w:val="000000"/>
              </w:rPr>
            </w:pPr>
            <w:r w:rsidRPr="00BE638B">
              <w:rPr>
                <w:color w:val="000000"/>
              </w:rPr>
              <w:t>4 700,97</w:t>
            </w:r>
          </w:p>
        </w:tc>
        <w:tc>
          <w:tcPr>
            <w:tcW w:w="1097" w:type="dxa"/>
            <w:vAlign w:val="center"/>
          </w:tcPr>
          <w:p w:rsidR="00A637C8" w:rsidRPr="00BE638B" w:rsidRDefault="00A637C8" w:rsidP="00A637C8">
            <w:pPr>
              <w:jc w:val="center"/>
              <w:rPr>
                <w:color w:val="000000"/>
              </w:rPr>
            </w:pPr>
            <w:r w:rsidRPr="00BE638B">
              <w:rPr>
                <w:color w:val="000000"/>
              </w:rPr>
              <w:t>4 891,32</w:t>
            </w:r>
          </w:p>
        </w:tc>
        <w:tc>
          <w:tcPr>
            <w:tcW w:w="1096" w:type="dxa"/>
            <w:vAlign w:val="center"/>
          </w:tcPr>
          <w:p w:rsidR="00A637C8" w:rsidRPr="00BE638B" w:rsidRDefault="00A637C8" w:rsidP="00A637C8">
            <w:pPr>
              <w:jc w:val="center"/>
              <w:rPr>
                <w:color w:val="000000"/>
              </w:rPr>
            </w:pPr>
            <w:r w:rsidRPr="00BE638B">
              <w:rPr>
                <w:color w:val="000000"/>
              </w:rPr>
              <w:t>5 089,39</w:t>
            </w:r>
          </w:p>
        </w:tc>
        <w:tc>
          <w:tcPr>
            <w:tcW w:w="1096" w:type="dxa"/>
            <w:vAlign w:val="center"/>
          </w:tcPr>
          <w:p w:rsidR="00A637C8" w:rsidRPr="00BE638B" w:rsidRDefault="00A637C8" w:rsidP="00A637C8">
            <w:pPr>
              <w:jc w:val="center"/>
              <w:rPr>
                <w:color w:val="000000"/>
              </w:rPr>
            </w:pPr>
          </w:p>
        </w:tc>
      </w:tr>
      <w:tr w:rsidR="00A637C8" w:rsidRPr="00BE638B" w:rsidTr="006D4D60">
        <w:trPr>
          <w:trHeight w:val="572"/>
        </w:trPr>
        <w:tc>
          <w:tcPr>
            <w:tcW w:w="2897" w:type="dxa"/>
            <w:vAlign w:val="center"/>
          </w:tcPr>
          <w:p w:rsidR="00A637C8" w:rsidRPr="00BE638B" w:rsidRDefault="00A637C8" w:rsidP="00A637C8">
            <w:pPr>
              <w:pStyle w:val="TableParagraph"/>
              <w:spacing w:line="268" w:lineRule="exact"/>
            </w:pPr>
            <w:r w:rsidRPr="00BE638B">
              <w:t>Среднедушевой</w:t>
            </w:r>
            <w:r w:rsidRPr="00BE638B">
              <w:rPr>
                <w:spacing w:val="-3"/>
              </w:rPr>
              <w:t xml:space="preserve"> </w:t>
            </w:r>
            <w:r w:rsidRPr="00BE638B">
              <w:t>доход,</w:t>
            </w:r>
          </w:p>
          <w:p w:rsidR="00A637C8" w:rsidRPr="00BE638B" w:rsidRDefault="00A637C8" w:rsidP="00A637C8">
            <w:pPr>
              <w:pStyle w:val="TableParagraph"/>
              <w:spacing w:line="264" w:lineRule="exact"/>
            </w:pPr>
            <w:r w:rsidRPr="00BE638B">
              <w:t>руб.</w:t>
            </w:r>
          </w:p>
        </w:tc>
        <w:tc>
          <w:tcPr>
            <w:tcW w:w="1096" w:type="dxa"/>
            <w:vAlign w:val="center"/>
          </w:tcPr>
          <w:p w:rsidR="00A637C8" w:rsidRPr="00BE638B" w:rsidRDefault="00A637C8" w:rsidP="00A637C8">
            <w:pPr>
              <w:jc w:val="center"/>
              <w:rPr>
                <w:color w:val="000000"/>
              </w:rPr>
            </w:pPr>
            <w:r w:rsidRPr="00BE638B">
              <w:rPr>
                <w:color w:val="000000"/>
              </w:rPr>
              <w:t>43043</w:t>
            </w:r>
          </w:p>
        </w:tc>
        <w:tc>
          <w:tcPr>
            <w:tcW w:w="1096" w:type="dxa"/>
            <w:vAlign w:val="center"/>
          </w:tcPr>
          <w:p w:rsidR="00A637C8" w:rsidRPr="00BE638B" w:rsidRDefault="00A637C8" w:rsidP="00A637C8">
            <w:pPr>
              <w:jc w:val="center"/>
              <w:rPr>
                <w:color w:val="000000"/>
              </w:rPr>
            </w:pPr>
            <w:r w:rsidRPr="00BE638B">
              <w:rPr>
                <w:color w:val="000000"/>
              </w:rPr>
              <w:t>44158</w:t>
            </w:r>
          </w:p>
        </w:tc>
        <w:tc>
          <w:tcPr>
            <w:tcW w:w="1096" w:type="dxa"/>
            <w:vAlign w:val="center"/>
          </w:tcPr>
          <w:p w:rsidR="00A637C8" w:rsidRPr="00BE638B" w:rsidRDefault="00A637C8" w:rsidP="00A637C8">
            <w:pPr>
              <w:jc w:val="center"/>
              <w:rPr>
                <w:color w:val="000000"/>
              </w:rPr>
            </w:pPr>
            <w:r w:rsidRPr="00BE638B">
              <w:rPr>
                <w:color w:val="000000"/>
              </w:rPr>
              <w:t>45272</w:t>
            </w:r>
          </w:p>
        </w:tc>
        <w:tc>
          <w:tcPr>
            <w:tcW w:w="1097" w:type="dxa"/>
            <w:vAlign w:val="center"/>
          </w:tcPr>
          <w:p w:rsidR="00A637C8" w:rsidRPr="00BE638B" w:rsidRDefault="00A637C8" w:rsidP="00A637C8">
            <w:pPr>
              <w:jc w:val="center"/>
              <w:rPr>
                <w:color w:val="000000"/>
                <w:lang w:val="en-US"/>
              </w:rPr>
            </w:pPr>
            <w:r w:rsidRPr="00BE638B">
              <w:rPr>
                <w:color w:val="000000"/>
                <w:lang w:val="en-US"/>
              </w:rPr>
              <w:t>46386</w:t>
            </w:r>
          </w:p>
        </w:tc>
        <w:tc>
          <w:tcPr>
            <w:tcW w:w="1096" w:type="dxa"/>
            <w:vAlign w:val="center"/>
          </w:tcPr>
          <w:p w:rsidR="00A637C8" w:rsidRPr="00BE638B" w:rsidRDefault="00A637C8" w:rsidP="00A637C8">
            <w:pPr>
              <w:jc w:val="center"/>
              <w:rPr>
                <w:color w:val="000000"/>
              </w:rPr>
            </w:pPr>
            <w:r w:rsidRPr="00BE638B">
              <w:t>47500</w:t>
            </w:r>
          </w:p>
        </w:tc>
        <w:tc>
          <w:tcPr>
            <w:tcW w:w="1096" w:type="dxa"/>
            <w:vAlign w:val="center"/>
          </w:tcPr>
          <w:p w:rsidR="00A637C8" w:rsidRPr="00BE638B" w:rsidRDefault="00A637C8" w:rsidP="00A637C8">
            <w:pPr>
              <w:jc w:val="center"/>
              <w:rPr>
                <w:color w:val="000000"/>
              </w:rPr>
            </w:pPr>
          </w:p>
        </w:tc>
      </w:tr>
      <w:tr w:rsidR="00A637C8" w:rsidRPr="00BE638B" w:rsidTr="006D4D60">
        <w:trPr>
          <w:trHeight w:val="572"/>
        </w:trPr>
        <w:tc>
          <w:tcPr>
            <w:tcW w:w="2897" w:type="dxa"/>
            <w:vAlign w:val="center"/>
          </w:tcPr>
          <w:p w:rsidR="00A637C8" w:rsidRPr="00BE638B" w:rsidRDefault="00A637C8" w:rsidP="00A637C8">
            <w:pPr>
              <w:pStyle w:val="TableParagraph"/>
              <w:ind w:hanging="1"/>
              <w:rPr>
                <w:b/>
              </w:rPr>
            </w:pPr>
            <w:r w:rsidRPr="00BE638B">
              <w:rPr>
                <w:b/>
              </w:rPr>
              <w:t>Доля расходов на</w:t>
            </w:r>
            <w:r w:rsidRPr="00BE638B">
              <w:rPr>
                <w:b/>
                <w:spacing w:val="1"/>
              </w:rPr>
              <w:t xml:space="preserve"> </w:t>
            </w:r>
            <w:r w:rsidRPr="00BE638B">
              <w:rPr>
                <w:b/>
              </w:rPr>
              <w:t>коммунальные</w:t>
            </w:r>
            <w:r w:rsidRPr="00BE638B">
              <w:rPr>
                <w:b/>
                <w:spacing w:val="-14"/>
              </w:rPr>
              <w:t xml:space="preserve"> </w:t>
            </w:r>
            <w:r w:rsidRPr="00BE638B">
              <w:rPr>
                <w:b/>
              </w:rPr>
              <w:t>услуги,</w:t>
            </w:r>
          </w:p>
          <w:p w:rsidR="00A637C8" w:rsidRPr="00BE638B" w:rsidRDefault="00A637C8" w:rsidP="00A637C8">
            <w:pPr>
              <w:pStyle w:val="TableParagraph"/>
              <w:spacing w:line="259" w:lineRule="exact"/>
              <w:rPr>
                <w:b/>
              </w:rPr>
            </w:pPr>
            <w:r w:rsidRPr="00BE638B">
              <w:rPr>
                <w:b/>
              </w:rPr>
              <w:t>%</w:t>
            </w:r>
          </w:p>
        </w:tc>
        <w:tc>
          <w:tcPr>
            <w:tcW w:w="1096" w:type="dxa"/>
            <w:vAlign w:val="center"/>
          </w:tcPr>
          <w:p w:rsidR="00A637C8" w:rsidRPr="00BE638B" w:rsidRDefault="00A637C8" w:rsidP="00A637C8">
            <w:pPr>
              <w:jc w:val="center"/>
              <w:rPr>
                <w:color w:val="000000"/>
              </w:rPr>
            </w:pPr>
            <w:r w:rsidRPr="00BE638B">
              <w:rPr>
                <w:color w:val="000000"/>
              </w:rPr>
              <w:t>10,09</w:t>
            </w:r>
          </w:p>
        </w:tc>
        <w:tc>
          <w:tcPr>
            <w:tcW w:w="1096" w:type="dxa"/>
            <w:vAlign w:val="center"/>
          </w:tcPr>
          <w:p w:rsidR="00A637C8" w:rsidRPr="00BE638B" w:rsidRDefault="00A637C8" w:rsidP="00A637C8">
            <w:pPr>
              <w:jc w:val="center"/>
              <w:rPr>
                <w:color w:val="000000"/>
              </w:rPr>
            </w:pPr>
            <w:r w:rsidRPr="00BE638B">
              <w:rPr>
                <w:color w:val="000000"/>
              </w:rPr>
              <w:t>10,23</w:t>
            </w:r>
          </w:p>
        </w:tc>
        <w:tc>
          <w:tcPr>
            <w:tcW w:w="1096" w:type="dxa"/>
            <w:vAlign w:val="center"/>
          </w:tcPr>
          <w:p w:rsidR="00A637C8" w:rsidRPr="00BE638B" w:rsidRDefault="00A637C8" w:rsidP="00A637C8">
            <w:pPr>
              <w:jc w:val="center"/>
              <w:rPr>
                <w:color w:val="000000"/>
              </w:rPr>
            </w:pPr>
            <w:r w:rsidRPr="00BE638B">
              <w:rPr>
                <w:color w:val="000000"/>
              </w:rPr>
              <w:t>10,38</w:t>
            </w:r>
          </w:p>
        </w:tc>
        <w:tc>
          <w:tcPr>
            <w:tcW w:w="1097" w:type="dxa"/>
            <w:vAlign w:val="center"/>
          </w:tcPr>
          <w:p w:rsidR="00A637C8" w:rsidRPr="00BE638B" w:rsidRDefault="00A637C8" w:rsidP="00A637C8">
            <w:pPr>
              <w:jc w:val="center"/>
              <w:rPr>
                <w:color w:val="000000"/>
              </w:rPr>
            </w:pPr>
            <w:r w:rsidRPr="00BE638B">
              <w:rPr>
                <w:color w:val="000000"/>
              </w:rPr>
              <w:t>10,54</w:t>
            </w:r>
          </w:p>
        </w:tc>
        <w:tc>
          <w:tcPr>
            <w:tcW w:w="1096" w:type="dxa"/>
            <w:vAlign w:val="center"/>
          </w:tcPr>
          <w:p w:rsidR="00A637C8" w:rsidRPr="00BE638B" w:rsidRDefault="00A637C8" w:rsidP="00A637C8">
            <w:pPr>
              <w:jc w:val="center"/>
              <w:rPr>
                <w:color w:val="000000"/>
                <w:lang w:val="en-US"/>
              </w:rPr>
            </w:pPr>
            <w:r w:rsidRPr="00BE638B">
              <w:rPr>
                <w:color w:val="000000"/>
                <w:lang w:val="en-US"/>
              </w:rPr>
              <w:t>10</w:t>
            </w:r>
            <w:r w:rsidRPr="00BE638B">
              <w:rPr>
                <w:color w:val="000000"/>
              </w:rPr>
              <w:t>,</w:t>
            </w:r>
            <w:r w:rsidRPr="00BE638B">
              <w:rPr>
                <w:color w:val="000000"/>
                <w:lang w:val="en-US"/>
              </w:rPr>
              <w:t>71</w:t>
            </w:r>
          </w:p>
        </w:tc>
        <w:tc>
          <w:tcPr>
            <w:tcW w:w="1096" w:type="dxa"/>
            <w:vAlign w:val="center"/>
          </w:tcPr>
          <w:p w:rsidR="00A637C8" w:rsidRPr="00BE638B" w:rsidRDefault="00A637C8" w:rsidP="00A637C8">
            <w:pPr>
              <w:jc w:val="center"/>
              <w:rPr>
                <w:color w:val="000000"/>
              </w:rPr>
            </w:pPr>
          </w:p>
        </w:tc>
      </w:tr>
    </w:tbl>
    <w:p w:rsidR="00880BC7" w:rsidRPr="00BE638B" w:rsidRDefault="00880BC7" w:rsidP="008303B3">
      <w:pPr>
        <w:pStyle w:val="a3"/>
        <w:ind w:left="0"/>
        <w:jc w:val="left"/>
        <w:rPr>
          <w:b/>
          <w:sz w:val="29"/>
        </w:rPr>
      </w:pPr>
    </w:p>
    <w:p w:rsidR="00880BC7" w:rsidRPr="00BE638B" w:rsidRDefault="0046422F" w:rsidP="008303B3">
      <w:pPr>
        <w:pStyle w:val="a3"/>
        <w:spacing w:line="276" w:lineRule="auto"/>
        <w:ind w:left="242" w:right="252" w:firstLine="707"/>
      </w:pPr>
      <w:r w:rsidRPr="00BE638B">
        <w:t>Оценка</w:t>
      </w:r>
      <w:r w:rsidRPr="00BE638B">
        <w:rPr>
          <w:spacing w:val="1"/>
        </w:rPr>
        <w:t xml:space="preserve"> </w:t>
      </w:r>
      <w:r w:rsidRPr="00BE638B">
        <w:t>доступности</w:t>
      </w:r>
      <w:r w:rsidRPr="00BE638B">
        <w:rPr>
          <w:spacing w:val="1"/>
        </w:rPr>
        <w:t xml:space="preserve"> </w:t>
      </w:r>
      <w:r w:rsidRPr="00BE638B">
        <w:t>для</w:t>
      </w:r>
      <w:r w:rsidRPr="00BE638B">
        <w:rPr>
          <w:spacing w:val="1"/>
        </w:rPr>
        <w:t xml:space="preserve"> </w:t>
      </w:r>
      <w:r w:rsidRPr="00BE638B">
        <w:t>граждан</w:t>
      </w:r>
      <w:r w:rsidRPr="00BE638B">
        <w:rPr>
          <w:spacing w:val="1"/>
        </w:rPr>
        <w:t xml:space="preserve"> </w:t>
      </w:r>
      <w:r w:rsidRPr="00BE638B">
        <w:t>прогнозируемой</w:t>
      </w:r>
      <w:r w:rsidRPr="00BE638B">
        <w:rPr>
          <w:spacing w:val="1"/>
        </w:rPr>
        <w:t xml:space="preserve"> </w:t>
      </w:r>
      <w:r w:rsidRPr="00BE638B">
        <w:t>платы</w:t>
      </w:r>
      <w:r w:rsidRPr="00BE638B">
        <w:rPr>
          <w:spacing w:val="1"/>
        </w:rPr>
        <w:t xml:space="preserve"> </w:t>
      </w:r>
      <w:r w:rsidRPr="00BE638B">
        <w:t>за</w:t>
      </w:r>
      <w:r w:rsidRPr="00BE638B">
        <w:rPr>
          <w:spacing w:val="1"/>
        </w:rPr>
        <w:t xml:space="preserve"> </w:t>
      </w:r>
      <w:r w:rsidRPr="00BE638B">
        <w:t>коммунальные</w:t>
      </w:r>
      <w:r w:rsidRPr="00BE638B">
        <w:rPr>
          <w:spacing w:val="1"/>
        </w:rPr>
        <w:t xml:space="preserve"> </w:t>
      </w:r>
      <w:r w:rsidRPr="00BE638B">
        <w:t>услуги</w:t>
      </w:r>
      <w:r w:rsidRPr="00BE638B">
        <w:rPr>
          <w:spacing w:val="1"/>
        </w:rPr>
        <w:t xml:space="preserve"> </w:t>
      </w:r>
      <w:r w:rsidRPr="00BE638B">
        <w:t>по</w:t>
      </w:r>
      <w:r w:rsidRPr="00BE638B">
        <w:rPr>
          <w:spacing w:val="1"/>
        </w:rPr>
        <w:t xml:space="preserve"> </w:t>
      </w:r>
      <w:r w:rsidRPr="00BE638B">
        <w:t>критерию</w:t>
      </w:r>
      <w:r w:rsidRPr="00BE638B">
        <w:rPr>
          <w:spacing w:val="1"/>
        </w:rPr>
        <w:t xml:space="preserve"> </w:t>
      </w:r>
      <w:r w:rsidRPr="00BE638B">
        <w:t>«уровень</w:t>
      </w:r>
      <w:r w:rsidRPr="00BE638B">
        <w:rPr>
          <w:spacing w:val="1"/>
        </w:rPr>
        <w:t xml:space="preserve"> </w:t>
      </w:r>
      <w:r w:rsidRPr="00BE638B">
        <w:t>собираемости</w:t>
      </w:r>
      <w:r w:rsidRPr="00BE638B">
        <w:rPr>
          <w:spacing w:val="1"/>
        </w:rPr>
        <w:t xml:space="preserve"> </w:t>
      </w:r>
      <w:r w:rsidRPr="00BE638B">
        <w:t>платежей»</w:t>
      </w:r>
      <w:r w:rsidRPr="00BE638B">
        <w:rPr>
          <w:spacing w:val="-67"/>
        </w:rPr>
        <w:t xml:space="preserve"> </w:t>
      </w:r>
      <w:r w:rsidRPr="00BE638B">
        <w:t>проводится</w:t>
      </w:r>
      <w:r w:rsidRPr="00BE638B">
        <w:rPr>
          <w:spacing w:val="1"/>
        </w:rPr>
        <w:t xml:space="preserve"> </w:t>
      </w:r>
      <w:r w:rsidRPr="00BE638B">
        <w:t>путем</w:t>
      </w:r>
      <w:r w:rsidRPr="00BE638B">
        <w:rPr>
          <w:spacing w:val="1"/>
        </w:rPr>
        <w:t xml:space="preserve"> </w:t>
      </w:r>
      <w:r w:rsidRPr="00BE638B">
        <w:t>сопоставления</w:t>
      </w:r>
      <w:r w:rsidRPr="00BE638B">
        <w:rPr>
          <w:spacing w:val="1"/>
        </w:rPr>
        <w:t xml:space="preserve"> </w:t>
      </w:r>
      <w:r w:rsidRPr="00BE638B">
        <w:t>уровня</w:t>
      </w:r>
      <w:r w:rsidRPr="00BE638B">
        <w:rPr>
          <w:spacing w:val="1"/>
        </w:rPr>
        <w:t xml:space="preserve"> </w:t>
      </w:r>
      <w:r w:rsidRPr="00BE638B">
        <w:t>собираемости</w:t>
      </w:r>
      <w:r w:rsidRPr="00BE638B">
        <w:rPr>
          <w:spacing w:val="1"/>
        </w:rPr>
        <w:t xml:space="preserve"> </w:t>
      </w:r>
      <w:r w:rsidRPr="00BE638B">
        <w:t>платы</w:t>
      </w:r>
      <w:r w:rsidRPr="00BE638B">
        <w:rPr>
          <w:spacing w:val="1"/>
        </w:rPr>
        <w:t xml:space="preserve"> </w:t>
      </w:r>
      <w:r w:rsidRPr="00BE638B">
        <w:t>за</w:t>
      </w:r>
      <w:r w:rsidRPr="00BE638B">
        <w:rPr>
          <w:spacing w:val="1"/>
        </w:rPr>
        <w:t xml:space="preserve"> </w:t>
      </w:r>
      <w:r w:rsidRPr="00BE638B">
        <w:t>коммунальные услуги с долей расходов населения за коммунальные услуги в</w:t>
      </w:r>
      <w:r w:rsidRPr="00BE638B">
        <w:rPr>
          <w:spacing w:val="1"/>
        </w:rPr>
        <w:t xml:space="preserve"> </w:t>
      </w:r>
      <w:r w:rsidRPr="00BE638B">
        <w:t>совокупном</w:t>
      </w:r>
      <w:r w:rsidRPr="00BE638B">
        <w:rPr>
          <w:spacing w:val="-4"/>
        </w:rPr>
        <w:t xml:space="preserve"> </w:t>
      </w:r>
      <w:r w:rsidRPr="00BE638B">
        <w:t>доходе</w:t>
      </w:r>
      <w:r w:rsidRPr="00BE638B">
        <w:rPr>
          <w:spacing w:val="-3"/>
        </w:rPr>
        <w:t xml:space="preserve"> </w:t>
      </w:r>
      <w:r w:rsidRPr="00BE638B">
        <w:t>семьи.</w:t>
      </w:r>
    </w:p>
    <w:p w:rsidR="00880BC7" w:rsidRPr="00BE638B" w:rsidRDefault="0046422F" w:rsidP="008303B3">
      <w:pPr>
        <w:pStyle w:val="a3"/>
        <w:spacing w:line="276" w:lineRule="auto"/>
        <w:ind w:left="242" w:right="250" w:firstLine="707"/>
      </w:pPr>
      <w:r w:rsidRPr="00BE638B">
        <w:t>При</w:t>
      </w:r>
      <w:r w:rsidRPr="00BE638B">
        <w:rPr>
          <w:spacing w:val="1"/>
        </w:rPr>
        <w:t xml:space="preserve"> </w:t>
      </w:r>
      <w:r w:rsidRPr="00BE638B">
        <w:t>определении</w:t>
      </w:r>
      <w:r w:rsidRPr="00BE638B">
        <w:rPr>
          <w:spacing w:val="1"/>
        </w:rPr>
        <w:t xml:space="preserve"> </w:t>
      </w:r>
      <w:r w:rsidRPr="00BE638B">
        <w:t>прогнозируемого</w:t>
      </w:r>
      <w:r w:rsidRPr="00BE638B">
        <w:rPr>
          <w:spacing w:val="1"/>
        </w:rPr>
        <w:t xml:space="preserve"> </w:t>
      </w:r>
      <w:r w:rsidRPr="00BE638B">
        <w:t>уровня</w:t>
      </w:r>
      <w:r w:rsidRPr="00BE638B">
        <w:rPr>
          <w:spacing w:val="1"/>
        </w:rPr>
        <w:t xml:space="preserve"> </w:t>
      </w:r>
      <w:r w:rsidRPr="00BE638B">
        <w:t>собираемости</w:t>
      </w:r>
      <w:r w:rsidRPr="00BE638B">
        <w:rPr>
          <w:spacing w:val="1"/>
        </w:rPr>
        <w:t xml:space="preserve"> </w:t>
      </w:r>
      <w:r w:rsidRPr="00BE638B">
        <w:t>платы</w:t>
      </w:r>
      <w:r w:rsidRPr="00BE638B">
        <w:rPr>
          <w:spacing w:val="1"/>
        </w:rPr>
        <w:t xml:space="preserve"> </w:t>
      </w:r>
      <w:r w:rsidRPr="00BE638B">
        <w:t>за</w:t>
      </w:r>
      <w:r w:rsidRPr="00BE638B">
        <w:rPr>
          <w:spacing w:val="1"/>
        </w:rPr>
        <w:t xml:space="preserve"> </w:t>
      </w:r>
      <w:r w:rsidRPr="00BE638B">
        <w:t xml:space="preserve">коммунальные услуги в </w:t>
      </w:r>
      <w:r w:rsidR="008E0854" w:rsidRPr="00BE638B">
        <w:t>поселении</w:t>
      </w:r>
      <w:r w:rsidRPr="00BE638B">
        <w:t xml:space="preserve"> была учтена прогнозная доля</w:t>
      </w:r>
      <w:r w:rsidRPr="00BE638B">
        <w:rPr>
          <w:spacing w:val="1"/>
        </w:rPr>
        <w:t xml:space="preserve"> </w:t>
      </w:r>
      <w:r w:rsidRPr="00BE638B">
        <w:t>расходов на коммунальные услуги в совокупном доходе средней семьи,</w:t>
      </w:r>
      <w:r w:rsidRPr="00BE638B">
        <w:rPr>
          <w:spacing w:val="1"/>
        </w:rPr>
        <w:t xml:space="preserve"> </w:t>
      </w:r>
      <w:r w:rsidRPr="00BE638B">
        <w:t>а</w:t>
      </w:r>
      <w:r w:rsidRPr="00BE638B">
        <w:rPr>
          <w:spacing w:val="1"/>
        </w:rPr>
        <w:t xml:space="preserve"> </w:t>
      </w:r>
      <w:r w:rsidRPr="00BE638B">
        <w:t>также</w:t>
      </w:r>
      <w:r w:rsidRPr="00BE638B">
        <w:rPr>
          <w:spacing w:val="1"/>
        </w:rPr>
        <w:t xml:space="preserve"> </w:t>
      </w:r>
      <w:r w:rsidRPr="00BE638B">
        <w:t>сделано</w:t>
      </w:r>
      <w:r w:rsidRPr="00BE638B">
        <w:rPr>
          <w:spacing w:val="1"/>
        </w:rPr>
        <w:t xml:space="preserve"> </w:t>
      </w:r>
      <w:r w:rsidRPr="00BE638B">
        <w:lastRenderedPageBreak/>
        <w:t>допущение,</w:t>
      </w:r>
      <w:r w:rsidRPr="00BE638B">
        <w:rPr>
          <w:spacing w:val="1"/>
        </w:rPr>
        <w:t xml:space="preserve"> </w:t>
      </w:r>
      <w:r w:rsidRPr="00BE638B">
        <w:t>что</w:t>
      </w:r>
      <w:r w:rsidRPr="00BE638B">
        <w:rPr>
          <w:spacing w:val="1"/>
        </w:rPr>
        <w:t xml:space="preserve"> </w:t>
      </w:r>
      <w:proofErr w:type="spellStart"/>
      <w:r w:rsidRPr="00BE638B">
        <w:t>ресурсоснабжающие</w:t>
      </w:r>
      <w:proofErr w:type="spellEnd"/>
      <w:r w:rsidRPr="00BE638B">
        <w:t xml:space="preserve"> организации будут проводить планомерную работу по</w:t>
      </w:r>
      <w:r w:rsidRPr="00BE638B">
        <w:rPr>
          <w:spacing w:val="1"/>
        </w:rPr>
        <w:t xml:space="preserve"> </w:t>
      </w:r>
      <w:r w:rsidRPr="00BE638B">
        <w:t>повышению</w:t>
      </w:r>
      <w:r w:rsidRPr="00BE638B">
        <w:rPr>
          <w:spacing w:val="-3"/>
        </w:rPr>
        <w:t xml:space="preserve"> </w:t>
      </w:r>
      <w:r w:rsidRPr="00BE638B">
        <w:t>уровня</w:t>
      </w:r>
      <w:r w:rsidRPr="00BE638B">
        <w:rPr>
          <w:spacing w:val="-4"/>
        </w:rPr>
        <w:t xml:space="preserve"> </w:t>
      </w:r>
      <w:r w:rsidRPr="00BE638B">
        <w:t>собираемости</w:t>
      </w:r>
      <w:r w:rsidRPr="00BE638B">
        <w:rPr>
          <w:spacing w:val="-1"/>
        </w:rPr>
        <w:t xml:space="preserve"> </w:t>
      </w:r>
      <w:r w:rsidRPr="00BE638B">
        <w:t>платы</w:t>
      </w:r>
      <w:r w:rsidRPr="00BE638B">
        <w:rPr>
          <w:spacing w:val="-3"/>
        </w:rPr>
        <w:t xml:space="preserve"> </w:t>
      </w:r>
      <w:r w:rsidRPr="00BE638B">
        <w:t>за</w:t>
      </w:r>
      <w:r w:rsidRPr="00BE638B">
        <w:rPr>
          <w:spacing w:val="-1"/>
        </w:rPr>
        <w:t xml:space="preserve"> </w:t>
      </w:r>
      <w:r w:rsidRPr="00BE638B">
        <w:t>коммунальные</w:t>
      </w:r>
      <w:r w:rsidRPr="00BE638B">
        <w:rPr>
          <w:spacing w:val="-1"/>
        </w:rPr>
        <w:t xml:space="preserve"> </w:t>
      </w:r>
      <w:r w:rsidRPr="00BE638B">
        <w:t>услуги.</w:t>
      </w:r>
    </w:p>
    <w:p w:rsidR="00880BC7" w:rsidRPr="00BE638B" w:rsidRDefault="0046422F" w:rsidP="008303B3">
      <w:pPr>
        <w:pStyle w:val="a3"/>
        <w:spacing w:line="276" w:lineRule="auto"/>
        <w:ind w:left="242" w:right="255" w:firstLine="707"/>
      </w:pPr>
      <w:r w:rsidRPr="00BE638B">
        <w:t>Результаты определения прогнозируемого уровня собираемости платы</w:t>
      </w:r>
      <w:r w:rsidRPr="00BE638B">
        <w:rPr>
          <w:spacing w:val="1"/>
        </w:rPr>
        <w:t xml:space="preserve"> </w:t>
      </w:r>
      <w:r w:rsidRPr="00BE638B">
        <w:t>за</w:t>
      </w:r>
      <w:r w:rsidRPr="00BE638B">
        <w:rPr>
          <w:spacing w:val="-2"/>
        </w:rPr>
        <w:t xml:space="preserve"> </w:t>
      </w:r>
      <w:r w:rsidRPr="00BE638B">
        <w:t>коммунальные</w:t>
      </w:r>
      <w:r w:rsidRPr="00BE638B">
        <w:rPr>
          <w:spacing w:val="-1"/>
        </w:rPr>
        <w:t xml:space="preserve"> </w:t>
      </w:r>
      <w:r w:rsidRPr="00BE638B">
        <w:t>услуги представлены в</w:t>
      </w:r>
      <w:r w:rsidRPr="00BE638B">
        <w:rPr>
          <w:spacing w:val="-3"/>
        </w:rPr>
        <w:t xml:space="preserve"> </w:t>
      </w:r>
      <w:r w:rsidRPr="00BE638B">
        <w:t>таблице</w:t>
      </w:r>
      <w:r w:rsidR="00E82955" w:rsidRPr="00BE638B">
        <w:t xml:space="preserve"> 5</w:t>
      </w:r>
      <w:r w:rsidR="00DF7EA9" w:rsidRPr="00BE638B">
        <w:t>5</w:t>
      </w:r>
      <w:r w:rsidRPr="00BE638B">
        <w:t>.</w:t>
      </w:r>
    </w:p>
    <w:p w:rsidR="00880BC7" w:rsidRPr="00BE638B" w:rsidRDefault="0046422F" w:rsidP="008303B3">
      <w:pPr>
        <w:ind w:left="242"/>
        <w:jc w:val="both"/>
        <w:rPr>
          <w:b/>
          <w:sz w:val="24"/>
        </w:rPr>
      </w:pPr>
      <w:r w:rsidRPr="00BE638B">
        <w:rPr>
          <w:b/>
          <w:sz w:val="24"/>
        </w:rPr>
        <w:t>Таблица</w:t>
      </w:r>
      <w:r w:rsidRPr="00BE638B">
        <w:rPr>
          <w:b/>
          <w:spacing w:val="-2"/>
          <w:sz w:val="24"/>
        </w:rPr>
        <w:t xml:space="preserve"> </w:t>
      </w:r>
      <w:r w:rsidR="00E82955" w:rsidRPr="00BE638B">
        <w:rPr>
          <w:b/>
          <w:sz w:val="24"/>
        </w:rPr>
        <w:t>5</w:t>
      </w:r>
      <w:r w:rsidR="00DF7EA9" w:rsidRPr="00BE638B">
        <w:rPr>
          <w:b/>
          <w:sz w:val="24"/>
        </w:rPr>
        <w:t>5</w:t>
      </w:r>
      <w:r w:rsidRPr="00BE638B">
        <w:rPr>
          <w:b/>
          <w:sz w:val="24"/>
        </w:rPr>
        <w:t>.</w:t>
      </w:r>
      <w:r w:rsidRPr="00BE638B">
        <w:rPr>
          <w:b/>
          <w:spacing w:val="-1"/>
          <w:sz w:val="24"/>
        </w:rPr>
        <w:t xml:space="preserve"> </w:t>
      </w:r>
      <w:r w:rsidRPr="00BE638B">
        <w:rPr>
          <w:b/>
          <w:sz w:val="24"/>
        </w:rPr>
        <w:t>Уровень</w:t>
      </w:r>
      <w:r w:rsidRPr="00BE638B">
        <w:rPr>
          <w:b/>
          <w:spacing w:val="-2"/>
          <w:sz w:val="24"/>
        </w:rPr>
        <w:t xml:space="preserve"> </w:t>
      </w:r>
      <w:r w:rsidRPr="00BE638B">
        <w:rPr>
          <w:b/>
          <w:sz w:val="24"/>
        </w:rPr>
        <w:t>собираемости</w:t>
      </w:r>
      <w:r w:rsidRPr="00BE638B">
        <w:rPr>
          <w:b/>
          <w:spacing w:val="-1"/>
          <w:sz w:val="24"/>
        </w:rPr>
        <w:t xml:space="preserve"> </w:t>
      </w:r>
      <w:r w:rsidRPr="00BE638B">
        <w:rPr>
          <w:b/>
          <w:sz w:val="24"/>
        </w:rPr>
        <w:t>платы</w:t>
      </w:r>
      <w:r w:rsidRPr="00BE638B">
        <w:rPr>
          <w:b/>
          <w:spacing w:val="-2"/>
          <w:sz w:val="24"/>
        </w:rPr>
        <w:t xml:space="preserve"> </w:t>
      </w:r>
      <w:r w:rsidRPr="00BE638B">
        <w:rPr>
          <w:b/>
          <w:sz w:val="24"/>
        </w:rPr>
        <w:t>за</w:t>
      </w:r>
      <w:r w:rsidRPr="00BE638B">
        <w:rPr>
          <w:b/>
          <w:spacing w:val="-4"/>
          <w:sz w:val="24"/>
        </w:rPr>
        <w:t xml:space="preserve"> </w:t>
      </w:r>
      <w:r w:rsidRPr="00BE638B">
        <w:rPr>
          <w:b/>
          <w:sz w:val="24"/>
        </w:rPr>
        <w:t>коммунальные</w:t>
      </w:r>
      <w:r w:rsidRPr="00BE638B">
        <w:rPr>
          <w:b/>
          <w:spacing w:val="-4"/>
          <w:sz w:val="24"/>
        </w:rPr>
        <w:t xml:space="preserve"> </w:t>
      </w:r>
      <w:r w:rsidRPr="00BE638B">
        <w:rPr>
          <w:b/>
          <w:sz w:val="24"/>
        </w:rPr>
        <w:t>услуги</w:t>
      </w: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0"/>
        <w:gridCol w:w="1049"/>
        <w:gridCol w:w="1049"/>
        <w:gridCol w:w="1046"/>
        <w:gridCol w:w="1049"/>
        <w:gridCol w:w="1063"/>
        <w:gridCol w:w="1031"/>
      </w:tblGrid>
      <w:tr w:rsidR="008E0854" w:rsidRPr="00BE638B" w:rsidTr="006D4D60">
        <w:trPr>
          <w:trHeight w:val="275"/>
        </w:trPr>
        <w:tc>
          <w:tcPr>
            <w:tcW w:w="2950" w:type="dxa"/>
          </w:tcPr>
          <w:p w:rsidR="008E0854" w:rsidRPr="00BE638B" w:rsidRDefault="008E0854" w:rsidP="008E0854">
            <w:pPr>
              <w:pStyle w:val="TableParagraph"/>
              <w:spacing w:line="256" w:lineRule="exact"/>
              <w:ind w:left="158" w:right="151"/>
              <w:rPr>
                <w:b/>
              </w:rPr>
            </w:pPr>
            <w:r w:rsidRPr="00BE638B">
              <w:rPr>
                <w:b/>
              </w:rPr>
              <w:t>Год</w:t>
            </w:r>
          </w:p>
        </w:tc>
        <w:tc>
          <w:tcPr>
            <w:tcW w:w="1049" w:type="dxa"/>
          </w:tcPr>
          <w:p w:rsidR="008E0854" w:rsidRPr="00BE638B" w:rsidRDefault="008E0854" w:rsidP="008E0854">
            <w:pPr>
              <w:pStyle w:val="TableParagraph"/>
              <w:spacing w:line="256" w:lineRule="exact"/>
              <w:rPr>
                <w:b/>
              </w:rPr>
            </w:pPr>
            <w:r w:rsidRPr="00BE638B">
              <w:rPr>
                <w:b/>
              </w:rPr>
              <w:t>2024</w:t>
            </w:r>
            <w:r w:rsidRPr="00BE638B">
              <w:rPr>
                <w:b/>
                <w:spacing w:val="-1"/>
              </w:rPr>
              <w:t xml:space="preserve"> </w:t>
            </w:r>
            <w:r w:rsidRPr="00BE638B">
              <w:rPr>
                <w:b/>
              </w:rPr>
              <w:t>г.</w:t>
            </w:r>
          </w:p>
        </w:tc>
        <w:tc>
          <w:tcPr>
            <w:tcW w:w="1049" w:type="dxa"/>
          </w:tcPr>
          <w:p w:rsidR="008E0854" w:rsidRPr="00BE638B" w:rsidRDefault="008E0854" w:rsidP="008E0854">
            <w:pPr>
              <w:pStyle w:val="TableParagraph"/>
              <w:spacing w:line="256" w:lineRule="exact"/>
              <w:rPr>
                <w:b/>
              </w:rPr>
            </w:pPr>
            <w:r w:rsidRPr="00BE638B">
              <w:rPr>
                <w:b/>
              </w:rPr>
              <w:t>2025</w:t>
            </w:r>
            <w:r w:rsidRPr="00BE638B">
              <w:rPr>
                <w:b/>
                <w:spacing w:val="-1"/>
              </w:rPr>
              <w:t xml:space="preserve"> </w:t>
            </w:r>
            <w:r w:rsidRPr="00BE638B">
              <w:rPr>
                <w:b/>
              </w:rPr>
              <w:t>г.</w:t>
            </w:r>
          </w:p>
        </w:tc>
        <w:tc>
          <w:tcPr>
            <w:tcW w:w="1046" w:type="dxa"/>
          </w:tcPr>
          <w:p w:rsidR="008E0854" w:rsidRPr="00BE638B" w:rsidRDefault="008E0854" w:rsidP="008E0854">
            <w:pPr>
              <w:pStyle w:val="TableParagraph"/>
              <w:spacing w:line="256" w:lineRule="exact"/>
              <w:rPr>
                <w:b/>
              </w:rPr>
            </w:pPr>
            <w:r w:rsidRPr="00BE638B">
              <w:rPr>
                <w:b/>
              </w:rPr>
              <w:t>2026</w:t>
            </w:r>
            <w:r w:rsidRPr="00BE638B">
              <w:rPr>
                <w:b/>
                <w:spacing w:val="-1"/>
              </w:rPr>
              <w:t xml:space="preserve"> </w:t>
            </w:r>
            <w:r w:rsidRPr="00BE638B">
              <w:rPr>
                <w:b/>
              </w:rPr>
              <w:t>г.</w:t>
            </w:r>
          </w:p>
        </w:tc>
        <w:tc>
          <w:tcPr>
            <w:tcW w:w="1049" w:type="dxa"/>
          </w:tcPr>
          <w:p w:rsidR="008E0854" w:rsidRPr="00BE638B" w:rsidRDefault="008E0854" w:rsidP="008E0854">
            <w:pPr>
              <w:pStyle w:val="TableParagraph"/>
              <w:spacing w:line="256" w:lineRule="exact"/>
              <w:rPr>
                <w:b/>
              </w:rPr>
            </w:pPr>
            <w:r w:rsidRPr="00BE638B">
              <w:rPr>
                <w:b/>
              </w:rPr>
              <w:t>2027г.</w:t>
            </w:r>
          </w:p>
        </w:tc>
        <w:tc>
          <w:tcPr>
            <w:tcW w:w="1063" w:type="dxa"/>
          </w:tcPr>
          <w:p w:rsidR="008E0854" w:rsidRPr="00BE638B" w:rsidRDefault="008E0854" w:rsidP="008E0854">
            <w:pPr>
              <w:pStyle w:val="TableParagraph"/>
              <w:spacing w:line="256" w:lineRule="exact"/>
              <w:rPr>
                <w:b/>
              </w:rPr>
            </w:pPr>
            <w:r w:rsidRPr="00BE638B">
              <w:rPr>
                <w:b/>
              </w:rPr>
              <w:t>2028 г.</w:t>
            </w:r>
          </w:p>
        </w:tc>
        <w:tc>
          <w:tcPr>
            <w:tcW w:w="1031" w:type="dxa"/>
          </w:tcPr>
          <w:p w:rsidR="008E0854" w:rsidRPr="00BE638B" w:rsidRDefault="008E0854" w:rsidP="008E0854">
            <w:pPr>
              <w:pStyle w:val="TableParagraph"/>
              <w:spacing w:line="256" w:lineRule="exact"/>
              <w:rPr>
                <w:b/>
              </w:rPr>
            </w:pPr>
            <w:r w:rsidRPr="00BE638B">
              <w:rPr>
                <w:b/>
              </w:rPr>
              <w:t>2029</w:t>
            </w:r>
            <w:r w:rsidRPr="00BE638B">
              <w:rPr>
                <w:b/>
                <w:spacing w:val="-1"/>
              </w:rPr>
              <w:t xml:space="preserve"> </w:t>
            </w:r>
            <w:r w:rsidRPr="00BE638B">
              <w:rPr>
                <w:b/>
              </w:rPr>
              <w:t>г.</w:t>
            </w:r>
          </w:p>
        </w:tc>
      </w:tr>
      <w:tr w:rsidR="008E5937" w:rsidRPr="00BE638B" w:rsidTr="006D4D60">
        <w:trPr>
          <w:trHeight w:val="401"/>
        </w:trPr>
        <w:tc>
          <w:tcPr>
            <w:tcW w:w="2950" w:type="dxa"/>
          </w:tcPr>
          <w:p w:rsidR="008E5937" w:rsidRPr="00BE638B" w:rsidRDefault="008E5937" w:rsidP="008E5937">
            <w:pPr>
              <w:pStyle w:val="TableParagraph"/>
              <w:ind w:left="129" w:right="117" w:hanging="3"/>
            </w:pPr>
            <w:r w:rsidRPr="00BE638B">
              <w:t>Уровень собираемости</w:t>
            </w:r>
            <w:r w:rsidRPr="00BE638B">
              <w:rPr>
                <w:spacing w:val="1"/>
              </w:rPr>
              <w:t xml:space="preserve"> </w:t>
            </w:r>
            <w:r w:rsidRPr="00BE638B">
              <w:t>платы</w:t>
            </w:r>
            <w:r w:rsidRPr="00BE638B">
              <w:rPr>
                <w:spacing w:val="-8"/>
              </w:rPr>
              <w:t xml:space="preserve"> </w:t>
            </w:r>
            <w:proofErr w:type="gramStart"/>
            <w:r w:rsidRPr="00BE638B">
              <w:t>за</w:t>
            </w:r>
            <w:proofErr w:type="gramEnd"/>
            <w:r w:rsidRPr="00BE638B">
              <w:rPr>
                <w:spacing w:val="-8"/>
              </w:rPr>
              <w:t xml:space="preserve"> </w:t>
            </w:r>
            <w:r w:rsidRPr="00BE638B">
              <w:t>коммунальные</w:t>
            </w:r>
          </w:p>
          <w:p w:rsidR="008E5937" w:rsidRPr="00BE638B" w:rsidRDefault="008E5937" w:rsidP="008E5937">
            <w:pPr>
              <w:pStyle w:val="TableParagraph"/>
              <w:spacing w:line="259" w:lineRule="exact"/>
              <w:ind w:left="154" w:right="151"/>
              <w:rPr>
                <w:b/>
              </w:rPr>
            </w:pPr>
            <w:r w:rsidRPr="00BE638B">
              <w:t>услуги,</w:t>
            </w:r>
            <w:r w:rsidRPr="00BE638B">
              <w:rPr>
                <w:spacing w:val="-2"/>
              </w:rPr>
              <w:t xml:space="preserve"> </w:t>
            </w:r>
            <w:r w:rsidRPr="00BE638B">
              <w:t>%</w:t>
            </w:r>
          </w:p>
        </w:tc>
        <w:tc>
          <w:tcPr>
            <w:tcW w:w="1049" w:type="dxa"/>
            <w:vAlign w:val="center"/>
          </w:tcPr>
          <w:p w:rsidR="008E5937" w:rsidRPr="00BE638B" w:rsidRDefault="008E0854" w:rsidP="008E5937">
            <w:pPr>
              <w:jc w:val="center"/>
              <w:rPr>
                <w:color w:val="000000"/>
              </w:rPr>
            </w:pPr>
            <w:r w:rsidRPr="00BE638B">
              <w:rPr>
                <w:color w:val="000000"/>
              </w:rPr>
              <w:t>90</w:t>
            </w:r>
          </w:p>
        </w:tc>
        <w:tc>
          <w:tcPr>
            <w:tcW w:w="1049" w:type="dxa"/>
            <w:vAlign w:val="center"/>
          </w:tcPr>
          <w:p w:rsidR="008E5937" w:rsidRPr="00BE638B" w:rsidRDefault="008E0854" w:rsidP="008E5937">
            <w:pPr>
              <w:jc w:val="center"/>
              <w:rPr>
                <w:color w:val="000000"/>
              </w:rPr>
            </w:pPr>
            <w:r w:rsidRPr="00BE638B">
              <w:rPr>
                <w:color w:val="000000"/>
              </w:rPr>
              <w:t>91</w:t>
            </w:r>
          </w:p>
        </w:tc>
        <w:tc>
          <w:tcPr>
            <w:tcW w:w="1046" w:type="dxa"/>
            <w:vAlign w:val="center"/>
          </w:tcPr>
          <w:p w:rsidR="008E5937" w:rsidRPr="00BE638B" w:rsidRDefault="008E0854" w:rsidP="008E5937">
            <w:pPr>
              <w:jc w:val="center"/>
              <w:rPr>
                <w:color w:val="000000"/>
              </w:rPr>
            </w:pPr>
            <w:r w:rsidRPr="00BE638B">
              <w:rPr>
                <w:color w:val="000000"/>
              </w:rPr>
              <w:t>92</w:t>
            </w:r>
          </w:p>
        </w:tc>
        <w:tc>
          <w:tcPr>
            <w:tcW w:w="1049" w:type="dxa"/>
            <w:vAlign w:val="center"/>
          </w:tcPr>
          <w:p w:rsidR="008E5937" w:rsidRPr="00BE638B" w:rsidRDefault="008E0854" w:rsidP="008E5937">
            <w:pPr>
              <w:jc w:val="center"/>
              <w:rPr>
                <w:color w:val="000000"/>
              </w:rPr>
            </w:pPr>
            <w:r w:rsidRPr="00BE638B">
              <w:rPr>
                <w:color w:val="000000"/>
              </w:rPr>
              <w:t>93</w:t>
            </w:r>
          </w:p>
        </w:tc>
        <w:tc>
          <w:tcPr>
            <w:tcW w:w="1063" w:type="dxa"/>
            <w:vAlign w:val="center"/>
          </w:tcPr>
          <w:p w:rsidR="008E5937" w:rsidRPr="00BE638B" w:rsidRDefault="008E0854" w:rsidP="008E5937">
            <w:pPr>
              <w:jc w:val="center"/>
              <w:rPr>
                <w:color w:val="000000"/>
              </w:rPr>
            </w:pPr>
            <w:r w:rsidRPr="00BE638B">
              <w:rPr>
                <w:color w:val="000000"/>
              </w:rPr>
              <w:t>94</w:t>
            </w:r>
          </w:p>
        </w:tc>
        <w:tc>
          <w:tcPr>
            <w:tcW w:w="1031" w:type="dxa"/>
            <w:vAlign w:val="center"/>
          </w:tcPr>
          <w:p w:rsidR="008E5937" w:rsidRPr="00BE638B" w:rsidRDefault="008E0854" w:rsidP="008E5937">
            <w:pPr>
              <w:jc w:val="center"/>
              <w:rPr>
                <w:color w:val="000000"/>
              </w:rPr>
            </w:pPr>
            <w:r w:rsidRPr="00BE638B">
              <w:rPr>
                <w:color w:val="000000"/>
              </w:rPr>
              <w:t>95</w:t>
            </w:r>
          </w:p>
        </w:tc>
      </w:tr>
      <w:tr w:rsidR="008E0854" w:rsidRPr="00BE638B" w:rsidTr="006D4D60">
        <w:trPr>
          <w:trHeight w:val="76"/>
        </w:trPr>
        <w:tc>
          <w:tcPr>
            <w:tcW w:w="2950" w:type="dxa"/>
          </w:tcPr>
          <w:p w:rsidR="008E0854" w:rsidRPr="00BE638B" w:rsidRDefault="008E0854" w:rsidP="008E0854">
            <w:pPr>
              <w:pStyle w:val="TableParagraph"/>
              <w:spacing w:line="256" w:lineRule="exact"/>
              <w:ind w:left="158" w:right="151"/>
              <w:rPr>
                <w:b/>
              </w:rPr>
            </w:pPr>
            <w:r w:rsidRPr="00BE638B">
              <w:rPr>
                <w:b/>
              </w:rPr>
              <w:t>Год</w:t>
            </w:r>
          </w:p>
        </w:tc>
        <w:tc>
          <w:tcPr>
            <w:tcW w:w="1049" w:type="dxa"/>
            <w:vAlign w:val="center"/>
          </w:tcPr>
          <w:p w:rsidR="008E0854" w:rsidRPr="00BE638B" w:rsidRDefault="008E0854" w:rsidP="008E0854">
            <w:pPr>
              <w:pStyle w:val="TableParagraph"/>
              <w:spacing w:line="256" w:lineRule="exact"/>
              <w:rPr>
                <w:b/>
              </w:rPr>
            </w:pPr>
            <w:r w:rsidRPr="00BE638B">
              <w:rPr>
                <w:b/>
              </w:rPr>
              <w:t>2030</w:t>
            </w:r>
            <w:r w:rsidRPr="00BE638B">
              <w:rPr>
                <w:b/>
                <w:spacing w:val="-1"/>
              </w:rPr>
              <w:t xml:space="preserve"> </w:t>
            </w:r>
            <w:r w:rsidRPr="00BE638B">
              <w:rPr>
                <w:b/>
              </w:rPr>
              <w:t>г.</w:t>
            </w:r>
          </w:p>
        </w:tc>
        <w:tc>
          <w:tcPr>
            <w:tcW w:w="1049" w:type="dxa"/>
            <w:vAlign w:val="center"/>
          </w:tcPr>
          <w:p w:rsidR="008E0854" w:rsidRPr="00BE638B" w:rsidRDefault="008E0854" w:rsidP="008E0854">
            <w:pPr>
              <w:pStyle w:val="TableParagraph"/>
              <w:spacing w:line="256" w:lineRule="exact"/>
              <w:rPr>
                <w:b/>
              </w:rPr>
            </w:pPr>
            <w:r w:rsidRPr="00BE638B">
              <w:rPr>
                <w:b/>
              </w:rPr>
              <w:t>2031</w:t>
            </w:r>
            <w:r w:rsidRPr="00BE638B">
              <w:rPr>
                <w:b/>
                <w:spacing w:val="-1"/>
              </w:rPr>
              <w:t xml:space="preserve"> </w:t>
            </w:r>
            <w:r w:rsidRPr="00BE638B">
              <w:rPr>
                <w:b/>
              </w:rPr>
              <w:t>г.</w:t>
            </w:r>
          </w:p>
        </w:tc>
        <w:tc>
          <w:tcPr>
            <w:tcW w:w="1046" w:type="dxa"/>
            <w:vAlign w:val="center"/>
          </w:tcPr>
          <w:p w:rsidR="008E0854" w:rsidRPr="00BE638B" w:rsidRDefault="008E0854" w:rsidP="008E0854">
            <w:pPr>
              <w:pStyle w:val="TableParagraph"/>
              <w:spacing w:line="256" w:lineRule="exact"/>
              <w:rPr>
                <w:b/>
              </w:rPr>
            </w:pPr>
            <w:r w:rsidRPr="00BE638B">
              <w:rPr>
                <w:b/>
              </w:rPr>
              <w:t>2032</w:t>
            </w:r>
            <w:r w:rsidRPr="00BE638B">
              <w:rPr>
                <w:b/>
                <w:spacing w:val="-1"/>
              </w:rPr>
              <w:t xml:space="preserve"> </w:t>
            </w:r>
            <w:r w:rsidRPr="00BE638B">
              <w:rPr>
                <w:b/>
              </w:rPr>
              <w:t>г.</w:t>
            </w:r>
          </w:p>
        </w:tc>
        <w:tc>
          <w:tcPr>
            <w:tcW w:w="1049" w:type="dxa"/>
            <w:vAlign w:val="center"/>
          </w:tcPr>
          <w:p w:rsidR="008E0854" w:rsidRPr="00BE638B" w:rsidRDefault="008E0854" w:rsidP="008E0854">
            <w:pPr>
              <w:pStyle w:val="TableParagraph"/>
              <w:spacing w:line="256" w:lineRule="exact"/>
              <w:rPr>
                <w:b/>
              </w:rPr>
            </w:pPr>
            <w:r w:rsidRPr="00BE638B">
              <w:rPr>
                <w:b/>
              </w:rPr>
              <w:t>2033</w:t>
            </w:r>
            <w:r w:rsidRPr="00BE638B">
              <w:rPr>
                <w:b/>
                <w:spacing w:val="-1"/>
              </w:rPr>
              <w:t xml:space="preserve"> </w:t>
            </w:r>
            <w:r w:rsidRPr="00BE638B">
              <w:rPr>
                <w:b/>
              </w:rPr>
              <w:t>г.</w:t>
            </w:r>
          </w:p>
        </w:tc>
        <w:tc>
          <w:tcPr>
            <w:tcW w:w="1063" w:type="dxa"/>
            <w:vAlign w:val="center"/>
          </w:tcPr>
          <w:p w:rsidR="008E0854" w:rsidRPr="00BE638B" w:rsidRDefault="006D4D60" w:rsidP="008E0854">
            <w:pPr>
              <w:pStyle w:val="TableParagraph"/>
              <w:spacing w:line="256" w:lineRule="exact"/>
              <w:rPr>
                <w:b/>
              </w:rPr>
            </w:pPr>
            <w:r w:rsidRPr="00BE638B">
              <w:rPr>
                <w:b/>
                <w:sz w:val="24"/>
              </w:rPr>
              <w:t>2029-2040</w:t>
            </w:r>
          </w:p>
        </w:tc>
        <w:tc>
          <w:tcPr>
            <w:tcW w:w="1031" w:type="dxa"/>
            <w:vAlign w:val="center"/>
          </w:tcPr>
          <w:p w:rsidR="008E0854" w:rsidRPr="00BE638B" w:rsidRDefault="008E0854" w:rsidP="008E0854">
            <w:pPr>
              <w:jc w:val="center"/>
              <w:rPr>
                <w:color w:val="000000"/>
              </w:rPr>
            </w:pPr>
          </w:p>
        </w:tc>
      </w:tr>
      <w:tr w:rsidR="008E0854" w:rsidRPr="00BE638B" w:rsidTr="006D4D60">
        <w:trPr>
          <w:trHeight w:val="76"/>
        </w:trPr>
        <w:tc>
          <w:tcPr>
            <w:tcW w:w="2950" w:type="dxa"/>
          </w:tcPr>
          <w:p w:rsidR="008E0854" w:rsidRPr="00BE638B" w:rsidRDefault="008E0854" w:rsidP="008E0854">
            <w:pPr>
              <w:pStyle w:val="TableParagraph"/>
              <w:ind w:left="129" w:right="117" w:hanging="3"/>
            </w:pPr>
            <w:r w:rsidRPr="00BE638B">
              <w:t>Уровень собираемости</w:t>
            </w:r>
            <w:r w:rsidRPr="00BE638B">
              <w:rPr>
                <w:spacing w:val="1"/>
              </w:rPr>
              <w:t xml:space="preserve"> </w:t>
            </w:r>
            <w:r w:rsidRPr="00BE638B">
              <w:t>платы</w:t>
            </w:r>
            <w:r w:rsidRPr="00BE638B">
              <w:rPr>
                <w:spacing w:val="-8"/>
              </w:rPr>
              <w:t xml:space="preserve"> </w:t>
            </w:r>
            <w:proofErr w:type="gramStart"/>
            <w:r w:rsidRPr="00BE638B">
              <w:t>за</w:t>
            </w:r>
            <w:proofErr w:type="gramEnd"/>
            <w:r w:rsidRPr="00BE638B">
              <w:rPr>
                <w:spacing w:val="-8"/>
              </w:rPr>
              <w:t xml:space="preserve"> </w:t>
            </w:r>
            <w:r w:rsidRPr="00BE638B">
              <w:t>коммунальные</w:t>
            </w:r>
          </w:p>
          <w:p w:rsidR="008E0854" w:rsidRPr="00BE638B" w:rsidRDefault="008E0854" w:rsidP="008E0854">
            <w:pPr>
              <w:pStyle w:val="TableParagraph"/>
              <w:spacing w:line="259" w:lineRule="exact"/>
              <w:ind w:left="154" w:right="151"/>
              <w:rPr>
                <w:b/>
              </w:rPr>
            </w:pPr>
            <w:r w:rsidRPr="00BE638B">
              <w:t>услуги,</w:t>
            </w:r>
            <w:r w:rsidRPr="00BE638B">
              <w:rPr>
                <w:spacing w:val="-2"/>
              </w:rPr>
              <w:t xml:space="preserve"> </w:t>
            </w:r>
            <w:r w:rsidRPr="00BE638B">
              <w:t>%</w:t>
            </w:r>
          </w:p>
        </w:tc>
        <w:tc>
          <w:tcPr>
            <w:tcW w:w="1049" w:type="dxa"/>
            <w:vAlign w:val="center"/>
          </w:tcPr>
          <w:p w:rsidR="008E0854" w:rsidRPr="00BE638B" w:rsidRDefault="008E0854" w:rsidP="008E0854">
            <w:pPr>
              <w:jc w:val="center"/>
              <w:rPr>
                <w:color w:val="000000"/>
              </w:rPr>
            </w:pPr>
            <w:r w:rsidRPr="00BE638B">
              <w:rPr>
                <w:color w:val="000000"/>
              </w:rPr>
              <w:t>95</w:t>
            </w:r>
          </w:p>
        </w:tc>
        <w:tc>
          <w:tcPr>
            <w:tcW w:w="1049" w:type="dxa"/>
            <w:vAlign w:val="center"/>
          </w:tcPr>
          <w:p w:rsidR="008E0854" w:rsidRPr="00BE638B" w:rsidRDefault="008E0854" w:rsidP="008E0854">
            <w:pPr>
              <w:jc w:val="center"/>
              <w:rPr>
                <w:color w:val="000000"/>
              </w:rPr>
            </w:pPr>
            <w:r w:rsidRPr="00BE638B">
              <w:rPr>
                <w:color w:val="000000"/>
              </w:rPr>
              <w:t>95</w:t>
            </w:r>
          </w:p>
        </w:tc>
        <w:tc>
          <w:tcPr>
            <w:tcW w:w="1046" w:type="dxa"/>
            <w:vAlign w:val="center"/>
          </w:tcPr>
          <w:p w:rsidR="008E0854" w:rsidRPr="00BE638B" w:rsidRDefault="008E0854" w:rsidP="008E0854">
            <w:pPr>
              <w:jc w:val="center"/>
              <w:rPr>
                <w:color w:val="000000"/>
              </w:rPr>
            </w:pPr>
            <w:r w:rsidRPr="00BE638B">
              <w:rPr>
                <w:color w:val="000000"/>
              </w:rPr>
              <w:t>95</w:t>
            </w:r>
          </w:p>
        </w:tc>
        <w:tc>
          <w:tcPr>
            <w:tcW w:w="1049" w:type="dxa"/>
            <w:vAlign w:val="center"/>
          </w:tcPr>
          <w:p w:rsidR="008E0854" w:rsidRPr="00BE638B" w:rsidRDefault="008E0854" w:rsidP="008E0854">
            <w:pPr>
              <w:jc w:val="center"/>
              <w:rPr>
                <w:color w:val="000000"/>
              </w:rPr>
            </w:pPr>
            <w:r w:rsidRPr="00BE638B">
              <w:rPr>
                <w:color w:val="000000"/>
              </w:rPr>
              <w:t>95</w:t>
            </w:r>
          </w:p>
        </w:tc>
        <w:tc>
          <w:tcPr>
            <w:tcW w:w="1063" w:type="dxa"/>
            <w:vAlign w:val="center"/>
          </w:tcPr>
          <w:p w:rsidR="008E0854" w:rsidRPr="00BE638B" w:rsidRDefault="008E0854" w:rsidP="008E0854">
            <w:pPr>
              <w:jc w:val="center"/>
              <w:rPr>
                <w:color w:val="000000"/>
              </w:rPr>
            </w:pPr>
            <w:r w:rsidRPr="00BE638B">
              <w:rPr>
                <w:color w:val="000000"/>
              </w:rPr>
              <w:t>95</w:t>
            </w:r>
          </w:p>
        </w:tc>
        <w:tc>
          <w:tcPr>
            <w:tcW w:w="1031" w:type="dxa"/>
            <w:vAlign w:val="center"/>
          </w:tcPr>
          <w:p w:rsidR="008E0854" w:rsidRPr="00BE638B" w:rsidRDefault="008E0854" w:rsidP="008E0854">
            <w:pPr>
              <w:jc w:val="center"/>
              <w:rPr>
                <w:color w:val="000000"/>
              </w:rPr>
            </w:pPr>
          </w:p>
        </w:tc>
      </w:tr>
    </w:tbl>
    <w:p w:rsidR="00057678" w:rsidRPr="00BE638B" w:rsidRDefault="00057678" w:rsidP="00057678">
      <w:pPr>
        <w:pStyle w:val="a3"/>
        <w:spacing w:line="276" w:lineRule="auto"/>
        <w:ind w:left="0" w:right="256"/>
        <w:rPr>
          <w:b/>
          <w:sz w:val="36"/>
        </w:rPr>
      </w:pPr>
    </w:p>
    <w:p w:rsidR="00057678" w:rsidRPr="00BE638B" w:rsidRDefault="0046422F" w:rsidP="00057678">
      <w:pPr>
        <w:pStyle w:val="a3"/>
        <w:spacing w:line="276" w:lineRule="auto"/>
        <w:ind w:left="284" w:right="256" w:firstLine="709"/>
      </w:pPr>
      <w:r w:rsidRPr="00BE638B">
        <w:t>Оценка</w:t>
      </w:r>
      <w:r w:rsidRPr="00BE638B">
        <w:rPr>
          <w:spacing w:val="1"/>
        </w:rPr>
        <w:t xml:space="preserve"> </w:t>
      </w:r>
      <w:r w:rsidRPr="00BE638B">
        <w:t>доступности</w:t>
      </w:r>
      <w:r w:rsidRPr="00BE638B">
        <w:rPr>
          <w:spacing w:val="1"/>
        </w:rPr>
        <w:t xml:space="preserve"> </w:t>
      </w:r>
      <w:r w:rsidRPr="00BE638B">
        <w:t>для</w:t>
      </w:r>
      <w:r w:rsidRPr="00BE638B">
        <w:rPr>
          <w:spacing w:val="1"/>
        </w:rPr>
        <w:t xml:space="preserve"> </w:t>
      </w:r>
      <w:r w:rsidRPr="00BE638B">
        <w:t>граждан</w:t>
      </w:r>
      <w:r w:rsidRPr="00BE638B">
        <w:rPr>
          <w:spacing w:val="1"/>
        </w:rPr>
        <w:t xml:space="preserve"> </w:t>
      </w:r>
      <w:r w:rsidRPr="00BE638B">
        <w:t>прогнозируемой</w:t>
      </w:r>
      <w:r w:rsidRPr="00BE638B">
        <w:rPr>
          <w:spacing w:val="1"/>
        </w:rPr>
        <w:t xml:space="preserve"> </w:t>
      </w:r>
      <w:r w:rsidRPr="00BE638B">
        <w:t>платы</w:t>
      </w:r>
      <w:r w:rsidRPr="00BE638B">
        <w:rPr>
          <w:spacing w:val="1"/>
        </w:rPr>
        <w:t xml:space="preserve"> </w:t>
      </w:r>
      <w:r w:rsidRPr="00BE638B">
        <w:t>за</w:t>
      </w:r>
      <w:r w:rsidRPr="00BE638B">
        <w:rPr>
          <w:spacing w:val="1"/>
        </w:rPr>
        <w:t xml:space="preserve"> </w:t>
      </w:r>
      <w:r w:rsidRPr="00BE638B">
        <w:t>коммунальные</w:t>
      </w:r>
      <w:r w:rsidRPr="00BE638B">
        <w:rPr>
          <w:spacing w:val="1"/>
        </w:rPr>
        <w:t xml:space="preserve"> </w:t>
      </w:r>
      <w:r w:rsidRPr="00BE638B">
        <w:t>услуги</w:t>
      </w:r>
      <w:r w:rsidRPr="00BE638B">
        <w:rPr>
          <w:spacing w:val="1"/>
        </w:rPr>
        <w:t xml:space="preserve"> </w:t>
      </w:r>
      <w:r w:rsidRPr="00BE638B">
        <w:t>по</w:t>
      </w:r>
      <w:r w:rsidRPr="00BE638B">
        <w:rPr>
          <w:spacing w:val="1"/>
        </w:rPr>
        <w:t xml:space="preserve"> </w:t>
      </w:r>
      <w:r w:rsidRPr="00BE638B">
        <w:t>критерию</w:t>
      </w:r>
      <w:r w:rsidRPr="00BE638B">
        <w:rPr>
          <w:spacing w:val="1"/>
        </w:rPr>
        <w:t xml:space="preserve"> </w:t>
      </w:r>
      <w:r w:rsidRPr="00BE638B">
        <w:t>«доля</w:t>
      </w:r>
      <w:r w:rsidRPr="00BE638B">
        <w:rPr>
          <w:spacing w:val="1"/>
        </w:rPr>
        <w:t xml:space="preserve"> </w:t>
      </w:r>
      <w:r w:rsidRPr="00BE638B">
        <w:t>населения</w:t>
      </w:r>
      <w:r w:rsidRPr="00BE638B">
        <w:rPr>
          <w:spacing w:val="1"/>
        </w:rPr>
        <w:t xml:space="preserve"> </w:t>
      </w:r>
      <w:r w:rsidRPr="00BE638B">
        <w:t>с</w:t>
      </w:r>
      <w:r w:rsidRPr="00BE638B">
        <w:rPr>
          <w:spacing w:val="1"/>
        </w:rPr>
        <w:t xml:space="preserve"> </w:t>
      </w:r>
      <w:r w:rsidRPr="00BE638B">
        <w:t>доходами</w:t>
      </w:r>
      <w:r w:rsidRPr="00BE638B">
        <w:rPr>
          <w:spacing w:val="1"/>
        </w:rPr>
        <w:t xml:space="preserve"> </w:t>
      </w:r>
      <w:r w:rsidRPr="00BE638B">
        <w:t>ниже</w:t>
      </w:r>
      <w:r w:rsidRPr="00BE638B">
        <w:rPr>
          <w:spacing w:val="1"/>
        </w:rPr>
        <w:t xml:space="preserve"> </w:t>
      </w:r>
      <w:r w:rsidRPr="00BE638B">
        <w:t>прожиточного</w:t>
      </w:r>
      <w:r w:rsidRPr="00BE638B">
        <w:rPr>
          <w:spacing w:val="38"/>
        </w:rPr>
        <w:t xml:space="preserve"> </w:t>
      </w:r>
      <w:r w:rsidRPr="00BE638B">
        <w:t>минимума»</w:t>
      </w:r>
      <w:r w:rsidRPr="00BE638B">
        <w:rPr>
          <w:spacing w:val="36"/>
        </w:rPr>
        <w:t xml:space="preserve"> </w:t>
      </w:r>
      <w:r w:rsidRPr="00BE638B">
        <w:t>проводится</w:t>
      </w:r>
      <w:r w:rsidRPr="00BE638B">
        <w:rPr>
          <w:spacing w:val="38"/>
        </w:rPr>
        <w:t xml:space="preserve"> </w:t>
      </w:r>
      <w:r w:rsidRPr="00BE638B">
        <w:t>путем</w:t>
      </w:r>
      <w:r w:rsidRPr="00BE638B">
        <w:rPr>
          <w:spacing w:val="37"/>
        </w:rPr>
        <w:t xml:space="preserve"> </w:t>
      </w:r>
      <w:r w:rsidRPr="00BE638B">
        <w:t>выделения</w:t>
      </w:r>
      <w:r w:rsidRPr="00BE638B">
        <w:rPr>
          <w:spacing w:val="38"/>
        </w:rPr>
        <w:t xml:space="preserve"> </w:t>
      </w:r>
      <w:r w:rsidRPr="00BE638B">
        <w:t>прогнозируемой</w:t>
      </w:r>
      <w:r w:rsidR="00057678" w:rsidRPr="00BE638B">
        <w:t xml:space="preserve"> доли</w:t>
      </w:r>
      <w:r w:rsidR="00057678" w:rsidRPr="00BE638B">
        <w:rPr>
          <w:spacing w:val="1"/>
        </w:rPr>
        <w:t xml:space="preserve"> </w:t>
      </w:r>
      <w:r w:rsidR="00057678" w:rsidRPr="00BE638B">
        <w:t>населения</w:t>
      </w:r>
      <w:r w:rsidR="00057678" w:rsidRPr="00BE638B">
        <w:rPr>
          <w:spacing w:val="1"/>
        </w:rPr>
        <w:t xml:space="preserve"> </w:t>
      </w:r>
      <w:r w:rsidR="00057678" w:rsidRPr="00BE638B">
        <w:t>с</w:t>
      </w:r>
      <w:r w:rsidR="00057678" w:rsidRPr="00BE638B">
        <w:rPr>
          <w:spacing w:val="1"/>
        </w:rPr>
        <w:t xml:space="preserve"> </w:t>
      </w:r>
      <w:r w:rsidR="00057678" w:rsidRPr="00BE638B">
        <w:t>доходами</w:t>
      </w:r>
      <w:r w:rsidR="00057678" w:rsidRPr="00BE638B">
        <w:rPr>
          <w:spacing w:val="1"/>
        </w:rPr>
        <w:t xml:space="preserve"> </w:t>
      </w:r>
      <w:r w:rsidR="00057678" w:rsidRPr="00BE638B">
        <w:t>ниже</w:t>
      </w:r>
      <w:r w:rsidR="00057678" w:rsidRPr="00BE638B">
        <w:rPr>
          <w:spacing w:val="1"/>
        </w:rPr>
        <w:t xml:space="preserve"> </w:t>
      </w:r>
      <w:r w:rsidR="00057678" w:rsidRPr="00BE638B">
        <w:t>прожиточного</w:t>
      </w:r>
      <w:r w:rsidR="00057678" w:rsidRPr="00BE638B">
        <w:rPr>
          <w:spacing w:val="1"/>
        </w:rPr>
        <w:t xml:space="preserve"> </w:t>
      </w:r>
      <w:r w:rsidR="00057678" w:rsidRPr="00BE638B">
        <w:t>минимума</w:t>
      </w:r>
      <w:r w:rsidR="00057678" w:rsidRPr="00BE638B">
        <w:rPr>
          <w:spacing w:val="1"/>
        </w:rPr>
        <w:t xml:space="preserve"> </w:t>
      </w:r>
      <w:r w:rsidR="00057678" w:rsidRPr="00BE638B">
        <w:t>в</w:t>
      </w:r>
      <w:r w:rsidR="00057678" w:rsidRPr="00BE638B">
        <w:rPr>
          <w:spacing w:val="1"/>
        </w:rPr>
        <w:t xml:space="preserve"> </w:t>
      </w:r>
      <w:r w:rsidR="00057678" w:rsidRPr="00BE638B">
        <w:t>общей</w:t>
      </w:r>
      <w:r w:rsidR="00057678" w:rsidRPr="00BE638B">
        <w:rPr>
          <w:spacing w:val="1"/>
        </w:rPr>
        <w:t xml:space="preserve"> </w:t>
      </w:r>
      <w:r w:rsidR="00057678" w:rsidRPr="00BE638B">
        <w:t>прогнозируемой</w:t>
      </w:r>
      <w:r w:rsidR="00057678" w:rsidRPr="00BE638B">
        <w:rPr>
          <w:spacing w:val="-1"/>
        </w:rPr>
        <w:t xml:space="preserve"> </w:t>
      </w:r>
      <w:r w:rsidR="00057678" w:rsidRPr="00BE638B">
        <w:t>численности населения.</w:t>
      </w:r>
    </w:p>
    <w:p w:rsidR="00444158" w:rsidRPr="00BE638B" w:rsidRDefault="00444158" w:rsidP="00444158">
      <w:pPr>
        <w:pStyle w:val="a3"/>
        <w:spacing w:line="276" w:lineRule="auto"/>
        <w:ind w:left="242" w:right="248" w:firstLine="707"/>
      </w:pPr>
      <w:r w:rsidRPr="00BE638B">
        <w:t>Величина прожиточного минимума в Омской области с 1 января по 31 декабря 2024 года будет составлять 13 723 рубля в расчёте на душу населения. По социально-демографическим группам населения величины прожиточного минимума установлены такие:</w:t>
      </w:r>
    </w:p>
    <w:p w:rsidR="00444158" w:rsidRPr="00BE638B" w:rsidRDefault="00444158" w:rsidP="00444158">
      <w:pPr>
        <w:pStyle w:val="a3"/>
        <w:spacing w:line="276" w:lineRule="auto"/>
        <w:ind w:left="242" w:right="248" w:firstLine="707"/>
      </w:pPr>
      <w:r w:rsidRPr="00BE638B">
        <w:t>— для трудоспособных жителей региона — 14 958 рублей;</w:t>
      </w:r>
    </w:p>
    <w:p w:rsidR="00444158" w:rsidRPr="00BE638B" w:rsidRDefault="00444158" w:rsidP="00444158">
      <w:pPr>
        <w:pStyle w:val="a3"/>
        <w:spacing w:line="276" w:lineRule="auto"/>
        <w:ind w:left="242" w:right="248" w:firstLine="707"/>
      </w:pPr>
      <w:r w:rsidRPr="00BE638B">
        <w:t>— для пенсионеров — 11 802 рубля;</w:t>
      </w:r>
    </w:p>
    <w:p w:rsidR="00444158" w:rsidRPr="00BE638B" w:rsidRDefault="00444158" w:rsidP="00444158">
      <w:pPr>
        <w:pStyle w:val="a3"/>
        <w:spacing w:line="276" w:lineRule="auto"/>
        <w:ind w:left="242" w:right="248" w:firstLine="707"/>
      </w:pPr>
      <w:r w:rsidRPr="00BE638B">
        <w:t xml:space="preserve">— для детей — 14 169 рублей. </w:t>
      </w:r>
    </w:p>
    <w:p w:rsidR="00880BC7" w:rsidRPr="00BE638B" w:rsidRDefault="0046422F" w:rsidP="008303B3">
      <w:pPr>
        <w:pStyle w:val="a3"/>
        <w:spacing w:line="276" w:lineRule="auto"/>
        <w:ind w:left="242" w:right="247" w:firstLine="707"/>
      </w:pPr>
      <w:r w:rsidRPr="00BE638B">
        <w:t>Для определения прогнозируемог</w:t>
      </w:r>
      <w:r w:rsidR="00444158" w:rsidRPr="00BE638B">
        <w:t xml:space="preserve">о уровня прожиточного минимума </w:t>
      </w:r>
      <w:r w:rsidRPr="00BE638B">
        <w:t>в</w:t>
      </w:r>
      <w:r w:rsidRPr="00BE638B">
        <w:rPr>
          <w:spacing w:val="1"/>
        </w:rPr>
        <w:t xml:space="preserve"> </w:t>
      </w:r>
      <w:r w:rsidRPr="00BE638B">
        <w:t>расчете</w:t>
      </w:r>
      <w:r w:rsidRPr="00BE638B">
        <w:rPr>
          <w:spacing w:val="1"/>
        </w:rPr>
        <w:t xml:space="preserve"> </w:t>
      </w:r>
      <w:r w:rsidRPr="00BE638B">
        <w:t>на</w:t>
      </w:r>
      <w:r w:rsidRPr="00BE638B">
        <w:rPr>
          <w:spacing w:val="1"/>
        </w:rPr>
        <w:t xml:space="preserve"> </w:t>
      </w:r>
      <w:r w:rsidRPr="00BE638B">
        <w:t>душу</w:t>
      </w:r>
      <w:r w:rsidRPr="00BE638B">
        <w:rPr>
          <w:spacing w:val="1"/>
        </w:rPr>
        <w:t xml:space="preserve"> </w:t>
      </w:r>
      <w:r w:rsidRPr="00BE638B">
        <w:t>населения</w:t>
      </w:r>
      <w:r w:rsidRPr="00BE638B">
        <w:rPr>
          <w:spacing w:val="1"/>
        </w:rPr>
        <w:t xml:space="preserve"> </w:t>
      </w:r>
      <w:r w:rsidRPr="00BE638B">
        <w:t>был</w:t>
      </w:r>
      <w:r w:rsidRPr="00BE638B">
        <w:rPr>
          <w:spacing w:val="1"/>
        </w:rPr>
        <w:t xml:space="preserve"> </w:t>
      </w:r>
      <w:r w:rsidRPr="00BE638B">
        <w:t>использован</w:t>
      </w:r>
      <w:r w:rsidRPr="00BE638B">
        <w:rPr>
          <w:spacing w:val="-67"/>
        </w:rPr>
        <w:t xml:space="preserve"> </w:t>
      </w:r>
      <w:r w:rsidRPr="00BE638B">
        <w:t>прогноз</w:t>
      </w:r>
      <w:r w:rsidRPr="00BE638B">
        <w:rPr>
          <w:spacing w:val="1"/>
        </w:rPr>
        <w:t xml:space="preserve"> </w:t>
      </w:r>
      <w:r w:rsidRPr="00BE638B">
        <w:t>индекса</w:t>
      </w:r>
      <w:r w:rsidRPr="00BE638B">
        <w:rPr>
          <w:spacing w:val="1"/>
        </w:rPr>
        <w:t xml:space="preserve"> </w:t>
      </w:r>
      <w:r w:rsidRPr="00BE638B">
        <w:t>потребительских</w:t>
      </w:r>
      <w:r w:rsidRPr="00BE638B">
        <w:rPr>
          <w:spacing w:val="1"/>
        </w:rPr>
        <w:t xml:space="preserve"> </w:t>
      </w:r>
      <w:r w:rsidRPr="00BE638B">
        <w:t>цен</w:t>
      </w:r>
      <w:r w:rsidRPr="00BE638B">
        <w:rPr>
          <w:spacing w:val="1"/>
        </w:rPr>
        <w:t xml:space="preserve"> </w:t>
      </w:r>
      <w:r w:rsidRPr="00BE638B">
        <w:t>по</w:t>
      </w:r>
      <w:r w:rsidRPr="00BE638B">
        <w:rPr>
          <w:spacing w:val="1"/>
        </w:rPr>
        <w:t xml:space="preserve"> </w:t>
      </w:r>
      <w:r w:rsidRPr="00BE638B">
        <w:t>консервативному</w:t>
      </w:r>
      <w:r w:rsidRPr="00BE638B">
        <w:rPr>
          <w:spacing w:val="1"/>
        </w:rPr>
        <w:t xml:space="preserve"> </w:t>
      </w:r>
      <w:r w:rsidRPr="00BE638B">
        <w:t>сценарию</w:t>
      </w:r>
      <w:r w:rsidRPr="00BE638B">
        <w:rPr>
          <w:spacing w:val="1"/>
        </w:rPr>
        <w:t xml:space="preserve"> </w:t>
      </w:r>
      <w:r w:rsidRPr="00BE638B">
        <w:t>развития</w:t>
      </w:r>
      <w:r w:rsidRPr="00BE638B">
        <w:rPr>
          <w:spacing w:val="1"/>
        </w:rPr>
        <w:t xml:space="preserve"> </w:t>
      </w:r>
      <w:r w:rsidRPr="00BE638B">
        <w:t>согласно</w:t>
      </w:r>
      <w:r w:rsidRPr="00BE638B">
        <w:rPr>
          <w:spacing w:val="1"/>
        </w:rPr>
        <w:t xml:space="preserve"> </w:t>
      </w:r>
      <w:r w:rsidRPr="00BE638B">
        <w:t>Прогнозу</w:t>
      </w:r>
      <w:r w:rsidRPr="00BE638B">
        <w:rPr>
          <w:spacing w:val="1"/>
        </w:rPr>
        <w:t xml:space="preserve"> </w:t>
      </w:r>
      <w:r w:rsidRPr="00BE638B">
        <w:t>долгосрочного</w:t>
      </w:r>
      <w:r w:rsidRPr="00BE638B">
        <w:rPr>
          <w:spacing w:val="1"/>
        </w:rPr>
        <w:t xml:space="preserve"> </w:t>
      </w:r>
      <w:r w:rsidRPr="00BE638B">
        <w:t>социально-экономического</w:t>
      </w:r>
      <w:r w:rsidRPr="00BE638B">
        <w:rPr>
          <w:spacing w:val="1"/>
        </w:rPr>
        <w:t xml:space="preserve"> </w:t>
      </w:r>
      <w:r w:rsidRPr="00BE638B">
        <w:t>развития</w:t>
      </w:r>
      <w:r w:rsidRPr="00BE638B">
        <w:rPr>
          <w:spacing w:val="-2"/>
        </w:rPr>
        <w:t xml:space="preserve"> </w:t>
      </w:r>
      <w:r w:rsidRPr="00BE638B">
        <w:t>Российской</w:t>
      </w:r>
      <w:r w:rsidRPr="00BE638B">
        <w:rPr>
          <w:spacing w:val="-1"/>
        </w:rPr>
        <w:t xml:space="preserve"> </w:t>
      </w:r>
      <w:r w:rsidRPr="00BE638B">
        <w:t>Федерации</w:t>
      </w:r>
      <w:r w:rsidRPr="00BE638B">
        <w:rPr>
          <w:spacing w:val="-1"/>
        </w:rPr>
        <w:t xml:space="preserve"> </w:t>
      </w:r>
      <w:r w:rsidRPr="00BE638B">
        <w:t>на</w:t>
      </w:r>
      <w:r w:rsidRPr="00BE638B">
        <w:rPr>
          <w:spacing w:val="-4"/>
        </w:rPr>
        <w:t xml:space="preserve"> </w:t>
      </w:r>
      <w:r w:rsidRPr="00BE638B">
        <w:t>период до 2030 года,</w:t>
      </w:r>
      <w:r w:rsidRPr="00BE638B">
        <w:rPr>
          <w:spacing w:val="-2"/>
        </w:rPr>
        <w:t xml:space="preserve"> </w:t>
      </w:r>
      <w:r w:rsidRPr="00BE638B">
        <w:t>в</w:t>
      </w:r>
      <w:r w:rsidRPr="00BE638B">
        <w:rPr>
          <w:spacing w:val="-3"/>
        </w:rPr>
        <w:t xml:space="preserve"> </w:t>
      </w:r>
      <w:r w:rsidRPr="00BE638B">
        <w:t>том</w:t>
      </w:r>
      <w:r w:rsidRPr="00BE638B">
        <w:rPr>
          <w:spacing w:val="-1"/>
        </w:rPr>
        <w:t xml:space="preserve"> </w:t>
      </w:r>
      <w:r w:rsidRPr="00BE638B">
        <w:t>числе:</w:t>
      </w:r>
    </w:p>
    <w:p w:rsidR="00880BC7" w:rsidRPr="00BE638B" w:rsidRDefault="0046422F" w:rsidP="008303B3">
      <w:pPr>
        <w:pStyle w:val="a6"/>
        <w:numPr>
          <w:ilvl w:val="2"/>
          <w:numId w:val="2"/>
        </w:numPr>
        <w:tabs>
          <w:tab w:val="left" w:pos="1657"/>
          <w:tab w:val="left" w:pos="1658"/>
        </w:tabs>
        <w:spacing w:before="0"/>
        <w:ind w:left="1658"/>
        <w:jc w:val="left"/>
        <w:rPr>
          <w:sz w:val="28"/>
        </w:rPr>
      </w:pPr>
      <w:r w:rsidRPr="00BE638B">
        <w:rPr>
          <w:sz w:val="28"/>
        </w:rPr>
        <w:t>в</w:t>
      </w:r>
      <w:r w:rsidRPr="00BE638B">
        <w:rPr>
          <w:spacing w:val="-5"/>
          <w:sz w:val="28"/>
        </w:rPr>
        <w:t xml:space="preserve"> </w:t>
      </w:r>
      <w:r w:rsidRPr="00BE638B">
        <w:rPr>
          <w:sz w:val="28"/>
        </w:rPr>
        <w:t>20</w:t>
      </w:r>
      <w:r w:rsidR="001F4DC3" w:rsidRPr="00BE638B">
        <w:rPr>
          <w:sz w:val="28"/>
        </w:rPr>
        <w:t>24</w:t>
      </w:r>
      <w:r w:rsidRPr="00BE638B">
        <w:rPr>
          <w:sz w:val="28"/>
        </w:rPr>
        <w:t>-202</w:t>
      </w:r>
      <w:r w:rsidR="008E0854" w:rsidRPr="00BE638B">
        <w:rPr>
          <w:sz w:val="28"/>
        </w:rPr>
        <w:t>9</w:t>
      </w:r>
      <w:r w:rsidRPr="00BE638B">
        <w:rPr>
          <w:spacing w:val="-1"/>
          <w:sz w:val="28"/>
        </w:rPr>
        <w:t xml:space="preserve"> </w:t>
      </w:r>
      <w:r w:rsidRPr="00BE638B">
        <w:rPr>
          <w:sz w:val="28"/>
        </w:rPr>
        <w:t>гг.</w:t>
      </w:r>
      <w:r w:rsidRPr="00BE638B">
        <w:rPr>
          <w:spacing w:val="-6"/>
          <w:sz w:val="28"/>
        </w:rPr>
        <w:t xml:space="preserve"> </w:t>
      </w:r>
      <w:r w:rsidRPr="00BE638B">
        <w:rPr>
          <w:sz w:val="28"/>
        </w:rPr>
        <w:t>–</w:t>
      </w:r>
      <w:r w:rsidRPr="00BE638B">
        <w:rPr>
          <w:spacing w:val="-2"/>
          <w:sz w:val="28"/>
        </w:rPr>
        <w:t xml:space="preserve"> </w:t>
      </w:r>
      <w:r w:rsidRPr="00BE638B">
        <w:rPr>
          <w:sz w:val="28"/>
        </w:rPr>
        <w:t>5,0%;</w:t>
      </w:r>
    </w:p>
    <w:p w:rsidR="00880BC7" w:rsidRPr="00BE638B" w:rsidRDefault="0046422F" w:rsidP="008303B3">
      <w:pPr>
        <w:pStyle w:val="a6"/>
        <w:numPr>
          <w:ilvl w:val="2"/>
          <w:numId w:val="2"/>
        </w:numPr>
        <w:tabs>
          <w:tab w:val="left" w:pos="1657"/>
          <w:tab w:val="left" w:pos="1658"/>
        </w:tabs>
        <w:spacing w:before="0"/>
        <w:ind w:left="1658"/>
        <w:jc w:val="left"/>
        <w:rPr>
          <w:sz w:val="28"/>
        </w:rPr>
      </w:pPr>
      <w:r w:rsidRPr="00BE638B">
        <w:rPr>
          <w:sz w:val="28"/>
        </w:rPr>
        <w:t>в</w:t>
      </w:r>
      <w:r w:rsidRPr="00BE638B">
        <w:rPr>
          <w:spacing w:val="-5"/>
          <w:sz w:val="28"/>
        </w:rPr>
        <w:t xml:space="preserve"> </w:t>
      </w:r>
      <w:r w:rsidRPr="00BE638B">
        <w:rPr>
          <w:sz w:val="28"/>
        </w:rPr>
        <w:t>202</w:t>
      </w:r>
      <w:r w:rsidR="008E0854" w:rsidRPr="00BE638B">
        <w:rPr>
          <w:sz w:val="28"/>
        </w:rPr>
        <w:t>7-2028</w:t>
      </w:r>
      <w:r w:rsidRPr="00BE638B">
        <w:rPr>
          <w:spacing w:val="-1"/>
          <w:sz w:val="28"/>
        </w:rPr>
        <w:t xml:space="preserve"> </w:t>
      </w:r>
      <w:r w:rsidRPr="00BE638B">
        <w:rPr>
          <w:sz w:val="28"/>
        </w:rPr>
        <w:t>гг.</w:t>
      </w:r>
      <w:r w:rsidRPr="00BE638B">
        <w:rPr>
          <w:spacing w:val="-6"/>
          <w:sz w:val="28"/>
        </w:rPr>
        <w:t xml:space="preserve"> </w:t>
      </w:r>
      <w:r w:rsidRPr="00BE638B">
        <w:rPr>
          <w:sz w:val="28"/>
        </w:rPr>
        <w:t>–</w:t>
      </w:r>
      <w:r w:rsidRPr="00BE638B">
        <w:rPr>
          <w:spacing w:val="-2"/>
          <w:sz w:val="28"/>
        </w:rPr>
        <w:t xml:space="preserve"> </w:t>
      </w:r>
      <w:r w:rsidRPr="00BE638B">
        <w:rPr>
          <w:sz w:val="28"/>
        </w:rPr>
        <w:t>3,9%;</w:t>
      </w:r>
    </w:p>
    <w:p w:rsidR="00880BC7" w:rsidRPr="00BE638B" w:rsidRDefault="0046422F" w:rsidP="008303B3">
      <w:pPr>
        <w:pStyle w:val="a6"/>
        <w:numPr>
          <w:ilvl w:val="2"/>
          <w:numId w:val="2"/>
        </w:numPr>
        <w:tabs>
          <w:tab w:val="left" w:pos="1657"/>
          <w:tab w:val="left" w:pos="1658"/>
        </w:tabs>
        <w:spacing w:before="0"/>
        <w:ind w:left="1658"/>
        <w:jc w:val="left"/>
        <w:rPr>
          <w:sz w:val="28"/>
        </w:rPr>
      </w:pPr>
      <w:r w:rsidRPr="00BE638B">
        <w:rPr>
          <w:sz w:val="28"/>
        </w:rPr>
        <w:t>в</w:t>
      </w:r>
      <w:r w:rsidRPr="00BE638B">
        <w:rPr>
          <w:spacing w:val="-4"/>
          <w:sz w:val="28"/>
        </w:rPr>
        <w:t xml:space="preserve"> </w:t>
      </w:r>
      <w:r w:rsidR="008E0854" w:rsidRPr="00BE638B">
        <w:rPr>
          <w:sz w:val="28"/>
        </w:rPr>
        <w:t>2029</w:t>
      </w:r>
      <w:r w:rsidRPr="00BE638B">
        <w:rPr>
          <w:sz w:val="28"/>
        </w:rPr>
        <w:t>-</w:t>
      </w:r>
      <w:r w:rsidR="006D4D60" w:rsidRPr="00BE638B">
        <w:rPr>
          <w:sz w:val="28"/>
        </w:rPr>
        <w:t>2040</w:t>
      </w:r>
      <w:r w:rsidRPr="00BE638B">
        <w:rPr>
          <w:spacing w:val="-1"/>
          <w:sz w:val="28"/>
        </w:rPr>
        <w:t xml:space="preserve"> </w:t>
      </w:r>
      <w:r w:rsidRPr="00BE638B">
        <w:rPr>
          <w:sz w:val="28"/>
        </w:rPr>
        <w:t>гг.</w:t>
      </w:r>
      <w:r w:rsidRPr="00BE638B">
        <w:rPr>
          <w:spacing w:val="-6"/>
          <w:sz w:val="28"/>
        </w:rPr>
        <w:t xml:space="preserve"> </w:t>
      </w:r>
      <w:r w:rsidRPr="00BE638B">
        <w:rPr>
          <w:sz w:val="28"/>
        </w:rPr>
        <w:t>–</w:t>
      </w:r>
      <w:r w:rsidRPr="00BE638B">
        <w:rPr>
          <w:spacing w:val="-2"/>
          <w:sz w:val="28"/>
        </w:rPr>
        <w:t xml:space="preserve"> </w:t>
      </w:r>
      <w:r w:rsidRPr="00BE638B">
        <w:rPr>
          <w:sz w:val="28"/>
        </w:rPr>
        <w:t>2,7%.</w:t>
      </w:r>
    </w:p>
    <w:p w:rsidR="00880BC7" w:rsidRPr="00BE638B" w:rsidRDefault="0046422F" w:rsidP="008303B3">
      <w:pPr>
        <w:pStyle w:val="a3"/>
        <w:spacing w:line="276" w:lineRule="auto"/>
        <w:ind w:left="242" w:right="249" w:firstLine="707"/>
      </w:pPr>
      <w:r w:rsidRPr="00BE638B">
        <w:t>Для</w:t>
      </w:r>
      <w:r w:rsidRPr="00BE638B">
        <w:rPr>
          <w:spacing w:val="1"/>
        </w:rPr>
        <w:t xml:space="preserve"> </w:t>
      </w:r>
      <w:r w:rsidRPr="00BE638B">
        <w:t>определения</w:t>
      </w:r>
      <w:r w:rsidRPr="00BE638B">
        <w:rPr>
          <w:spacing w:val="1"/>
        </w:rPr>
        <w:t xml:space="preserve"> </w:t>
      </w:r>
      <w:r w:rsidRPr="00BE638B">
        <w:t>доли</w:t>
      </w:r>
      <w:r w:rsidRPr="00BE638B">
        <w:rPr>
          <w:spacing w:val="1"/>
        </w:rPr>
        <w:t xml:space="preserve"> </w:t>
      </w:r>
      <w:r w:rsidRPr="00BE638B">
        <w:t>населения</w:t>
      </w:r>
      <w:r w:rsidRPr="00BE638B">
        <w:rPr>
          <w:spacing w:val="1"/>
        </w:rPr>
        <w:t xml:space="preserve"> </w:t>
      </w:r>
      <w:r w:rsidRPr="00BE638B">
        <w:t>с</w:t>
      </w:r>
      <w:r w:rsidRPr="00BE638B">
        <w:rPr>
          <w:spacing w:val="1"/>
        </w:rPr>
        <w:t xml:space="preserve"> </w:t>
      </w:r>
      <w:r w:rsidRPr="00BE638B">
        <w:t>доходами</w:t>
      </w:r>
      <w:r w:rsidRPr="00BE638B">
        <w:rPr>
          <w:spacing w:val="1"/>
        </w:rPr>
        <w:t xml:space="preserve"> </w:t>
      </w:r>
      <w:r w:rsidRPr="00BE638B">
        <w:t>ниже</w:t>
      </w:r>
      <w:r w:rsidRPr="00BE638B">
        <w:rPr>
          <w:spacing w:val="1"/>
        </w:rPr>
        <w:t xml:space="preserve"> </w:t>
      </w:r>
      <w:r w:rsidRPr="00BE638B">
        <w:t>прожиточного</w:t>
      </w:r>
      <w:r w:rsidRPr="00BE638B">
        <w:rPr>
          <w:spacing w:val="1"/>
        </w:rPr>
        <w:t xml:space="preserve"> </w:t>
      </w:r>
      <w:r w:rsidRPr="00BE638B">
        <w:t>минимума, население муниципального образования было распределено на</w:t>
      </w:r>
      <w:r w:rsidRPr="00BE638B">
        <w:rPr>
          <w:spacing w:val="1"/>
        </w:rPr>
        <w:t xml:space="preserve"> </w:t>
      </w:r>
      <w:r w:rsidRPr="00BE638B">
        <w:t>восемь групп по уровню среднедушевого дохода. При этом были учтены</w:t>
      </w:r>
      <w:r w:rsidRPr="00BE638B">
        <w:rPr>
          <w:spacing w:val="1"/>
        </w:rPr>
        <w:t xml:space="preserve"> </w:t>
      </w:r>
      <w:r w:rsidRPr="00BE638B">
        <w:t>тенденции распределения населения по величине среднедушевых денежных</w:t>
      </w:r>
      <w:r w:rsidRPr="00BE638B">
        <w:rPr>
          <w:spacing w:val="1"/>
        </w:rPr>
        <w:t xml:space="preserve"> </w:t>
      </w:r>
      <w:r w:rsidRPr="00BE638B">
        <w:t>доходов</w:t>
      </w:r>
      <w:r w:rsidRPr="00BE638B">
        <w:rPr>
          <w:spacing w:val="1"/>
        </w:rPr>
        <w:t xml:space="preserve"> </w:t>
      </w:r>
      <w:r w:rsidRPr="00BE638B">
        <w:t>и</w:t>
      </w:r>
      <w:r w:rsidRPr="00BE638B">
        <w:rPr>
          <w:spacing w:val="1"/>
        </w:rPr>
        <w:t xml:space="preserve"> </w:t>
      </w:r>
      <w:r w:rsidRPr="00BE638B">
        <w:t>прогнозируемый</w:t>
      </w:r>
      <w:r w:rsidRPr="00BE638B">
        <w:rPr>
          <w:spacing w:val="1"/>
        </w:rPr>
        <w:t xml:space="preserve"> </w:t>
      </w:r>
      <w:r w:rsidRPr="00BE638B">
        <w:t>уровень</w:t>
      </w:r>
      <w:r w:rsidRPr="00BE638B">
        <w:rPr>
          <w:spacing w:val="1"/>
        </w:rPr>
        <w:t xml:space="preserve"> </w:t>
      </w:r>
      <w:r w:rsidRPr="00BE638B">
        <w:t>среднедушевого дохода</w:t>
      </w:r>
      <w:r w:rsidRPr="00BE638B">
        <w:rPr>
          <w:spacing w:val="-1"/>
        </w:rPr>
        <w:t xml:space="preserve"> </w:t>
      </w:r>
      <w:r w:rsidRPr="00BE638B">
        <w:t>в</w:t>
      </w:r>
      <w:r w:rsidRPr="00BE638B">
        <w:rPr>
          <w:spacing w:val="-1"/>
        </w:rPr>
        <w:t xml:space="preserve"> </w:t>
      </w:r>
      <w:r w:rsidRPr="00BE638B">
        <w:t>муниципальном</w:t>
      </w:r>
      <w:r w:rsidRPr="00BE638B">
        <w:rPr>
          <w:spacing w:val="-1"/>
        </w:rPr>
        <w:t xml:space="preserve"> </w:t>
      </w:r>
      <w:r w:rsidRPr="00BE638B">
        <w:t>образовании.</w:t>
      </w:r>
    </w:p>
    <w:p w:rsidR="00880BC7" w:rsidRPr="00BE638B" w:rsidRDefault="0046422F" w:rsidP="008303B3">
      <w:pPr>
        <w:pStyle w:val="a3"/>
        <w:spacing w:line="278" w:lineRule="auto"/>
        <w:ind w:left="242" w:right="252" w:firstLine="707"/>
      </w:pPr>
      <w:r w:rsidRPr="00BE638B">
        <w:t>Результаты</w:t>
      </w:r>
      <w:r w:rsidRPr="00BE638B">
        <w:rPr>
          <w:spacing w:val="1"/>
        </w:rPr>
        <w:t xml:space="preserve"> </w:t>
      </w:r>
      <w:r w:rsidRPr="00BE638B">
        <w:t>определения</w:t>
      </w:r>
      <w:r w:rsidRPr="00BE638B">
        <w:rPr>
          <w:spacing w:val="1"/>
        </w:rPr>
        <w:t xml:space="preserve"> </w:t>
      </w:r>
      <w:r w:rsidRPr="00BE638B">
        <w:t>доли</w:t>
      </w:r>
      <w:r w:rsidRPr="00BE638B">
        <w:rPr>
          <w:spacing w:val="1"/>
        </w:rPr>
        <w:t xml:space="preserve"> </w:t>
      </w:r>
      <w:r w:rsidRPr="00BE638B">
        <w:t>населения</w:t>
      </w:r>
      <w:r w:rsidRPr="00BE638B">
        <w:rPr>
          <w:spacing w:val="1"/>
        </w:rPr>
        <w:t xml:space="preserve"> </w:t>
      </w:r>
      <w:r w:rsidRPr="00BE638B">
        <w:t>с</w:t>
      </w:r>
      <w:r w:rsidRPr="00BE638B">
        <w:rPr>
          <w:spacing w:val="1"/>
        </w:rPr>
        <w:t xml:space="preserve"> </w:t>
      </w:r>
      <w:r w:rsidRPr="00BE638B">
        <w:t>доходами</w:t>
      </w:r>
      <w:r w:rsidRPr="00BE638B">
        <w:rPr>
          <w:spacing w:val="1"/>
        </w:rPr>
        <w:t xml:space="preserve"> </w:t>
      </w:r>
      <w:r w:rsidRPr="00BE638B">
        <w:t>ниже</w:t>
      </w:r>
      <w:r w:rsidRPr="00BE638B">
        <w:rPr>
          <w:spacing w:val="1"/>
        </w:rPr>
        <w:t xml:space="preserve"> </w:t>
      </w:r>
      <w:r w:rsidRPr="00BE638B">
        <w:t>прожиточного</w:t>
      </w:r>
      <w:r w:rsidRPr="00BE638B">
        <w:rPr>
          <w:spacing w:val="-1"/>
        </w:rPr>
        <w:t xml:space="preserve"> </w:t>
      </w:r>
      <w:r w:rsidRPr="00BE638B">
        <w:t>минимума</w:t>
      </w:r>
      <w:r w:rsidRPr="00BE638B">
        <w:rPr>
          <w:spacing w:val="-1"/>
        </w:rPr>
        <w:t xml:space="preserve"> </w:t>
      </w:r>
      <w:r w:rsidRPr="00BE638B">
        <w:t>в</w:t>
      </w:r>
      <w:r w:rsidRPr="00BE638B">
        <w:rPr>
          <w:spacing w:val="-2"/>
        </w:rPr>
        <w:t xml:space="preserve"> </w:t>
      </w:r>
      <w:r w:rsidR="00444158" w:rsidRPr="00BE638B">
        <w:t>поселении</w:t>
      </w:r>
      <w:r w:rsidRPr="00BE638B">
        <w:t xml:space="preserve"> представлены</w:t>
      </w:r>
      <w:r w:rsidRPr="00BE638B">
        <w:rPr>
          <w:spacing w:val="-2"/>
        </w:rPr>
        <w:t xml:space="preserve"> </w:t>
      </w:r>
      <w:r w:rsidRPr="00BE638B">
        <w:t>в</w:t>
      </w:r>
      <w:r w:rsidRPr="00BE638B">
        <w:rPr>
          <w:spacing w:val="-2"/>
        </w:rPr>
        <w:t xml:space="preserve"> </w:t>
      </w:r>
      <w:r w:rsidRPr="00BE638B">
        <w:t>таблице</w:t>
      </w:r>
      <w:r w:rsidR="00E82955" w:rsidRPr="00BE638B">
        <w:t xml:space="preserve"> 5</w:t>
      </w:r>
      <w:r w:rsidR="00DF7EA9" w:rsidRPr="00BE638B">
        <w:t>6</w:t>
      </w:r>
      <w:r w:rsidRPr="00BE638B">
        <w:t>.</w:t>
      </w:r>
    </w:p>
    <w:p w:rsidR="00444158" w:rsidRPr="00BE638B" w:rsidRDefault="00444158">
      <w:pPr>
        <w:rPr>
          <w:b/>
          <w:sz w:val="24"/>
        </w:rPr>
      </w:pPr>
      <w:r w:rsidRPr="00BE638B">
        <w:rPr>
          <w:b/>
          <w:sz w:val="24"/>
        </w:rPr>
        <w:br w:type="page"/>
      </w:r>
    </w:p>
    <w:p w:rsidR="00880BC7" w:rsidRPr="00BE638B" w:rsidRDefault="0046422F" w:rsidP="008303B3">
      <w:pPr>
        <w:ind w:left="242"/>
        <w:jc w:val="both"/>
        <w:rPr>
          <w:b/>
          <w:sz w:val="24"/>
        </w:rPr>
      </w:pPr>
      <w:r w:rsidRPr="00BE638B">
        <w:rPr>
          <w:b/>
          <w:sz w:val="24"/>
        </w:rPr>
        <w:lastRenderedPageBreak/>
        <w:t>Таблица</w:t>
      </w:r>
      <w:r w:rsidRPr="00BE638B">
        <w:rPr>
          <w:b/>
          <w:spacing w:val="-3"/>
          <w:sz w:val="24"/>
        </w:rPr>
        <w:t xml:space="preserve"> </w:t>
      </w:r>
      <w:r w:rsidR="00E82955" w:rsidRPr="00BE638B">
        <w:rPr>
          <w:b/>
          <w:sz w:val="24"/>
        </w:rPr>
        <w:t>5</w:t>
      </w:r>
      <w:r w:rsidR="00DF7EA9" w:rsidRPr="00BE638B">
        <w:rPr>
          <w:b/>
          <w:sz w:val="24"/>
        </w:rPr>
        <w:t>6</w:t>
      </w:r>
      <w:r w:rsidRPr="00BE638B">
        <w:rPr>
          <w:b/>
          <w:sz w:val="24"/>
        </w:rPr>
        <w:t>.</w:t>
      </w:r>
      <w:r w:rsidRPr="00BE638B">
        <w:rPr>
          <w:b/>
          <w:spacing w:val="-2"/>
          <w:sz w:val="24"/>
        </w:rPr>
        <w:t xml:space="preserve"> </w:t>
      </w:r>
      <w:r w:rsidRPr="00BE638B">
        <w:rPr>
          <w:b/>
          <w:sz w:val="24"/>
        </w:rPr>
        <w:t>Доля</w:t>
      </w:r>
      <w:r w:rsidRPr="00BE638B">
        <w:rPr>
          <w:b/>
          <w:spacing w:val="-2"/>
          <w:sz w:val="24"/>
        </w:rPr>
        <w:t xml:space="preserve"> </w:t>
      </w:r>
      <w:r w:rsidRPr="00BE638B">
        <w:rPr>
          <w:b/>
          <w:sz w:val="24"/>
        </w:rPr>
        <w:t>населения</w:t>
      </w:r>
      <w:r w:rsidRPr="00BE638B">
        <w:rPr>
          <w:b/>
          <w:spacing w:val="-2"/>
          <w:sz w:val="24"/>
        </w:rPr>
        <w:t xml:space="preserve"> </w:t>
      </w:r>
      <w:r w:rsidRPr="00BE638B">
        <w:rPr>
          <w:b/>
          <w:sz w:val="24"/>
        </w:rPr>
        <w:t>с</w:t>
      </w:r>
      <w:r w:rsidRPr="00BE638B">
        <w:rPr>
          <w:b/>
          <w:spacing w:val="-4"/>
          <w:sz w:val="24"/>
        </w:rPr>
        <w:t xml:space="preserve"> </w:t>
      </w:r>
      <w:r w:rsidRPr="00BE638B">
        <w:rPr>
          <w:b/>
          <w:sz w:val="24"/>
        </w:rPr>
        <w:t>доходами</w:t>
      </w:r>
      <w:r w:rsidRPr="00BE638B">
        <w:rPr>
          <w:b/>
          <w:spacing w:val="-2"/>
          <w:sz w:val="24"/>
        </w:rPr>
        <w:t xml:space="preserve"> </w:t>
      </w:r>
      <w:r w:rsidRPr="00BE638B">
        <w:rPr>
          <w:b/>
          <w:sz w:val="24"/>
        </w:rPr>
        <w:t>ниже</w:t>
      </w:r>
      <w:r w:rsidRPr="00BE638B">
        <w:rPr>
          <w:b/>
          <w:spacing w:val="-3"/>
          <w:sz w:val="24"/>
        </w:rPr>
        <w:t xml:space="preserve"> </w:t>
      </w:r>
      <w:r w:rsidRPr="00BE638B">
        <w:rPr>
          <w:b/>
          <w:sz w:val="24"/>
        </w:rPr>
        <w:t>прожиточного</w:t>
      </w:r>
      <w:r w:rsidRPr="00BE638B">
        <w:rPr>
          <w:b/>
          <w:spacing w:val="-2"/>
          <w:sz w:val="24"/>
        </w:rPr>
        <w:t xml:space="preserve"> </w:t>
      </w:r>
      <w:r w:rsidRPr="00BE638B">
        <w:rPr>
          <w:b/>
          <w:sz w:val="24"/>
        </w:rPr>
        <w:t>минимума</w:t>
      </w: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0"/>
        <w:gridCol w:w="1049"/>
        <w:gridCol w:w="1049"/>
        <w:gridCol w:w="1046"/>
        <w:gridCol w:w="1049"/>
        <w:gridCol w:w="1048"/>
        <w:gridCol w:w="1046"/>
      </w:tblGrid>
      <w:tr w:rsidR="00444158" w:rsidRPr="00BE638B" w:rsidTr="00444158">
        <w:trPr>
          <w:trHeight w:val="275"/>
        </w:trPr>
        <w:tc>
          <w:tcPr>
            <w:tcW w:w="2950" w:type="dxa"/>
          </w:tcPr>
          <w:p w:rsidR="00444158" w:rsidRPr="00BE638B" w:rsidRDefault="00444158" w:rsidP="00444158">
            <w:pPr>
              <w:pStyle w:val="TableParagraph"/>
              <w:spacing w:line="256" w:lineRule="exact"/>
              <w:ind w:left="158" w:right="151"/>
              <w:rPr>
                <w:b/>
              </w:rPr>
            </w:pPr>
            <w:r w:rsidRPr="00BE638B">
              <w:rPr>
                <w:b/>
              </w:rPr>
              <w:t>Год</w:t>
            </w:r>
          </w:p>
        </w:tc>
        <w:tc>
          <w:tcPr>
            <w:tcW w:w="1049" w:type="dxa"/>
          </w:tcPr>
          <w:p w:rsidR="00444158" w:rsidRPr="00BE638B" w:rsidRDefault="00444158" w:rsidP="00444158">
            <w:pPr>
              <w:pStyle w:val="TableParagraph"/>
              <w:spacing w:line="256" w:lineRule="exact"/>
              <w:rPr>
                <w:b/>
              </w:rPr>
            </w:pPr>
            <w:r w:rsidRPr="00BE638B">
              <w:rPr>
                <w:b/>
              </w:rPr>
              <w:t>2024</w:t>
            </w:r>
            <w:r w:rsidRPr="00BE638B">
              <w:rPr>
                <w:b/>
                <w:spacing w:val="-1"/>
              </w:rPr>
              <w:t xml:space="preserve"> </w:t>
            </w:r>
            <w:r w:rsidRPr="00BE638B">
              <w:rPr>
                <w:b/>
              </w:rPr>
              <w:t>г.</w:t>
            </w:r>
          </w:p>
        </w:tc>
        <w:tc>
          <w:tcPr>
            <w:tcW w:w="1049" w:type="dxa"/>
          </w:tcPr>
          <w:p w:rsidR="00444158" w:rsidRPr="00BE638B" w:rsidRDefault="00444158" w:rsidP="00444158">
            <w:pPr>
              <w:pStyle w:val="TableParagraph"/>
              <w:spacing w:line="256" w:lineRule="exact"/>
              <w:rPr>
                <w:b/>
              </w:rPr>
            </w:pPr>
            <w:r w:rsidRPr="00BE638B">
              <w:rPr>
                <w:b/>
              </w:rPr>
              <w:t>2025</w:t>
            </w:r>
            <w:r w:rsidRPr="00BE638B">
              <w:rPr>
                <w:b/>
                <w:spacing w:val="-1"/>
              </w:rPr>
              <w:t xml:space="preserve"> </w:t>
            </w:r>
            <w:r w:rsidRPr="00BE638B">
              <w:rPr>
                <w:b/>
              </w:rPr>
              <w:t>г.</w:t>
            </w:r>
          </w:p>
        </w:tc>
        <w:tc>
          <w:tcPr>
            <w:tcW w:w="1046" w:type="dxa"/>
          </w:tcPr>
          <w:p w:rsidR="00444158" w:rsidRPr="00BE638B" w:rsidRDefault="00444158" w:rsidP="00444158">
            <w:pPr>
              <w:pStyle w:val="TableParagraph"/>
              <w:spacing w:line="256" w:lineRule="exact"/>
              <w:rPr>
                <w:b/>
              </w:rPr>
            </w:pPr>
            <w:r w:rsidRPr="00BE638B">
              <w:rPr>
                <w:b/>
              </w:rPr>
              <w:t>2026</w:t>
            </w:r>
            <w:r w:rsidRPr="00BE638B">
              <w:rPr>
                <w:b/>
                <w:spacing w:val="-1"/>
              </w:rPr>
              <w:t xml:space="preserve"> </w:t>
            </w:r>
            <w:r w:rsidRPr="00BE638B">
              <w:rPr>
                <w:b/>
              </w:rPr>
              <w:t>г.</w:t>
            </w:r>
          </w:p>
        </w:tc>
        <w:tc>
          <w:tcPr>
            <w:tcW w:w="1049" w:type="dxa"/>
          </w:tcPr>
          <w:p w:rsidR="00444158" w:rsidRPr="00BE638B" w:rsidRDefault="00444158" w:rsidP="00444158">
            <w:pPr>
              <w:pStyle w:val="TableParagraph"/>
              <w:spacing w:line="256" w:lineRule="exact"/>
              <w:rPr>
                <w:b/>
              </w:rPr>
            </w:pPr>
            <w:r w:rsidRPr="00BE638B">
              <w:rPr>
                <w:b/>
              </w:rPr>
              <w:t>2027г.</w:t>
            </w:r>
          </w:p>
        </w:tc>
        <w:tc>
          <w:tcPr>
            <w:tcW w:w="1048" w:type="dxa"/>
          </w:tcPr>
          <w:p w:rsidR="00444158" w:rsidRPr="00BE638B" w:rsidRDefault="00444158" w:rsidP="00444158">
            <w:pPr>
              <w:pStyle w:val="TableParagraph"/>
              <w:spacing w:line="256" w:lineRule="exact"/>
              <w:rPr>
                <w:b/>
              </w:rPr>
            </w:pPr>
            <w:r w:rsidRPr="00BE638B">
              <w:rPr>
                <w:b/>
              </w:rPr>
              <w:t>2028 г.</w:t>
            </w:r>
          </w:p>
        </w:tc>
        <w:tc>
          <w:tcPr>
            <w:tcW w:w="1046" w:type="dxa"/>
          </w:tcPr>
          <w:p w:rsidR="00444158" w:rsidRPr="00BE638B" w:rsidRDefault="00444158" w:rsidP="00444158">
            <w:pPr>
              <w:pStyle w:val="TableParagraph"/>
              <w:spacing w:line="256" w:lineRule="exact"/>
              <w:rPr>
                <w:b/>
              </w:rPr>
            </w:pPr>
            <w:r w:rsidRPr="00BE638B">
              <w:rPr>
                <w:b/>
              </w:rPr>
              <w:t>2029</w:t>
            </w:r>
            <w:r w:rsidRPr="00BE638B">
              <w:rPr>
                <w:b/>
                <w:spacing w:val="-1"/>
              </w:rPr>
              <w:t xml:space="preserve"> </w:t>
            </w:r>
            <w:r w:rsidRPr="00BE638B">
              <w:rPr>
                <w:b/>
              </w:rPr>
              <w:t>г.</w:t>
            </w:r>
          </w:p>
        </w:tc>
      </w:tr>
      <w:tr w:rsidR="00444158" w:rsidRPr="00BE638B" w:rsidTr="00444158">
        <w:trPr>
          <w:trHeight w:val="401"/>
        </w:trPr>
        <w:tc>
          <w:tcPr>
            <w:tcW w:w="2950" w:type="dxa"/>
            <w:vAlign w:val="center"/>
          </w:tcPr>
          <w:p w:rsidR="00444158" w:rsidRPr="00BE638B" w:rsidRDefault="00444158" w:rsidP="00444158">
            <w:pPr>
              <w:pStyle w:val="TableParagraph"/>
              <w:ind w:left="57" w:right="84"/>
            </w:pPr>
            <w:r w:rsidRPr="00BE638B">
              <w:t>Численность населения с</w:t>
            </w:r>
            <w:r w:rsidRPr="00BE638B">
              <w:rPr>
                <w:spacing w:val="1"/>
              </w:rPr>
              <w:t xml:space="preserve"> </w:t>
            </w:r>
            <w:r w:rsidRPr="00BE638B">
              <w:t>доходами</w:t>
            </w:r>
            <w:r w:rsidRPr="00BE638B">
              <w:rPr>
                <w:spacing w:val="-5"/>
              </w:rPr>
              <w:t xml:space="preserve"> </w:t>
            </w:r>
            <w:r w:rsidRPr="00BE638B">
              <w:t>ниже</w:t>
            </w:r>
            <w:r w:rsidRPr="00BE638B">
              <w:rPr>
                <w:spacing w:val="-4"/>
              </w:rPr>
              <w:t xml:space="preserve"> </w:t>
            </w:r>
            <w:r w:rsidRPr="00BE638B">
              <w:t>прожиточного</w:t>
            </w:r>
          </w:p>
          <w:p w:rsidR="00444158" w:rsidRPr="00BE638B" w:rsidRDefault="00444158" w:rsidP="00444158">
            <w:pPr>
              <w:pStyle w:val="TableParagraph"/>
              <w:spacing w:line="264" w:lineRule="exact"/>
              <w:ind w:left="57" w:right="84"/>
            </w:pPr>
            <w:r w:rsidRPr="00BE638B">
              <w:t>минимума,</w:t>
            </w:r>
            <w:r w:rsidRPr="00BE638B">
              <w:rPr>
                <w:spacing w:val="-5"/>
              </w:rPr>
              <w:t xml:space="preserve"> </w:t>
            </w:r>
            <w:r w:rsidRPr="00BE638B">
              <w:t>чел</w:t>
            </w:r>
          </w:p>
        </w:tc>
        <w:tc>
          <w:tcPr>
            <w:tcW w:w="1049" w:type="dxa"/>
            <w:vAlign w:val="center"/>
          </w:tcPr>
          <w:p w:rsidR="00444158" w:rsidRPr="00BE638B" w:rsidRDefault="00444158" w:rsidP="00444158">
            <w:pPr>
              <w:jc w:val="center"/>
              <w:rPr>
                <w:color w:val="000000"/>
              </w:rPr>
            </w:pPr>
            <w:r w:rsidRPr="00BE638B">
              <w:rPr>
                <w:color w:val="000000"/>
              </w:rPr>
              <w:t>121</w:t>
            </w:r>
          </w:p>
        </w:tc>
        <w:tc>
          <w:tcPr>
            <w:tcW w:w="1049" w:type="dxa"/>
            <w:vAlign w:val="center"/>
          </w:tcPr>
          <w:p w:rsidR="00444158" w:rsidRPr="00BE638B" w:rsidRDefault="00444158" w:rsidP="00444158">
            <w:pPr>
              <w:jc w:val="center"/>
              <w:rPr>
                <w:color w:val="000000"/>
              </w:rPr>
            </w:pPr>
            <w:r w:rsidRPr="00BE638B">
              <w:rPr>
                <w:color w:val="000000"/>
              </w:rPr>
              <w:t>121</w:t>
            </w:r>
          </w:p>
        </w:tc>
        <w:tc>
          <w:tcPr>
            <w:tcW w:w="1046" w:type="dxa"/>
            <w:vAlign w:val="center"/>
          </w:tcPr>
          <w:p w:rsidR="00444158" w:rsidRPr="00BE638B" w:rsidRDefault="00444158" w:rsidP="00444158">
            <w:pPr>
              <w:jc w:val="center"/>
              <w:rPr>
                <w:color w:val="000000"/>
              </w:rPr>
            </w:pPr>
            <w:r w:rsidRPr="00BE638B">
              <w:rPr>
                <w:color w:val="000000"/>
              </w:rPr>
              <w:t>119</w:t>
            </w:r>
          </w:p>
        </w:tc>
        <w:tc>
          <w:tcPr>
            <w:tcW w:w="1049" w:type="dxa"/>
            <w:vAlign w:val="center"/>
          </w:tcPr>
          <w:p w:rsidR="00444158" w:rsidRPr="00BE638B" w:rsidRDefault="00444158" w:rsidP="00444158">
            <w:pPr>
              <w:jc w:val="center"/>
              <w:rPr>
                <w:color w:val="000000"/>
              </w:rPr>
            </w:pPr>
            <w:r w:rsidRPr="00BE638B">
              <w:rPr>
                <w:color w:val="000000"/>
              </w:rPr>
              <w:t>117</w:t>
            </w:r>
          </w:p>
        </w:tc>
        <w:tc>
          <w:tcPr>
            <w:tcW w:w="1048" w:type="dxa"/>
            <w:vAlign w:val="center"/>
          </w:tcPr>
          <w:p w:rsidR="00444158" w:rsidRPr="00BE638B" w:rsidRDefault="00444158" w:rsidP="00444158">
            <w:pPr>
              <w:jc w:val="center"/>
              <w:rPr>
                <w:color w:val="000000"/>
              </w:rPr>
            </w:pPr>
            <w:r w:rsidRPr="00BE638B">
              <w:rPr>
                <w:color w:val="000000"/>
              </w:rPr>
              <w:t>114</w:t>
            </w:r>
          </w:p>
        </w:tc>
        <w:tc>
          <w:tcPr>
            <w:tcW w:w="1046" w:type="dxa"/>
            <w:vAlign w:val="center"/>
          </w:tcPr>
          <w:p w:rsidR="00444158" w:rsidRPr="00BE638B" w:rsidRDefault="00444158" w:rsidP="00444158">
            <w:pPr>
              <w:jc w:val="center"/>
              <w:rPr>
                <w:color w:val="000000"/>
              </w:rPr>
            </w:pPr>
            <w:r w:rsidRPr="00BE638B">
              <w:rPr>
                <w:color w:val="000000"/>
              </w:rPr>
              <w:t>112</w:t>
            </w:r>
          </w:p>
        </w:tc>
      </w:tr>
      <w:tr w:rsidR="00444158" w:rsidRPr="00BE638B" w:rsidTr="00444158">
        <w:trPr>
          <w:trHeight w:val="401"/>
        </w:trPr>
        <w:tc>
          <w:tcPr>
            <w:tcW w:w="2950" w:type="dxa"/>
            <w:vAlign w:val="center"/>
          </w:tcPr>
          <w:p w:rsidR="00444158" w:rsidRPr="00BE638B" w:rsidRDefault="00444158" w:rsidP="00444158">
            <w:pPr>
              <w:pStyle w:val="TableParagraph"/>
              <w:spacing w:line="275" w:lineRule="exact"/>
              <w:ind w:left="57" w:right="84"/>
            </w:pPr>
            <w:r w:rsidRPr="00BE638B">
              <w:t>Доля</w:t>
            </w:r>
            <w:r w:rsidRPr="00BE638B">
              <w:rPr>
                <w:spacing w:val="-1"/>
              </w:rPr>
              <w:t xml:space="preserve"> </w:t>
            </w:r>
            <w:r w:rsidRPr="00BE638B">
              <w:t>населения</w:t>
            </w:r>
            <w:r w:rsidRPr="00BE638B">
              <w:rPr>
                <w:spacing w:val="-1"/>
              </w:rPr>
              <w:t xml:space="preserve"> </w:t>
            </w:r>
            <w:r w:rsidRPr="00BE638B">
              <w:t>с</w:t>
            </w:r>
            <w:r w:rsidRPr="00BE638B">
              <w:rPr>
                <w:spacing w:val="-3"/>
              </w:rPr>
              <w:t xml:space="preserve"> </w:t>
            </w:r>
            <w:r w:rsidRPr="00BE638B">
              <w:t>доходами</w:t>
            </w:r>
          </w:p>
          <w:p w:rsidR="00444158" w:rsidRPr="00BE638B" w:rsidRDefault="00444158" w:rsidP="00444158">
            <w:pPr>
              <w:pStyle w:val="TableParagraph"/>
              <w:spacing w:line="270" w:lineRule="atLeast"/>
              <w:ind w:left="57" w:right="84"/>
              <w:rPr>
                <w:b/>
              </w:rPr>
            </w:pPr>
            <w:r w:rsidRPr="00BE638B">
              <w:t>ниже</w:t>
            </w:r>
            <w:r w:rsidRPr="00BE638B">
              <w:rPr>
                <w:spacing w:val="-15"/>
              </w:rPr>
              <w:t xml:space="preserve"> </w:t>
            </w:r>
            <w:r w:rsidRPr="00BE638B">
              <w:t>прожиточного</w:t>
            </w:r>
            <w:r w:rsidRPr="00BE638B">
              <w:rPr>
                <w:spacing w:val="-57"/>
              </w:rPr>
              <w:t xml:space="preserve"> </w:t>
            </w:r>
            <w:r w:rsidRPr="00BE638B">
              <w:t>минимума,</w:t>
            </w:r>
            <w:r w:rsidRPr="00BE638B">
              <w:rPr>
                <w:spacing w:val="-4"/>
              </w:rPr>
              <w:t xml:space="preserve"> </w:t>
            </w:r>
            <w:r w:rsidRPr="00BE638B">
              <w:t>%</w:t>
            </w:r>
          </w:p>
        </w:tc>
        <w:tc>
          <w:tcPr>
            <w:tcW w:w="1049" w:type="dxa"/>
            <w:vAlign w:val="center"/>
          </w:tcPr>
          <w:p w:rsidR="00444158" w:rsidRPr="00BE638B" w:rsidRDefault="00444158" w:rsidP="00444158">
            <w:pPr>
              <w:jc w:val="center"/>
              <w:rPr>
                <w:color w:val="000000"/>
              </w:rPr>
            </w:pPr>
            <w:r w:rsidRPr="00BE638B">
              <w:rPr>
                <w:color w:val="000000"/>
              </w:rPr>
              <w:t>8</w:t>
            </w:r>
          </w:p>
        </w:tc>
        <w:tc>
          <w:tcPr>
            <w:tcW w:w="1049" w:type="dxa"/>
            <w:vAlign w:val="center"/>
          </w:tcPr>
          <w:p w:rsidR="00444158" w:rsidRPr="00BE638B" w:rsidRDefault="00444158" w:rsidP="00444158">
            <w:pPr>
              <w:jc w:val="center"/>
              <w:rPr>
                <w:color w:val="000000"/>
              </w:rPr>
            </w:pPr>
            <w:r w:rsidRPr="00BE638B">
              <w:rPr>
                <w:color w:val="000000"/>
              </w:rPr>
              <w:t>8</w:t>
            </w:r>
          </w:p>
        </w:tc>
        <w:tc>
          <w:tcPr>
            <w:tcW w:w="1046" w:type="dxa"/>
            <w:vAlign w:val="center"/>
          </w:tcPr>
          <w:p w:rsidR="00444158" w:rsidRPr="00BE638B" w:rsidRDefault="00444158" w:rsidP="00444158">
            <w:pPr>
              <w:jc w:val="center"/>
              <w:rPr>
                <w:color w:val="000000"/>
              </w:rPr>
            </w:pPr>
            <w:r w:rsidRPr="00BE638B">
              <w:rPr>
                <w:color w:val="000000"/>
              </w:rPr>
              <w:t>8</w:t>
            </w:r>
          </w:p>
        </w:tc>
        <w:tc>
          <w:tcPr>
            <w:tcW w:w="1049" w:type="dxa"/>
            <w:vAlign w:val="center"/>
          </w:tcPr>
          <w:p w:rsidR="00444158" w:rsidRPr="00BE638B" w:rsidRDefault="00444158" w:rsidP="00444158">
            <w:pPr>
              <w:jc w:val="center"/>
              <w:rPr>
                <w:color w:val="000000"/>
              </w:rPr>
            </w:pPr>
            <w:r w:rsidRPr="00BE638B">
              <w:rPr>
                <w:color w:val="000000"/>
              </w:rPr>
              <w:t>8</w:t>
            </w:r>
          </w:p>
        </w:tc>
        <w:tc>
          <w:tcPr>
            <w:tcW w:w="1048" w:type="dxa"/>
            <w:vAlign w:val="center"/>
          </w:tcPr>
          <w:p w:rsidR="00444158" w:rsidRPr="00BE638B" w:rsidRDefault="00444158" w:rsidP="00444158">
            <w:pPr>
              <w:jc w:val="center"/>
              <w:rPr>
                <w:color w:val="000000"/>
              </w:rPr>
            </w:pPr>
            <w:r w:rsidRPr="00BE638B">
              <w:rPr>
                <w:color w:val="000000"/>
              </w:rPr>
              <w:t>8</w:t>
            </w:r>
          </w:p>
        </w:tc>
        <w:tc>
          <w:tcPr>
            <w:tcW w:w="1046" w:type="dxa"/>
            <w:vAlign w:val="center"/>
          </w:tcPr>
          <w:p w:rsidR="00444158" w:rsidRPr="00BE638B" w:rsidRDefault="00444158" w:rsidP="00444158">
            <w:pPr>
              <w:jc w:val="center"/>
              <w:rPr>
                <w:color w:val="000000"/>
              </w:rPr>
            </w:pPr>
            <w:r w:rsidRPr="00BE638B">
              <w:rPr>
                <w:color w:val="000000"/>
              </w:rPr>
              <w:t>8</w:t>
            </w:r>
          </w:p>
        </w:tc>
      </w:tr>
      <w:tr w:rsidR="00444158" w:rsidRPr="00BE638B" w:rsidTr="00444158">
        <w:trPr>
          <w:trHeight w:val="76"/>
        </w:trPr>
        <w:tc>
          <w:tcPr>
            <w:tcW w:w="2950" w:type="dxa"/>
          </w:tcPr>
          <w:p w:rsidR="00444158" w:rsidRPr="00BE638B" w:rsidRDefault="00444158" w:rsidP="00444158">
            <w:pPr>
              <w:pStyle w:val="TableParagraph"/>
              <w:spacing w:line="256" w:lineRule="exact"/>
              <w:ind w:left="158" w:right="151"/>
              <w:rPr>
                <w:b/>
              </w:rPr>
            </w:pPr>
            <w:r w:rsidRPr="00BE638B">
              <w:rPr>
                <w:b/>
              </w:rPr>
              <w:t>Год</w:t>
            </w:r>
          </w:p>
        </w:tc>
        <w:tc>
          <w:tcPr>
            <w:tcW w:w="1049" w:type="dxa"/>
            <w:vAlign w:val="center"/>
          </w:tcPr>
          <w:p w:rsidR="00444158" w:rsidRPr="00BE638B" w:rsidRDefault="00444158" w:rsidP="00444158">
            <w:pPr>
              <w:pStyle w:val="TableParagraph"/>
              <w:spacing w:line="256" w:lineRule="exact"/>
              <w:rPr>
                <w:b/>
              </w:rPr>
            </w:pPr>
            <w:r w:rsidRPr="00BE638B">
              <w:rPr>
                <w:b/>
              </w:rPr>
              <w:t>2030</w:t>
            </w:r>
            <w:r w:rsidRPr="00BE638B">
              <w:rPr>
                <w:b/>
                <w:spacing w:val="-1"/>
              </w:rPr>
              <w:t xml:space="preserve"> </w:t>
            </w:r>
            <w:r w:rsidRPr="00BE638B">
              <w:rPr>
                <w:b/>
              </w:rPr>
              <w:t>г.</w:t>
            </w:r>
          </w:p>
        </w:tc>
        <w:tc>
          <w:tcPr>
            <w:tcW w:w="1049" w:type="dxa"/>
            <w:vAlign w:val="center"/>
          </w:tcPr>
          <w:p w:rsidR="00444158" w:rsidRPr="00BE638B" w:rsidRDefault="00444158" w:rsidP="00444158">
            <w:pPr>
              <w:pStyle w:val="TableParagraph"/>
              <w:spacing w:line="256" w:lineRule="exact"/>
              <w:rPr>
                <w:b/>
              </w:rPr>
            </w:pPr>
            <w:r w:rsidRPr="00BE638B">
              <w:rPr>
                <w:b/>
              </w:rPr>
              <w:t>2031</w:t>
            </w:r>
            <w:r w:rsidRPr="00BE638B">
              <w:rPr>
                <w:b/>
                <w:spacing w:val="-1"/>
              </w:rPr>
              <w:t xml:space="preserve"> </w:t>
            </w:r>
            <w:r w:rsidRPr="00BE638B">
              <w:rPr>
                <w:b/>
              </w:rPr>
              <w:t>г.</w:t>
            </w:r>
          </w:p>
        </w:tc>
        <w:tc>
          <w:tcPr>
            <w:tcW w:w="1046" w:type="dxa"/>
            <w:vAlign w:val="center"/>
          </w:tcPr>
          <w:p w:rsidR="00444158" w:rsidRPr="00BE638B" w:rsidRDefault="00444158" w:rsidP="00444158">
            <w:pPr>
              <w:pStyle w:val="TableParagraph"/>
              <w:spacing w:line="256" w:lineRule="exact"/>
              <w:rPr>
                <w:b/>
              </w:rPr>
            </w:pPr>
            <w:r w:rsidRPr="00BE638B">
              <w:rPr>
                <w:b/>
              </w:rPr>
              <w:t>2032</w:t>
            </w:r>
            <w:r w:rsidRPr="00BE638B">
              <w:rPr>
                <w:b/>
                <w:spacing w:val="-1"/>
              </w:rPr>
              <w:t xml:space="preserve"> </w:t>
            </w:r>
            <w:r w:rsidRPr="00BE638B">
              <w:rPr>
                <w:b/>
              </w:rPr>
              <w:t>г.</w:t>
            </w:r>
          </w:p>
        </w:tc>
        <w:tc>
          <w:tcPr>
            <w:tcW w:w="1049" w:type="dxa"/>
            <w:vAlign w:val="center"/>
          </w:tcPr>
          <w:p w:rsidR="00444158" w:rsidRPr="00BE638B" w:rsidRDefault="00444158" w:rsidP="00444158">
            <w:pPr>
              <w:pStyle w:val="TableParagraph"/>
              <w:spacing w:line="256" w:lineRule="exact"/>
              <w:rPr>
                <w:b/>
              </w:rPr>
            </w:pPr>
            <w:r w:rsidRPr="00BE638B">
              <w:rPr>
                <w:b/>
              </w:rPr>
              <w:t>2033</w:t>
            </w:r>
            <w:r w:rsidRPr="00BE638B">
              <w:rPr>
                <w:b/>
                <w:spacing w:val="-1"/>
              </w:rPr>
              <w:t xml:space="preserve"> </w:t>
            </w:r>
            <w:r w:rsidRPr="00BE638B">
              <w:rPr>
                <w:b/>
              </w:rPr>
              <w:t>г.</w:t>
            </w:r>
          </w:p>
        </w:tc>
        <w:tc>
          <w:tcPr>
            <w:tcW w:w="1048" w:type="dxa"/>
            <w:vAlign w:val="center"/>
          </w:tcPr>
          <w:p w:rsidR="00444158" w:rsidRPr="00BE638B" w:rsidRDefault="006D4D60" w:rsidP="00444158">
            <w:pPr>
              <w:pStyle w:val="TableParagraph"/>
              <w:spacing w:line="256" w:lineRule="exact"/>
              <w:rPr>
                <w:b/>
              </w:rPr>
            </w:pPr>
            <w:r w:rsidRPr="00BE638B">
              <w:rPr>
                <w:b/>
              </w:rPr>
              <w:t>2029-2040</w:t>
            </w:r>
          </w:p>
        </w:tc>
        <w:tc>
          <w:tcPr>
            <w:tcW w:w="1046" w:type="dxa"/>
            <w:vAlign w:val="center"/>
          </w:tcPr>
          <w:p w:rsidR="00444158" w:rsidRPr="00BE638B" w:rsidRDefault="00444158" w:rsidP="00444158">
            <w:pPr>
              <w:jc w:val="center"/>
              <w:rPr>
                <w:color w:val="000000"/>
              </w:rPr>
            </w:pPr>
          </w:p>
        </w:tc>
      </w:tr>
      <w:tr w:rsidR="00444158" w:rsidRPr="00BE638B" w:rsidTr="00444158">
        <w:trPr>
          <w:trHeight w:val="76"/>
        </w:trPr>
        <w:tc>
          <w:tcPr>
            <w:tcW w:w="2950" w:type="dxa"/>
            <w:vAlign w:val="center"/>
          </w:tcPr>
          <w:p w:rsidR="00444158" w:rsidRPr="00BE638B" w:rsidRDefault="00444158" w:rsidP="00444158">
            <w:pPr>
              <w:pStyle w:val="TableParagraph"/>
              <w:ind w:left="57" w:right="84"/>
            </w:pPr>
            <w:r w:rsidRPr="00BE638B">
              <w:t>Численность населения с</w:t>
            </w:r>
            <w:r w:rsidRPr="00BE638B">
              <w:rPr>
                <w:spacing w:val="1"/>
              </w:rPr>
              <w:t xml:space="preserve"> </w:t>
            </w:r>
            <w:r w:rsidRPr="00BE638B">
              <w:t>доходами</w:t>
            </w:r>
            <w:r w:rsidRPr="00BE638B">
              <w:rPr>
                <w:spacing w:val="-5"/>
              </w:rPr>
              <w:t xml:space="preserve"> </w:t>
            </w:r>
            <w:r w:rsidRPr="00BE638B">
              <w:t>ниже</w:t>
            </w:r>
            <w:r w:rsidRPr="00BE638B">
              <w:rPr>
                <w:spacing w:val="-4"/>
              </w:rPr>
              <w:t xml:space="preserve"> </w:t>
            </w:r>
            <w:r w:rsidRPr="00BE638B">
              <w:t>прожиточного</w:t>
            </w:r>
          </w:p>
          <w:p w:rsidR="00444158" w:rsidRPr="00BE638B" w:rsidRDefault="00444158" w:rsidP="00444158">
            <w:pPr>
              <w:pStyle w:val="TableParagraph"/>
              <w:spacing w:line="264" w:lineRule="exact"/>
              <w:ind w:left="57" w:right="84"/>
            </w:pPr>
            <w:r w:rsidRPr="00BE638B">
              <w:t>минимума,</w:t>
            </w:r>
            <w:r w:rsidRPr="00BE638B">
              <w:rPr>
                <w:spacing w:val="-5"/>
              </w:rPr>
              <w:t xml:space="preserve"> </w:t>
            </w:r>
            <w:r w:rsidRPr="00BE638B">
              <w:t>чел</w:t>
            </w:r>
          </w:p>
        </w:tc>
        <w:tc>
          <w:tcPr>
            <w:tcW w:w="1049" w:type="dxa"/>
            <w:vAlign w:val="center"/>
          </w:tcPr>
          <w:p w:rsidR="00444158" w:rsidRPr="00BE638B" w:rsidRDefault="00444158" w:rsidP="00444158">
            <w:pPr>
              <w:jc w:val="center"/>
              <w:rPr>
                <w:color w:val="000000"/>
              </w:rPr>
            </w:pPr>
            <w:r w:rsidRPr="00BE638B">
              <w:rPr>
                <w:color w:val="000000"/>
              </w:rPr>
              <w:t>110</w:t>
            </w:r>
          </w:p>
        </w:tc>
        <w:tc>
          <w:tcPr>
            <w:tcW w:w="1049" w:type="dxa"/>
            <w:vAlign w:val="center"/>
          </w:tcPr>
          <w:p w:rsidR="00444158" w:rsidRPr="00BE638B" w:rsidRDefault="00444158" w:rsidP="00444158">
            <w:pPr>
              <w:jc w:val="center"/>
              <w:rPr>
                <w:color w:val="000000"/>
              </w:rPr>
            </w:pPr>
            <w:r w:rsidRPr="00BE638B">
              <w:rPr>
                <w:color w:val="000000"/>
              </w:rPr>
              <w:t>109</w:t>
            </w:r>
          </w:p>
        </w:tc>
        <w:tc>
          <w:tcPr>
            <w:tcW w:w="1046" w:type="dxa"/>
            <w:vAlign w:val="center"/>
          </w:tcPr>
          <w:p w:rsidR="00444158" w:rsidRPr="00BE638B" w:rsidRDefault="00444158" w:rsidP="00444158">
            <w:pPr>
              <w:jc w:val="center"/>
              <w:rPr>
                <w:color w:val="000000"/>
              </w:rPr>
            </w:pPr>
            <w:r w:rsidRPr="00BE638B">
              <w:rPr>
                <w:color w:val="000000"/>
              </w:rPr>
              <w:t>109</w:t>
            </w:r>
          </w:p>
        </w:tc>
        <w:tc>
          <w:tcPr>
            <w:tcW w:w="1049" w:type="dxa"/>
            <w:vAlign w:val="center"/>
          </w:tcPr>
          <w:p w:rsidR="00444158" w:rsidRPr="00BE638B" w:rsidRDefault="00444158" w:rsidP="00444158">
            <w:pPr>
              <w:jc w:val="center"/>
              <w:rPr>
                <w:color w:val="000000"/>
              </w:rPr>
            </w:pPr>
            <w:r w:rsidRPr="00BE638B">
              <w:rPr>
                <w:color w:val="000000"/>
              </w:rPr>
              <w:t>109</w:t>
            </w:r>
          </w:p>
        </w:tc>
        <w:tc>
          <w:tcPr>
            <w:tcW w:w="1048" w:type="dxa"/>
            <w:vAlign w:val="center"/>
          </w:tcPr>
          <w:p w:rsidR="00444158" w:rsidRPr="00BE638B" w:rsidRDefault="00444158" w:rsidP="00444158">
            <w:pPr>
              <w:jc w:val="center"/>
              <w:rPr>
                <w:color w:val="000000"/>
              </w:rPr>
            </w:pPr>
            <w:r w:rsidRPr="00BE638B">
              <w:rPr>
                <w:color w:val="000000"/>
              </w:rPr>
              <w:t>109</w:t>
            </w:r>
          </w:p>
        </w:tc>
        <w:tc>
          <w:tcPr>
            <w:tcW w:w="1046" w:type="dxa"/>
            <w:vAlign w:val="center"/>
          </w:tcPr>
          <w:p w:rsidR="00444158" w:rsidRPr="00BE638B" w:rsidRDefault="00444158" w:rsidP="00444158">
            <w:pPr>
              <w:jc w:val="center"/>
              <w:rPr>
                <w:color w:val="000000"/>
              </w:rPr>
            </w:pPr>
          </w:p>
        </w:tc>
      </w:tr>
      <w:tr w:rsidR="00444158" w:rsidRPr="00BE638B" w:rsidTr="00444158">
        <w:trPr>
          <w:trHeight w:val="76"/>
        </w:trPr>
        <w:tc>
          <w:tcPr>
            <w:tcW w:w="2950" w:type="dxa"/>
            <w:vAlign w:val="center"/>
          </w:tcPr>
          <w:p w:rsidR="00444158" w:rsidRPr="00BE638B" w:rsidRDefault="00444158" w:rsidP="00444158">
            <w:pPr>
              <w:pStyle w:val="TableParagraph"/>
              <w:spacing w:line="275" w:lineRule="exact"/>
              <w:ind w:left="57" w:right="84"/>
            </w:pPr>
            <w:r w:rsidRPr="00BE638B">
              <w:t>Доля</w:t>
            </w:r>
            <w:r w:rsidRPr="00BE638B">
              <w:rPr>
                <w:spacing w:val="-1"/>
              </w:rPr>
              <w:t xml:space="preserve"> </w:t>
            </w:r>
            <w:r w:rsidRPr="00BE638B">
              <w:t>населения</w:t>
            </w:r>
            <w:r w:rsidRPr="00BE638B">
              <w:rPr>
                <w:spacing w:val="-1"/>
              </w:rPr>
              <w:t xml:space="preserve"> </w:t>
            </w:r>
            <w:r w:rsidRPr="00BE638B">
              <w:t>с</w:t>
            </w:r>
            <w:r w:rsidRPr="00BE638B">
              <w:rPr>
                <w:spacing w:val="-3"/>
              </w:rPr>
              <w:t xml:space="preserve"> </w:t>
            </w:r>
            <w:r w:rsidRPr="00BE638B">
              <w:t>доходами</w:t>
            </w:r>
          </w:p>
          <w:p w:rsidR="00444158" w:rsidRPr="00BE638B" w:rsidRDefault="00444158" w:rsidP="00444158">
            <w:pPr>
              <w:pStyle w:val="TableParagraph"/>
              <w:spacing w:line="270" w:lineRule="atLeast"/>
              <w:ind w:left="57" w:right="84"/>
              <w:rPr>
                <w:b/>
              </w:rPr>
            </w:pPr>
            <w:r w:rsidRPr="00BE638B">
              <w:t>ниже</w:t>
            </w:r>
            <w:r w:rsidRPr="00BE638B">
              <w:rPr>
                <w:spacing w:val="-15"/>
              </w:rPr>
              <w:t xml:space="preserve"> </w:t>
            </w:r>
            <w:r w:rsidRPr="00BE638B">
              <w:t>прожиточного</w:t>
            </w:r>
            <w:r w:rsidRPr="00BE638B">
              <w:rPr>
                <w:spacing w:val="-57"/>
              </w:rPr>
              <w:t xml:space="preserve"> </w:t>
            </w:r>
            <w:r w:rsidRPr="00BE638B">
              <w:t>минимума,</w:t>
            </w:r>
            <w:r w:rsidRPr="00BE638B">
              <w:rPr>
                <w:spacing w:val="-4"/>
              </w:rPr>
              <w:t xml:space="preserve"> </w:t>
            </w:r>
            <w:r w:rsidRPr="00BE638B">
              <w:t>%</w:t>
            </w:r>
          </w:p>
        </w:tc>
        <w:tc>
          <w:tcPr>
            <w:tcW w:w="1049" w:type="dxa"/>
            <w:vAlign w:val="center"/>
          </w:tcPr>
          <w:p w:rsidR="00444158" w:rsidRPr="00BE638B" w:rsidRDefault="00444158" w:rsidP="00444158">
            <w:pPr>
              <w:jc w:val="center"/>
              <w:rPr>
                <w:color w:val="000000"/>
              </w:rPr>
            </w:pPr>
            <w:r w:rsidRPr="00BE638B">
              <w:rPr>
                <w:color w:val="000000"/>
              </w:rPr>
              <w:t>8</w:t>
            </w:r>
          </w:p>
        </w:tc>
        <w:tc>
          <w:tcPr>
            <w:tcW w:w="1049" w:type="dxa"/>
            <w:vAlign w:val="center"/>
          </w:tcPr>
          <w:p w:rsidR="00444158" w:rsidRPr="00BE638B" w:rsidRDefault="00444158" w:rsidP="00444158">
            <w:pPr>
              <w:jc w:val="center"/>
              <w:rPr>
                <w:color w:val="000000"/>
              </w:rPr>
            </w:pPr>
            <w:r w:rsidRPr="00BE638B">
              <w:rPr>
                <w:color w:val="000000"/>
              </w:rPr>
              <w:t>8</w:t>
            </w:r>
          </w:p>
        </w:tc>
        <w:tc>
          <w:tcPr>
            <w:tcW w:w="1046" w:type="dxa"/>
            <w:vAlign w:val="center"/>
          </w:tcPr>
          <w:p w:rsidR="00444158" w:rsidRPr="00BE638B" w:rsidRDefault="00444158" w:rsidP="00444158">
            <w:pPr>
              <w:jc w:val="center"/>
              <w:rPr>
                <w:color w:val="000000"/>
              </w:rPr>
            </w:pPr>
            <w:r w:rsidRPr="00BE638B">
              <w:rPr>
                <w:color w:val="000000"/>
              </w:rPr>
              <w:t>8</w:t>
            </w:r>
          </w:p>
        </w:tc>
        <w:tc>
          <w:tcPr>
            <w:tcW w:w="1049" w:type="dxa"/>
            <w:vAlign w:val="center"/>
          </w:tcPr>
          <w:p w:rsidR="00444158" w:rsidRPr="00BE638B" w:rsidRDefault="00444158" w:rsidP="00444158">
            <w:pPr>
              <w:jc w:val="center"/>
              <w:rPr>
                <w:color w:val="000000"/>
              </w:rPr>
            </w:pPr>
            <w:r w:rsidRPr="00BE638B">
              <w:rPr>
                <w:color w:val="000000"/>
              </w:rPr>
              <w:t>8</w:t>
            </w:r>
          </w:p>
        </w:tc>
        <w:tc>
          <w:tcPr>
            <w:tcW w:w="1048" w:type="dxa"/>
            <w:vAlign w:val="center"/>
          </w:tcPr>
          <w:p w:rsidR="00444158" w:rsidRPr="00BE638B" w:rsidRDefault="00444158" w:rsidP="00444158">
            <w:pPr>
              <w:jc w:val="center"/>
              <w:rPr>
                <w:color w:val="000000"/>
              </w:rPr>
            </w:pPr>
            <w:r w:rsidRPr="00BE638B">
              <w:rPr>
                <w:color w:val="000000"/>
              </w:rPr>
              <w:t>8</w:t>
            </w:r>
          </w:p>
        </w:tc>
        <w:tc>
          <w:tcPr>
            <w:tcW w:w="1046" w:type="dxa"/>
            <w:vAlign w:val="center"/>
          </w:tcPr>
          <w:p w:rsidR="00444158" w:rsidRPr="00BE638B" w:rsidRDefault="00444158" w:rsidP="00444158">
            <w:pPr>
              <w:jc w:val="center"/>
              <w:rPr>
                <w:color w:val="000000"/>
              </w:rPr>
            </w:pPr>
          </w:p>
        </w:tc>
      </w:tr>
    </w:tbl>
    <w:p w:rsidR="00444158" w:rsidRPr="00BE638B" w:rsidRDefault="00444158" w:rsidP="008303B3">
      <w:pPr>
        <w:pStyle w:val="a3"/>
        <w:ind w:left="0"/>
        <w:jc w:val="left"/>
        <w:rPr>
          <w:b/>
          <w:sz w:val="36"/>
        </w:rPr>
      </w:pPr>
    </w:p>
    <w:p w:rsidR="00057678" w:rsidRPr="00BE638B" w:rsidRDefault="0046422F" w:rsidP="00057678">
      <w:pPr>
        <w:pStyle w:val="a3"/>
        <w:spacing w:line="276" w:lineRule="auto"/>
        <w:ind w:left="242" w:right="250" w:firstLine="707"/>
      </w:pPr>
      <w:r w:rsidRPr="00BE638B">
        <w:t>Оценка</w:t>
      </w:r>
      <w:r w:rsidRPr="00BE638B">
        <w:rPr>
          <w:spacing w:val="1"/>
        </w:rPr>
        <w:t xml:space="preserve"> </w:t>
      </w:r>
      <w:r w:rsidRPr="00BE638B">
        <w:t>доступности</w:t>
      </w:r>
      <w:r w:rsidRPr="00BE638B">
        <w:rPr>
          <w:spacing w:val="1"/>
        </w:rPr>
        <w:t xml:space="preserve"> </w:t>
      </w:r>
      <w:r w:rsidRPr="00BE638B">
        <w:t>для</w:t>
      </w:r>
      <w:r w:rsidRPr="00BE638B">
        <w:rPr>
          <w:spacing w:val="1"/>
        </w:rPr>
        <w:t xml:space="preserve"> </w:t>
      </w:r>
      <w:r w:rsidRPr="00BE638B">
        <w:t>граждан</w:t>
      </w:r>
      <w:r w:rsidRPr="00BE638B">
        <w:rPr>
          <w:spacing w:val="1"/>
        </w:rPr>
        <w:t xml:space="preserve"> </w:t>
      </w:r>
      <w:r w:rsidRPr="00BE638B">
        <w:t>прогнозируемой</w:t>
      </w:r>
      <w:r w:rsidRPr="00BE638B">
        <w:rPr>
          <w:spacing w:val="1"/>
        </w:rPr>
        <w:t xml:space="preserve"> </w:t>
      </w:r>
      <w:r w:rsidRPr="00BE638B">
        <w:t>платы</w:t>
      </w:r>
      <w:r w:rsidRPr="00BE638B">
        <w:rPr>
          <w:spacing w:val="1"/>
        </w:rPr>
        <w:t xml:space="preserve"> </w:t>
      </w:r>
      <w:r w:rsidRPr="00BE638B">
        <w:t>за</w:t>
      </w:r>
      <w:r w:rsidRPr="00BE638B">
        <w:rPr>
          <w:spacing w:val="1"/>
        </w:rPr>
        <w:t xml:space="preserve"> </w:t>
      </w:r>
      <w:r w:rsidRPr="00BE638B">
        <w:t>коммунальные услуги по критерию «доля получателей субсидий на оплату</w:t>
      </w:r>
      <w:r w:rsidRPr="00BE638B">
        <w:rPr>
          <w:spacing w:val="1"/>
        </w:rPr>
        <w:t xml:space="preserve"> </w:t>
      </w:r>
      <w:r w:rsidRPr="00BE638B">
        <w:t>коммунальных</w:t>
      </w:r>
      <w:r w:rsidRPr="00BE638B">
        <w:rPr>
          <w:spacing w:val="7"/>
        </w:rPr>
        <w:t xml:space="preserve"> </w:t>
      </w:r>
      <w:r w:rsidRPr="00BE638B">
        <w:t>услуг</w:t>
      </w:r>
      <w:r w:rsidRPr="00BE638B">
        <w:rPr>
          <w:spacing w:val="8"/>
        </w:rPr>
        <w:t xml:space="preserve"> </w:t>
      </w:r>
      <w:r w:rsidRPr="00BE638B">
        <w:t>в</w:t>
      </w:r>
      <w:r w:rsidRPr="00BE638B">
        <w:rPr>
          <w:spacing w:val="5"/>
        </w:rPr>
        <w:t xml:space="preserve"> </w:t>
      </w:r>
      <w:r w:rsidRPr="00BE638B">
        <w:t>общей</w:t>
      </w:r>
      <w:r w:rsidRPr="00BE638B">
        <w:rPr>
          <w:spacing w:val="11"/>
        </w:rPr>
        <w:t xml:space="preserve"> </w:t>
      </w:r>
      <w:r w:rsidRPr="00BE638B">
        <w:t>численности</w:t>
      </w:r>
      <w:r w:rsidRPr="00BE638B">
        <w:rPr>
          <w:spacing w:val="7"/>
        </w:rPr>
        <w:t xml:space="preserve"> </w:t>
      </w:r>
      <w:r w:rsidRPr="00BE638B">
        <w:t>населения»</w:t>
      </w:r>
      <w:r w:rsidRPr="00BE638B">
        <w:rPr>
          <w:spacing w:val="3"/>
        </w:rPr>
        <w:t xml:space="preserve"> </w:t>
      </w:r>
      <w:r w:rsidRPr="00BE638B">
        <w:t>проводится</w:t>
      </w:r>
      <w:r w:rsidRPr="00BE638B">
        <w:rPr>
          <w:spacing w:val="6"/>
        </w:rPr>
        <w:t xml:space="preserve"> </w:t>
      </w:r>
      <w:r w:rsidRPr="00BE638B">
        <w:t>путем</w:t>
      </w:r>
      <w:r w:rsidR="00057678" w:rsidRPr="00BE638B">
        <w:t xml:space="preserve">  выделения</w:t>
      </w:r>
      <w:r w:rsidR="00057678" w:rsidRPr="00BE638B">
        <w:rPr>
          <w:spacing w:val="1"/>
        </w:rPr>
        <w:t xml:space="preserve"> </w:t>
      </w:r>
      <w:r w:rsidR="00057678" w:rsidRPr="00BE638B">
        <w:t>прогнозируемой</w:t>
      </w:r>
      <w:r w:rsidR="00057678" w:rsidRPr="00BE638B">
        <w:rPr>
          <w:spacing w:val="1"/>
        </w:rPr>
        <w:t xml:space="preserve"> </w:t>
      </w:r>
      <w:r w:rsidR="00057678" w:rsidRPr="00BE638B">
        <w:t>доли</w:t>
      </w:r>
      <w:r w:rsidR="00057678" w:rsidRPr="00BE638B">
        <w:rPr>
          <w:spacing w:val="1"/>
        </w:rPr>
        <w:t xml:space="preserve"> </w:t>
      </w:r>
      <w:r w:rsidR="00057678" w:rsidRPr="00BE638B">
        <w:t>получателей</w:t>
      </w:r>
      <w:r w:rsidR="00057678" w:rsidRPr="00BE638B">
        <w:rPr>
          <w:spacing w:val="1"/>
        </w:rPr>
        <w:t xml:space="preserve"> </w:t>
      </w:r>
      <w:r w:rsidR="00057678" w:rsidRPr="00BE638B">
        <w:t>субсидий</w:t>
      </w:r>
      <w:r w:rsidR="00057678" w:rsidRPr="00BE638B">
        <w:rPr>
          <w:spacing w:val="1"/>
        </w:rPr>
        <w:t xml:space="preserve"> </w:t>
      </w:r>
      <w:r w:rsidR="00057678" w:rsidRPr="00BE638B">
        <w:t>на</w:t>
      </w:r>
      <w:r w:rsidR="00057678" w:rsidRPr="00BE638B">
        <w:rPr>
          <w:spacing w:val="1"/>
        </w:rPr>
        <w:t xml:space="preserve"> </w:t>
      </w:r>
      <w:r w:rsidR="00057678" w:rsidRPr="00BE638B">
        <w:t>оплату</w:t>
      </w:r>
      <w:r w:rsidR="00057678" w:rsidRPr="00BE638B">
        <w:rPr>
          <w:spacing w:val="1"/>
        </w:rPr>
        <w:t xml:space="preserve"> </w:t>
      </w:r>
      <w:r w:rsidR="00057678" w:rsidRPr="00BE638B">
        <w:t>коммунальных</w:t>
      </w:r>
      <w:r w:rsidR="00057678" w:rsidRPr="00BE638B">
        <w:rPr>
          <w:spacing w:val="-1"/>
        </w:rPr>
        <w:t xml:space="preserve"> </w:t>
      </w:r>
      <w:r w:rsidR="00057678" w:rsidRPr="00BE638B">
        <w:t>услуг</w:t>
      </w:r>
      <w:r w:rsidR="00057678" w:rsidRPr="00BE638B">
        <w:rPr>
          <w:spacing w:val="-1"/>
        </w:rPr>
        <w:t xml:space="preserve"> </w:t>
      </w:r>
      <w:r w:rsidR="00057678" w:rsidRPr="00BE638B">
        <w:t>в</w:t>
      </w:r>
      <w:r w:rsidR="00057678" w:rsidRPr="00BE638B">
        <w:rPr>
          <w:spacing w:val="-2"/>
        </w:rPr>
        <w:t xml:space="preserve"> </w:t>
      </w:r>
      <w:r w:rsidR="00057678" w:rsidRPr="00BE638B">
        <w:t>общей</w:t>
      </w:r>
      <w:r w:rsidR="00057678" w:rsidRPr="00BE638B">
        <w:rPr>
          <w:spacing w:val="-1"/>
        </w:rPr>
        <w:t xml:space="preserve"> </w:t>
      </w:r>
      <w:r w:rsidR="00057678" w:rsidRPr="00BE638B">
        <w:t>прогнозируемой</w:t>
      </w:r>
      <w:r w:rsidR="00057678" w:rsidRPr="00BE638B">
        <w:rPr>
          <w:spacing w:val="-1"/>
        </w:rPr>
        <w:t xml:space="preserve"> </w:t>
      </w:r>
      <w:r w:rsidR="00057678" w:rsidRPr="00BE638B">
        <w:t>численности</w:t>
      </w:r>
      <w:r w:rsidR="00057678" w:rsidRPr="00BE638B">
        <w:rPr>
          <w:spacing w:val="-1"/>
        </w:rPr>
        <w:t xml:space="preserve"> </w:t>
      </w:r>
      <w:r w:rsidR="00057678" w:rsidRPr="00BE638B">
        <w:t>населения.</w:t>
      </w:r>
    </w:p>
    <w:p w:rsidR="00880BC7" w:rsidRPr="00BE638B" w:rsidRDefault="0046422F" w:rsidP="008303B3">
      <w:pPr>
        <w:pStyle w:val="a3"/>
        <w:spacing w:line="276" w:lineRule="auto"/>
        <w:ind w:left="242" w:right="245" w:firstLine="707"/>
      </w:pPr>
      <w:proofErr w:type="gramStart"/>
      <w:r w:rsidRPr="00BE638B">
        <w:t>Субсидии</w:t>
      </w:r>
      <w:r w:rsidRPr="00BE638B">
        <w:rPr>
          <w:spacing w:val="1"/>
        </w:rPr>
        <w:t xml:space="preserve"> </w:t>
      </w:r>
      <w:r w:rsidRPr="00BE638B">
        <w:t>на</w:t>
      </w:r>
      <w:r w:rsidRPr="00BE638B">
        <w:rPr>
          <w:spacing w:val="1"/>
        </w:rPr>
        <w:t xml:space="preserve"> </w:t>
      </w:r>
      <w:r w:rsidRPr="00BE638B">
        <w:t>оплату</w:t>
      </w:r>
      <w:r w:rsidRPr="00BE638B">
        <w:rPr>
          <w:spacing w:val="1"/>
        </w:rPr>
        <w:t xml:space="preserve"> </w:t>
      </w:r>
      <w:r w:rsidRPr="00BE638B">
        <w:t>жилого</w:t>
      </w:r>
      <w:r w:rsidRPr="00BE638B">
        <w:rPr>
          <w:spacing w:val="1"/>
        </w:rPr>
        <w:t xml:space="preserve"> </w:t>
      </w:r>
      <w:r w:rsidRPr="00BE638B">
        <w:t>помещения</w:t>
      </w:r>
      <w:r w:rsidRPr="00BE638B">
        <w:rPr>
          <w:spacing w:val="1"/>
        </w:rPr>
        <w:t xml:space="preserve"> </w:t>
      </w:r>
      <w:r w:rsidRPr="00BE638B">
        <w:t>и</w:t>
      </w:r>
      <w:r w:rsidRPr="00BE638B">
        <w:rPr>
          <w:spacing w:val="1"/>
        </w:rPr>
        <w:t xml:space="preserve"> </w:t>
      </w:r>
      <w:r w:rsidRPr="00BE638B">
        <w:t>коммунальных</w:t>
      </w:r>
      <w:r w:rsidRPr="00BE638B">
        <w:rPr>
          <w:spacing w:val="1"/>
        </w:rPr>
        <w:t xml:space="preserve"> </w:t>
      </w:r>
      <w:r w:rsidRPr="00BE638B">
        <w:t>услуг</w:t>
      </w:r>
      <w:r w:rsidRPr="00BE638B">
        <w:rPr>
          <w:spacing w:val="1"/>
        </w:rPr>
        <w:t xml:space="preserve"> </w:t>
      </w:r>
      <w:r w:rsidRPr="00BE638B">
        <w:t>предоставляются гражданам в случае, если их расходы на оплату жилого</w:t>
      </w:r>
      <w:r w:rsidRPr="00BE638B">
        <w:rPr>
          <w:spacing w:val="1"/>
        </w:rPr>
        <w:t xml:space="preserve"> </w:t>
      </w:r>
      <w:r w:rsidRPr="00BE638B">
        <w:t>помещения</w:t>
      </w:r>
      <w:r w:rsidRPr="00BE638B">
        <w:rPr>
          <w:spacing w:val="1"/>
        </w:rPr>
        <w:t xml:space="preserve"> </w:t>
      </w:r>
      <w:r w:rsidRPr="00BE638B">
        <w:t>и</w:t>
      </w:r>
      <w:r w:rsidRPr="00BE638B">
        <w:rPr>
          <w:spacing w:val="1"/>
        </w:rPr>
        <w:t xml:space="preserve"> </w:t>
      </w:r>
      <w:r w:rsidRPr="00BE638B">
        <w:t>коммунальных</w:t>
      </w:r>
      <w:r w:rsidRPr="00BE638B">
        <w:rPr>
          <w:spacing w:val="1"/>
        </w:rPr>
        <w:t xml:space="preserve"> </w:t>
      </w:r>
      <w:r w:rsidRPr="00BE638B">
        <w:t>услуг,</w:t>
      </w:r>
      <w:r w:rsidRPr="00BE638B">
        <w:rPr>
          <w:spacing w:val="1"/>
        </w:rPr>
        <w:t xml:space="preserve"> </w:t>
      </w:r>
      <w:r w:rsidRPr="00BE638B">
        <w:t>рассчитанные</w:t>
      </w:r>
      <w:r w:rsidRPr="00BE638B">
        <w:rPr>
          <w:spacing w:val="1"/>
        </w:rPr>
        <w:t xml:space="preserve"> </w:t>
      </w:r>
      <w:r w:rsidRPr="00BE638B">
        <w:t>исходя</w:t>
      </w:r>
      <w:r w:rsidRPr="00BE638B">
        <w:rPr>
          <w:spacing w:val="1"/>
        </w:rPr>
        <w:t xml:space="preserve"> </w:t>
      </w:r>
      <w:r w:rsidRPr="00BE638B">
        <w:t>из</w:t>
      </w:r>
      <w:r w:rsidRPr="00BE638B">
        <w:rPr>
          <w:spacing w:val="1"/>
        </w:rPr>
        <w:t xml:space="preserve"> </w:t>
      </w:r>
      <w:r w:rsidRPr="00BE638B">
        <w:t>размера</w:t>
      </w:r>
      <w:r w:rsidRPr="00BE638B">
        <w:rPr>
          <w:spacing w:val="1"/>
        </w:rPr>
        <w:t xml:space="preserve"> </w:t>
      </w:r>
      <w:r w:rsidRPr="00BE638B">
        <w:t>регионального</w:t>
      </w:r>
      <w:r w:rsidRPr="00BE638B">
        <w:rPr>
          <w:spacing w:val="1"/>
        </w:rPr>
        <w:t xml:space="preserve"> </w:t>
      </w:r>
      <w:r w:rsidRPr="00BE638B">
        <w:t>стандарта</w:t>
      </w:r>
      <w:r w:rsidRPr="00BE638B">
        <w:rPr>
          <w:spacing w:val="1"/>
        </w:rPr>
        <w:t xml:space="preserve"> </w:t>
      </w:r>
      <w:r w:rsidRPr="00BE638B">
        <w:t>нормативной</w:t>
      </w:r>
      <w:r w:rsidRPr="00BE638B">
        <w:rPr>
          <w:spacing w:val="1"/>
        </w:rPr>
        <w:t xml:space="preserve"> </w:t>
      </w:r>
      <w:r w:rsidRPr="00BE638B">
        <w:t>площади</w:t>
      </w:r>
      <w:r w:rsidRPr="00BE638B">
        <w:rPr>
          <w:spacing w:val="1"/>
        </w:rPr>
        <w:t xml:space="preserve"> </w:t>
      </w:r>
      <w:r w:rsidRPr="00BE638B">
        <w:t>жилого</w:t>
      </w:r>
      <w:r w:rsidRPr="00BE638B">
        <w:rPr>
          <w:spacing w:val="1"/>
        </w:rPr>
        <w:t xml:space="preserve"> </w:t>
      </w:r>
      <w:r w:rsidRPr="00BE638B">
        <w:t>помещения,</w:t>
      </w:r>
      <w:r w:rsidRPr="00BE638B">
        <w:rPr>
          <w:spacing w:val="1"/>
        </w:rPr>
        <w:t xml:space="preserve"> </w:t>
      </w:r>
      <w:r w:rsidRPr="00BE638B">
        <w:t>используемой</w:t>
      </w:r>
      <w:r w:rsidRPr="00BE638B">
        <w:rPr>
          <w:spacing w:val="1"/>
        </w:rPr>
        <w:t xml:space="preserve"> </w:t>
      </w:r>
      <w:r w:rsidRPr="00BE638B">
        <w:t>для</w:t>
      </w:r>
      <w:r w:rsidRPr="00BE638B">
        <w:rPr>
          <w:spacing w:val="1"/>
        </w:rPr>
        <w:t xml:space="preserve"> </w:t>
      </w:r>
      <w:r w:rsidRPr="00BE638B">
        <w:t>расчета</w:t>
      </w:r>
      <w:r w:rsidRPr="00BE638B">
        <w:rPr>
          <w:spacing w:val="1"/>
        </w:rPr>
        <w:t xml:space="preserve"> </w:t>
      </w:r>
      <w:r w:rsidRPr="00BE638B">
        <w:t>субсидий,</w:t>
      </w:r>
      <w:r w:rsidRPr="00BE638B">
        <w:rPr>
          <w:spacing w:val="1"/>
        </w:rPr>
        <w:t xml:space="preserve"> </w:t>
      </w:r>
      <w:r w:rsidRPr="00BE638B">
        <w:t>и</w:t>
      </w:r>
      <w:r w:rsidRPr="00BE638B">
        <w:rPr>
          <w:spacing w:val="1"/>
        </w:rPr>
        <w:t xml:space="preserve"> </w:t>
      </w:r>
      <w:r w:rsidRPr="00BE638B">
        <w:t>размера</w:t>
      </w:r>
      <w:r w:rsidRPr="00BE638B">
        <w:rPr>
          <w:spacing w:val="1"/>
        </w:rPr>
        <w:t xml:space="preserve"> </w:t>
      </w:r>
      <w:r w:rsidRPr="00BE638B">
        <w:t>регионального</w:t>
      </w:r>
      <w:r w:rsidRPr="00BE638B">
        <w:rPr>
          <w:spacing w:val="1"/>
        </w:rPr>
        <w:t xml:space="preserve"> </w:t>
      </w:r>
      <w:r w:rsidRPr="00BE638B">
        <w:t>стандарта</w:t>
      </w:r>
      <w:r w:rsidRPr="00BE638B">
        <w:rPr>
          <w:spacing w:val="1"/>
        </w:rPr>
        <w:t xml:space="preserve"> </w:t>
      </w:r>
      <w:r w:rsidRPr="00BE638B">
        <w:t>стоимости</w:t>
      </w:r>
      <w:r w:rsidRPr="00BE638B">
        <w:rPr>
          <w:spacing w:val="1"/>
        </w:rPr>
        <w:t xml:space="preserve"> </w:t>
      </w:r>
      <w:r w:rsidRPr="00BE638B">
        <w:t>жилищно-коммунальных</w:t>
      </w:r>
      <w:r w:rsidRPr="00BE638B">
        <w:rPr>
          <w:spacing w:val="1"/>
        </w:rPr>
        <w:t xml:space="preserve"> </w:t>
      </w:r>
      <w:r w:rsidRPr="00BE638B">
        <w:t>услуг,</w:t>
      </w:r>
      <w:r w:rsidRPr="00BE638B">
        <w:rPr>
          <w:spacing w:val="1"/>
        </w:rPr>
        <w:t xml:space="preserve"> </w:t>
      </w:r>
      <w:r w:rsidRPr="00BE638B">
        <w:t>превышают</w:t>
      </w:r>
      <w:r w:rsidRPr="00BE638B">
        <w:rPr>
          <w:spacing w:val="1"/>
        </w:rPr>
        <w:t xml:space="preserve"> </w:t>
      </w:r>
      <w:r w:rsidRPr="00BE638B">
        <w:t>величину,</w:t>
      </w:r>
      <w:r w:rsidRPr="00BE638B">
        <w:rPr>
          <w:spacing w:val="1"/>
        </w:rPr>
        <w:t xml:space="preserve"> </w:t>
      </w:r>
      <w:r w:rsidRPr="00BE638B">
        <w:t>соответствующую</w:t>
      </w:r>
      <w:r w:rsidRPr="00BE638B">
        <w:rPr>
          <w:spacing w:val="1"/>
        </w:rPr>
        <w:t xml:space="preserve"> </w:t>
      </w:r>
      <w:r w:rsidRPr="00BE638B">
        <w:t>максимально</w:t>
      </w:r>
      <w:r w:rsidRPr="00BE638B">
        <w:rPr>
          <w:spacing w:val="1"/>
        </w:rPr>
        <w:t xml:space="preserve"> </w:t>
      </w:r>
      <w:r w:rsidRPr="00BE638B">
        <w:t>допустимой</w:t>
      </w:r>
      <w:r w:rsidRPr="00BE638B">
        <w:rPr>
          <w:spacing w:val="1"/>
        </w:rPr>
        <w:t xml:space="preserve"> </w:t>
      </w:r>
      <w:r w:rsidRPr="00BE638B">
        <w:t>доле</w:t>
      </w:r>
      <w:r w:rsidRPr="00BE638B">
        <w:rPr>
          <w:spacing w:val="1"/>
        </w:rPr>
        <w:t xml:space="preserve"> </w:t>
      </w:r>
      <w:r w:rsidRPr="00BE638B">
        <w:t>расходов</w:t>
      </w:r>
      <w:r w:rsidRPr="00BE638B">
        <w:rPr>
          <w:spacing w:val="1"/>
        </w:rPr>
        <w:t xml:space="preserve"> </w:t>
      </w:r>
      <w:r w:rsidRPr="00BE638B">
        <w:t>граждан</w:t>
      </w:r>
      <w:r w:rsidRPr="00BE638B">
        <w:rPr>
          <w:spacing w:val="70"/>
        </w:rPr>
        <w:t xml:space="preserve"> </w:t>
      </w:r>
      <w:r w:rsidRPr="00BE638B">
        <w:t>на</w:t>
      </w:r>
      <w:r w:rsidRPr="00BE638B">
        <w:rPr>
          <w:spacing w:val="1"/>
        </w:rPr>
        <w:t xml:space="preserve"> </w:t>
      </w:r>
      <w:r w:rsidRPr="00BE638B">
        <w:t>оплату</w:t>
      </w:r>
      <w:r w:rsidRPr="00BE638B">
        <w:rPr>
          <w:spacing w:val="1"/>
        </w:rPr>
        <w:t xml:space="preserve"> </w:t>
      </w:r>
      <w:r w:rsidRPr="00BE638B">
        <w:t>жилого</w:t>
      </w:r>
      <w:r w:rsidRPr="00BE638B">
        <w:rPr>
          <w:spacing w:val="1"/>
        </w:rPr>
        <w:t xml:space="preserve"> </w:t>
      </w:r>
      <w:r w:rsidRPr="00BE638B">
        <w:t>помещения</w:t>
      </w:r>
      <w:r w:rsidRPr="00BE638B">
        <w:rPr>
          <w:spacing w:val="1"/>
        </w:rPr>
        <w:t xml:space="preserve"> </w:t>
      </w:r>
      <w:r w:rsidRPr="00BE638B">
        <w:t>и</w:t>
      </w:r>
      <w:r w:rsidRPr="00BE638B">
        <w:rPr>
          <w:spacing w:val="1"/>
        </w:rPr>
        <w:t xml:space="preserve"> </w:t>
      </w:r>
      <w:r w:rsidRPr="00BE638B">
        <w:t>коммунальных</w:t>
      </w:r>
      <w:r w:rsidRPr="00BE638B">
        <w:rPr>
          <w:spacing w:val="1"/>
        </w:rPr>
        <w:t xml:space="preserve"> </w:t>
      </w:r>
      <w:r w:rsidRPr="00BE638B">
        <w:t>услуг</w:t>
      </w:r>
      <w:r w:rsidRPr="00BE638B">
        <w:rPr>
          <w:spacing w:val="1"/>
        </w:rPr>
        <w:t xml:space="preserve"> </w:t>
      </w:r>
      <w:r w:rsidRPr="00BE638B">
        <w:t>в</w:t>
      </w:r>
      <w:r w:rsidRPr="00BE638B">
        <w:rPr>
          <w:spacing w:val="1"/>
        </w:rPr>
        <w:t xml:space="preserve"> </w:t>
      </w:r>
      <w:r w:rsidRPr="00BE638B">
        <w:t>совокупном</w:t>
      </w:r>
      <w:proofErr w:type="gramEnd"/>
      <w:r w:rsidRPr="00BE638B">
        <w:rPr>
          <w:spacing w:val="1"/>
        </w:rPr>
        <w:t xml:space="preserve"> </w:t>
      </w:r>
      <w:proofErr w:type="gramStart"/>
      <w:r w:rsidRPr="00BE638B">
        <w:t>доходе</w:t>
      </w:r>
      <w:proofErr w:type="gramEnd"/>
      <w:r w:rsidRPr="00BE638B">
        <w:rPr>
          <w:spacing w:val="1"/>
        </w:rPr>
        <w:t xml:space="preserve"> </w:t>
      </w:r>
      <w:r w:rsidRPr="00BE638B">
        <w:t>семьи.</w:t>
      </w:r>
      <w:r w:rsidRPr="00BE638B">
        <w:rPr>
          <w:spacing w:val="1"/>
        </w:rPr>
        <w:t xml:space="preserve"> </w:t>
      </w:r>
      <w:r w:rsidRPr="00BE638B">
        <w:t>Размеры</w:t>
      </w:r>
      <w:r w:rsidRPr="00BE638B">
        <w:rPr>
          <w:spacing w:val="1"/>
        </w:rPr>
        <w:t xml:space="preserve"> </w:t>
      </w:r>
      <w:r w:rsidRPr="00BE638B">
        <w:t>региональных</w:t>
      </w:r>
      <w:r w:rsidRPr="00BE638B">
        <w:rPr>
          <w:spacing w:val="1"/>
        </w:rPr>
        <w:t xml:space="preserve"> </w:t>
      </w:r>
      <w:r w:rsidRPr="00BE638B">
        <w:t>стандартов</w:t>
      </w:r>
      <w:r w:rsidRPr="00BE638B">
        <w:rPr>
          <w:spacing w:val="1"/>
        </w:rPr>
        <w:t xml:space="preserve"> </w:t>
      </w:r>
      <w:r w:rsidRPr="00BE638B">
        <w:t>нормативной</w:t>
      </w:r>
      <w:r w:rsidRPr="00BE638B">
        <w:rPr>
          <w:spacing w:val="1"/>
        </w:rPr>
        <w:t xml:space="preserve"> </w:t>
      </w:r>
      <w:r w:rsidRPr="00BE638B">
        <w:t>площади</w:t>
      </w:r>
      <w:r w:rsidRPr="00BE638B">
        <w:rPr>
          <w:spacing w:val="1"/>
        </w:rPr>
        <w:t xml:space="preserve"> </w:t>
      </w:r>
      <w:r w:rsidRPr="00BE638B">
        <w:t>жилого</w:t>
      </w:r>
      <w:r w:rsidRPr="00BE638B">
        <w:rPr>
          <w:spacing w:val="1"/>
        </w:rPr>
        <w:t xml:space="preserve"> </w:t>
      </w:r>
      <w:r w:rsidRPr="00BE638B">
        <w:t>помещения,</w:t>
      </w:r>
      <w:r w:rsidRPr="00BE638B">
        <w:rPr>
          <w:spacing w:val="1"/>
        </w:rPr>
        <w:t xml:space="preserve"> </w:t>
      </w:r>
      <w:r w:rsidRPr="00BE638B">
        <w:t>используемой</w:t>
      </w:r>
      <w:r w:rsidRPr="00BE638B">
        <w:rPr>
          <w:spacing w:val="1"/>
        </w:rPr>
        <w:t xml:space="preserve"> </w:t>
      </w:r>
      <w:r w:rsidRPr="00BE638B">
        <w:t>для</w:t>
      </w:r>
      <w:r w:rsidRPr="00BE638B">
        <w:rPr>
          <w:spacing w:val="1"/>
        </w:rPr>
        <w:t xml:space="preserve"> </w:t>
      </w:r>
      <w:r w:rsidRPr="00BE638B">
        <w:t>расчета</w:t>
      </w:r>
      <w:r w:rsidRPr="00BE638B">
        <w:rPr>
          <w:spacing w:val="1"/>
        </w:rPr>
        <w:t xml:space="preserve"> </w:t>
      </w:r>
      <w:r w:rsidRPr="00BE638B">
        <w:t>субсидий,</w:t>
      </w:r>
      <w:r w:rsidRPr="00BE638B">
        <w:rPr>
          <w:spacing w:val="1"/>
        </w:rPr>
        <w:t xml:space="preserve"> </w:t>
      </w:r>
      <w:r w:rsidRPr="00BE638B">
        <w:t>стоимости</w:t>
      </w:r>
      <w:r w:rsidRPr="00BE638B">
        <w:rPr>
          <w:spacing w:val="1"/>
        </w:rPr>
        <w:t xml:space="preserve"> </w:t>
      </w:r>
      <w:r w:rsidRPr="00BE638B">
        <w:t>жилищн</w:t>
      </w:r>
      <w:proofErr w:type="gramStart"/>
      <w:r w:rsidRPr="00BE638B">
        <w:t>о-</w:t>
      </w:r>
      <w:proofErr w:type="gramEnd"/>
      <w:r w:rsidRPr="00BE638B">
        <w:rPr>
          <w:spacing w:val="-67"/>
        </w:rPr>
        <w:t xml:space="preserve"> </w:t>
      </w:r>
      <w:r w:rsidRPr="00BE638B">
        <w:t>коммунальных услуг и максимально допустимой доли расходов граждан на</w:t>
      </w:r>
      <w:r w:rsidRPr="00BE638B">
        <w:rPr>
          <w:spacing w:val="1"/>
        </w:rPr>
        <w:t xml:space="preserve"> </w:t>
      </w:r>
      <w:r w:rsidRPr="00BE638B">
        <w:t>оплату</w:t>
      </w:r>
      <w:r w:rsidRPr="00BE638B">
        <w:rPr>
          <w:spacing w:val="1"/>
        </w:rPr>
        <w:t xml:space="preserve"> </w:t>
      </w:r>
      <w:r w:rsidRPr="00BE638B">
        <w:t>жилого</w:t>
      </w:r>
      <w:r w:rsidRPr="00BE638B">
        <w:rPr>
          <w:spacing w:val="1"/>
        </w:rPr>
        <w:t xml:space="preserve"> </w:t>
      </w:r>
      <w:r w:rsidRPr="00BE638B">
        <w:t>помещения</w:t>
      </w:r>
      <w:r w:rsidRPr="00BE638B">
        <w:rPr>
          <w:spacing w:val="1"/>
        </w:rPr>
        <w:t xml:space="preserve"> </w:t>
      </w:r>
      <w:r w:rsidRPr="00BE638B">
        <w:t>и</w:t>
      </w:r>
      <w:r w:rsidRPr="00BE638B">
        <w:rPr>
          <w:spacing w:val="1"/>
        </w:rPr>
        <w:t xml:space="preserve"> </w:t>
      </w:r>
      <w:r w:rsidRPr="00BE638B">
        <w:t>коммунальных</w:t>
      </w:r>
      <w:r w:rsidRPr="00BE638B">
        <w:rPr>
          <w:spacing w:val="1"/>
        </w:rPr>
        <w:t xml:space="preserve"> </w:t>
      </w:r>
      <w:r w:rsidRPr="00BE638B">
        <w:t>услуг</w:t>
      </w:r>
      <w:r w:rsidRPr="00BE638B">
        <w:rPr>
          <w:spacing w:val="1"/>
        </w:rPr>
        <w:t xml:space="preserve"> </w:t>
      </w:r>
      <w:r w:rsidRPr="00BE638B">
        <w:t>в</w:t>
      </w:r>
      <w:r w:rsidRPr="00BE638B">
        <w:rPr>
          <w:spacing w:val="1"/>
        </w:rPr>
        <w:t xml:space="preserve"> </w:t>
      </w:r>
      <w:r w:rsidRPr="00BE638B">
        <w:t>совокупном</w:t>
      </w:r>
      <w:r w:rsidRPr="00BE638B">
        <w:rPr>
          <w:spacing w:val="70"/>
        </w:rPr>
        <w:t xml:space="preserve"> </w:t>
      </w:r>
      <w:r w:rsidRPr="00BE638B">
        <w:t>доходе</w:t>
      </w:r>
      <w:r w:rsidRPr="00BE638B">
        <w:rPr>
          <w:spacing w:val="1"/>
        </w:rPr>
        <w:t xml:space="preserve"> </w:t>
      </w:r>
      <w:r w:rsidRPr="00BE638B">
        <w:t>семьи</w:t>
      </w:r>
      <w:r w:rsidRPr="00BE638B">
        <w:rPr>
          <w:spacing w:val="1"/>
        </w:rPr>
        <w:t xml:space="preserve"> </w:t>
      </w:r>
      <w:r w:rsidRPr="00BE638B">
        <w:t>устанавливаются</w:t>
      </w:r>
      <w:r w:rsidRPr="00BE638B">
        <w:rPr>
          <w:spacing w:val="1"/>
        </w:rPr>
        <w:t xml:space="preserve"> </w:t>
      </w:r>
      <w:r w:rsidRPr="00BE638B">
        <w:t>субъектом</w:t>
      </w:r>
      <w:r w:rsidRPr="00BE638B">
        <w:rPr>
          <w:spacing w:val="1"/>
        </w:rPr>
        <w:t xml:space="preserve"> </w:t>
      </w:r>
      <w:r w:rsidRPr="00BE638B">
        <w:t>Российской</w:t>
      </w:r>
      <w:r w:rsidRPr="00BE638B">
        <w:rPr>
          <w:spacing w:val="1"/>
        </w:rPr>
        <w:t xml:space="preserve"> </w:t>
      </w:r>
      <w:r w:rsidRPr="00BE638B">
        <w:t>Федерации.</w:t>
      </w:r>
      <w:r w:rsidRPr="00BE638B">
        <w:rPr>
          <w:spacing w:val="1"/>
        </w:rPr>
        <w:t xml:space="preserve"> </w:t>
      </w:r>
      <w:r w:rsidRPr="00BE638B">
        <w:t>Для</w:t>
      </w:r>
      <w:r w:rsidRPr="00BE638B">
        <w:rPr>
          <w:spacing w:val="1"/>
        </w:rPr>
        <w:t xml:space="preserve"> </w:t>
      </w:r>
      <w:r w:rsidRPr="00BE638B">
        <w:t>семей</w:t>
      </w:r>
      <w:r w:rsidRPr="00BE638B">
        <w:rPr>
          <w:spacing w:val="1"/>
        </w:rPr>
        <w:t xml:space="preserve"> </w:t>
      </w:r>
      <w:r w:rsidRPr="00BE638B">
        <w:t>со</w:t>
      </w:r>
      <w:r w:rsidRPr="00BE638B">
        <w:rPr>
          <w:spacing w:val="1"/>
        </w:rPr>
        <w:t xml:space="preserve"> </w:t>
      </w:r>
      <w:r w:rsidRPr="00BE638B">
        <w:t>среднедушевым</w:t>
      </w:r>
      <w:r w:rsidRPr="00BE638B">
        <w:rPr>
          <w:spacing w:val="1"/>
        </w:rPr>
        <w:t xml:space="preserve"> </w:t>
      </w:r>
      <w:r w:rsidRPr="00BE638B">
        <w:t>доходом</w:t>
      </w:r>
      <w:r w:rsidRPr="00BE638B">
        <w:rPr>
          <w:spacing w:val="1"/>
        </w:rPr>
        <w:t xml:space="preserve"> </w:t>
      </w:r>
      <w:r w:rsidRPr="00BE638B">
        <w:t>ниже</w:t>
      </w:r>
      <w:r w:rsidRPr="00BE638B">
        <w:rPr>
          <w:spacing w:val="1"/>
        </w:rPr>
        <w:t xml:space="preserve"> </w:t>
      </w:r>
      <w:r w:rsidRPr="00BE638B">
        <w:t>установленного</w:t>
      </w:r>
      <w:r w:rsidRPr="00BE638B">
        <w:rPr>
          <w:spacing w:val="1"/>
        </w:rPr>
        <w:t xml:space="preserve"> </w:t>
      </w:r>
      <w:r w:rsidRPr="00BE638B">
        <w:t>прожиточного</w:t>
      </w:r>
      <w:r w:rsidRPr="00BE638B">
        <w:rPr>
          <w:spacing w:val="1"/>
        </w:rPr>
        <w:t xml:space="preserve"> </w:t>
      </w:r>
      <w:r w:rsidRPr="00BE638B">
        <w:t>минимума</w:t>
      </w:r>
      <w:r w:rsidRPr="00BE638B">
        <w:rPr>
          <w:spacing w:val="1"/>
        </w:rPr>
        <w:t xml:space="preserve"> </w:t>
      </w:r>
      <w:r w:rsidRPr="00BE638B">
        <w:t>максимально</w:t>
      </w:r>
      <w:r w:rsidRPr="00BE638B">
        <w:rPr>
          <w:spacing w:val="1"/>
        </w:rPr>
        <w:t xml:space="preserve"> </w:t>
      </w:r>
      <w:r w:rsidRPr="00BE638B">
        <w:t>допустимая</w:t>
      </w:r>
      <w:r w:rsidRPr="00BE638B">
        <w:rPr>
          <w:spacing w:val="1"/>
        </w:rPr>
        <w:t xml:space="preserve"> </w:t>
      </w:r>
      <w:r w:rsidRPr="00BE638B">
        <w:t>доля</w:t>
      </w:r>
      <w:r w:rsidRPr="00BE638B">
        <w:rPr>
          <w:spacing w:val="1"/>
        </w:rPr>
        <w:t xml:space="preserve"> </w:t>
      </w:r>
      <w:r w:rsidRPr="00BE638B">
        <w:t>расходов</w:t>
      </w:r>
      <w:r w:rsidRPr="00BE638B">
        <w:rPr>
          <w:spacing w:val="1"/>
        </w:rPr>
        <w:t xml:space="preserve"> </w:t>
      </w:r>
      <w:r w:rsidRPr="00BE638B">
        <w:t>уменьшается</w:t>
      </w:r>
      <w:r w:rsidRPr="00BE638B">
        <w:rPr>
          <w:spacing w:val="1"/>
        </w:rPr>
        <w:t xml:space="preserve"> </w:t>
      </w:r>
      <w:r w:rsidRPr="00BE638B">
        <w:t>в</w:t>
      </w:r>
      <w:r w:rsidRPr="00BE638B">
        <w:rPr>
          <w:spacing w:val="1"/>
        </w:rPr>
        <w:t xml:space="preserve"> </w:t>
      </w:r>
      <w:r w:rsidRPr="00BE638B">
        <w:t>соответствии</w:t>
      </w:r>
      <w:r w:rsidRPr="00BE638B">
        <w:rPr>
          <w:spacing w:val="1"/>
        </w:rPr>
        <w:t xml:space="preserve"> </w:t>
      </w:r>
      <w:r w:rsidRPr="00BE638B">
        <w:t>с</w:t>
      </w:r>
      <w:r w:rsidRPr="00BE638B">
        <w:rPr>
          <w:spacing w:val="1"/>
        </w:rPr>
        <w:t xml:space="preserve"> </w:t>
      </w:r>
      <w:r w:rsidRPr="00BE638B">
        <w:t>поправочным коэффициентом, равным отношению среднедушевого дохода</w:t>
      </w:r>
      <w:r w:rsidRPr="00BE638B">
        <w:rPr>
          <w:spacing w:val="1"/>
        </w:rPr>
        <w:t xml:space="preserve"> </w:t>
      </w:r>
      <w:r w:rsidRPr="00BE638B">
        <w:t>семьи</w:t>
      </w:r>
      <w:r w:rsidRPr="00BE638B">
        <w:rPr>
          <w:spacing w:val="-1"/>
        </w:rPr>
        <w:t xml:space="preserve"> </w:t>
      </w:r>
      <w:r w:rsidRPr="00BE638B">
        <w:t>к прожиточному</w:t>
      </w:r>
      <w:r w:rsidRPr="00BE638B">
        <w:rPr>
          <w:spacing w:val="-4"/>
        </w:rPr>
        <w:t xml:space="preserve"> </w:t>
      </w:r>
      <w:r w:rsidRPr="00BE638B">
        <w:t>минимуму.</w:t>
      </w:r>
    </w:p>
    <w:p w:rsidR="00880BC7" w:rsidRPr="00BE638B" w:rsidRDefault="0046422F" w:rsidP="008303B3">
      <w:pPr>
        <w:pStyle w:val="a3"/>
        <w:spacing w:line="276" w:lineRule="auto"/>
        <w:ind w:left="242" w:right="246" w:firstLine="707"/>
      </w:pPr>
      <w:r w:rsidRPr="00BE638B">
        <w:t>Для определения доли получателей субсидий на оплату коммунальных</w:t>
      </w:r>
      <w:r w:rsidRPr="00BE638B">
        <w:rPr>
          <w:spacing w:val="1"/>
        </w:rPr>
        <w:t xml:space="preserve"> </w:t>
      </w:r>
      <w:r w:rsidRPr="00BE638B">
        <w:t>услуг в общей численности населения, было</w:t>
      </w:r>
      <w:r w:rsidRPr="00BE638B">
        <w:rPr>
          <w:spacing w:val="1"/>
        </w:rPr>
        <w:t xml:space="preserve"> </w:t>
      </w:r>
      <w:r w:rsidRPr="00BE638B">
        <w:t>распределено на восемь групп по уровню среднедушевого дохода. При этом</w:t>
      </w:r>
      <w:r w:rsidRPr="00BE638B">
        <w:rPr>
          <w:spacing w:val="1"/>
        </w:rPr>
        <w:t xml:space="preserve"> </w:t>
      </w:r>
      <w:r w:rsidRPr="00BE638B">
        <w:t>были</w:t>
      </w:r>
      <w:r w:rsidRPr="00BE638B">
        <w:rPr>
          <w:spacing w:val="1"/>
        </w:rPr>
        <w:t xml:space="preserve"> </w:t>
      </w:r>
      <w:r w:rsidRPr="00BE638B">
        <w:t>учтены</w:t>
      </w:r>
      <w:r w:rsidRPr="00BE638B">
        <w:rPr>
          <w:spacing w:val="1"/>
        </w:rPr>
        <w:t xml:space="preserve"> </w:t>
      </w:r>
      <w:r w:rsidRPr="00BE638B">
        <w:t>тенденции</w:t>
      </w:r>
      <w:r w:rsidRPr="00BE638B">
        <w:rPr>
          <w:spacing w:val="1"/>
        </w:rPr>
        <w:t xml:space="preserve"> </w:t>
      </w:r>
      <w:r w:rsidRPr="00BE638B">
        <w:t>распределения</w:t>
      </w:r>
      <w:r w:rsidRPr="00BE638B">
        <w:rPr>
          <w:spacing w:val="1"/>
        </w:rPr>
        <w:t xml:space="preserve"> </w:t>
      </w:r>
      <w:r w:rsidRPr="00BE638B">
        <w:t>населения</w:t>
      </w:r>
      <w:r w:rsidRPr="00BE638B">
        <w:rPr>
          <w:spacing w:val="1"/>
        </w:rPr>
        <w:t xml:space="preserve"> </w:t>
      </w:r>
      <w:r w:rsidRPr="00BE638B">
        <w:t>по</w:t>
      </w:r>
      <w:r w:rsidRPr="00BE638B">
        <w:rPr>
          <w:spacing w:val="1"/>
        </w:rPr>
        <w:t xml:space="preserve"> </w:t>
      </w:r>
      <w:r w:rsidRPr="00BE638B">
        <w:t>величине</w:t>
      </w:r>
      <w:r w:rsidRPr="00BE638B">
        <w:rPr>
          <w:spacing w:val="1"/>
        </w:rPr>
        <w:t xml:space="preserve"> </w:t>
      </w:r>
      <w:r w:rsidRPr="00BE638B">
        <w:t>среднедушевых</w:t>
      </w:r>
      <w:r w:rsidRPr="00BE638B">
        <w:rPr>
          <w:spacing w:val="1"/>
        </w:rPr>
        <w:t xml:space="preserve"> </w:t>
      </w:r>
      <w:r w:rsidRPr="00BE638B">
        <w:t>денежных</w:t>
      </w:r>
      <w:r w:rsidRPr="00BE638B">
        <w:rPr>
          <w:spacing w:val="1"/>
        </w:rPr>
        <w:t xml:space="preserve"> </w:t>
      </w:r>
      <w:r w:rsidRPr="00BE638B">
        <w:t>доходов</w:t>
      </w:r>
      <w:r w:rsidRPr="00BE638B">
        <w:rPr>
          <w:spacing w:val="1"/>
        </w:rPr>
        <w:t xml:space="preserve"> </w:t>
      </w:r>
      <w:r w:rsidRPr="00BE638B">
        <w:t>и</w:t>
      </w:r>
      <w:r w:rsidRPr="00BE638B">
        <w:rPr>
          <w:spacing w:val="1"/>
        </w:rPr>
        <w:t xml:space="preserve"> </w:t>
      </w:r>
      <w:r w:rsidRPr="00BE638B">
        <w:t>прогнозируемый</w:t>
      </w:r>
      <w:r w:rsidRPr="00BE638B">
        <w:rPr>
          <w:spacing w:val="1"/>
        </w:rPr>
        <w:t xml:space="preserve"> </w:t>
      </w:r>
      <w:r w:rsidRPr="00BE638B">
        <w:t>уровень</w:t>
      </w:r>
      <w:r w:rsidRPr="00BE638B">
        <w:rPr>
          <w:spacing w:val="1"/>
        </w:rPr>
        <w:t xml:space="preserve"> </w:t>
      </w:r>
      <w:r w:rsidRPr="00BE638B">
        <w:t>среднедушевого</w:t>
      </w:r>
      <w:r w:rsidRPr="00BE638B">
        <w:rPr>
          <w:spacing w:val="1"/>
        </w:rPr>
        <w:t xml:space="preserve"> </w:t>
      </w:r>
      <w:r w:rsidRPr="00BE638B">
        <w:t>дохода</w:t>
      </w:r>
      <w:r w:rsidRPr="00BE638B">
        <w:rPr>
          <w:spacing w:val="1"/>
        </w:rPr>
        <w:t xml:space="preserve"> </w:t>
      </w:r>
      <w:r w:rsidRPr="00BE638B">
        <w:t>в</w:t>
      </w:r>
      <w:r w:rsidRPr="00BE638B">
        <w:rPr>
          <w:spacing w:val="1"/>
        </w:rPr>
        <w:t xml:space="preserve"> </w:t>
      </w:r>
      <w:r w:rsidRPr="00BE638B">
        <w:t>муниципальном</w:t>
      </w:r>
      <w:r w:rsidRPr="00BE638B">
        <w:rPr>
          <w:spacing w:val="1"/>
        </w:rPr>
        <w:t xml:space="preserve"> </w:t>
      </w:r>
      <w:r w:rsidRPr="00BE638B">
        <w:t>образовании.</w:t>
      </w:r>
    </w:p>
    <w:p w:rsidR="00880BC7" w:rsidRPr="00BE638B" w:rsidRDefault="0046422F" w:rsidP="008303B3">
      <w:pPr>
        <w:pStyle w:val="a3"/>
        <w:spacing w:line="276" w:lineRule="auto"/>
        <w:ind w:left="242" w:right="247" w:firstLine="707"/>
      </w:pPr>
      <w:r w:rsidRPr="00BE638B">
        <w:lastRenderedPageBreak/>
        <w:t>Результаты</w:t>
      </w:r>
      <w:r w:rsidRPr="00BE638B">
        <w:rPr>
          <w:spacing w:val="1"/>
        </w:rPr>
        <w:t xml:space="preserve"> </w:t>
      </w:r>
      <w:r w:rsidRPr="00BE638B">
        <w:t>определения</w:t>
      </w:r>
      <w:r w:rsidRPr="00BE638B">
        <w:rPr>
          <w:spacing w:val="1"/>
        </w:rPr>
        <w:t xml:space="preserve"> </w:t>
      </w:r>
      <w:r w:rsidRPr="00BE638B">
        <w:t>доли</w:t>
      </w:r>
      <w:r w:rsidRPr="00BE638B">
        <w:rPr>
          <w:spacing w:val="1"/>
        </w:rPr>
        <w:t xml:space="preserve"> </w:t>
      </w:r>
      <w:r w:rsidRPr="00BE638B">
        <w:t>получателей</w:t>
      </w:r>
      <w:r w:rsidRPr="00BE638B">
        <w:rPr>
          <w:spacing w:val="1"/>
        </w:rPr>
        <w:t xml:space="preserve"> </w:t>
      </w:r>
      <w:r w:rsidRPr="00BE638B">
        <w:t>субсидий</w:t>
      </w:r>
      <w:r w:rsidRPr="00BE638B">
        <w:rPr>
          <w:spacing w:val="1"/>
        </w:rPr>
        <w:t xml:space="preserve"> </w:t>
      </w:r>
      <w:r w:rsidRPr="00BE638B">
        <w:t>на</w:t>
      </w:r>
      <w:r w:rsidRPr="00BE638B">
        <w:rPr>
          <w:spacing w:val="1"/>
        </w:rPr>
        <w:t xml:space="preserve"> </w:t>
      </w:r>
      <w:r w:rsidRPr="00BE638B">
        <w:t>оплату</w:t>
      </w:r>
      <w:r w:rsidRPr="00BE638B">
        <w:rPr>
          <w:spacing w:val="1"/>
        </w:rPr>
        <w:t xml:space="preserve"> </w:t>
      </w:r>
      <w:r w:rsidRPr="00BE638B">
        <w:t xml:space="preserve">коммунальных услуг в общей численности населения в </w:t>
      </w:r>
      <w:r w:rsidR="006F2FDE" w:rsidRPr="00BE638B">
        <w:t xml:space="preserve">ГП </w:t>
      </w:r>
      <w:proofErr w:type="spellStart"/>
      <w:r w:rsidR="006F2FDE" w:rsidRPr="00BE638B">
        <w:t>Чернолучинское</w:t>
      </w:r>
      <w:proofErr w:type="spellEnd"/>
      <w:r w:rsidR="006F2FDE" w:rsidRPr="00BE638B">
        <w:t xml:space="preserve"> </w:t>
      </w:r>
      <w:r w:rsidRPr="00BE638B">
        <w:t>представлены</w:t>
      </w:r>
      <w:r w:rsidRPr="00BE638B">
        <w:rPr>
          <w:spacing w:val="-1"/>
        </w:rPr>
        <w:t xml:space="preserve"> </w:t>
      </w:r>
      <w:r w:rsidRPr="00BE638B">
        <w:t>в</w:t>
      </w:r>
      <w:r w:rsidRPr="00BE638B">
        <w:rPr>
          <w:spacing w:val="-1"/>
        </w:rPr>
        <w:t xml:space="preserve"> </w:t>
      </w:r>
      <w:r w:rsidRPr="00BE638B">
        <w:t>таблице</w:t>
      </w:r>
      <w:r w:rsidR="00E82955" w:rsidRPr="00BE638B">
        <w:t xml:space="preserve"> 5</w:t>
      </w:r>
      <w:r w:rsidR="00DF7EA9" w:rsidRPr="00BE638B">
        <w:t>7</w:t>
      </w:r>
      <w:r w:rsidRPr="00BE638B">
        <w:t>.</w:t>
      </w:r>
    </w:p>
    <w:p w:rsidR="00880BC7" w:rsidRPr="00BE638B" w:rsidRDefault="00E82955" w:rsidP="008303B3">
      <w:pPr>
        <w:ind w:left="242" w:right="253"/>
        <w:jc w:val="both"/>
        <w:rPr>
          <w:b/>
          <w:sz w:val="24"/>
        </w:rPr>
      </w:pPr>
      <w:r w:rsidRPr="00BE638B">
        <w:rPr>
          <w:b/>
          <w:sz w:val="24"/>
        </w:rPr>
        <w:t>Таблица 5</w:t>
      </w:r>
      <w:r w:rsidR="00DF7EA9" w:rsidRPr="00BE638B">
        <w:rPr>
          <w:b/>
          <w:sz w:val="24"/>
        </w:rPr>
        <w:t>7</w:t>
      </w:r>
      <w:r w:rsidR="0046422F" w:rsidRPr="00BE638B">
        <w:rPr>
          <w:b/>
          <w:sz w:val="24"/>
        </w:rPr>
        <w:t>. Доля получателей субсидий на оплату коммунальных услуг в общей</w:t>
      </w:r>
      <w:r w:rsidR="0046422F" w:rsidRPr="00BE638B">
        <w:rPr>
          <w:b/>
          <w:spacing w:val="1"/>
          <w:sz w:val="24"/>
        </w:rPr>
        <w:t xml:space="preserve"> </w:t>
      </w:r>
      <w:r w:rsidR="0046422F" w:rsidRPr="00BE638B">
        <w:rPr>
          <w:b/>
          <w:sz w:val="24"/>
        </w:rPr>
        <w:t>численности</w:t>
      </w:r>
      <w:r w:rsidR="0046422F" w:rsidRPr="00BE638B">
        <w:rPr>
          <w:b/>
          <w:spacing w:val="-1"/>
          <w:sz w:val="24"/>
        </w:rPr>
        <w:t xml:space="preserve"> </w:t>
      </w:r>
      <w:r w:rsidR="0046422F" w:rsidRPr="00BE638B">
        <w:rPr>
          <w:b/>
          <w:sz w:val="24"/>
        </w:rPr>
        <w:t>населения</w:t>
      </w: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0"/>
        <w:gridCol w:w="1049"/>
        <w:gridCol w:w="1049"/>
        <w:gridCol w:w="1046"/>
        <w:gridCol w:w="1049"/>
        <w:gridCol w:w="1048"/>
        <w:gridCol w:w="1046"/>
      </w:tblGrid>
      <w:tr w:rsidR="00DC0499" w:rsidRPr="00BE638B" w:rsidTr="007A686A">
        <w:trPr>
          <w:trHeight w:val="275"/>
        </w:trPr>
        <w:tc>
          <w:tcPr>
            <w:tcW w:w="2950" w:type="dxa"/>
          </w:tcPr>
          <w:p w:rsidR="00DC0499" w:rsidRPr="00BE638B" w:rsidRDefault="00DC0499" w:rsidP="007A686A">
            <w:pPr>
              <w:pStyle w:val="TableParagraph"/>
              <w:spacing w:line="256" w:lineRule="exact"/>
              <w:ind w:left="158" w:right="151"/>
              <w:rPr>
                <w:b/>
              </w:rPr>
            </w:pPr>
            <w:r w:rsidRPr="00BE638B">
              <w:rPr>
                <w:b/>
              </w:rPr>
              <w:t>Год</w:t>
            </w:r>
          </w:p>
        </w:tc>
        <w:tc>
          <w:tcPr>
            <w:tcW w:w="1049" w:type="dxa"/>
          </w:tcPr>
          <w:p w:rsidR="00DC0499" w:rsidRPr="00BE638B" w:rsidRDefault="00DC0499" w:rsidP="007A686A">
            <w:pPr>
              <w:pStyle w:val="TableParagraph"/>
              <w:spacing w:line="256" w:lineRule="exact"/>
              <w:rPr>
                <w:b/>
              </w:rPr>
            </w:pPr>
            <w:r w:rsidRPr="00BE638B">
              <w:rPr>
                <w:b/>
              </w:rPr>
              <w:t>2024</w:t>
            </w:r>
            <w:r w:rsidRPr="00BE638B">
              <w:rPr>
                <w:b/>
                <w:spacing w:val="-1"/>
              </w:rPr>
              <w:t xml:space="preserve"> </w:t>
            </w:r>
            <w:r w:rsidRPr="00BE638B">
              <w:rPr>
                <w:b/>
              </w:rPr>
              <w:t>г.</w:t>
            </w:r>
          </w:p>
        </w:tc>
        <w:tc>
          <w:tcPr>
            <w:tcW w:w="1049" w:type="dxa"/>
          </w:tcPr>
          <w:p w:rsidR="00DC0499" w:rsidRPr="00BE638B" w:rsidRDefault="00DC0499" w:rsidP="007A686A">
            <w:pPr>
              <w:pStyle w:val="TableParagraph"/>
              <w:spacing w:line="256" w:lineRule="exact"/>
              <w:rPr>
                <w:b/>
              </w:rPr>
            </w:pPr>
            <w:r w:rsidRPr="00BE638B">
              <w:rPr>
                <w:b/>
              </w:rPr>
              <w:t>2025</w:t>
            </w:r>
            <w:r w:rsidRPr="00BE638B">
              <w:rPr>
                <w:b/>
                <w:spacing w:val="-1"/>
              </w:rPr>
              <w:t xml:space="preserve"> </w:t>
            </w:r>
            <w:r w:rsidRPr="00BE638B">
              <w:rPr>
                <w:b/>
              </w:rPr>
              <w:t>г.</w:t>
            </w:r>
          </w:p>
        </w:tc>
        <w:tc>
          <w:tcPr>
            <w:tcW w:w="1046" w:type="dxa"/>
          </w:tcPr>
          <w:p w:rsidR="00DC0499" w:rsidRPr="00BE638B" w:rsidRDefault="00DC0499" w:rsidP="007A686A">
            <w:pPr>
              <w:pStyle w:val="TableParagraph"/>
              <w:spacing w:line="256" w:lineRule="exact"/>
              <w:rPr>
                <w:b/>
              </w:rPr>
            </w:pPr>
            <w:r w:rsidRPr="00BE638B">
              <w:rPr>
                <w:b/>
              </w:rPr>
              <w:t>2026</w:t>
            </w:r>
            <w:r w:rsidRPr="00BE638B">
              <w:rPr>
                <w:b/>
                <w:spacing w:val="-1"/>
              </w:rPr>
              <w:t xml:space="preserve"> </w:t>
            </w:r>
            <w:r w:rsidRPr="00BE638B">
              <w:rPr>
                <w:b/>
              </w:rPr>
              <w:t>г.</w:t>
            </w:r>
          </w:p>
        </w:tc>
        <w:tc>
          <w:tcPr>
            <w:tcW w:w="1049" w:type="dxa"/>
          </w:tcPr>
          <w:p w:rsidR="00DC0499" w:rsidRPr="00BE638B" w:rsidRDefault="00DC0499" w:rsidP="007A686A">
            <w:pPr>
              <w:pStyle w:val="TableParagraph"/>
              <w:spacing w:line="256" w:lineRule="exact"/>
              <w:rPr>
                <w:b/>
              </w:rPr>
            </w:pPr>
            <w:r w:rsidRPr="00BE638B">
              <w:rPr>
                <w:b/>
              </w:rPr>
              <w:t>2027г.</w:t>
            </w:r>
          </w:p>
        </w:tc>
        <w:tc>
          <w:tcPr>
            <w:tcW w:w="1048" w:type="dxa"/>
          </w:tcPr>
          <w:p w:rsidR="00DC0499" w:rsidRPr="00BE638B" w:rsidRDefault="00DC0499" w:rsidP="007A686A">
            <w:pPr>
              <w:pStyle w:val="TableParagraph"/>
              <w:spacing w:line="256" w:lineRule="exact"/>
              <w:rPr>
                <w:b/>
              </w:rPr>
            </w:pPr>
            <w:r w:rsidRPr="00BE638B">
              <w:rPr>
                <w:b/>
              </w:rPr>
              <w:t>2028 г.</w:t>
            </w:r>
          </w:p>
        </w:tc>
        <w:tc>
          <w:tcPr>
            <w:tcW w:w="1046" w:type="dxa"/>
          </w:tcPr>
          <w:p w:rsidR="00DC0499" w:rsidRPr="00BE638B" w:rsidRDefault="00DC0499" w:rsidP="007A686A">
            <w:pPr>
              <w:pStyle w:val="TableParagraph"/>
              <w:spacing w:line="256" w:lineRule="exact"/>
              <w:rPr>
                <w:b/>
              </w:rPr>
            </w:pPr>
            <w:r w:rsidRPr="00BE638B">
              <w:rPr>
                <w:b/>
              </w:rPr>
              <w:t>2029</w:t>
            </w:r>
            <w:r w:rsidRPr="00BE638B">
              <w:rPr>
                <w:b/>
                <w:spacing w:val="-1"/>
              </w:rPr>
              <w:t xml:space="preserve"> </w:t>
            </w:r>
            <w:r w:rsidRPr="00BE638B">
              <w:rPr>
                <w:b/>
              </w:rPr>
              <w:t>г.</w:t>
            </w:r>
          </w:p>
        </w:tc>
      </w:tr>
      <w:tr w:rsidR="00DC0499" w:rsidRPr="00BE638B" w:rsidTr="00DC0499">
        <w:trPr>
          <w:trHeight w:val="401"/>
        </w:trPr>
        <w:tc>
          <w:tcPr>
            <w:tcW w:w="2950" w:type="dxa"/>
          </w:tcPr>
          <w:p w:rsidR="00DC0499" w:rsidRPr="00BE638B" w:rsidRDefault="00DC0499" w:rsidP="00DC0499">
            <w:pPr>
              <w:pStyle w:val="TableParagraph"/>
              <w:spacing w:line="268" w:lineRule="exact"/>
              <w:ind w:left="182" w:right="177"/>
            </w:pPr>
            <w:r w:rsidRPr="00BE638B">
              <w:t>Численность</w:t>
            </w:r>
            <w:r w:rsidRPr="00BE638B">
              <w:rPr>
                <w:spacing w:val="-6"/>
              </w:rPr>
              <w:t xml:space="preserve"> </w:t>
            </w:r>
            <w:r w:rsidRPr="00BE638B">
              <w:t>получателей</w:t>
            </w:r>
          </w:p>
          <w:p w:rsidR="00DC0499" w:rsidRPr="00BE638B" w:rsidRDefault="00DC0499" w:rsidP="00DC0499">
            <w:pPr>
              <w:pStyle w:val="TableParagraph"/>
              <w:spacing w:line="264" w:lineRule="exact"/>
              <w:ind w:left="181" w:right="177"/>
            </w:pPr>
            <w:r w:rsidRPr="00BE638B">
              <w:t>субсидий,</w:t>
            </w:r>
            <w:r w:rsidRPr="00BE638B">
              <w:rPr>
                <w:spacing w:val="-2"/>
              </w:rPr>
              <w:t xml:space="preserve"> </w:t>
            </w:r>
            <w:r w:rsidRPr="00BE638B">
              <w:t>чел</w:t>
            </w:r>
          </w:p>
        </w:tc>
        <w:tc>
          <w:tcPr>
            <w:tcW w:w="1049" w:type="dxa"/>
            <w:vAlign w:val="center"/>
          </w:tcPr>
          <w:p w:rsidR="00DC0499" w:rsidRPr="00BE638B" w:rsidRDefault="00DC0499" w:rsidP="00DC0499">
            <w:pPr>
              <w:jc w:val="center"/>
              <w:rPr>
                <w:color w:val="000000"/>
              </w:rPr>
            </w:pPr>
            <w:r w:rsidRPr="00BE638B">
              <w:rPr>
                <w:color w:val="000000"/>
              </w:rPr>
              <w:t>227</w:t>
            </w:r>
          </w:p>
        </w:tc>
        <w:tc>
          <w:tcPr>
            <w:tcW w:w="1049" w:type="dxa"/>
            <w:vAlign w:val="center"/>
          </w:tcPr>
          <w:p w:rsidR="00DC0499" w:rsidRPr="00BE638B" w:rsidRDefault="00DC0499" w:rsidP="00DC0499">
            <w:pPr>
              <w:jc w:val="center"/>
              <w:rPr>
                <w:color w:val="000000"/>
              </w:rPr>
            </w:pPr>
            <w:r w:rsidRPr="00BE638B">
              <w:rPr>
                <w:color w:val="000000"/>
              </w:rPr>
              <w:t>228</w:t>
            </w:r>
          </w:p>
        </w:tc>
        <w:tc>
          <w:tcPr>
            <w:tcW w:w="1046" w:type="dxa"/>
            <w:vAlign w:val="center"/>
          </w:tcPr>
          <w:p w:rsidR="00DC0499" w:rsidRPr="00BE638B" w:rsidRDefault="00DC0499" w:rsidP="00DC0499">
            <w:pPr>
              <w:jc w:val="center"/>
              <w:rPr>
                <w:color w:val="000000"/>
              </w:rPr>
            </w:pPr>
            <w:r w:rsidRPr="00BE638B">
              <w:rPr>
                <w:color w:val="000000"/>
              </w:rPr>
              <w:t>208</w:t>
            </w:r>
          </w:p>
        </w:tc>
        <w:tc>
          <w:tcPr>
            <w:tcW w:w="1049" w:type="dxa"/>
            <w:vAlign w:val="center"/>
          </w:tcPr>
          <w:p w:rsidR="00DC0499" w:rsidRPr="00BE638B" w:rsidRDefault="00DC0499" w:rsidP="00DC0499">
            <w:pPr>
              <w:jc w:val="center"/>
              <w:rPr>
                <w:color w:val="000000"/>
              </w:rPr>
            </w:pPr>
            <w:r w:rsidRPr="00BE638B">
              <w:rPr>
                <w:color w:val="000000"/>
              </w:rPr>
              <w:t>204</w:t>
            </w:r>
          </w:p>
        </w:tc>
        <w:tc>
          <w:tcPr>
            <w:tcW w:w="1048" w:type="dxa"/>
            <w:vAlign w:val="center"/>
          </w:tcPr>
          <w:p w:rsidR="00DC0499" w:rsidRPr="00BE638B" w:rsidRDefault="00DC0499" w:rsidP="00DC0499">
            <w:pPr>
              <w:jc w:val="center"/>
              <w:rPr>
                <w:color w:val="000000"/>
              </w:rPr>
            </w:pPr>
            <w:r w:rsidRPr="00BE638B">
              <w:rPr>
                <w:color w:val="000000"/>
              </w:rPr>
              <w:t>186</w:t>
            </w:r>
          </w:p>
        </w:tc>
        <w:tc>
          <w:tcPr>
            <w:tcW w:w="1046" w:type="dxa"/>
            <w:vAlign w:val="center"/>
          </w:tcPr>
          <w:p w:rsidR="00DC0499" w:rsidRPr="00BE638B" w:rsidRDefault="00DC0499" w:rsidP="00DC0499">
            <w:pPr>
              <w:jc w:val="center"/>
              <w:rPr>
                <w:color w:val="000000"/>
              </w:rPr>
            </w:pPr>
            <w:r w:rsidRPr="00BE638B">
              <w:rPr>
                <w:color w:val="000000"/>
              </w:rPr>
              <w:t>182</w:t>
            </w:r>
          </w:p>
        </w:tc>
      </w:tr>
      <w:tr w:rsidR="00DC0499" w:rsidRPr="00BE638B" w:rsidTr="00DC0499">
        <w:trPr>
          <w:trHeight w:val="401"/>
        </w:trPr>
        <w:tc>
          <w:tcPr>
            <w:tcW w:w="2950" w:type="dxa"/>
          </w:tcPr>
          <w:p w:rsidR="00DC0499" w:rsidRPr="00BE638B" w:rsidRDefault="00DC0499" w:rsidP="00DC0499">
            <w:pPr>
              <w:pStyle w:val="TableParagraph"/>
              <w:spacing w:line="273" w:lineRule="exact"/>
              <w:ind w:left="467" w:firstLine="69"/>
              <w:jc w:val="left"/>
            </w:pPr>
            <w:r w:rsidRPr="00BE638B">
              <w:t>Доля</w:t>
            </w:r>
            <w:r w:rsidRPr="00BE638B">
              <w:rPr>
                <w:spacing w:val="-2"/>
              </w:rPr>
              <w:t xml:space="preserve"> </w:t>
            </w:r>
            <w:r w:rsidRPr="00BE638B">
              <w:t>получателей</w:t>
            </w:r>
          </w:p>
          <w:p w:rsidR="00DC0499" w:rsidRPr="00BE638B" w:rsidRDefault="00DC0499" w:rsidP="00DC0499">
            <w:pPr>
              <w:pStyle w:val="TableParagraph"/>
              <w:spacing w:line="270" w:lineRule="atLeast"/>
              <w:ind w:left="189" w:right="177" w:firstLine="278"/>
              <w:jc w:val="left"/>
            </w:pPr>
            <w:r w:rsidRPr="00BE638B">
              <w:t>субсидий на оплату</w:t>
            </w:r>
            <w:r w:rsidRPr="00BE638B">
              <w:rPr>
                <w:spacing w:val="1"/>
              </w:rPr>
              <w:t xml:space="preserve"> </w:t>
            </w:r>
            <w:r w:rsidRPr="00BE638B">
              <w:t>коммунальных</w:t>
            </w:r>
            <w:r w:rsidRPr="00BE638B">
              <w:rPr>
                <w:spacing w:val="-8"/>
              </w:rPr>
              <w:t xml:space="preserve"> </w:t>
            </w:r>
            <w:r w:rsidRPr="00BE638B">
              <w:t>услуг,</w:t>
            </w:r>
            <w:r w:rsidRPr="00BE638B">
              <w:rPr>
                <w:spacing w:val="-8"/>
              </w:rPr>
              <w:t xml:space="preserve"> </w:t>
            </w:r>
            <w:r w:rsidRPr="00BE638B">
              <w:t>%</w:t>
            </w:r>
          </w:p>
        </w:tc>
        <w:tc>
          <w:tcPr>
            <w:tcW w:w="1049" w:type="dxa"/>
            <w:vAlign w:val="center"/>
          </w:tcPr>
          <w:p w:rsidR="00DC0499" w:rsidRPr="00BE638B" w:rsidRDefault="00DC0499" w:rsidP="00DC0499">
            <w:pPr>
              <w:jc w:val="center"/>
              <w:rPr>
                <w:color w:val="000000"/>
              </w:rPr>
            </w:pPr>
            <w:r w:rsidRPr="00BE638B">
              <w:rPr>
                <w:color w:val="000000"/>
              </w:rPr>
              <w:t>15,0</w:t>
            </w:r>
          </w:p>
        </w:tc>
        <w:tc>
          <w:tcPr>
            <w:tcW w:w="1049" w:type="dxa"/>
            <w:vAlign w:val="center"/>
          </w:tcPr>
          <w:p w:rsidR="00DC0499" w:rsidRPr="00BE638B" w:rsidRDefault="00DC0499" w:rsidP="00DC0499">
            <w:pPr>
              <w:jc w:val="center"/>
              <w:rPr>
                <w:color w:val="000000"/>
              </w:rPr>
            </w:pPr>
            <w:r w:rsidRPr="00BE638B">
              <w:rPr>
                <w:color w:val="000000"/>
              </w:rPr>
              <w:t>15,0</w:t>
            </w:r>
          </w:p>
        </w:tc>
        <w:tc>
          <w:tcPr>
            <w:tcW w:w="1046" w:type="dxa"/>
            <w:vAlign w:val="center"/>
          </w:tcPr>
          <w:p w:rsidR="00DC0499" w:rsidRPr="00BE638B" w:rsidRDefault="00DC0499" w:rsidP="00DC0499">
            <w:pPr>
              <w:jc w:val="center"/>
              <w:rPr>
                <w:color w:val="000000"/>
              </w:rPr>
            </w:pPr>
            <w:r w:rsidRPr="00BE638B">
              <w:rPr>
                <w:color w:val="000000"/>
              </w:rPr>
              <w:t>14,0</w:t>
            </w:r>
          </w:p>
        </w:tc>
        <w:tc>
          <w:tcPr>
            <w:tcW w:w="1049" w:type="dxa"/>
            <w:vAlign w:val="center"/>
          </w:tcPr>
          <w:p w:rsidR="00DC0499" w:rsidRPr="00BE638B" w:rsidRDefault="00DC0499" w:rsidP="00DC0499">
            <w:pPr>
              <w:jc w:val="center"/>
              <w:rPr>
                <w:color w:val="000000"/>
              </w:rPr>
            </w:pPr>
            <w:r w:rsidRPr="00BE638B">
              <w:rPr>
                <w:color w:val="000000"/>
              </w:rPr>
              <w:t>14,0</w:t>
            </w:r>
          </w:p>
        </w:tc>
        <w:tc>
          <w:tcPr>
            <w:tcW w:w="1048" w:type="dxa"/>
            <w:vAlign w:val="center"/>
          </w:tcPr>
          <w:p w:rsidR="00DC0499" w:rsidRPr="00BE638B" w:rsidRDefault="00DC0499" w:rsidP="00DC0499">
            <w:pPr>
              <w:jc w:val="center"/>
              <w:rPr>
                <w:color w:val="000000"/>
              </w:rPr>
            </w:pPr>
            <w:r w:rsidRPr="00BE638B">
              <w:rPr>
                <w:color w:val="000000"/>
              </w:rPr>
              <w:t>13,0</w:t>
            </w:r>
          </w:p>
        </w:tc>
        <w:tc>
          <w:tcPr>
            <w:tcW w:w="1046" w:type="dxa"/>
            <w:vAlign w:val="center"/>
          </w:tcPr>
          <w:p w:rsidR="00DC0499" w:rsidRPr="00BE638B" w:rsidRDefault="00DC0499" w:rsidP="00DC0499">
            <w:pPr>
              <w:jc w:val="center"/>
              <w:rPr>
                <w:color w:val="000000"/>
              </w:rPr>
            </w:pPr>
            <w:r w:rsidRPr="00BE638B">
              <w:rPr>
                <w:color w:val="000000"/>
              </w:rPr>
              <w:t>13,0</w:t>
            </w:r>
          </w:p>
        </w:tc>
      </w:tr>
      <w:tr w:rsidR="00DC0499" w:rsidRPr="00BE638B" w:rsidTr="00DC0499">
        <w:trPr>
          <w:trHeight w:val="76"/>
        </w:trPr>
        <w:tc>
          <w:tcPr>
            <w:tcW w:w="2950" w:type="dxa"/>
          </w:tcPr>
          <w:p w:rsidR="00DC0499" w:rsidRPr="00BE638B" w:rsidRDefault="00DC0499" w:rsidP="007A686A">
            <w:pPr>
              <w:pStyle w:val="TableParagraph"/>
              <w:spacing w:line="256" w:lineRule="exact"/>
              <w:ind w:left="158" w:right="151"/>
              <w:rPr>
                <w:b/>
              </w:rPr>
            </w:pPr>
            <w:r w:rsidRPr="00BE638B">
              <w:rPr>
                <w:b/>
              </w:rPr>
              <w:t>Год</w:t>
            </w:r>
          </w:p>
        </w:tc>
        <w:tc>
          <w:tcPr>
            <w:tcW w:w="1049" w:type="dxa"/>
            <w:vAlign w:val="center"/>
          </w:tcPr>
          <w:p w:rsidR="00DC0499" w:rsidRPr="00BE638B" w:rsidRDefault="00DC0499" w:rsidP="00DC0499">
            <w:pPr>
              <w:pStyle w:val="TableParagraph"/>
              <w:spacing w:line="256" w:lineRule="exact"/>
              <w:rPr>
                <w:b/>
              </w:rPr>
            </w:pPr>
            <w:r w:rsidRPr="00BE638B">
              <w:rPr>
                <w:b/>
              </w:rPr>
              <w:t>2030</w:t>
            </w:r>
            <w:r w:rsidRPr="00BE638B">
              <w:rPr>
                <w:b/>
                <w:spacing w:val="-1"/>
              </w:rPr>
              <w:t xml:space="preserve"> </w:t>
            </w:r>
            <w:r w:rsidRPr="00BE638B">
              <w:rPr>
                <w:b/>
              </w:rPr>
              <w:t>г.</w:t>
            </w:r>
          </w:p>
        </w:tc>
        <w:tc>
          <w:tcPr>
            <w:tcW w:w="1049" w:type="dxa"/>
            <w:vAlign w:val="center"/>
          </w:tcPr>
          <w:p w:rsidR="00DC0499" w:rsidRPr="00BE638B" w:rsidRDefault="00DC0499" w:rsidP="00DC0499">
            <w:pPr>
              <w:pStyle w:val="TableParagraph"/>
              <w:spacing w:line="256" w:lineRule="exact"/>
              <w:rPr>
                <w:b/>
              </w:rPr>
            </w:pPr>
            <w:r w:rsidRPr="00BE638B">
              <w:rPr>
                <w:b/>
              </w:rPr>
              <w:t>2031</w:t>
            </w:r>
            <w:r w:rsidRPr="00BE638B">
              <w:rPr>
                <w:b/>
                <w:spacing w:val="-1"/>
              </w:rPr>
              <w:t xml:space="preserve"> </w:t>
            </w:r>
            <w:r w:rsidRPr="00BE638B">
              <w:rPr>
                <w:b/>
              </w:rPr>
              <w:t>г.</w:t>
            </w:r>
          </w:p>
        </w:tc>
        <w:tc>
          <w:tcPr>
            <w:tcW w:w="1046" w:type="dxa"/>
            <w:vAlign w:val="center"/>
          </w:tcPr>
          <w:p w:rsidR="00DC0499" w:rsidRPr="00BE638B" w:rsidRDefault="00DC0499" w:rsidP="00DC0499">
            <w:pPr>
              <w:pStyle w:val="TableParagraph"/>
              <w:spacing w:line="256" w:lineRule="exact"/>
              <w:rPr>
                <w:b/>
              </w:rPr>
            </w:pPr>
            <w:r w:rsidRPr="00BE638B">
              <w:rPr>
                <w:b/>
              </w:rPr>
              <w:t>2032</w:t>
            </w:r>
            <w:r w:rsidRPr="00BE638B">
              <w:rPr>
                <w:b/>
                <w:spacing w:val="-1"/>
              </w:rPr>
              <w:t xml:space="preserve"> </w:t>
            </w:r>
            <w:r w:rsidRPr="00BE638B">
              <w:rPr>
                <w:b/>
              </w:rPr>
              <w:t>г.</w:t>
            </w:r>
          </w:p>
        </w:tc>
        <w:tc>
          <w:tcPr>
            <w:tcW w:w="1049" w:type="dxa"/>
            <w:vAlign w:val="center"/>
          </w:tcPr>
          <w:p w:rsidR="00DC0499" w:rsidRPr="00BE638B" w:rsidRDefault="00DC0499" w:rsidP="00DC0499">
            <w:pPr>
              <w:pStyle w:val="TableParagraph"/>
              <w:spacing w:line="256" w:lineRule="exact"/>
              <w:rPr>
                <w:b/>
              </w:rPr>
            </w:pPr>
            <w:r w:rsidRPr="00BE638B">
              <w:rPr>
                <w:b/>
              </w:rPr>
              <w:t>2033</w:t>
            </w:r>
            <w:r w:rsidRPr="00BE638B">
              <w:rPr>
                <w:b/>
                <w:spacing w:val="-1"/>
              </w:rPr>
              <w:t xml:space="preserve"> </w:t>
            </w:r>
            <w:r w:rsidRPr="00BE638B">
              <w:rPr>
                <w:b/>
              </w:rPr>
              <w:t>г.</w:t>
            </w:r>
          </w:p>
        </w:tc>
        <w:tc>
          <w:tcPr>
            <w:tcW w:w="1048" w:type="dxa"/>
            <w:vAlign w:val="center"/>
          </w:tcPr>
          <w:p w:rsidR="00DC0499" w:rsidRPr="00BE638B" w:rsidRDefault="006D4D60" w:rsidP="00DC0499">
            <w:pPr>
              <w:pStyle w:val="TableParagraph"/>
              <w:spacing w:line="256" w:lineRule="exact"/>
              <w:rPr>
                <w:b/>
              </w:rPr>
            </w:pPr>
            <w:r w:rsidRPr="00BE638B">
              <w:rPr>
                <w:b/>
              </w:rPr>
              <w:t xml:space="preserve">2029-2040 </w:t>
            </w:r>
          </w:p>
        </w:tc>
        <w:tc>
          <w:tcPr>
            <w:tcW w:w="1046" w:type="dxa"/>
            <w:vAlign w:val="center"/>
          </w:tcPr>
          <w:p w:rsidR="00DC0499" w:rsidRPr="00BE638B" w:rsidRDefault="00DC0499" w:rsidP="00DC0499">
            <w:pPr>
              <w:jc w:val="center"/>
              <w:rPr>
                <w:color w:val="000000"/>
              </w:rPr>
            </w:pPr>
          </w:p>
        </w:tc>
      </w:tr>
      <w:tr w:rsidR="00DC0499" w:rsidRPr="00BE638B" w:rsidTr="00DC0499">
        <w:trPr>
          <w:trHeight w:val="76"/>
        </w:trPr>
        <w:tc>
          <w:tcPr>
            <w:tcW w:w="2950" w:type="dxa"/>
          </w:tcPr>
          <w:p w:rsidR="00DC0499" w:rsidRPr="00BE638B" w:rsidRDefault="00DC0499" w:rsidP="00DC0499">
            <w:pPr>
              <w:pStyle w:val="TableParagraph"/>
              <w:spacing w:line="268" w:lineRule="exact"/>
              <w:ind w:left="182" w:right="177"/>
            </w:pPr>
            <w:r w:rsidRPr="00BE638B">
              <w:t>Численность</w:t>
            </w:r>
            <w:r w:rsidRPr="00BE638B">
              <w:rPr>
                <w:spacing w:val="-6"/>
              </w:rPr>
              <w:t xml:space="preserve"> </w:t>
            </w:r>
            <w:r w:rsidRPr="00BE638B">
              <w:t>получателей</w:t>
            </w:r>
          </w:p>
          <w:p w:rsidR="00DC0499" w:rsidRPr="00BE638B" w:rsidRDefault="00DC0499" w:rsidP="00DC0499">
            <w:pPr>
              <w:pStyle w:val="TableParagraph"/>
              <w:spacing w:line="264" w:lineRule="exact"/>
              <w:ind w:left="181" w:right="177"/>
            </w:pPr>
            <w:r w:rsidRPr="00BE638B">
              <w:t>субсидий,</w:t>
            </w:r>
            <w:r w:rsidRPr="00BE638B">
              <w:rPr>
                <w:spacing w:val="-2"/>
              </w:rPr>
              <w:t xml:space="preserve"> </w:t>
            </w:r>
            <w:r w:rsidRPr="00BE638B">
              <w:t>чел</w:t>
            </w:r>
          </w:p>
        </w:tc>
        <w:tc>
          <w:tcPr>
            <w:tcW w:w="1049" w:type="dxa"/>
            <w:vAlign w:val="center"/>
          </w:tcPr>
          <w:p w:rsidR="00DC0499" w:rsidRPr="00BE638B" w:rsidRDefault="00DC0499" w:rsidP="00DC0499">
            <w:pPr>
              <w:jc w:val="center"/>
              <w:rPr>
                <w:color w:val="000000"/>
              </w:rPr>
            </w:pPr>
            <w:r w:rsidRPr="00BE638B">
              <w:rPr>
                <w:color w:val="000000"/>
              </w:rPr>
              <w:t>164</w:t>
            </w:r>
          </w:p>
        </w:tc>
        <w:tc>
          <w:tcPr>
            <w:tcW w:w="1049" w:type="dxa"/>
            <w:vAlign w:val="center"/>
          </w:tcPr>
          <w:p w:rsidR="00DC0499" w:rsidRPr="00BE638B" w:rsidRDefault="00DC0499" w:rsidP="00DC0499">
            <w:pPr>
              <w:jc w:val="center"/>
              <w:rPr>
                <w:color w:val="000000"/>
              </w:rPr>
            </w:pPr>
            <w:r w:rsidRPr="00BE638B">
              <w:rPr>
                <w:color w:val="000000"/>
              </w:rPr>
              <w:t>164</w:t>
            </w:r>
          </w:p>
        </w:tc>
        <w:tc>
          <w:tcPr>
            <w:tcW w:w="1046" w:type="dxa"/>
            <w:vAlign w:val="center"/>
          </w:tcPr>
          <w:p w:rsidR="00DC0499" w:rsidRPr="00BE638B" w:rsidRDefault="00DC0499" w:rsidP="00DC0499">
            <w:pPr>
              <w:jc w:val="center"/>
              <w:rPr>
                <w:color w:val="000000"/>
              </w:rPr>
            </w:pPr>
            <w:r w:rsidRPr="00BE638B">
              <w:rPr>
                <w:color w:val="000000"/>
              </w:rPr>
              <w:t>164</w:t>
            </w:r>
          </w:p>
        </w:tc>
        <w:tc>
          <w:tcPr>
            <w:tcW w:w="1049" w:type="dxa"/>
            <w:vAlign w:val="center"/>
          </w:tcPr>
          <w:p w:rsidR="00DC0499" w:rsidRPr="00BE638B" w:rsidRDefault="00DC0499" w:rsidP="00DC0499">
            <w:pPr>
              <w:jc w:val="center"/>
              <w:rPr>
                <w:color w:val="000000"/>
              </w:rPr>
            </w:pPr>
            <w:r w:rsidRPr="00BE638B">
              <w:rPr>
                <w:color w:val="000000"/>
              </w:rPr>
              <w:t>150</w:t>
            </w:r>
          </w:p>
        </w:tc>
        <w:tc>
          <w:tcPr>
            <w:tcW w:w="1048" w:type="dxa"/>
            <w:vAlign w:val="center"/>
          </w:tcPr>
          <w:p w:rsidR="00DC0499" w:rsidRPr="00BE638B" w:rsidRDefault="00DC0499" w:rsidP="00DC0499">
            <w:pPr>
              <w:jc w:val="center"/>
              <w:rPr>
                <w:color w:val="000000"/>
              </w:rPr>
            </w:pPr>
            <w:r w:rsidRPr="00BE638B">
              <w:rPr>
                <w:color w:val="000000"/>
              </w:rPr>
              <w:t>149</w:t>
            </w:r>
          </w:p>
        </w:tc>
        <w:tc>
          <w:tcPr>
            <w:tcW w:w="1046" w:type="dxa"/>
            <w:vAlign w:val="center"/>
          </w:tcPr>
          <w:p w:rsidR="00DC0499" w:rsidRPr="00BE638B" w:rsidRDefault="00DC0499" w:rsidP="00DC0499">
            <w:pPr>
              <w:jc w:val="center"/>
              <w:rPr>
                <w:color w:val="000000"/>
              </w:rPr>
            </w:pPr>
          </w:p>
        </w:tc>
      </w:tr>
      <w:tr w:rsidR="00DC0499" w:rsidRPr="00BE638B" w:rsidTr="00DC0499">
        <w:trPr>
          <w:trHeight w:val="76"/>
        </w:trPr>
        <w:tc>
          <w:tcPr>
            <w:tcW w:w="2950" w:type="dxa"/>
          </w:tcPr>
          <w:p w:rsidR="00DC0499" w:rsidRPr="00BE638B" w:rsidRDefault="00DC0499" w:rsidP="00DC0499">
            <w:pPr>
              <w:pStyle w:val="TableParagraph"/>
              <w:spacing w:line="273" w:lineRule="exact"/>
              <w:ind w:left="467" w:firstLine="69"/>
              <w:jc w:val="left"/>
            </w:pPr>
            <w:r w:rsidRPr="00BE638B">
              <w:t>Доля</w:t>
            </w:r>
            <w:r w:rsidRPr="00BE638B">
              <w:rPr>
                <w:spacing w:val="-2"/>
              </w:rPr>
              <w:t xml:space="preserve"> </w:t>
            </w:r>
            <w:r w:rsidRPr="00BE638B">
              <w:t>получателей</w:t>
            </w:r>
          </w:p>
          <w:p w:rsidR="00DC0499" w:rsidRPr="00BE638B" w:rsidRDefault="00DC0499" w:rsidP="00DC0499">
            <w:pPr>
              <w:pStyle w:val="TableParagraph"/>
              <w:spacing w:line="270" w:lineRule="atLeast"/>
              <w:ind w:left="189" w:right="177" w:firstLine="278"/>
              <w:jc w:val="left"/>
            </w:pPr>
            <w:r w:rsidRPr="00BE638B">
              <w:t>субсидий на оплату</w:t>
            </w:r>
            <w:r w:rsidRPr="00BE638B">
              <w:rPr>
                <w:spacing w:val="1"/>
              </w:rPr>
              <w:t xml:space="preserve"> </w:t>
            </w:r>
            <w:r w:rsidRPr="00BE638B">
              <w:t>коммунальных</w:t>
            </w:r>
            <w:r w:rsidRPr="00BE638B">
              <w:rPr>
                <w:spacing w:val="-8"/>
              </w:rPr>
              <w:t xml:space="preserve"> </w:t>
            </w:r>
            <w:r w:rsidRPr="00BE638B">
              <w:t>услуг,</w:t>
            </w:r>
            <w:r w:rsidRPr="00BE638B">
              <w:rPr>
                <w:spacing w:val="-8"/>
              </w:rPr>
              <w:t xml:space="preserve"> </w:t>
            </w:r>
            <w:r w:rsidRPr="00BE638B">
              <w:t>%</w:t>
            </w:r>
          </w:p>
        </w:tc>
        <w:tc>
          <w:tcPr>
            <w:tcW w:w="1049" w:type="dxa"/>
            <w:vAlign w:val="center"/>
          </w:tcPr>
          <w:p w:rsidR="00DC0499" w:rsidRPr="00BE638B" w:rsidRDefault="00DC0499" w:rsidP="00DC0499">
            <w:pPr>
              <w:jc w:val="center"/>
              <w:rPr>
                <w:color w:val="000000"/>
              </w:rPr>
            </w:pPr>
            <w:r w:rsidRPr="00BE638B">
              <w:rPr>
                <w:color w:val="000000"/>
              </w:rPr>
              <w:t>12,0</w:t>
            </w:r>
          </w:p>
        </w:tc>
        <w:tc>
          <w:tcPr>
            <w:tcW w:w="1049" w:type="dxa"/>
            <w:vAlign w:val="center"/>
          </w:tcPr>
          <w:p w:rsidR="00DC0499" w:rsidRPr="00BE638B" w:rsidRDefault="00DC0499" w:rsidP="00DC0499">
            <w:pPr>
              <w:jc w:val="center"/>
              <w:rPr>
                <w:color w:val="000000"/>
              </w:rPr>
            </w:pPr>
            <w:r w:rsidRPr="00BE638B">
              <w:rPr>
                <w:color w:val="000000"/>
              </w:rPr>
              <w:t>12,0</w:t>
            </w:r>
          </w:p>
        </w:tc>
        <w:tc>
          <w:tcPr>
            <w:tcW w:w="1046" w:type="dxa"/>
            <w:vAlign w:val="center"/>
          </w:tcPr>
          <w:p w:rsidR="00DC0499" w:rsidRPr="00BE638B" w:rsidRDefault="00DC0499" w:rsidP="00DC0499">
            <w:pPr>
              <w:jc w:val="center"/>
              <w:rPr>
                <w:color w:val="000000"/>
              </w:rPr>
            </w:pPr>
            <w:r w:rsidRPr="00BE638B">
              <w:rPr>
                <w:color w:val="000000"/>
              </w:rPr>
              <w:t>12,0</w:t>
            </w:r>
          </w:p>
        </w:tc>
        <w:tc>
          <w:tcPr>
            <w:tcW w:w="1049" w:type="dxa"/>
            <w:vAlign w:val="center"/>
          </w:tcPr>
          <w:p w:rsidR="00DC0499" w:rsidRPr="00BE638B" w:rsidRDefault="00DC0499" w:rsidP="00DC0499">
            <w:pPr>
              <w:jc w:val="center"/>
              <w:rPr>
                <w:color w:val="000000"/>
              </w:rPr>
            </w:pPr>
            <w:r w:rsidRPr="00BE638B">
              <w:rPr>
                <w:color w:val="000000"/>
              </w:rPr>
              <w:t>11,0</w:t>
            </w:r>
          </w:p>
        </w:tc>
        <w:tc>
          <w:tcPr>
            <w:tcW w:w="1048" w:type="dxa"/>
            <w:vAlign w:val="center"/>
          </w:tcPr>
          <w:p w:rsidR="00DC0499" w:rsidRPr="00BE638B" w:rsidRDefault="00DC0499" w:rsidP="00DC0499">
            <w:pPr>
              <w:jc w:val="center"/>
              <w:rPr>
                <w:color w:val="000000"/>
              </w:rPr>
            </w:pPr>
            <w:r w:rsidRPr="00BE638B">
              <w:rPr>
                <w:color w:val="000000"/>
              </w:rPr>
              <w:t>11,0</w:t>
            </w:r>
          </w:p>
        </w:tc>
        <w:tc>
          <w:tcPr>
            <w:tcW w:w="1046" w:type="dxa"/>
            <w:vAlign w:val="center"/>
          </w:tcPr>
          <w:p w:rsidR="00DC0499" w:rsidRPr="00BE638B" w:rsidRDefault="00DC0499" w:rsidP="00DC0499">
            <w:pPr>
              <w:jc w:val="center"/>
              <w:rPr>
                <w:color w:val="000000"/>
              </w:rPr>
            </w:pPr>
          </w:p>
        </w:tc>
      </w:tr>
    </w:tbl>
    <w:p w:rsidR="00DC0499" w:rsidRPr="00BE638B" w:rsidRDefault="00DC0499" w:rsidP="008303B3">
      <w:pPr>
        <w:pStyle w:val="a3"/>
        <w:ind w:left="0"/>
        <w:jc w:val="left"/>
        <w:rPr>
          <w:b/>
          <w:sz w:val="36"/>
        </w:rPr>
      </w:pPr>
    </w:p>
    <w:p w:rsidR="00880BC7" w:rsidRPr="00BE638B" w:rsidRDefault="0046422F" w:rsidP="008303B3">
      <w:pPr>
        <w:pStyle w:val="a3"/>
        <w:spacing w:line="276" w:lineRule="auto"/>
        <w:ind w:left="242" w:right="253" w:firstLine="707"/>
      </w:pPr>
      <w:r w:rsidRPr="00BE638B">
        <w:t>Результаты</w:t>
      </w:r>
      <w:r w:rsidRPr="00BE638B">
        <w:rPr>
          <w:spacing w:val="1"/>
        </w:rPr>
        <w:t xml:space="preserve"> </w:t>
      </w:r>
      <w:r w:rsidRPr="00BE638B">
        <w:t>оценки</w:t>
      </w:r>
      <w:r w:rsidRPr="00BE638B">
        <w:rPr>
          <w:spacing w:val="1"/>
        </w:rPr>
        <w:t xml:space="preserve"> </w:t>
      </w:r>
      <w:r w:rsidRPr="00BE638B">
        <w:t>совокупного</w:t>
      </w:r>
      <w:r w:rsidRPr="00BE638B">
        <w:rPr>
          <w:spacing w:val="1"/>
        </w:rPr>
        <w:t xml:space="preserve"> </w:t>
      </w:r>
      <w:r w:rsidRPr="00BE638B">
        <w:t>платежа</w:t>
      </w:r>
      <w:r w:rsidRPr="00BE638B">
        <w:rPr>
          <w:spacing w:val="1"/>
        </w:rPr>
        <w:t xml:space="preserve"> </w:t>
      </w:r>
      <w:r w:rsidRPr="00BE638B">
        <w:t>граждан</w:t>
      </w:r>
      <w:r w:rsidRPr="00BE638B">
        <w:rPr>
          <w:spacing w:val="1"/>
        </w:rPr>
        <w:t xml:space="preserve"> </w:t>
      </w:r>
      <w:r w:rsidRPr="00BE638B">
        <w:t>за</w:t>
      </w:r>
      <w:r w:rsidRPr="00BE638B">
        <w:rPr>
          <w:spacing w:val="1"/>
        </w:rPr>
        <w:t xml:space="preserve"> </w:t>
      </w:r>
      <w:r w:rsidRPr="00BE638B">
        <w:t>коммунальные</w:t>
      </w:r>
      <w:r w:rsidRPr="00BE638B">
        <w:rPr>
          <w:spacing w:val="1"/>
        </w:rPr>
        <w:t xml:space="preserve"> </w:t>
      </w:r>
      <w:r w:rsidRPr="00BE638B">
        <w:t>услуги</w:t>
      </w:r>
      <w:r w:rsidRPr="00BE638B">
        <w:rPr>
          <w:spacing w:val="-1"/>
        </w:rPr>
        <w:t xml:space="preserve"> </w:t>
      </w:r>
      <w:r w:rsidRPr="00BE638B">
        <w:t>на</w:t>
      </w:r>
      <w:r w:rsidRPr="00BE638B">
        <w:rPr>
          <w:spacing w:val="-1"/>
        </w:rPr>
        <w:t xml:space="preserve"> </w:t>
      </w:r>
      <w:r w:rsidRPr="00BE638B">
        <w:t>соответствие</w:t>
      </w:r>
      <w:r w:rsidRPr="00BE638B">
        <w:rPr>
          <w:spacing w:val="-1"/>
        </w:rPr>
        <w:t xml:space="preserve"> </w:t>
      </w:r>
      <w:r w:rsidRPr="00BE638B">
        <w:t>критериям</w:t>
      </w:r>
      <w:r w:rsidRPr="00BE638B">
        <w:rPr>
          <w:spacing w:val="-2"/>
        </w:rPr>
        <w:t xml:space="preserve"> </w:t>
      </w:r>
      <w:r w:rsidRPr="00BE638B">
        <w:t>доступности</w:t>
      </w:r>
      <w:r w:rsidRPr="00BE638B">
        <w:rPr>
          <w:spacing w:val="-3"/>
        </w:rPr>
        <w:t xml:space="preserve"> </w:t>
      </w:r>
      <w:r w:rsidRPr="00BE638B">
        <w:t>представлены</w:t>
      </w:r>
      <w:r w:rsidRPr="00BE638B">
        <w:rPr>
          <w:spacing w:val="4"/>
        </w:rPr>
        <w:t xml:space="preserve"> </w:t>
      </w:r>
      <w:r w:rsidRPr="00BE638B">
        <w:t>в</w:t>
      </w:r>
      <w:r w:rsidRPr="00BE638B">
        <w:rPr>
          <w:spacing w:val="-3"/>
        </w:rPr>
        <w:t xml:space="preserve"> </w:t>
      </w:r>
      <w:r w:rsidRPr="00BE638B">
        <w:t>таблице</w:t>
      </w:r>
      <w:r w:rsidR="00E82955" w:rsidRPr="00BE638B">
        <w:t xml:space="preserve"> </w:t>
      </w:r>
      <w:r w:rsidR="00DF7EA9" w:rsidRPr="00BE638B">
        <w:t>58</w:t>
      </w:r>
      <w:r w:rsidRPr="00BE638B">
        <w:t>.</w:t>
      </w:r>
    </w:p>
    <w:p w:rsidR="00F57F16" w:rsidRPr="00BE638B" w:rsidRDefault="00F57F16">
      <w:pPr>
        <w:rPr>
          <w:b/>
          <w:sz w:val="24"/>
        </w:rPr>
      </w:pPr>
    </w:p>
    <w:p w:rsidR="00880BC7" w:rsidRPr="00BE638B" w:rsidRDefault="0046422F" w:rsidP="008303B3">
      <w:pPr>
        <w:ind w:left="242" w:right="248"/>
        <w:jc w:val="both"/>
        <w:rPr>
          <w:b/>
          <w:sz w:val="24"/>
        </w:rPr>
      </w:pPr>
      <w:r w:rsidRPr="00BE638B">
        <w:rPr>
          <w:b/>
          <w:sz w:val="24"/>
        </w:rPr>
        <w:t>Таблица</w:t>
      </w:r>
      <w:r w:rsidRPr="00BE638B">
        <w:rPr>
          <w:b/>
          <w:spacing w:val="1"/>
          <w:sz w:val="24"/>
        </w:rPr>
        <w:t xml:space="preserve"> </w:t>
      </w:r>
      <w:r w:rsidR="00DF7EA9" w:rsidRPr="00BE638B">
        <w:rPr>
          <w:b/>
          <w:sz w:val="24"/>
        </w:rPr>
        <w:t>58</w:t>
      </w:r>
      <w:r w:rsidRPr="00BE638B">
        <w:rPr>
          <w:b/>
          <w:sz w:val="24"/>
        </w:rPr>
        <w:t>.</w:t>
      </w:r>
      <w:r w:rsidRPr="00BE638B">
        <w:rPr>
          <w:b/>
          <w:spacing w:val="1"/>
          <w:sz w:val="24"/>
        </w:rPr>
        <w:t xml:space="preserve"> </w:t>
      </w:r>
      <w:r w:rsidRPr="00BE638B">
        <w:rPr>
          <w:b/>
          <w:sz w:val="24"/>
        </w:rPr>
        <w:t>Результаты</w:t>
      </w:r>
      <w:r w:rsidRPr="00BE638B">
        <w:rPr>
          <w:b/>
          <w:spacing w:val="1"/>
          <w:sz w:val="24"/>
        </w:rPr>
        <w:t xml:space="preserve"> </w:t>
      </w:r>
      <w:r w:rsidRPr="00BE638B">
        <w:rPr>
          <w:b/>
          <w:sz w:val="24"/>
        </w:rPr>
        <w:t>оценки</w:t>
      </w:r>
      <w:r w:rsidRPr="00BE638B">
        <w:rPr>
          <w:b/>
          <w:spacing w:val="1"/>
          <w:sz w:val="24"/>
        </w:rPr>
        <w:t xml:space="preserve"> </w:t>
      </w:r>
      <w:r w:rsidRPr="00BE638B">
        <w:rPr>
          <w:b/>
          <w:sz w:val="24"/>
        </w:rPr>
        <w:t>совокупного</w:t>
      </w:r>
      <w:r w:rsidRPr="00BE638B">
        <w:rPr>
          <w:b/>
          <w:spacing w:val="1"/>
          <w:sz w:val="24"/>
        </w:rPr>
        <w:t xml:space="preserve"> </w:t>
      </w:r>
      <w:r w:rsidRPr="00BE638B">
        <w:rPr>
          <w:b/>
          <w:sz w:val="24"/>
        </w:rPr>
        <w:t>платежа</w:t>
      </w:r>
      <w:r w:rsidRPr="00BE638B">
        <w:rPr>
          <w:b/>
          <w:spacing w:val="1"/>
          <w:sz w:val="24"/>
        </w:rPr>
        <w:t xml:space="preserve"> </w:t>
      </w:r>
      <w:r w:rsidRPr="00BE638B">
        <w:rPr>
          <w:b/>
          <w:sz w:val="24"/>
        </w:rPr>
        <w:t>граждан</w:t>
      </w:r>
      <w:r w:rsidRPr="00BE638B">
        <w:rPr>
          <w:b/>
          <w:spacing w:val="1"/>
          <w:sz w:val="24"/>
        </w:rPr>
        <w:t xml:space="preserve"> </w:t>
      </w:r>
      <w:r w:rsidRPr="00BE638B">
        <w:rPr>
          <w:b/>
          <w:sz w:val="24"/>
        </w:rPr>
        <w:t>за</w:t>
      </w:r>
      <w:r w:rsidRPr="00BE638B">
        <w:rPr>
          <w:b/>
          <w:spacing w:val="1"/>
          <w:sz w:val="24"/>
        </w:rPr>
        <w:t xml:space="preserve"> </w:t>
      </w:r>
      <w:r w:rsidRPr="00BE638B">
        <w:rPr>
          <w:b/>
          <w:sz w:val="24"/>
        </w:rPr>
        <w:t>коммунальные</w:t>
      </w:r>
      <w:r w:rsidRPr="00BE638B">
        <w:rPr>
          <w:b/>
          <w:spacing w:val="-57"/>
          <w:sz w:val="24"/>
        </w:rPr>
        <w:t xml:space="preserve"> </w:t>
      </w:r>
      <w:r w:rsidRPr="00BE638B">
        <w:rPr>
          <w:b/>
          <w:sz w:val="24"/>
        </w:rPr>
        <w:t>услуги</w:t>
      </w:r>
      <w:r w:rsidRPr="00BE638B">
        <w:rPr>
          <w:b/>
          <w:spacing w:val="-1"/>
          <w:sz w:val="24"/>
        </w:rPr>
        <w:t xml:space="preserve"> </w:t>
      </w:r>
      <w:r w:rsidRPr="00BE638B">
        <w:rPr>
          <w:b/>
          <w:sz w:val="24"/>
        </w:rPr>
        <w:t>на соответствие</w:t>
      </w:r>
      <w:r w:rsidRPr="00BE638B">
        <w:rPr>
          <w:b/>
          <w:spacing w:val="-1"/>
          <w:sz w:val="24"/>
        </w:rPr>
        <w:t xml:space="preserve"> </w:t>
      </w:r>
      <w:r w:rsidRPr="00BE638B">
        <w:rPr>
          <w:b/>
          <w:sz w:val="24"/>
        </w:rPr>
        <w:t>критериям доступности</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4"/>
        <w:gridCol w:w="1006"/>
        <w:gridCol w:w="992"/>
        <w:gridCol w:w="992"/>
        <w:gridCol w:w="1134"/>
        <w:gridCol w:w="1055"/>
        <w:gridCol w:w="1050"/>
      </w:tblGrid>
      <w:tr w:rsidR="00880BC7" w:rsidRPr="00BE638B" w:rsidTr="00DC0499">
        <w:trPr>
          <w:trHeight w:val="277"/>
        </w:trPr>
        <w:tc>
          <w:tcPr>
            <w:tcW w:w="3274" w:type="dxa"/>
            <w:vMerge w:val="restart"/>
            <w:vAlign w:val="center"/>
          </w:tcPr>
          <w:p w:rsidR="00880BC7" w:rsidRPr="00BE638B" w:rsidRDefault="0046422F" w:rsidP="00DC0499">
            <w:pPr>
              <w:pStyle w:val="TableParagraph"/>
              <w:ind w:left="27"/>
              <w:rPr>
                <w:b/>
              </w:rPr>
            </w:pPr>
            <w:r w:rsidRPr="00BE638B">
              <w:rPr>
                <w:b/>
              </w:rPr>
              <w:t>Критерий</w:t>
            </w:r>
          </w:p>
        </w:tc>
        <w:tc>
          <w:tcPr>
            <w:tcW w:w="6229" w:type="dxa"/>
            <w:gridSpan w:val="6"/>
            <w:vAlign w:val="center"/>
          </w:tcPr>
          <w:p w:rsidR="00880BC7" w:rsidRPr="00BE638B" w:rsidRDefault="0046422F" w:rsidP="00533746">
            <w:pPr>
              <w:pStyle w:val="TableParagraph"/>
              <w:ind w:left="27"/>
              <w:rPr>
                <w:b/>
              </w:rPr>
            </w:pPr>
            <w:r w:rsidRPr="00BE638B">
              <w:rPr>
                <w:b/>
              </w:rPr>
              <w:t>Уровень</w:t>
            </w:r>
            <w:r w:rsidRPr="00BE638B">
              <w:rPr>
                <w:b/>
                <w:spacing w:val="-1"/>
              </w:rPr>
              <w:t xml:space="preserve"> </w:t>
            </w:r>
            <w:r w:rsidRPr="00BE638B">
              <w:rPr>
                <w:b/>
              </w:rPr>
              <w:t>доступности</w:t>
            </w:r>
          </w:p>
        </w:tc>
      </w:tr>
      <w:tr w:rsidR="00880BC7" w:rsidRPr="00BE638B" w:rsidTr="00DC0499">
        <w:trPr>
          <w:trHeight w:val="275"/>
        </w:trPr>
        <w:tc>
          <w:tcPr>
            <w:tcW w:w="3274" w:type="dxa"/>
            <w:vMerge/>
            <w:tcBorders>
              <w:top w:val="nil"/>
            </w:tcBorders>
            <w:vAlign w:val="center"/>
          </w:tcPr>
          <w:p w:rsidR="00880BC7" w:rsidRPr="00BE638B" w:rsidRDefault="00880BC7" w:rsidP="00DC0499">
            <w:pPr>
              <w:ind w:left="27"/>
            </w:pPr>
          </w:p>
        </w:tc>
        <w:tc>
          <w:tcPr>
            <w:tcW w:w="6229" w:type="dxa"/>
            <w:gridSpan w:val="6"/>
            <w:vAlign w:val="center"/>
          </w:tcPr>
          <w:p w:rsidR="00880BC7" w:rsidRPr="00BE638B" w:rsidRDefault="0046422F" w:rsidP="00DC0499">
            <w:pPr>
              <w:pStyle w:val="TableParagraph"/>
              <w:ind w:left="27"/>
              <w:rPr>
                <w:b/>
              </w:rPr>
            </w:pPr>
            <w:r w:rsidRPr="00BE638B">
              <w:rPr>
                <w:b/>
              </w:rPr>
              <w:t>Период по годам</w:t>
            </w:r>
          </w:p>
        </w:tc>
      </w:tr>
      <w:tr w:rsidR="00F57F16" w:rsidRPr="00BE638B" w:rsidTr="00DC0499">
        <w:trPr>
          <w:trHeight w:val="275"/>
        </w:trPr>
        <w:tc>
          <w:tcPr>
            <w:tcW w:w="3274" w:type="dxa"/>
            <w:vMerge/>
            <w:tcBorders>
              <w:top w:val="nil"/>
            </w:tcBorders>
            <w:vAlign w:val="center"/>
          </w:tcPr>
          <w:p w:rsidR="00F57F16" w:rsidRPr="00BE638B" w:rsidRDefault="00F57F16" w:rsidP="00DC0499">
            <w:pPr>
              <w:ind w:left="27"/>
            </w:pPr>
          </w:p>
        </w:tc>
        <w:tc>
          <w:tcPr>
            <w:tcW w:w="1006" w:type="dxa"/>
            <w:vAlign w:val="center"/>
          </w:tcPr>
          <w:p w:rsidR="00F57F16" w:rsidRPr="00BE638B" w:rsidRDefault="00F57F16" w:rsidP="00DC0499">
            <w:pPr>
              <w:pStyle w:val="TableParagraph"/>
              <w:ind w:left="27"/>
              <w:rPr>
                <w:b/>
              </w:rPr>
            </w:pPr>
            <w:r w:rsidRPr="00BE638B">
              <w:rPr>
                <w:b/>
              </w:rPr>
              <w:t>2024</w:t>
            </w:r>
            <w:r w:rsidRPr="00BE638B">
              <w:rPr>
                <w:b/>
                <w:spacing w:val="-1"/>
              </w:rPr>
              <w:t xml:space="preserve"> </w:t>
            </w:r>
            <w:r w:rsidRPr="00BE638B">
              <w:rPr>
                <w:b/>
              </w:rPr>
              <w:t>г.</w:t>
            </w:r>
          </w:p>
        </w:tc>
        <w:tc>
          <w:tcPr>
            <w:tcW w:w="992" w:type="dxa"/>
            <w:vAlign w:val="center"/>
          </w:tcPr>
          <w:p w:rsidR="00F57F16" w:rsidRPr="00BE638B" w:rsidRDefault="00F57F16" w:rsidP="00DC0499">
            <w:pPr>
              <w:pStyle w:val="TableParagraph"/>
              <w:ind w:left="27"/>
              <w:rPr>
                <w:b/>
              </w:rPr>
            </w:pPr>
            <w:r w:rsidRPr="00BE638B">
              <w:rPr>
                <w:b/>
              </w:rPr>
              <w:t>2025</w:t>
            </w:r>
            <w:r w:rsidRPr="00BE638B">
              <w:rPr>
                <w:b/>
                <w:spacing w:val="-1"/>
              </w:rPr>
              <w:t xml:space="preserve"> </w:t>
            </w:r>
            <w:r w:rsidRPr="00BE638B">
              <w:rPr>
                <w:b/>
              </w:rPr>
              <w:t>г.</w:t>
            </w:r>
          </w:p>
        </w:tc>
        <w:tc>
          <w:tcPr>
            <w:tcW w:w="992" w:type="dxa"/>
            <w:vAlign w:val="center"/>
          </w:tcPr>
          <w:p w:rsidR="00F57F16" w:rsidRPr="00BE638B" w:rsidRDefault="00F57F16" w:rsidP="00DC0499">
            <w:pPr>
              <w:pStyle w:val="TableParagraph"/>
              <w:ind w:left="27"/>
              <w:rPr>
                <w:b/>
              </w:rPr>
            </w:pPr>
            <w:r w:rsidRPr="00BE638B">
              <w:rPr>
                <w:b/>
              </w:rPr>
              <w:t>2026</w:t>
            </w:r>
            <w:r w:rsidRPr="00BE638B">
              <w:rPr>
                <w:b/>
                <w:spacing w:val="-1"/>
              </w:rPr>
              <w:t xml:space="preserve"> </w:t>
            </w:r>
            <w:r w:rsidRPr="00BE638B">
              <w:rPr>
                <w:b/>
              </w:rPr>
              <w:t>г.</w:t>
            </w:r>
          </w:p>
        </w:tc>
        <w:tc>
          <w:tcPr>
            <w:tcW w:w="1134" w:type="dxa"/>
            <w:vAlign w:val="center"/>
          </w:tcPr>
          <w:p w:rsidR="00F57F16" w:rsidRPr="00BE638B" w:rsidRDefault="00F57F16" w:rsidP="00DC0499">
            <w:pPr>
              <w:pStyle w:val="TableParagraph"/>
              <w:ind w:left="27"/>
              <w:rPr>
                <w:b/>
              </w:rPr>
            </w:pPr>
            <w:r w:rsidRPr="00BE638B">
              <w:rPr>
                <w:b/>
              </w:rPr>
              <w:t>2027</w:t>
            </w:r>
            <w:r w:rsidR="00DC0499" w:rsidRPr="00BE638B">
              <w:rPr>
                <w:b/>
              </w:rPr>
              <w:t xml:space="preserve"> </w:t>
            </w:r>
            <w:r w:rsidRPr="00BE638B">
              <w:rPr>
                <w:b/>
              </w:rPr>
              <w:t>г.</w:t>
            </w:r>
          </w:p>
        </w:tc>
        <w:tc>
          <w:tcPr>
            <w:tcW w:w="1055" w:type="dxa"/>
            <w:vAlign w:val="center"/>
          </w:tcPr>
          <w:p w:rsidR="00F57F16" w:rsidRPr="00BE638B" w:rsidRDefault="00F57F16" w:rsidP="00DC0499">
            <w:pPr>
              <w:pStyle w:val="TableParagraph"/>
              <w:ind w:left="27"/>
              <w:rPr>
                <w:b/>
              </w:rPr>
            </w:pPr>
            <w:r w:rsidRPr="00BE638B">
              <w:rPr>
                <w:b/>
              </w:rPr>
              <w:t>2028 г.</w:t>
            </w:r>
          </w:p>
        </w:tc>
        <w:tc>
          <w:tcPr>
            <w:tcW w:w="1050" w:type="dxa"/>
            <w:vAlign w:val="center"/>
          </w:tcPr>
          <w:p w:rsidR="00F57F16" w:rsidRPr="00BE638B" w:rsidRDefault="00DC0499" w:rsidP="00DC0499">
            <w:pPr>
              <w:pStyle w:val="TableParagraph"/>
              <w:ind w:left="27"/>
              <w:rPr>
                <w:b/>
              </w:rPr>
            </w:pPr>
            <w:r w:rsidRPr="00BE638B">
              <w:rPr>
                <w:b/>
              </w:rPr>
              <w:t>2029</w:t>
            </w:r>
            <w:r w:rsidR="00F57F16" w:rsidRPr="00BE638B">
              <w:rPr>
                <w:b/>
                <w:spacing w:val="-1"/>
              </w:rPr>
              <w:t xml:space="preserve"> </w:t>
            </w:r>
            <w:r w:rsidR="00F57F16" w:rsidRPr="00BE638B">
              <w:rPr>
                <w:b/>
              </w:rPr>
              <w:t>г.</w:t>
            </w:r>
          </w:p>
        </w:tc>
      </w:tr>
      <w:tr w:rsidR="00880BC7" w:rsidRPr="00BE638B" w:rsidTr="00DC0499">
        <w:trPr>
          <w:trHeight w:val="408"/>
        </w:trPr>
        <w:tc>
          <w:tcPr>
            <w:tcW w:w="3274" w:type="dxa"/>
            <w:vAlign w:val="center"/>
          </w:tcPr>
          <w:p w:rsidR="00880BC7" w:rsidRPr="00BE638B" w:rsidRDefault="0046422F" w:rsidP="00DC0499">
            <w:pPr>
              <w:jc w:val="center"/>
            </w:pPr>
            <w:r w:rsidRPr="00BE638B">
              <w:t xml:space="preserve">Доля расходов </w:t>
            </w:r>
            <w:proofErr w:type="gramStart"/>
            <w:r w:rsidRPr="00BE638B">
              <w:t>на</w:t>
            </w:r>
            <w:proofErr w:type="gramEnd"/>
          </w:p>
          <w:p w:rsidR="00880BC7" w:rsidRPr="00BE638B" w:rsidRDefault="0046422F" w:rsidP="00DC0499">
            <w:pPr>
              <w:jc w:val="center"/>
            </w:pPr>
            <w:r w:rsidRPr="00BE638B">
              <w:t>коммунальные услуги в совокупном доходе семьи</w:t>
            </w:r>
          </w:p>
        </w:tc>
        <w:tc>
          <w:tcPr>
            <w:tcW w:w="1006" w:type="dxa"/>
            <w:vAlign w:val="center"/>
          </w:tcPr>
          <w:p w:rsidR="00880BC7" w:rsidRPr="00BE638B" w:rsidRDefault="00533746" w:rsidP="00DC0499">
            <w:pPr>
              <w:pStyle w:val="TableParagraph"/>
              <w:ind w:left="27"/>
              <w:rPr>
                <w:b/>
              </w:rPr>
            </w:pPr>
            <w:r w:rsidRPr="00BE638B">
              <w:rPr>
                <w:b/>
              </w:rPr>
              <w:t>Н</w:t>
            </w:r>
          </w:p>
        </w:tc>
        <w:tc>
          <w:tcPr>
            <w:tcW w:w="992" w:type="dxa"/>
            <w:vAlign w:val="center"/>
          </w:tcPr>
          <w:p w:rsidR="00880BC7" w:rsidRPr="00BE638B" w:rsidRDefault="00533746" w:rsidP="00DC0499">
            <w:pPr>
              <w:pStyle w:val="TableParagraph"/>
              <w:ind w:left="27"/>
              <w:rPr>
                <w:b/>
              </w:rPr>
            </w:pPr>
            <w:r w:rsidRPr="00BE638B">
              <w:rPr>
                <w:b/>
              </w:rPr>
              <w:t>Н</w:t>
            </w:r>
          </w:p>
        </w:tc>
        <w:tc>
          <w:tcPr>
            <w:tcW w:w="992" w:type="dxa"/>
            <w:vAlign w:val="center"/>
          </w:tcPr>
          <w:p w:rsidR="00880BC7" w:rsidRPr="00BE638B" w:rsidRDefault="00533746" w:rsidP="00DC0499">
            <w:pPr>
              <w:pStyle w:val="TableParagraph"/>
              <w:ind w:left="27"/>
              <w:rPr>
                <w:b/>
              </w:rPr>
            </w:pPr>
            <w:r w:rsidRPr="00BE638B">
              <w:rPr>
                <w:b/>
              </w:rPr>
              <w:t>Н</w:t>
            </w:r>
          </w:p>
        </w:tc>
        <w:tc>
          <w:tcPr>
            <w:tcW w:w="1134" w:type="dxa"/>
            <w:vAlign w:val="center"/>
          </w:tcPr>
          <w:p w:rsidR="00880BC7" w:rsidRPr="00BE638B" w:rsidRDefault="00533746" w:rsidP="00DC0499">
            <w:pPr>
              <w:pStyle w:val="TableParagraph"/>
              <w:ind w:left="27"/>
              <w:rPr>
                <w:b/>
              </w:rPr>
            </w:pPr>
            <w:r w:rsidRPr="00BE638B">
              <w:rPr>
                <w:b/>
              </w:rPr>
              <w:t>Н</w:t>
            </w:r>
          </w:p>
        </w:tc>
        <w:tc>
          <w:tcPr>
            <w:tcW w:w="1055" w:type="dxa"/>
            <w:vAlign w:val="center"/>
          </w:tcPr>
          <w:p w:rsidR="00880BC7" w:rsidRPr="00BE638B" w:rsidRDefault="00533746" w:rsidP="00DC0499">
            <w:pPr>
              <w:pStyle w:val="TableParagraph"/>
              <w:ind w:left="27"/>
              <w:rPr>
                <w:b/>
              </w:rPr>
            </w:pPr>
            <w:r w:rsidRPr="00BE638B">
              <w:rPr>
                <w:b/>
              </w:rPr>
              <w:t>Н</w:t>
            </w:r>
          </w:p>
        </w:tc>
        <w:tc>
          <w:tcPr>
            <w:tcW w:w="1050" w:type="dxa"/>
            <w:vAlign w:val="center"/>
          </w:tcPr>
          <w:p w:rsidR="00880BC7" w:rsidRPr="00BE638B" w:rsidRDefault="00533746" w:rsidP="00DC0499">
            <w:pPr>
              <w:pStyle w:val="TableParagraph"/>
              <w:ind w:left="27"/>
              <w:rPr>
                <w:b/>
              </w:rPr>
            </w:pPr>
            <w:r w:rsidRPr="00BE638B">
              <w:rPr>
                <w:b/>
              </w:rPr>
              <w:t>Н</w:t>
            </w:r>
          </w:p>
        </w:tc>
      </w:tr>
      <w:tr w:rsidR="00533746" w:rsidRPr="00BE638B" w:rsidTr="00DC0499">
        <w:trPr>
          <w:trHeight w:val="292"/>
        </w:trPr>
        <w:tc>
          <w:tcPr>
            <w:tcW w:w="3274" w:type="dxa"/>
            <w:vAlign w:val="center"/>
          </w:tcPr>
          <w:p w:rsidR="00533746" w:rsidRPr="00BE638B" w:rsidRDefault="00533746" w:rsidP="00533746">
            <w:pPr>
              <w:jc w:val="center"/>
            </w:pPr>
            <w:r w:rsidRPr="00BE638B">
              <w:t>Доля населения с доходами</w:t>
            </w:r>
          </w:p>
          <w:p w:rsidR="00533746" w:rsidRPr="00BE638B" w:rsidRDefault="00533746" w:rsidP="00533746">
            <w:pPr>
              <w:jc w:val="center"/>
            </w:pPr>
            <w:r w:rsidRPr="00BE638B">
              <w:t>ниже прожиточного минимума</w:t>
            </w:r>
          </w:p>
        </w:tc>
        <w:tc>
          <w:tcPr>
            <w:tcW w:w="1006" w:type="dxa"/>
            <w:vAlign w:val="center"/>
          </w:tcPr>
          <w:p w:rsidR="00533746" w:rsidRPr="00BE638B" w:rsidRDefault="00533746" w:rsidP="00533746">
            <w:pPr>
              <w:pStyle w:val="TableParagraph"/>
              <w:ind w:left="27"/>
              <w:rPr>
                <w:b/>
              </w:rPr>
            </w:pPr>
            <w:r w:rsidRPr="00BE638B">
              <w:rPr>
                <w:b/>
              </w:rPr>
              <w:t>Д</w:t>
            </w:r>
          </w:p>
        </w:tc>
        <w:tc>
          <w:tcPr>
            <w:tcW w:w="992" w:type="dxa"/>
            <w:vAlign w:val="center"/>
          </w:tcPr>
          <w:p w:rsidR="00533746" w:rsidRPr="00BE638B" w:rsidRDefault="00533746" w:rsidP="00533746">
            <w:pPr>
              <w:pStyle w:val="TableParagraph"/>
              <w:ind w:left="27"/>
              <w:rPr>
                <w:b/>
              </w:rPr>
            </w:pPr>
            <w:r w:rsidRPr="00BE638B">
              <w:rPr>
                <w:b/>
              </w:rPr>
              <w:t>Д</w:t>
            </w:r>
          </w:p>
        </w:tc>
        <w:tc>
          <w:tcPr>
            <w:tcW w:w="992" w:type="dxa"/>
            <w:vAlign w:val="center"/>
          </w:tcPr>
          <w:p w:rsidR="00533746" w:rsidRPr="00BE638B" w:rsidRDefault="00533746" w:rsidP="00533746">
            <w:pPr>
              <w:pStyle w:val="TableParagraph"/>
              <w:ind w:left="27"/>
              <w:rPr>
                <w:b/>
              </w:rPr>
            </w:pPr>
            <w:r w:rsidRPr="00BE638B">
              <w:rPr>
                <w:b/>
              </w:rPr>
              <w:t>Д</w:t>
            </w:r>
          </w:p>
        </w:tc>
        <w:tc>
          <w:tcPr>
            <w:tcW w:w="1134" w:type="dxa"/>
            <w:vAlign w:val="center"/>
          </w:tcPr>
          <w:p w:rsidR="00533746" w:rsidRPr="00BE638B" w:rsidRDefault="00533746" w:rsidP="00533746">
            <w:pPr>
              <w:pStyle w:val="TableParagraph"/>
              <w:ind w:left="27"/>
              <w:rPr>
                <w:b/>
              </w:rPr>
            </w:pPr>
            <w:r w:rsidRPr="00BE638B">
              <w:rPr>
                <w:b/>
              </w:rPr>
              <w:t>Д</w:t>
            </w:r>
          </w:p>
        </w:tc>
        <w:tc>
          <w:tcPr>
            <w:tcW w:w="1055" w:type="dxa"/>
            <w:vAlign w:val="center"/>
          </w:tcPr>
          <w:p w:rsidR="00533746" w:rsidRPr="00BE638B" w:rsidRDefault="00533746" w:rsidP="00533746">
            <w:pPr>
              <w:pStyle w:val="TableParagraph"/>
              <w:ind w:left="27"/>
              <w:rPr>
                <w:b/>
              </w:rPr>
            </w:pPr>
            <w:r w:rsidRPr="00BE638B">
              <w:rPr>
                <w:b/>
              </w:rPr>
              <w:t>Д</w:t>
            </w:r>
          </w:p>
        </w:tc>
        <w:tc>
          <w:tcPr>
            <w:tcW w:w="1050" w:type="dxa"/>
            <w:vAlign w:val="center"/>
          </w:tcPr>
          <w:p w:rsidR="00533746" w:rsidRPr="00BE638B" w:rsidRDefault="00533746" w:rsidP="00533746">
            <w:pPr>
              <w:pStyle w:val="TableParagraph"/>
              <w:ind w:left="27"/>
              <w:rPr>
                <w:b/>
              </w:rPr>
            </w:pPr>
            <w:r w:rsidRPr="00BE638B">
              <w:rPr>
                <w:b/>
              </w:rPr>
              <w:t>Д</w:t>
            </w:r>
          </w:p>
        </w:tc>
      </w:tr>
      <w:tr w:rsidR="00533746" w:rsidRPr="00BE638B" w:rsidTr="00DC0499">
        <w:trPr>
          <w:trHeight w:val="76"/>
        </w:trPr>
        <w:tc>
          <w:tcPr>
            <w:tcW w:w="3274" w:type="dxa"/>
            <w:vAlign w:val="center"/>
          </w:tcPr>
          <w:p w:rsidR="00533746" w:rsidRPr="00BE638B" w:rsidRDefault="00533746" w:rsidP="00533746">
            <w:pPr>
              <w:jc w:val="center"/>
            </w:pPr>
            <w:r w:rsidRPr="00BE638B">
              <w:t>Уровень собираемости</w:t>
            </w:r>
          </w:p>
          <w:p w:rsidR="00533746" w:rsidRPr="00BE638B" w:rsidRDefault="00533746" w:rsidP="00533746">
            <w:pPr>
              <w:jc w:val="center"/>
            </w:pPr>
            <w:r w:rsidRPr="00BE638B">
              <w:t>платежей за коммунальные услуги</w:t>
            </w:r>
          </w:p>
        </w:tc>
        <w:tc>
          <w:tcPr>
            <w:tcW w:w="1006" w:type="dxa"/>
            <w:vAlign w:val="center"/>
          </w:tcPr>
          <w:p w:rsidR="00533746" w:rsidRPr="00BE638B" w:rsidRDefault="00533746" w:rsidP="00533746">
            <w:pPr>
              <w:pStyle w:val="TableParagraph"/>
              <w:ind w:left="27"/>
              <w:rPr>
                <w:b/>
              </w:rPr>
            </w:pPr>
            <w:r w:rsidRPr="00BE638B">
              <w:rPr>
                <w:b/>
              </w:rPr>
              <w:t>Д</w:t>
            </w:r>
          </w:p>
        </w:tc>
        <w:tc>
          <w:tcPr>
            <w:tcW w:w="992" w:type="dxa"/>
            <w:vAlign w:val="center"/>
          </w:tcPr>
          <w:p w:rsidR="00533746" w:rsidRPr="00BE638B" w:rsidRDefault="00533746" w:rsidP="00533746">
            <w:pPr>
              <w:pStyle w:val="TableParagraph"/>
              <w:ind w:left="27"/>
              <w:rPr>
                <w:b/>
              </w:rPr>
            </w:pPr>
            <w:r w:rsidRPr="00BE638B">
              <w:rPr>
                <w:b/>
              </w:rPr>
              <w:t>Д</w:t>
            </w:r>
          </w:p>
        </w:tc>
        <w:tc>
          <w:tcPr>
            <w:tcW w:w="992" w:type="dxa"/>
            <w:vAlign w:val="center"/>
          </w:tcPr>
          <w:p w:rsidR="00533746" w:rsidRPr="00BE638B" w:rsidRDefault="00533746" w:rsidP="00533746">
            <w:pPr>
              <w:pStyle w:val="TableParagraph"/>
              <w:ind w:left="27"/>
              <w:rPr>
                <w:b/>
              </w:rPr>
            </w:pPr>
            <w:r w:rsidRPr="00BE638B">
              <w:rPr>
                <w:b/>
              </w:rPr>
              <w:t>В</w:t>
            </w:r>
          </w:p>
        </w:tc>
        <w:tc>
          <w:tcPr>
            <w:tcW w:w="1134" w:type="dxa"/>
            <w:vAlign w:val="center"/>
          </w:tcPr>
          <w:p w:rsidR="00533746" w:rsidRPr="00BE638B" w:rsidRDefault="00533746" w:rsidP="00533746">
            <w:pPr>
              <w:pStyle w:val="TableParagraph"/>
              <w:ind w:left="27"/>
              <w:rPr>
                <w:b/>
              </w:rPr>
            </w:pPr>
            <w:r w:rsidRPr="00BE638B">
              <w:rPr>
                <w:b/>
              </w:rPr>
              <w:t>В</w:t>
            </w:r>
          </w:p>
        </w:tc>
        <w:tc>
          <w:tcPr>
            <w:tcW w:w="1055" w:type="dxa"/>
            <w:vAlign w:val="center"/>
          </w:tcPr>
          <w:p w:rsidR="00533746" w:rsidRPr="00BE638B" w:rsidRDefault="00533746" w:rsidP="00533746">
            <w:pPr>
              <w:pStyle w:val="TableParagraph"/>
              <w:ind w:left="27"/>
              <w:rPr>
                <w:b/>
              </w:rPr>
            </w:pPr>
            <w:r w:rsidRPr="00BE638B">
              <w:rPr>
                <w:b/>
              </w:rPr>
              <w:t>В</w:t>
            </w:r>
          </w:p>
        </w:tc>
        <w:tc>
          <w:tcPr>
            <w:tcW w:w="1050" w:type="dxa"/>
            <w:vAlign w:val="center"/>
          </w:tcPr>
          <w:p w:rsidR="00533746" w:rsidRPr="00BE638B" w:rsidRDefault="00533746" w:rsidP="00533746">
            <w:pPr>
              <w:pStyle w:val="TableParagraph"/>
              <w:ind w:left="27"/>
              <w:rPr>
                <w:b/>
              </w:rPr>
            </w:pPr>
            <w:r w:rsidRPr="00BE638B">
              <w:rPr>
                <w:b/>
              </w:rPr>
              <w:t>В</w:t>
            </w:r>
          </w:p>
        </w:tc>
      </w:tr>
      <w:tr w:rsidR="00533746" w:rsidRPr="00BE638B" w:rsidTr="00DC0499">
        <w:trPr>
          <w:trHeight w:val="610"/>
        </w:trPr>
        <w:tc>
          <w:tcPr>
            <w:tcW w:w="3274" w:type="dxa"/>
            <w:vAlign w:val="center"/>
          </w:tcPr>
          <w:p w:rsidR="00533746" w:rsidRPr="00BE638B" w:rsidRDefault="00533746" w:rsidP="00533746">
            <w:pPr>
              <w:jc w:val="center"/>
            </w:pPr>
            <w:r w:rsidRPr="00BE638B">
              <w:t>Доля получателей субсидий на оплату коммунальных услуг в общей численности населения</w:t>
            </w:r>
          </w:p>
        </w:tc>
        <w:tc>
          <w:tcPr>
            <w:tcW w:w="1006" w:type="dxa"/>
            <w:vAlign w:val="center"/>
          </w:tcPr>
          <w:p w:rsidR="00533746" w:rsidRPr="00BE638B" w:rsidRDefault="00533746" w:rsidP="00533746">
            <w:pPr>
              <w:pStyle w:val="TableParagraph"/>
              <w:ind w:left="27"/>
              <w:rPr>
                <w:b/>
              </w:rPr>
            </w:pPr>
            <w:r w:rsidRPr="00BE638B">
              <w:rPr>
                <w:b/>
              </w:rPr>
              <w:t>Д</w:t>
            </w:r>
          </w:p>
        </w:tc>
        <w:tc>
          <w:tcPr>
            <w:tcW w:w="992" w:type="dxa"/>
            <w:vAlign w:val="center"/>
          </w:tcPr>
          <w:p w:rsidR="00533746" w:rsidRPr="00BE638B" w:rsidRDefault="00533746" w:rsidP="00533746">
            <w:pPr>
              <w:pStyle w:val="TableParagraph"/>
              <w:ind w:left="27"/>
              <w:rPr>
                <w:b/>
              </w:rPr>
            </w:pPr>
            <w:r w:rsidRPr="00BE638B">
              <w:rPr>
                <w:b/>
              </w:rPr>
              <w:t>Д</w:t>
            </w:r>
          </w:p>
        </w:tc>
        <w:tc>
          <w:tcPr>
            <w:tcW w:w="992" w:type="dxa"/>
            <w:vAlign w:val="center"/>
          </w:tcPr>
          <w:p w:rsidR="00533746" w:rsidRPr="00BE638B" w:rsidRDefault="00533746" w:rsidP="00533746">
            <w:pPr>
              <w:pStyle w:val="TableParagraph"/>
              <w:ind w:left="27"/>
              <w:rPr>
                <w:b/>
              </w:rPr>
            </w:pPr>
            <w:r w:rsidRPr="00BE638B">
              <w:rPr>
                <w:b/>
              </w:rPr>
              <w:t>Д</w:t>
            </w:r>
          </w:p>
        </w:tc>
        <w:tc>
          <w:tcPr>
            <w:tcW w:w="1134" w:type="dxa"/>
            <w:vAlign w:val="center"/>
          </w:tcPr>
          <w:p w:rsidR="00533746" w:rsidRPr="00BE638B" w:rsidRDefault="00533746" w:rsidP="00533746">
            <w:pPr>
              <w:pStyle w:val="TableParagraph"/>
              <w:ind w:left="27"/>
              <w:rPr>
                <w:b/>
              </w:rPr>
            </w:pPr>
            <w:r w:rsidRPr="00BE638B">
              <w:rPr>
                <w:b/>
              </w:rPr>
              <w:t>Д</w:t>
            </w:r>
          </w:p>
        </w:tc>
        <w:tc>
          <w:tcPr>
            <w:tcW w:w="1055" w:type="dxa"/>
            <w:vAlign w:val="center"/>
          </w:tcPr>
          <w:p w:rsidR="00533746" w:rsidRPr="00BE638B" w:rsidRDefault="00533746" w:rsidP="00533746">
            <w:pPr>
              <w:pStyle w:val="TableParagraph"/>
              <w:ind w:left="27"/>
              <w:rPr>
                <w:b/>
              </w:rPr>
            </w:pPr>
            <w:r w:rsidRPr="00BE638B">
              <w:rPr>
                <w:b/>
              </w:rPr>
              <w:t>Д</w:t>
            </w:r>
          </w:p>
        </w:tc>
        <w:tc>
          <w:tcPr>
            <w:tcW w:w="1050" w:type="dxa"/>
            <w:vAlign w:val="center"/>
          </w:tcPr>
          <w:p w:rsidR="00533746" w:rsidRPr="00BE638B" w:rsidRDefault="00533746" w:rsidP="00533746">
            <w:pPr>
              <w:pStyle w:val="TableParagraph"/>
              <w:ind w:left="27"/>
              <w:rPr>
                <w:b/>
              </w:rPr>
            </w:pPr>
            <w:r w:rsidRPr="00BE638B">
              <w:rPr>
                <w:b/>
              </w:rPr>
              <w:t>Д</w:t>
            </w:r>
          </w:p>
        </w:tc>
      </w:tr>
      <w:tr w:rsidR="00533746" w:rsidRPr="00BE638B" w:rsidTr="00DC0499">
        <w:trPr>
          <w:trHeight w:val="76"/>
        </w:trPr>
        <w:tc>
          <w:tcPr>
            <w:tcW w:w="3274" w:type="dxa"/>
            <w:vAlign w:val="center"/>
          </w:tcPr>
          <w:p w:rsidR="00533746" w:rsidRPr="00BE638B" w:rsidRDefault="00533746" w:rsidP="00533746">
            <w:pPr>
              <w:pStyle w:val="TableParagraph"/>
              <w:ind w:left="27"/>
            </w:pPr>
          </w:p>
        </w:tc>
        <w:tc>
          <w:tcPr>
            <w:tcW w:w="1006" w:type="dxa"/>
            <w:vAlign w:val="center"/>
          </w:tcPr>
          <w:p w:rsidR="00533746" w:rsidRPr="00BE638B" w:rsidRDefault="00533746" w:rsidP="00533746">
            <w:pPr>
              <w:pStyle w:val="TableParagraph"/>
              <w:ind w:left="27"/>
              <w:rPr>
                <w:b/>
              </w:rPr>
            </w:pPr>
            <w:r w:rsidRPr="00BE638B">
              <w:rPr>
                <w:b/>
              </w:rPr>
              <w:t>2030</w:t>
            </w:r>
            <w:r w:rsidRPr="00BE638B">
              <w:rPr>
                <w:b/>
                <w:spacing w:val="-1"/>
              </w:rPr>
              <w:t xml:space="preserve"> </w:t>
            </w:r>
            <w:r w:rsidRPr="00BE638B">
              <w:rPr>
                <w:b/>
              </w:rPr>
              <w:t>г.</w:t>
            </w:r>
          </w:p>
        </w:tc>
        <w:tc>
          <w:tcPr>
            <w:tcW w:w="992" w:type="dxa"/>
            <w:vAlign w:val="center"/>
          </w:tcPr>
          <w:p w:rsidR="00533746" w:rsidRPr="00BE638B" w:rsidRDefault="00533746" w:rsidP="00533746">
            <w:pPr>
              <w:pStyle w:val="TableParagraph"/>
              <w:ind w:left="27"/>
              <w:rPr>
                <w:b/>
              </w:rPr>
            </w:pPr>
            <w:r w:rsidRPr="00BE638B">
              <w:rPr>
                <w:b/>
              </w:rPr>
              <w:t>2031</w:t>
            </w:r>
            <w:r w:rsidRPr="00BE638B">
              <w:rPr>
                <w:b/>
                <w:spacing w:val="-1"/>
              </w:rPr>
              <w:t xml:space="preserve"> </w:t>
            </w:r>
            <w:r w:rsidRPr="00BE638B">
              <w:rPr>
                <w:b/>
              </w:rPr>
              <w:t>г.</w:t>
            </w:r>
          </w:p>
        </w:tc>
        <w:tc>
          <w:tcPr>
            <w:tcW w:w="992" w:type="dxa"/>
            <w:vAlign w:val="center"/>
          </w:tcPr>
          <w:p w:rsidR="00533746" w:rsidRPr="00BE638B" w:rsidRDefault="00533746" w:rsidP="00533746">
            <w:pPr>
              <w:pStyle w:val="TableParagraph"/>
              <w:ind w:left="27"/>
              <w:rPr>
                <w:b/>
              </w:rPr>
            </w:pPr>
            <w:r w:rsidRPr="00BE638B">
              <w:rPr>
                <w:b/>
              </w:rPr>
              <w:t>2032</w:t>
            </w:r>
            <w:r w:rsidRPr="00BE638B">
              <w:rPr>
                <w:b/>
                <w:spacing w:val="-1"/>
              </w:rPr>
              <w:t xml:space="preserve"> </w:t>
            </w:r>
            <w:r w:rsidRPr="00BE638B">
              <w:rPr>
                <w:b/>
              </w:rPr>
              <w:t>г.</w:t>
            </w:r>
          </w:p>
        </w:tc>
        <w:tc>
          <w:tcPr>
            <w:tcW w:w="1134" w:type="dxa"/>
            <w:vAlign w:val="center"/>
          </w:tcPr>
          <w:p w:rsidR="00533746" w:rsidRPr="00BE638B" w:rsidRDefault="00533746" w:rsidP="00533746">
            <w:pPr>
              <w:pStyle w:val="TableParagraph"/>
              <w:ind w:left="27"/>
              <w:rPr>
                <w:b/>
              </w:rPr>
            </w:pPr>
            <w:r w:rsidRPr="00BE638B">
              <w:rPr>
                <w:b/>
              </w:rPr>
              <w:t>2033</w:t>
            </w:r>
            <w:r w:rsidRPr="00BE638B">
              <w:rPr>
                <w:b/>
                <w:spacing w:val="-1"/>
              </w:rPr>
              <w:t xml:space="preserve"> </w:t>
            </w:r>
            <w:r w:rsidRPr="00BE638B">
              <w:rPr>
                <w:b/>
              </w:rPr>
              <w:t>г.</w:t>
            </w:r>
          </w:p>
        </w:tc>
        <w:tc>
          <w:tcPr>
            <w:tcW w:w="1055" w:type="dxa"/>
            <w:vAlign w:val="center"/>
          </w:tcPr>
          <w:p w:rsidR="00533746" w:rsidRPr="00BE638B" w:rsidRDefault="006D4D60" w:rsidP="00533746">
            <w:pPr>
              <w:pStyle w:val="TableParagraph"/>
              <w:ind w:left="27"/>
              <w:rPr>
                <w:b/>
              </w:rPr>
            </w:pPr>
            <w:r w:rsidRPr="00BE638B">
              <w:rPr>
                <w:b/>
              </w:rPr>
              <w:t>2029-2040</w:t>
            </w:r>
          </w:p>
        </w:tc>
        <w:tc>
          <w:tcPr>
            <w:tcW w:w="1050" w:type="dxa"/>
            <w:vAlign w:val="center"/>
          </w:tcPr>
          <w:p w:rsidR="00533746" w:rsidRPr="00BE638B" w:rsidRDefault="00533746" w:rsidP="00533746">
            <w:pPr>
              <w:pStyle w:val="TableParagraph"/>
              <w:ind w:left="27"/>
              <w:jc w:val="left"/>
              <w:rPr>
                <w:b/>
              </w:rPr>
            </w:pPr>
          </w:p>
        </w:tc>
      </w:tr>
      <w:tr w:rsidR="00533746" w:rsidRPr="00BE638B" w:rsidTr="00DC0499">
        <w:trPr>
          <w:trHeight w:val="76"/>
        </w:trPr>
        <w:tc>
          <w:tcPr>
            <w:tcW w:w="3274" w:type="dxa"/>
            <w:vAlign w:val="center"/>
          </w:tcPr>
          <w:p w:rsidR="00533746" w:rsidRPr="00BE638B" w:rsidRDefault="00533746" w:rsidP="00533746">
            <w:pPr>
              <w:jc w:val="center"/>
            </w:pPr>
            <w:r w:rsidRPr="00BE638B">
              <w:t xml:space="preserve">Доля расходов </w:t>
            </w:r>
            <w:proofErr w:type="gramStart"/>
            <w:r w:rsidRPr="00BE638B">
              <w:t>на</w:t>
            </w:r>
            <w:proofErr w:type="gramEnd"/>
          </w:p>
          <w:p w:rsidR="00533746" w:rsidRPr="00BE638B" w:rsidRDefault="00533746" w:rsidP="00533746">
            <w:pPr>
              <w:jc w:val="center"/>
            </w:pPr>
            <w:r w:rsidRPr="00BE638B">
              <w:t>коммунальные услуги в совокупном доходе семьи</w:t>
            </w:r>
          </w:p>
        </w:tc>
        <w:tc>
          <w:tcPr>
            <w:tcW w:w="1006" w:type="dxa"/>
            <w:vAlign w:val="center"/>
          </w:tcPr>
          <w:p w:rsidR="00533746" w:rsidRPr="00BE638B" w:rsidRDefault="00533746" w:rsidP="00533746">
            <w:pPr>
              <w:pStyle w:val="TableParagraph"/>
              <w:ind w:left="27"/>
              <w:rPr>
                <w:b/>
              </w:rPr>
            </w:pPr>
            <w:r w:rsidRPr="00BE638B">
              <w:rPr>
                <w:b/>
              </w:rPr>
              <w:t>Н</w:t>
            </w:r>
          </w:p>
        </w:tc>
        <w:tc>
          <w:tcPr>
            <w:tcW w:w="992" w:type="dxa"/>
            <w:vAlign w:val="center"/>
          </w:tcPr>
          <w:p w:rsidR="00533746" w:rsidRPr="00BE638B" w:rsidRDefault="00533746" w:rsidP="00533746">
            <w:pPr>
              <w:pStyle w:val="TableParagraph"/>
              <w:ind w:left="27"/>
              <w:rPr>
                <w:b/>
              </w:rPr>
            </w:pPr>
            <w:r w:rsidRPr="00BE638B">
              <w:rPr>
                <w:b/>
              </w:rPr>
              <w:t>Н</w:t>
            </w:r>
          </w:p>
        </w:tc>
        <w:tc>
          <w:tcPr>
            <w:tcW w:w="992" w:type="dxa"/>
            <w:vAlign w:val="center"/>
          </w:tcPr>
          <w:p w:rsidR="00533746" w:rsidRPr="00BE638B" w:rsidRDefault="00533746" w:rsidP="00533746">
            <w:pPr>
              <w:pStyle w:val="TableParagraph"/>
              <w:ind w:left="27"/>
              <w:rPr>
                <w:b/>
              </w:rPr>
            </w:pPr>
            <w:r w:rsidRPr="00BE638B">
              <w:rPr>
                <w:b/>
              </w:rPr>
              <w:t>Н</w:t>
            </w:r>
          </w:p>
        </w:tc>
        <w:tc>
          <w:tcPr>
            <w:tcW w:w="1134" w:type="dxa"/>
            <w:vAlign w:val="center"/>
          </w:tcPr>
          <w:p w:rsidR="00533746" w:rsidRPr="00BE638B" w:rsidRDefault="00533746" w:rsidP="00533746">
            <w:pPr>
              <w:pStyle w:val="TableParagraph"/>
              <w:ind w:left="27"/>
              <w:rPr>
                <w:b/>
              </w:rPr>
            </w:pPr>
            <w:r w:rsidRPr="00BE638B">
              <w:rPr>
                <w:b/>
              </w:rPr>
              <w:t>Н</w:t>
            </w:r>
          </w:p>
        </w:tc>
        <w:tc>
          <w:tcPr>
            <w:tcW w:w="1055" w:type="dxa"/>
            <w:vAlign w:val="center"/>
          </w:tcPr>
          <w:p w:rsidR="00533746" w:rsidRPr="00BE638B" w:rsidRDefault="00533746" w:rsidP="00533746">
            <w:pPr>
              <w:pStyle w:val="TableParagraph"/>
              <w:ind w:left="27"/>
              <w:rPr>
                <w:b/>
              </w:rPr>
            </w:pPr>
            <w:r w:rsidRPr="00BE638B">
              <w:rPr>
                <w:b/>
              </w:rPr>
              <w:t>Н</w:t>
            </w:r>
          </w:p>
        </w:tc>
        <w:tc>
          <w:tcPr>
            <w:tcW w:w="1050" w:type="dxa"/>
            <w:vAlign w:val="center"/>
          </w:tcPr>
          <w:p w:rsidR="00533746" w:rsidRPr="00BE638B" w:rsidRDefault="00533746" w:rsidP="00533746">
            <w:pPr>
              <w:pStyle w:val="TableParagraph"/>
              <w:ind w:left="27"/>
              <w:rPr>
                <w:b/>
              </w:rPr>
            </w:pPr>
          </w:p>
        </w:tc>
      </w:tr>
      <w:tr w:rsidR="00533746" w:rsidRPr="00BE638B" w:rsidTr="00DC0499">
        <w:trPr>
          <w:trHeight w:val="76"/>
        </w:trPr>
        <w:tc>
          <w:tcPr>
            <w:tcW w:w="3274" w:type="dxa"/>
            <w:vAlign w:val="center"/>
          </w:tcPr>
          <w:p w:rsidR="00533746" w:rsidRPr="00BE638B" w:rsidRDefault="00533746" w:rsidP="00533746">
            <w:pPr>
              <w:jc w:val="center"/>
            </w:pPr>
            <w:r w:rsidRPr="00BE638B">
              <w:t>Доля населения с доходами</w:t>
            </w:r>
          </w:p>
          <w:p w:rsidR="00533746" w:rsidRPr="00BE638B" w:rsidRDefault="00533746" w:rsidP="00533746">
            <w:pPr>
              <w:jc w:val="center"/>
            </w:pPr>
            <w:r w:rsidRPr="00BE638B">
              <w:t>ниже прожиточного минимума</w:t>
            </w:r>
          </w:p>
        </w:tc>
        <w:tc>
          <w:tcPr>
            <w:tcW w:w="1006" w:type="dxa"/>
            <w:vAlign w:val="center"/>
          </w:tcPr>
          <w:p w:rsidR="00533746" w:rsidRPr="00BE638B" w:rsidRDefault="00533746" w:rsidP="00533746">
            <w:pPr>
              <w:pStyle w:val="TableParagraph"/>
              <w:ind w:left="27"/>
              <w:rPr>
                <w:b/>
              </w:rPr>
            </w:pPr>
            <w:r w:rsidRPr="00BE638B">
              <w:rPr>
                <w:b/>
              </w:rPr>
              <w:t>Д</w:t>
            </w:r>
          </w:p>
        </w:tc>
        <w:tc>
          <w:tcPr>
            <w:tcW w:w="992" w:type="dxa"/>
            <w:vAlign w:val="center"/>
          </w:tcPr>
          <w:p w:rsidR="00533746" w:rsidRPr="00BE638B" w:rsidRDefault="00533746" w:rsidP="00533746">
            <w:pPr>
              <w:pStyle w:val="TableParagraph"/>
              <w:ind w:left="27"/>
              <w:rPr>
                <w:b/>
              </w:rPr>
            </w:pPr>
            <w:r w:rsidRPr="00BE638B">
              <w:rPr>
                <w:b/>
              </w:rPr>
              <w:t>Д</w:t>
            </w:r>
          </w:p>
        </w:tc>
        <w:tc>
          <w:tcPr>
            <w:tcW w:w="992" w:type="dxa"/>
            <w:vAlign w:val="center"/>
          </w:tcPr>
          <w:p w:rsidR="00533746" w:rsidRPr="00BE638B" w:rsidRDefault="00533746" w:rsidP="00533746">
            <w:pPr>
              <w:pStyle w:val="TableParagraph"/>
              <w:ind w:left="27"/>
              <w:rPr>
                <w:b/>
              </w:rPr>
            </w:pPr>
            <w:r w:rsidRPr="00BE638B">
              <w:rPr>
                <w:b/>
              </w:rPr>
              <w:t>Д</w:t>
            </w:r>
          </w:p>
        </w:tc>
        <w:tc>
          <w:tcPr>
            <w:tcW w:w="1134" w:type="dxa"/>
            <w:vAlign w:val="center"/>
          </w:tcPr>
          <w:p w:rsidR="00533746" w:rsidRPr="00BE638B" w:rsidRDefault="00533746" w:rsidP="00533746">
            <w:pPr>
              <w:pStyle w:val="TableParagraph"/>
              <w:ind w:left="27"/>
              <w:rPr>
                <w:b/>
              </w:rPr>
            </w:pPr>
            <w:r w:rsidRPr="00BE638B">
              <w:rPr>
                <w:b/>
              </w:rPr>
              <w:t>Д</w:t>
            </w:r>
          </w:p>
        </w:tc>
        <w:tc>
          <w:tcPr>
            <w:tcW w:w="1055" w:type="dxa"/>
            <w:vAlign w:val="center"/>
          </w:tcPr>
          <w:p w:rsidR="00533746" w:rsidRPr="00BE638B" w:rsidRDefault="00533746" w:rsidP="00533746">
            <w:pPr>
              <w:pStyle w:val="TableParagraph"/>
              <w:ind w:left="27"/>
              <w:rPr>
                <w:b/>
              </w:rPr>
            </w:pPr>
            <w:r w:rsidRPr="00BE638B">
              <w:rPr>
                <w:b/>
              </w:rPr>
              <w:t>Д</w:t>
            </w:r>
          </w:p>
        </w:tc>
        <w:tc>
          <w:tcPr>
            <w:tcW w:w="1050" w:type="dxa"/>
            <w:vAlign w:val="center"/>
          </w:tcPr>
          <w:p w:rsidR="00533746" w:rsidRPr="00BE638B" w:rsidRDefault="00533746" w:rsidP="00533746">
            <w:pPr>
              <w:pStyle w:val="TableParagraph"/>
              <w:ind w:left="27"/>
              <w:rPr>
                <w:b/>
              </w:rPr>
            </w:pPr>
          </w:p>
        </w:tc>
      </w:tr>
      <w:tr w:rsidR="00533746" w:rsidRPr="00BE638B" w:rsidTr="00DC0499">
        <w:trPr>
          <w:trHeight w:val="76"/>
        </w:trPr>
        <w:tc>
          <w:tcPr>
            <w:tcW w:w="3274" w:type="dxa"/>
            <w:vAlign w:val="center"/>
          </w:tcPr>
          <w:p w:rsidR="00533746" w:rsidRPr="00BE638B" w:rsidRDefault="00533746" w:rsidP="00533746">
            <w:pPr>
              <w:jc w:val="center"/>
            </w:pPr>
            <w:r w:rsidRPr="00BE638B">
              <w:t>Уровень собираемости</w:t>
            </w:r>
          </w:p>
          <w:p w:rsidR="00533746" w:rsidRPr="00BE638B" w:rsidRDefault="00533746" w:rsidP="00533746">
            <w:pPr>
              <w:jc w:val="center"/>
            </w:pPr>
            <w:r w:rsidRPr="00BE638B">
              <w:t>платежей за коммунальные услуги</w:t>
            </w:r>
          </w:p>
        </w:tc>
        <w:tc>
          <w:tcPr>
            <w:tcW w:w="1006" w:type="dxa"/>
            <w:vAlign w:val="center"/>
          </w:tcPr>
          <w:p w:rsidR="00533746" w:rsidRPr="00BE638B" w:rsidRDefault="00533746" w:rsidP="00533746">
            <w:pPr>
              <w:pStyle w:val="TableParagraph"/>
              <w:ind w:left="27"/>
              <w:rPr>
                <w:b/>
              </w:rPr>
            </w:pPr>
            <w:r w:rsidRPr="00BE638B">
              <w:rPr>
                <w:b/>
              </w:rPr>
              <w:t>В</w:t>
            </w:r>
          </w:p>
        </w:tc>
        <w:tc>
          <w:tcPr>
            <w:tcW w:w="992" w:type="dxa"/>
            <w:vAlign w:val="center"/>
          </w:tcPr>
          <w:p w:rsidR="00533746" w:rsidRPr="00BE638B" w:rsidRDefault="00533746" w:rsidP="00533746">
            <w:pPr>
              <w:pStyle w:val="TableParagraph"/>
              <w:ind w:left="27"/>
              <w:rPr>
                <w:b/>
              </w:rPr>
            </w:pPr>
            <w:r w:rsidRPr="00BE638B">
              <w:rPr>
                <w:b/>
              </w:rPr>
              <w:t>В</w:t>
            </w:r>
          </w:p>
        </w:tc>
        <w:tc>
          <w:tcPr>
            <w:tcW w:w="992" w:type="dxa"/>
            <w:vAlign w:val="center"/>
          </w:tcPr>
          <w:p w:rsidR="00533746" w:rsidRPr="00BE638B" w:rsidRDefault="00533746" w:rsidP="00533746">
            <w:pPr>
              <w:pStyle w:val="TableParagraph"/>
              <w:ind w:left="27"/>
              <w:rPr>
                <w:b/>
              </w:rPr>
            </w:pPr>
            <w:r w:rsidRPr="00BE638B">
              <w:rPr>
                <w:b/>
              </w:rPr>
              <w:t>В</w:t>
            </w:r>
          </w:p>
        </w:tc>
        <w:tc>
          <w:tcPr>
            <w:tcW w:w="1134" w:type="dxa"/>
            <w:vAlign w:val="center"/>
          </w:tcPr>
          <w:p w:rsidR="00533746" w:rsidRPr="00BE638B" w:rsidRDefault="00533746" w:rsidP="00533746">
            <w:pPr>
              <w:pStyle w:val="TableParagraph"/>
              <w:ind w:left="27"/>
              <w:rPr>
                <w:b/>
              </w:rPr>
            </w:pPr>
            <w:r w:rsidRPr="00BE638B">
              <w:rPr>
                <w:b/>
              </w:rPr>
              <w:t>В</w:t>
            </w:r>
          </w:p>
        </w:tc>
        <w:tc>
          <w:tcPr>
            <w:tcW w:w="1055" w:type="dxa"/>
            <w:vAlign w:val="center"/>
          </w:tcPr>
          <w:p w:rsidR="00533746" w:rsidRPr="00BE638B" w:rsidRDefault="00533746" w:rsidP="00533746">
            <w:pPr>
              <w:pStyle w:val="TableParagraph"/>
              <w:ind w:left="27"/>
              <w:rPr>
                <w:b/>
              </w:rPr>
            </w:pPr>
            <w:r w:rsidRPr="00BE638B">
              <w:rPr>
                <w:b/>
              </w:rPr>
              <w:t>В</w:t>
            </w:r>
          </w:p>
        </w:tc>
        <w:tc>
          <w:tcPr>
            <w:tcW w:w="1050" w:type="dxa"/>
            <w:vAlign w:val="center"/>
          </w:tcPr>
          <w:p w:rsidR="00533746" w:rsidRPr="00BE638B" w:rsidRDefault="00533746" w:rsidP="00533746">
            <w:pPr>
              <w:pStyle w:val="TableParagraph"/>
              <w:ind w:left="27"/>
              <w:rPr>
                <w:b/>
              </w:rPr>
            </w:pPr>
          </w:p>
        </w:tc>
      </w:tr>
      <w:tr w:rsidR="00533746" w:rsidRPr="00BE638B" w:rsidTr="00DC0499">
        <w:trPr>
          <w:trHeight w:val="76"/>
        </w:trPr>
        <w:tc>
          <w:tcPr>
            <w:tcW w:w="3274" w:type="dxa"/>
            <w:vAlign w:val="center"/>
          </w:tcPr>
          <w:p w:rsidR="00533746" w:rsidRPr="00BE638B" w:rsidRDefault="00533746" w:rsidP="00533746">
            <w:pPr>
              <w:jc w:val="center"/>
            </w:pPr>
            <w:r w:rsidRPr="00BE638B">
              <w:t>Доля получателей субсидий на оплату коммунальных услуг в общей численности населения</w:t>
            </w:r>
          </w:p>
        </w:tc>
        <w:tc>
          <w:tcPr>
            <w:tcW w:w="1006" w:type="dxa"/>
            <w:vAlign w:val="center"/>
          </w:tcPr>
          <w:p w:rsidR="00533746" w:rsidRPr="00BE638B" w:rsidRDefault="00533746" w:rsidP="00533746">
            <w:pPr>
              <w:pStyle w:val="TableParagraph"/>
              <w:ind w:left="27"/>
              <w:rPr>
                <w:b/>
              </w:rPr>
            </w:pPr>
            <w:r w:rsidRPr="00BE638B">
              <w:rPr>
                <w:b/>
              </w:rPr>
              <w:t>Д</w:t>
            </w:r>
          </w:p>
        </w:tc>
        <w:tc>
          <w:tcPr>
            <w:tcW w:w="992" w:type="dxa"/>
            <w:vAlign w:val="center"/>
          </w:tcPr>
          <w:p w:rsidR="00533746" w:rsidRPr="00BE638B" w:rsidRDefault="00533746" w:rsidP="00533746">
            <w:pPr>
              <w:pStyle w:val="TableParagraph"/>
              <w:ind w:left="27"/>
              <w:rPr>
                <w:b/>
              </w:rPr>
            </w:pPr>
            <w:r w:rsidRPr="00BE638B">
              <w:rPr>
                <w:b/>
              </w:rPr>
              <w:t>Д</w:t>
            </w:r>
          </w:p>
        </w:tc>
        <w:tc>
          <w:tcPr>
            <w:tcW w:w="992" w:type="dxa"/>
            <w:vAlign w:val="center"/>
          </w:tcPr>
          <w:p w:rsidR="00533746" w:rsidRPr="00BE638B" w:rsidRDefault="00533746" w:rsidP="00533746">
            <w:pPr>
              <w:pStyle w:val="TableParagraph"/>
              <w:ind w:left="27"/>
              <w:rPr>
                <w:b/>
              </w:rPr>
            </w:pPr>
            <w:r w:rsidRPr="00BE638B">
              <w:rPr>
                <w:b/>
              </w:rPr>
              <w:t>Д</w:t>
            </w:r>
          </w:p>
        </w:tc>
        <w:tc>
          <w:tcPr>
            <w:tcW w:w="1134" w:type="dxa"/>
            <w:vAlign w:val="center"/>
          </w:tcPr>
          <w:p w:rsidR="00533746" w:rsidRPr="00BE638B" w:rsidRDefault="00533746" w:rsidP="00533746">
            <w:pPr>
              <w:pStyle w:val="TableParagraph"/>
              <w:ind w:left="27"/>
              <w:rPr>
                <w:b/>
              </w:rPr>
            </w:pPr>
            <w:r w:rsidRPr="00BE638B">
              <w:rPr>
                <w:b/>
              </w:rPr>
              <w:t>Д</w:t>
            </w:r>
          </w:p>
        </w:tc>
        <w:tc>
          <w:tcPr>
            <w:tcW w:w="1055" w:type="dxa"/>
            <w:vAlign w:val="center"/>
          </w:tcPr>
          <w:p w:rsidR="00533746" w:rsidRPr="00BE638B" w:rsidRDefault="00533746" w:rsidP="00533746">
            <w:pPr>
              <w:pStyle w:val="TableParagraph"/>
              <w:ind w:left="27"/>
              <w:rPr>
                <w:b/>
              </w:rPr>
            </w:pPr>
            <w:r w:rsidRPr="00BE638B">
              <w:rPr>
                <w:b/>
              </w:rPr>
              <w:t>Д</w:t>
            </w:r>
          </w:p>
        </w:tc>
        <w:tc>
          <w:tcPr>
            <w:tcW w:w="1050" w:type="dxa"/>
            <w:vAlign w:val="center"/>
          </w:tcPr>
          <w:p w:rsidR="00533746" w:rsidRPr="00BE638B" w:rsidRDefault="00533746" w:rsidP="00533746">
            <w:pPr>
              <w:pStyle w:val="TableParagraph"/>
              <w:ind w:left="27"/>
              <w:rPr>
                <w:b/>
              </w:rPr>
            </w:pPr>
          </w:p>
        </w:tc>
      </w:tr>
    </w:tbl>
    <w:p w:rsidR="00880BC7" w:rsidRPr="00BE638B" w:rsidRDefault="00880BC7" w:rsidP="008303B3">
      <w:pPr>
        <w:pStyle w:val="a3"/>
        <w:ind w:left="0"/>
        <w:jc w:val="left"/>
        <w:rPr>
          <w:b/>
          <w:sz w:val="20"/>
        </w:rPr>
      </w:pPr>
    </w:p>
    <w:p w:rsidR="00880BC7" w:rsidRPr="00BE638B" w:rsidRDefault="00F57F16" w:rsidP="00F57F16">
      <w:pPr>
        <w:pStyle w:val="a3"/>
        <w:tabs>
          <w:tab w:val="left" w:pos="284"/>
        </w:tabs>
        <w:ind w:left="142" w:right="69"/>
        <w:rPr>
          <w:sz w:val="20"/>
        </w:rPr>
      </w:pPr>
      <w:r w:rsidRPr="00BE638B">
        <w:rPr>
          <w:sz w:val="20"/>
        </w:rPr>
        <w:t>Примечание:</w:t>
      </w:r>
      <w:r w:rsidRPr="00BE638B">
        <w:rPr>
          <w:sz w:val="20"/>
          <w:vertAlign w:val="superscript"/>
        </w:rPr>
        <w:t xml:space="preserve"> </w:t>
      </w:r>
      <w:proofErr w:type="gramStart"/>
      <w:r w:rsidR="0046422F" w:rsidRPr="00BE638B">
        <w:rPr>
          <w:sz w:val="20"/>
        </w:rPr>
        <w:t>Буквой</w:t>
      </w:r>
      <w:r w:rsidR="0046422F" w:rsidRPr="00BE638B">
        <w:rPr>
          <w:spacing w:val="29"/>
          <w:sz w:val="20"/>
        </w:rPr>
        <w:t xml:space="preserve"> </w:t>
      </w:r>
      <w:r w:rsidR="0046422F" w:rsidRPr="00BE638B">
        <w:rPr>
          <w:sz w:val="20"/>
        </w:rPr>
        <w:t>«Н»</w:t>
      </w:r>
      <w:r w:rsidR="0046422F" w:rsidRPr="00BE638B">
        <w:rPr>
          <w:spacing w:val="24"/>
          <w:sz w:val="20"/>
        </w:rPr>
        <w:t xml:space="preserve"> </w:t>
      </w:r>
      <w:r w:rsidR="0046422F" w:rsidRPr="00BE638B">
        <w:rPr>
          <w:sz w:val="20"/>
        </w:rPr>
        <w:t>обозначен</w:t>
      </w:r>
      <w:r w:rsidR="0046422F" w:rsidRPr="00BE638B">
        <w:rPr>
          <w:spacing w:val="30"/>
          <w:sz w:val="20"/>
        </w:rPr>
        <w:t xml:space="preserve"> </w:t>
      </w:r>
      <w:r w:rsidR="0046422F" w:rsidRPr="00BE638B">
        <w:rPr>
          <w:sz w:val="20"/>
        </w:rPr>
        <w:t>недоступный</w:t>
      </w:r>
      <w:r w:rsidR="0046422F" w:rsidRPr="00BE638B">
        <w:rPr>
          <w:spacing w:val="29"/>
          <w:sz w:val="20"/>
        </w:rPr>
        <w:t xml:space="preserve"> </w:t>
      </w:r>
      <w:r w:rsidR="0046422F" w:rsidRPr="00BE638B">
        <w:rPr>
          <w:sz w:val="20"/>
        </w:rPr>
        <w:t>уровень,</w:t>
      </w:r>
      <w:r w:rsidR="0046422F" w:rsidRPr="00BE638B">
        <w:rPr>
          <w:spacing w:val="30"/>
          <w:sz w:val="20"/>
        </w:rPr>
        <w:t xml:space="preserve"> </w:t>
      </w:r>
      <w:r w:rsidR="0046422F" w:rsidRPr="00BE638B">
        <w:rPr>
          <w:sz w:val="20"/>
        </w:rPr>
        <w:t>буквой</w:t>
      </w:r>
      <w:r w:rsidR="0046422F" w:rsidRPr="00BE638B">
        <w:rPr>
          <w:spacing w:val="29"/>
          <w:sz w:val="20"/>
        </w:rPr>
        <w:t xml:space="preserve"> </w:t>
      </w:r>
      <w:r w:rsidR="0046422F" w:rsidRPr="00BE638B">
        <w:rPr>
          <w:sz w:val="20"/>
        </w:rPr>
        <w:t>«Д»</w:t>
      </w:r>
      <w:r w:rsidR="0046422F" w:rsidRPr="00BE638B">
        <w:rPr>
          <w:spacing w:val="32"/>
          <w:sz w:val="20"/>
        </w:rPr>
        <w:t xml:space="preserve"> </w:t>
      </w:r>
      <w:r w:rsidR="0046422F" w:rsidRPr="00BE638B">
        <w:rPr>
          <w:sz w:val="20"/>
        </w:rPr>
        <w:t>-</w:t>
      </w:r>
      <w:r w:rsidR="0046422F" w:rsidRPr="00BE638B">
        <w:rPr>
          <w:spacing w:val="27"/>
          <w:sz w:val="20"/>
        </w:rPr>
        <w:t xml:space="preserve"> </w:t>
      </w:r>
      <w:r w:rsidR="0046422F" w:rsidRPr="00BE638B">
        <w:rPr>
          <w:sz w:val="20"/>
        </w:rPr>
        <w:t>доступный</w:t>
      </w:r>
      <w:r w:rsidR="0046422F" w:rsidRPr="00BE638B">
        <w:rPr>
          <w:spacing w:val="29"/>
          <w:sz w:val="20"/>
        </w:rPr>
        <w:t xml:space="preserve"> </w:t>
      </w:r>
      <w:r w:rsidR="0046422F" w:rsidRPr="00BE638B">
        <w:rPr>
          <w:sz w:val="20"/>
        </w:rPr>
        <w:t>и</w:t>
      </w:r>
      <w:r w:rsidR="0046422F" w:rsidRPr="00BE638B">
        <w:rPr>
          <w:spacing w:val="27"/>
          <w:sz w:val="20"/>
        </w:rPr>
        <w:t xml:space="preserve"> </w:t>
      </w:r>
      <w:r w:rsidR="0046422F" w:rsidRPr="00BE638B">
        <w:rPr>
          <w:sz w:val="20"/>
        </w:rPr>
        <w:t>буквой</w:t>
      </w:r>
      <w:r w:rsidR="0046422F" w:rsidRPr="00BE638B">
        <w:rPr>
          <w:spacing w:val="30"/>
          <w:sz w:val="20"/>
        </w:rPr>
        <w:t xml:space="preserve"> </w:t>
      </w:r>
      <w:r w:rsidR="0046422F" w:rsidRPr="00BE638B">
        <w:rPr>
          <w:sz w:val="20"/>
        </w:rPr>
        <w:t>«В»</w:t>
      </w:r>
      <w:r w:rsidR="0046422F" w:rsidRPr="00BE638B">
        <w:rPr>
          <w:spacing w:val="24"/>
          <w:sz w:val="20"/>
        </w:rPr>
        <w:t xml:space="preserve"> </w:t>
      </w:r>
      <w:r w:rsidR="0046422F" w:rsidRPr="00BE638B">
        <w:rPr>
          <w:sz w:val="20"/>
        </w:rPr>
        <w:t>высокий</w:t>
      </w:r>
      <w:r w:rsidR="0046422F" w:rsidRPr="00BE638B">
        <w:rPr>
          <w:spacing w:val="29"/>
          <w:sz w:val="20"/>
        </w:rPr>
        <w:t xml:space="preserve"> </w:t>
      </w:r>
      <w:r w:rsidR="0046422F" w:rsidRPr="00BE638B">
        <w:rPr>
          <w:sz w:val="20"/>
        </w:rPr>
        <w:t>уровень</w:t>
      </w:r>
      <w:r w:rsidR="0046422F" w:rsidRPr="00BE638B">
        <w:rPr>
          <w:spacing w:val="-47"/>
          <w:sz w:val="20"/>
        </w:rPr>
        <w:t xml:space="preserve"> </w:t>
      </w:r>
      <w:r w:rsidR="0046422F" w:rsidRPr="00BE638B">
        <w:rPr>
          <w:sz w:val="20"/>
        </w:rPr>
        <w:t>доступности.</w:t>
      </w:r>
      <w:proofErr w:type="gramEnd"/>
    </w:p>
    <w:p w:rsidR="00880BC7" w:rsidRPr="00BE638B" w:rsidRDefault="00880BC7" w:rsidP="008303B3">
      <w:pPr>
        <w:rPr>
          <w:sz w:val="20"/>
        </w:rPr>
        <w:sectPr w:rsidR="00880BC7" w:rsidRPr="00BE638B" w:rsidSect="005724B0">
          <w:headerReference w:type="default" r:id="rId43"/>
          <w:footerReference w:type="default" r:id="rId44"/>
          <w:pgSz w:w="11910" w:h="16840"/>
          <w:pgMar w:top="760" w:right="600" w:bottom="709" w:left="1460" w:header="173" w:footer="259" w:gutter="0"/>
          <w:cols w:space="720"/>
        </w:sectPr>
      </w:pPr>
    </w:p>
    <w:p w:rsidR="00880BC7" w:rsidRPr="00BE638B" w:rsidRDefault="00880BC7" w:rsidP="008303B3">
      <w:pPr>
        <w:pStyle w:val="a3"/>
        <w:ind w:left="0"/>
        <w:jc w:val="left"/>
        <w:rPr>
          <w:sz w:val="10"/>
        </w:rPr>
      </w:pPr>
    </w:p>
    <w:p w:rsidR="00880BC7" w:rsidRPr="00BE638B" w:rsidRDefault="0046422F" w:rsidP="00CF0DED">
      <w:pPr>
        <w:pStyle w:val="1"/>
        <w:numPr>
          <w:ilvl w:val="0"/>
          <w:numId w:val="17"/>
        </w:numPr>
        <w:spacing w:line="276" w:lineRule="auto"/>
        <w:ind w:left="284" w:right="69" w:firstLine="0"/>
        <w:jc w:val="center"/>
        <w:rPr>
          <w:u w:val="none"/>
        </w:rPr>
      </w:pPr>
      <w:bookmarkStart w:id="56" w:name="_bookmark54"/>
      <w:bookmarkEnd w:id="56"/>
      <w:r w:rsidRPr="00BE638B">
        <w:rPr>
          <w:u w:val="none"/>
        </w:rPr>
        <w:t>ПРОГНОЗИРУЕМЫЕ РАСХОДЫ НА ПРЕДОСТАВЛЕНИЕ</w:t>
      </w:r>
      <w:r w:rsidRPr="00BE638B">
        <w:rPr>
          <w:spacing w:val="1"/>
          <w:u w:val="none"/>
        </w:rPr>
        <w:t xml:space="preserve"> </w:t>
      </w:r>
      <w:r w:rsidRPr="00BE638B">
        <w:rPr>
          <w:u w:val="none"/>
        </w:rPr>
        <w:t>ОТДЕЛЬНЫМ</w:t>
      </w:r>
      <w:r w:rsidRPr="00BE638B">
        <w:rPr>
          <w:spacing w:val="-6"/>
          <w:u w:val="none"/>
        </w:rPr>
        <w:t xml:space="preserve"> </w:t>
      </w:r>
      <w:r w:rsidRPr="00BE638B">
        <w:rPr>
          <w:u w:val="none"/>
        </w:rPr>
        <w:t>КАТЕГОРИЯМ</w:t>
      </w:r>
      <w:r w:rsidRPr="00BE638B">
        <w:rPr>
          <w:spacing w:val="-2"/>
          <w:u w:val="none"/>
        </w:rPr>
        <w:t xml:space="preserve"> </w:t>
      </w:r>
      <w:r w:rsidRPr="00BE638B">
        <w:rPr>
          <w:u w:val="none"/>
        </w:rPr>
        <w:t>ГРАЖДАН</w:t>
      </w:r>
      <w:r w:rsidRPr="00BE638B">
        <w:rPr>
          <w:spacing w:val="-5"/>
          <w:u w:val="none"/>
        </w:rPr>
        <w:t xml:space="preserve"> </w:t>
      </w:r>
      <w:r w:rsidRPr="00BE638B">
        <w:rPr>
          <w:u w:val="none"/>
        </w:rPr>
        <w:t>СУБСИДИЙ</w:t>
      </w:r>
      <w:r w:rsidRPr="00BE638B">
        <w:rPr>
          <w:spacing w:val="-3"/>
          <w:u w:val="none"/>
        </w:rPr>
        <w:t xml:space="preserve"> </w:t>
      </w:r>
      <w:r w:rsidRPr="00BE638B">
        <w:rPr>
          <w:u w:val="none"/>
        </w:rPr>
        <w:t>НА</w:t>
      </w:r>
      <w:r w:rsidRPr="00BE638B">
        <w:rPr>
          <w:spacing w:val="-4"/>
          <w:u w:val="none"/>
        </w:rPr>
        <w:t xml:space="preserve"> </w:t>
      </w:r>
      <w:r w:rsidRPr="00BE638B">
        <w:rPr>
          <w:u w:val="none"/>
        </w:rPr>
        <w:t>ОПЛАТУ</w:t>
      </w:r>
    </w:p>
    <w:p w:rsidR="00880BC7" w:rsidRPr="00BE638B" w:rsidRDefault="0046422F" w:rsidP="008303B3">
      <w:pPr>
        <w:spacing w:line="327" w:lineRule="exact"/>
        <w:ind w:left="3240"/>
        <w:rPr>
          <w:b/>
          <w:sz w:val="28"/>
        </w:rPr>
      </w:pPr>
      <w:r w:rsidRPr="00BE638B">
        <w:rPr>
          <w:b/>
          <w:sz w:val="28"/>
        </w:rPr>
        <w:t>КОММУНАЛЬНЫХ</w:t>
      </w:r>
      <w:r w:rsidRPr="00BE638B">
        <w:rPr>
          <w:b/>
          <w:spacing w:val="-6"/>
          <w:sz w:val="28"/>
        </w:rPr>
        <w:t xml:space="preserve"> </w:t>
      </w:r>
      <w:r w:rsidRPr="00BE638B">
        <w:rPr>
          <w:b/>
          <w:sz w:val="28"/>
        </w:rPr>
        <w:t>УСЛУГ</w:t>
      </w:r>
    </w:p>
    <w:p w:rsidR="00880BC7" w:rsidRPr="00BE638B" w:rsidRDefault="00880BC7" w:rsidP="008303B3">
      <w:pPr>
        <w:pStyle w:val="a3"/>
        <w:ind w:left="0"/>
        <w:jc w:val="left"/>
        <w:rPr>
          <w:b/>
          <w:sz w:val="47"/>
        </w:rPr>
      </w:pPr>
    </w:p>
    <w:p w:rsidR="00880BC7" w:rsidRPr="00BE638B" w:rsidRDefault="0046422F" w:rsidP="008303B3">
      <w:pPr>
        <w:pStyle w:val="a3"/>
        <w:spacing w:line="276" w:lineRule="auto"/>
        <w:ind w:left="242" w:right="251" w:firstLine="707"/>
      </w:pPr>
      <w:proofErr w:type="gramStart"/>
      <w:r w:rsidRPr="00BE638B">
        <w:t>Субсидии предоставляются гражданам в случае, если их расходы на</w:t>
      </w:r>
      <w:r w:rsidRPr="00BE638B">
        <w:rPr>
          <w:spacing w:val="1"/>
        </w:rPr>
        <w:t xml:space="preserve"> </w:t>
      </w:r>
      <w:r w:rsidRPr="00BE638B">
        <w:t>оплату жилого помещения и коммунальных услуг, рассчитанные исходя из</w:t>
      </w:r>
      <w:r w:rsidRPr="00BE638B">
        <w:rPr>
          <w:spacing w:val="1"/>
        </w:rPr>
        <w:t xml:space="preserve"> </w:t>
      </w:r>
      <w:r w:rsidRPr="00BE638B">
        <w:t>размера региональных стандартов нормативной площади жилого помещения,</w:t>
      </w:r>
      <w:r w:rsidRPr="00BE638B">
        <w:rPr>
          <w:spacing w:val="-67"/>
        </w:rPr>
        <w:t xml:space="preserve"> </w:t>
      </w:r>
      <w:r w:rsidRPr="00BE638B">
        <w:t>используемой</w:t>
      </w:r>
      <w:r w:rsidRPr="00BE638B">
        <w:rPr>
          <w:spacing w:val="1"/>
        </w:rPr>
        <w:t xml:space="preserve"> </w:t>
      </w:r>
      <w:r w:rsidRPr="00BE638B">
        <w:t>для</w:t>
      </w:r>
      <w:r w:rsidRPr="00BE638B">
        <w:rPr>
          <w:spacing w:val="1"/>
        </w:rPr>
        <w:t xml:space="preserve"> </w:t>
      </w:r>
      <w:r w:rsidRPr="00BE638B">
        <w:t>расчета</w:t>
      </w:r>
      <w:r w:rsidRPr="00BE638B">
        <w:rPr>
          <w:spacing w:val="1"/>
        </w:rPr>
        <w:t xml:space="preserve"> </w:t>
      </w:r>
      <w:r w:rsidRPr="00BE638B">
        <w:t>субсидий,</w:t>
      </w:r>
      <w:r w:rsidRPr="00BE638B">
        <w:rPr>
          <w:spacing w:val="1"/>
        </w:rPr>
        <w:t xml:space="preserve"> </w:t>
      </w:r>
      <w:r w:rsidRPr="00BE638B">
        <w:t>и</w:t>
      </w:r>
      <w:r w:rsidRPr="00BE638B">
        <w:rPr>
          <w:spacing w:val="1"/>
        </w:rPr>
        <w:t xml:space="preserve"> </w:t>
      </w:r>
      <w:r w:rsidRPr="00BE638B">
        <w:t>размера</w:t>
      </w:r>
      <w:r w:rsidRPr="00BE638B">
        <w:rPr>
          <w:spacing w:val="1"/>
        </w:rPr>
        <w:t xml:space="preserve"> </w:t>
      </w:r>
      <w:r w:rsidRPr="00BE638B">
        <w:t>региональных</w:t>
      </w:r>
      <w:r w:rsidRPr="00BE638B">
        <w:rPr>
          <w:spacing w:val="1"/>
        </w:rPr>
        <w:t xml:space="preserve"> </w:t>
      </w:r>
      <w:r w:rsidRPr="00BE638B">
        <w:t>стандартов</w:t>
      </w:r>
      <w:r w:rsidRPr="00BE638B">
        <w:rPr>
          <w:spacing w:val="1"/>
        </w:rPr>
        <w:t xml:space="preserve"> </w:t>
      </w:r>
      <w:r w:rsidRPr="00BE638B">
        <w:t>стоимости</w:t>
      </w:r>
      <w:r w:rsidRPr="00BE638B">
        <w:rPr>
          <w:spacing w:val="1"/>
        </w:rPr>
        <w:t xml:space="preserve"> </w:t>
      </w:r>
      <w:r w:rsidRPr="00BE638B">
        <w:t>жилищно-коммунальных</w:t>
      </w:r>
      <w:r w:rsidRPr="00BE638B">
        <w:rPr>
          <w:spacing w:val="1"/>
        </w:rPr>
        <w:t xml:space="preserve"> </w:t>
      </w:r>
      <w:r w:rsidRPr="00BE638B">
        <w:t>услуг,</w:t>
      </w:r>
      <w:r w:rsidRPr="00BE638B">
        <w:rPr>
          <w:spacing w:val="1"/>
        </w:rPr>
        <w:t xml:space="preserve"> </w:t>
      </w:r>
      <w:r w:rsidRPr="00BE638B">
        <w:t>превышают</w:t>
      </w:r>
      <w:r w:rsidRPr="00BE638B">
        <w:rPr>
          <w:spacing w:val="1"/>
        </w:rPr>
        <w:t xml:space="preserve"> </w:t>
      </w:r>
      <w:r w:rsidRPr="00BE638B">
        <w:t>величину,</w:t>
      </w:r>
      <w:r w:rsidRPr="00BE638B">
        <w:rPr>
          <w:spacing w:val="1"/>
        </w:rPr>
        <w:t xml:space="preserve"> </w:t>
      </w:r>
      <w:r w:rsidRPr="00BE638B">
        <w:t>соответствующую</w:t>
      </w:r>
      <w:r w:rsidRPr="00BE638B">
        <w:rPr>
          <w:spacing w:val="1"/>
        </w:rPr>
        <w:t xml:space="preserve"> </w:t>
      </w:r>
      <w:r w:rsidRPr="00BE638B">
        <w:t>максимально</w:t>
      </w:r>
      <w:r w:rsidRPr="00BE638B">
        <w:rPr>
          <w:spacing w:val="1"/>
        </w:rPr>
        <w:t xml:space="preserve"> </w:t>
      </w:r>
      <w:r w:rsidRPr="00BE638B">
        <w:t>допустимой</w:t>
      </w:r>
      <w:r w:rsidRPr="00BE638B">
        <w:rPr>
          <w:spacing w:val="1"/>
        </w:rPr>
        <w:t xml:space="preserve"> </w:t>
      </w:r>
      <w:r w:rsidRPr="00BE638B">
        <w:t>доле</w:t>
      </w:r>
      <w:r w:rsidRPr="00BE638B">
        <w:rPr>
          <w:spacing w:val="1"/>
        </w:rPr>
        <w:t xml:space="preserve"> </w:t>
      </w:r>
      <w:r w:rsidRPr="00BE638B">
        <w:t>расходов</w:t>
      </w:r>
      <w:r w:rsidRPr="00BE638B">
        <w:rPr>
          <w:spacing w:val="1"/>
        </w:rPr>
        <w:t xml:space="preserve"> </w:t>
      </w:r>
      <w:r w:rsidRPr="00BE638B">
        <w:t>граждан</w:t>
      </w:r>
      <w:r w:rsidRPr="00BE638B">
        <w:rPr>
          <w:spacing w:val="70"/>
        </w:rPr>
        <w:t xml:space="preserve"> </w:t>
      </w:r>
      <w:r w:rsidRPr="00BE638B">
        <w:t>на</w:t>
      </w:r>
      <w:r w:rsidRPr="00BE638B">
        <w:rPr>
          <w:spacing w:val="1"/>
        </w:rPr>
        <w:t xml:space="preserve"> </w:t>
      </w:r>
      <w:r w:rsidRPr="00BE638B">
        <w:t>оплату</w:t>
      </w:r>
      <w:r w:rsidRPr="00BE638B">
        <w:rPr>
          <w:spacing w:val="1"/>
        </w:rPr>
        <w:t xml:space="preserve"> </w:t>
      </w:r>
      <w:r w:rsidRPr="00BE638B">
        <w:t>жилого</w:t>
      </w:r>
      <w:r w:rsidRPr="00BE638B">
        <w:rPr>
          <w:spacing w:val="1"/>
        </w:rPr>
        <w:t xml:space="preserve"> </w:t>
      </w:r>
      <w:r w:rsidRPr="00BE638B">
        <w:t>помещения</w:t>
      </w:r>
      <w:r w:rsidRPr="00BE638B">
        <w:rPr>
          <w:spacing w:val="1"/>
        </w:rPr>
        <w:t xml:space="preserve"> </w:t>
      </w:r>
      <w:r w:rsidRPr="00BE638B">
        <w:t>и</w:t>
      </w:r>
      <w:r w:rsidRPr="00BE638B">
        <w:rPr>
          <w:spacing w:val="1"/>
        </w:rPr>
        <w:t xml:space="preserve"> </w:t>
      </w:r>
      <w:r w:rsidRPr="00BE638B">
        <w:t>коммунальных</w:t>
      </w:r>
      <w:r w:rsidRPr="00BE638B">
        <w:rPr>
          <w:spacing w:val="1"/>
        </w:rPr>
        <w:t xml:space="preserve"> </w:t>
      </w:r>
      <w:r w:rsidRPr="00BE638B">
        <w:t>услуг</w:t>
      </w:r>
      <w:r w:rsidRPr="00BE638B">
        <w:rPr>
          <w:spacing w:val="1"/>
        </w:rPr>
        <w:t xml:space="preserve"> </w:t>
      </w:r>
      <w:r w:rsidRPr="00BE638B">
        <w:t>в</w:t>
      </w:r>
      <w:r w:rsidRPr="00BE638B">
        <w:rPr>
          <w:spacing w:val="1"/>
        </w:rPr>
        <w:t xml:space="preserve"> </w:t>
      </w:r>
      <w:r w:rsidRPr="00BE638B">
        <w:t>совокупном</w:t>
      </w:r>
      <w:r w:rsidRPr="00BE638B">
        <w:rPr>
          <w:spacing w:val="1"/>
        </w:rPr>
        <w:t xml:space="preserve"> </w:t>
      </w:r>
      <w:r w:rsidRPr="00BE638B">
        <w:t>доходе</w:t>
      </w:r>
      <w:r w:rsidRPr="00BE638B">
        <w:rPr>
          <w:spacing w:val="1"/>
        </w:rPr>
        <w:t xml:space="preserve"> </w:t>
      </w:r>
      <w:r w:rsidRPr="00BE638B">
        <w:t>семьи.</w:t>
      </w:r>
      <w:proofErr w:type="gramEnd"/>
      <w:r w:rsidRPr="00BE638B">
        <w:t xml:space="preserve"> При этом для семей со среднедушевым доходом ниже установленного</w:t>
      </w:r>
      <w:r w:rsidRPr="00BE638B">
        <w:rPr>
          <w:spacing w:val="1"/>
        </w:rPr>
        <w:t xml:space="preserve"> </w:t>
      </w:r>
      <w:r w:rsidRPr="00BE638B">
        <w:t>прожиточного</w:t>
      </w:r>
      <w:r w:rsidRPr="00BE638B">
        <w:rPr>
          <w:spacing w:val="1"/>
        </w:rPr>
        <w:t xml:space="preserve"> </w:t>
      </w:r>
      <w:r w:rsidRPr="00BE638B">
        <w:t>минимума</w:t>
      </w:r>
      <w:r w:rsidRPr="00BE638B">
        <w:rPr>
          <w:spacing w:val="1"/>
        </w:rPr>
        <w:t xml:space="preserve"> </w:t>
      </w:r>
      <w:r w:rsidRPr="00BE638B">
        <w:t>максимально</w:t>
      </w:r>
      <w:r w:rsidRPr="00BE638B">
        <w:rPr>
          <w:spacing w:val="1"/>
        </w:rPr>
        <w:t xml:space="preserve"> </w:t>
      </w:r>
      <w:r w:rsidRPr="00BE638B">
        <w:t>допустимая</w:t>
      </w:r>
      <w:r w:rsidRPr="00BE638B">
        <w:rPr>
          <w:spacing w:val="1"/>
        </w:rPr>
        <w:t xml:space="preserve"> </w:t>
      </w:r>
      <w:r w:rsidRPr="00BE638B">
        <w:t>доля</w:t>
      </w:r>
      <w:r w:rsidRPr="00BE638B">
        <w:rPr>
          <w:spacing w:val="1"/>
        </w:rPr>
        <w:t xml:space="preserve"> </w:t>
      </w:r>
      <w:r w:rsidRPr="00BE638B">
        <w:t>расходов</w:t>
      </w:r>
      <w:r w:rsidRPr="00BE638B">
        <w:rPr>
          <w:spacing w:val="-67"/>
        </w:rPr>
        <w:t xml:space="preserve"> </w:t>
      </w:r>
      <w:r w:rsidRPr="00BE638B">
        <w:t>уменьшается</w:t>
      </w:r>
      <w:r w:rsidRPr="00BE638B">
        <w:rPr>
          <w:spacing w:val="1"/>
        </w:rPr>
        <w:t xml:space="preserve"> </w:t>
      </w:r>
      <w:r w:rsidRPr="00BE638B">
        <w:t>в</w:t>
      </w:r>
      <w:r w:rsidRPr="00BE638B">
        <w:rPr>
          <w:spacing w:val="1"/>
        </w:rPr>
        <w:t xml:space="preserve"> </w:t>
      </w:r>
      <w:r w:rsidRPr="00BE638B">
        <w:t>соответствии</w:t>
      </w:r>
      <w:r w:rsidRPr="00BE638B">
        <w:rPr>
          <w:spacing w:val="1"/>
        </w:rPr>
        <w:t xml:space="preserve"> </w:t>
      </w:r>
      <w:r w:rsidRPr="00BE638B">
        <w:t>с</w:t>
      </w:r>
      <w:r w:rsidRPr="00BE638B">
        <w:rPr>
          <w:spacing w:val="1"/>
        </w:rPr>
        <w:t xml:space="preserve"> </w:t>
      </w:r>
      <w:r w:rsidRPr="00BE638B">
        <w:t>поправочным</w:t>
      </w:r>
      <w:r w:rsidRPr="00BE638B">
        <w:rPr>
          <w:spacing w:val="1"/>
        </w:rPr>
        <w:t xml:space="preserve"> </w:t>
      </w:r>
      <w:r w:rsidRPr="00BE638B">
        <w:t>коэффициентом,</w:t>
      </w:r>
      <w:r w:rsidRPr="00BE638B">
        <w:rPr>
          <w:spacing w:val="1"/>
        </w:rPr>
        <w:t xml:space="preserve"> </w:t>
      </w:r>
      <w:r w:rsidRPr="00BE638B">
        <w:t>равным</w:t>
      </w:r>
      <w:r w:rsidRPr="00BE638B">
        <w:rPr>
          <w:spacing w:val="1"/>
        </w:rPr>
        <w:t xml:space="preserve"> </w:t>
      </w:r>
      <w:r w:rsidRPr="00BE638B">
        <w:t>отношению</w:t>
      </w:r>
      <w:r w:rsidRPr="00BE638B">
        <w:rPr>
          <w:spacing w:val="-3"/>
        </w:rPr>
        <w:t xml:space="preserve"> </w:t>
      </w:r>
      <w:r w:rsidRPr="00BE638B">
        <w:t>среднедушевого дохода</w:t>
      </w:r>
      <w:r w:rsidRPr="00BE638B">
        <w:rPr>
          <w:spacing w:val="-1"/>
        </w:rPr>
        <w:t xml:space="preserve"> </w:t>
      </w:r>
      <w:r w:rsidRPr="00BE638B">
        <w:t>семьи</w:t>
      </w:r>
      <w:r w:rsidRPr="00BE638B">
        <w:rPr>
          <w:spacing w:val="-1"/>
        </w:rPr>
        <w:t xml:space="preserve"> </w:t>
      </w:r>
      <w:r w:rsidRPr="00BE638B">
        <w:t>к</w:t>
      </w:r>
      <w:r w:rsidRPr="00BE638B">
        <w:rPr>
          <w:spacing w:val="-3"/>
        </w:rPr>
        <w:t xml:space="preserve"> </w:t>
      </w:r>
      <w:r w:rsidRPr="00BE638B">
        <w:t>прожиточному</w:t>
      </w:r>
      <w:r w:rsidRPr="00BE638B">
        <w:rPr>
          <w:spacing w:val="-3"/>
        </w:rPr>
        <w:t xml:space="preserve"> </w:t>
      </w:r>
      <w:r w:rsidRPr="00BE638B">
        <w:t>минимуму.</w:t>
      </w:r>
    </w:p>
    <w:p w:rsidR="00880BC7" w:rsidRPr="00BE638B" w:rsidRDefault="0046422F" w:rsidP="008303B3">
      <w:pPr>
        <w:pStyle w:val="a3"/>
        <w:ind w:left="950"/>
      </w:pPr>
      <w:r w:rsidRPr="00BE638B">
        <w:t>Право</w:t>
      </w:r>
      <w:r w:rsidRPr="00BE638B">
        <w:rPr>
          <w:spacing w:val="-4"/>
        </w:rPr>
        <w:t xml:space="preserve"> </w:t>
      </w:r>
      <w:r w:rsidRPr="00BE638B">
        <w:t>на</w:t>
      </w:r>
      <w:r w:rsidRPr="00BE638B">
        <w:rPr>
          <w:spacing w:val="-1"/>
        </w:rPr>
        <w:t xml:space="preserve"> </w:t>
      </w:r>
      <w:r w:rsidRPr="00BE638B">
        <w:t>субсидии</w:t>
      </w:r>
      <w:r w:rsidRPr="00BE638B">
        <w:rPr>
          <w:spacing w:val="-2"/>
        </w:rPr>
        <w:t xml:space="preserve"> </w:t>
      </w:r>
      <w:r w:rsidRPr="00BE638B">
        <w:t>имеют:</w:t>
      </w:r>
    </w:p>
    <w:p w:rsidR="00880BC7" w:rsidRPr="00BE638B" w:rsidRDefault="0046422F" w:rsidP="008303B3">
      <w:pPr>
        <w:pStyle w:val="a6"/>
        <w:numPr>
          <w:ilvl w:val="0"/>
          <w:numId w:val="1"/>
        </w:numPr>
        <w:tabs>
          <w:tab w:val="left" w:pos="1657"/>
          <w:tab w:val="left" w:pos="1658"/>
          <w:tab w:val="left" w:pos="3556"/>
          <w:tab w:val="left" w:pos="4731"/>
          <w:tab w:val="left" w:pos="6386"/>
          <w:tab w:val="left" w:pos="6815"/>
          <w:tab w:val="left" w:pos="9157"/>
        </w:tabs>
        <w:spacing w:before="0" w:line="300" w:lineRule="auto"/>
        <w:ind w:right="248" w:firstLine="851"/>
        <w:jc w:val="left"/>
        <w:rPr>
          <w:sz w:val="28"/>
        </w:rPr>
      </w:pPr>
      <w:r w:rsidRPr="00BE638B">
        <w:rPr>
          <w:sz w:val="28"/>
        </w:rPr>
        <w:t>пользователи</w:t>
      </w:r>
      <w:r w:rsidRPr="00BE638B">
        <w:rPr>
          <w:sz w:val="28"/>
        </w:rPr>
        <w:tab/>
        <w:t>жилого</w:t>
      </w:r>
      <w:r w:rsidRPr="00BE638B">
        <w:rPr>
          <w:sz w:val="28"/>
        </w:rPr>
        <w:tab/>
        <w:t>помещения</w:t>
      </w:r>
      <w:r w:rsidRPr="00BE638B">
        <w:rPr>
          <w:sz w:val="28"/>
        </w:rPr>
        <w:tab/>
        <w:t>в</w:t>
      </w:r>
      <w:r w:rsidRPr="00BE638B">
        <w:rPr>
          <w:sz w:val="28"/>
        </w:rPr>
        <w:tab/>
        <w:t>государственном</w:t>
      </w:r>
      <w:r w:rsidRPr="00BE638B">
        <w:rPr>
          <w:sz w:val="28"/>
        </w:rPr>
        <w:tab/>
      </w:r>
      <w:r w:rsidRPr="00BE638B">
        <w:rPr>
          <w:spacing w:val="-1"/>
          <w:sz w:val="28"/>
        </w:rPr>
        <w:t>или</w:t>
      </w:r>
      <w:r w:rsidRPr="00BE638B">
        <w:rPr>
          <w:spacing w:val="-67"/>
          <w:sz w:val="28"/>
        </w:rPr>
        <w:t xml:space="preserve"> </w:t>
      </w:r>
      <w:r w:rsidRPr="00BE638B">
        <w:rPr>
          <w:sz w:val="28"/>
        </w:rPr>
        <w:t>муниципальном</w:t>
      </w:r>
      <w:r w:rsidRPr="00BE638B">
        <w:rPr>
          <w:spacing w:val="-1"/>
          <w:sz w:val="28"/>
        </w:rPr>
        <w:t xml:space="preserve"> </w:t>
      </w:r>
      <w:r w:rsidRPr="00BE638B">
        <w:rPr>
          <w:sz w:val="28"/>
        </w:rPr>
        <w:t>жилищном фонде;</w:t>
      </w:r>
    </w:p>
    <w:p w:rsidR="00880BC7" w:rsidRPr="00BE638B" w:rsidRDefault="0046422F" w:rsidP="008303B3">
      <w:pPr>
        <w:pStyle w:val="a6"/>
        <w:numPr>
          <w:ilvl w:val="0"/>
          <w:numId w:val="1"/>
        </w:numPr>
        <w:tabs>
          <w:tab w:val="left" w:pos="1657"/>
          <w:tab w:val="left" w:pos="1658"/>
        </w:tabs>
        <w:spacing w:before="0" w:line="300" w:lineRule="auto"/>
        <w:ind w:right="250" w:firstLine="851"/>
        <w:jc w:val="left"/>
        <w:rPr>
          <w:sz w:val="28"/>
        </w:rPr>
      </w:pPr>
      <w:r w:rsidRPr="00BE638B">
        <w:rPr>
          <w:sz w:val="28"/>
        </w:rPr>
        <w:t>наниматели</w:t>
      </w:r>
      <w:r w:rsidRPr="00BE638B">
        <w:rPr>
          <w:spacing w:val="12"/>
          <w:sz w:val="28"/>
        </w:rPr>
        <w:t xml:space="preserve"> </w:t>
      </w:r>
      <w:r w:rsidRPr="00BE638B">
        <w:rPr>
          <w:sz w:val="28"/>
        </w:rPr>
        <w:t>жилого</w:t>
      </w:r>
      <w:r w:rsidRPr="00BE638B">
        <w:rPr>
          <w:spacing w:val="11"/>
          <w:sz w:val="28"/>
        </w:rPr>
        <w:t xml:space="preserve"> </w:t>
      </w:r>
      <w:r w:rsidRPr="00BE638B">
        <w:rPr>
          <w:sz w:val="28"/>
        </w:rPr>
        <w:t>помещения</w:t>
      </w:r>
      <w:r w:rsidRPr="00BE638B">
        <w:rPr>
          <w:spacing w:val="10"/>
          <w:sz w:val="28"/>
        </w:rPr>
        <w:t xml:space="preserve"> </w:t>
      </w:r>
      <w:r w:rsidRPr="00BE638B">
        <w:rPr>
          <w:sz w:val="28"/>
        </w:rPr>
        <w:t>по</w:t>
      </w:r>
      <w:r w:rsidRPr="00BE638B">
        <w:rPr>
          <w:spacing w:val="13"/>
          <w:sz w:val="28"/>
        </w:rPr>
        <w:t xml:space="preserve"> </w:t>
      </w:r>
      <w:r w:rsidRPr="00BE638B">
        <w:rPr>
          <w:sz w:val="28"/>
        </w:rPr>
        <w:t>договору</w:t>
      </w:r>
      <w:r w:rsidRPr="00BE638B">
        <w:rPr>
          <w:spacing w:val="8"/>
          <w:sz w:val="28"/>
        </w:rPr>
        <w:t xml:space="preserve"> </w:t>
      </w:r>
      <w:r w:rsidRPr="00BE638B">
        <w:rPr>
          <w:sz w:val="28"/>
        </w:rPr>
        <w:t>найма</w:t>
      </w:r>
      <w:r w:rsidRPr="00BE638B">
        <w:rPr>
          <w:spacing w:val="12"/>
          <w:sz w:val="28"/>
        </w:rPr>
        <w:t xml:space="preserve"> </w:t>
      </w:r>
      <w:r w:rsidRPr="00BE638B">
        <w:rPr>
          <w:sz w:val="28"/>
        </w:rPr>
        <w:t>в</w:t>
      </w:r>
      <w:r w:rsidRPr="00BE638B">
        <w:rPr>
          <w:spacing w:val="9"/>
          <w:sz w:val="28"/>
        </w:rPr>
        <w:t xml:space="preserve"> </w:t>
      </w:r>
      <w:r w:rsidRPr="00BE638B">
        <w:rPr>
          <w:sz w:val="28"/>
        </w:rPr>
        <w:t>частном</w:t>
      </w:r>
      <w:r w:rsidRPr="00BE638B">
        <w:rPr>
          <w:spacing w:val="-67"/>
          <w:sz w:val="28"/>
        </w:rPr>
        <w:t xml:space="preserve"> </w:t>
      </w:r>
      <w:r w:rsidRPr="00BE638B">
        <w:rPr>
          <w:sz w:val="28"/>
        </w:rPr>
        <w:t>жилищном</w:t>
      </w:r>
      <w:r w:rsidRPr="00BE638B">
        <w:rPr>
          <w:spacing w:val="-1"/>
          <w:sz w:val="28"/>
        </w:rPr>
        <w:t xml:space="preserve"> </w:t>
      </w:r>
      <w:r w:rsidRPr="00BE638B">
        <w:rPr>
          <w:sz w:val="28"/>
        </w:rPr>
        <w:t>фонде;</w:t>
      </w:r>
    </w:p>
    <w:p w:rsidR="00880BC7" w:rsidRPr="00BE638B" w:rsidRDefault="0046422F" w:rsidP="008303B3">
      <w:pPr>
        <w:pStyle w:val="a6"/>
        <w:numPr>
          <w:ilvl w:val="0"/>
          <w:numId w:val="1"/>
        </w:numPr>
        <w:tabs>
          <w:tab w:val="left" w:pos="1657"/>
          <w:tab w:val="left" w:pos="1658"/>
        </w:tabs>
        <w:spacing w:before="0"/>
        <w:ind w:left="1658"/>
        <w:jc w:val="left"/>
        <w:rPr>
          <w:sz w:val="28"/>
        </w:rPr>
      </w:pPr>
      <w:r w:rsidRPr="00BE638B">
        <w:rPr>
          <w:sz w:val="28"/>
        </w:rPr>
        <w:t>члены</w:t>
      </w:r>
      <w:r w:rsidRPr="00BE638B">
        <w:rPr>
          <w:spacing w:val="-6"/>
          <w:sz w:val="28"/>
        </w:rPr>
        <w:t xml:space="preserve"> </w:t>
      </w:r>
      <w:r w:rsidRPr="00BE638B">
        <w:rPr>
          <w:sz w:val="28"/>
        </w:rPr>
        <w:t>жилищного</w:t>
      </w:r>
      <w:r w:rsidRPr="00BE638B">
        <w:rPr>
          <w:spacing w:val="-3"/>
          <w:sz w:val="28"/>
        </w:rPr>
        <w:t xml:space="preserve"> </w:t>
      </w:r>
      <w:r w:rsidRPr="00BE638B">
        <w:rPr>
          <w:sz w:val="28"/>
        </w:rPr>
        <w:t>или</w:t>
      </w:r>
      <w:r w:rsidRPr="00BE638B">
        <w:rPr>
          <w:spacing w:val="-4"/>
          <w:sz w:val="28"/>
        </w:rPr>
        <w:t xml:space="preserve"> </w:t>
      </w:r>
      <w:r w:rsidRPr="00BE638B">
        <w:rPr>
          <w:sz w:val="28"/>
        </w:rPr>
        <w:t>жилищно-строительного</w:t>
      </w:r>
      <w:r w:rsidRPr="00BE638B">
        <w:rPr>
          <w:spacing w:val="-3"/>
          <w:sz w:val="28"/>
        </w:rPr>
        <w:t xml:space="preserve"> </w:t>
      </w:r>
      <w:r w:rsidRPr="00BE638B">
        <w:rPr>
          <w:sz w:val="28"/>
        </w:rPr>
        <w:t>кооператива;</w:t>
      </w:r>
    </w:p>
    <w:p w:rsidR="00880BC7" w:rsidRPr="00BE638B" w:rsidRDefault="0046422F" w:rsidP="008303B3">
      <w:pPr>
        <w:pStyle w:val="a6"/>
        <w:numPr>
          <w:ilvl w:val="0"/>
          <w:numId w:val="1"/>
        </w:numPr>
        <w:tabs>
          <w:tab w:val="left" w:pos="1657"/>
          <w:tab w:val="left" w:pos="1658"/>
        </w:tabs>
        <w:spacing w:before="0" w:line="300" w:lineRule="auto"/>
        <w:ind w:right="245" w:firstLine="851"/>
        <w:jc w:val="left"/>
        <w:rPr>
          <w:sz w:val="28"/>
        </w:rPr>
      </w:pPr>
      <w:r w:rsidRPr="00BE638B">
        <w:rPr>
          <w:sz w:val="28"/>
        </w:rPr>
        <w:t>собственники</w:t>
      </w:r>
      <w:r w:rsidRPr="00BE638B">
        <w:rPr>
          <w:spacing w:val="23"/>
          <w:sz w:val="28"/>
        </w:rPr>
        <w:t xml:space="preserve"> </w:t>
      </w:r>
      <w:r w:rsidRPr="00BE638B">
        <w:rPr>
          <w:sz w:val="28"/>
        </w:rPr>
        <w:t>жилого</w:t>
      </w:r>
      <w:r w:rsidRPr="00BE638B">
        <w:rPr>
          <w:spacing w:val="23"/>
          <w:sz w:val="28"/>
        </w:rPr>
        <w:t xml:space="preserve"> </w:t>
      </w:r>
      <w:r w:rsidRPr="00BE638B">
        <w:rPr>
          <w:sz w:val="28"/>
        </w:rPr>
        <w:t>помещения</w:t>
      </w:r>
      <w:r w:rsidRPr="00BE638B">
        <w:rPr>
          <w:spacing w:val="23"/>
          <w:sz w:val="28"/>
        </w:rPr>
        <w:t xml:space="preserve"> </w:t>
      </w:r>
      <w:r w:rsidRPr="00BE638B">
        <w:rPr>
          <w:sz w:val="28"/>
        </w:rPr>
        <w:t>(квартиры,</w:t>
      </w:r>
      <w:r w:rsidRPr="00BE638B">
        <w:rPr>
          <w:spacing w:val="21"/>
          <w:sz w:val="28"/>
        </w:rPr>
        <w:t xml:space="preserve"> </w:t>
      </w:r>
      <w:r w:rsidRPr="00BE638B">
        <w:rPr>
          <w:sz w:val="28"/>
        </w:rPr>
        <w:t>жилого</w:t>
      </w:r>
      <w:r w:rsidRPr="00BE638B">
        <w:rPr>
          <w:spacing w:val="21"/>
          <w:sz w:val="28"/>
        </w:rPr>
        <w:t xml:space="preserve"> </w:t>
      </w:r>
      <w:r w:rsidRPr="00BE638B">
        <w:rPr>
          <w:sz w:val="28"/>
        </w:rPr>
        <w:t>дома,</w:t>
      </w:r>
      <w:r w:rsidRPr="00BE638B">
        <w:rPr>
          <w:spacing w:val="20"/>
          <w:sz w:val="28"/>
        </w:rPr>
        <w:t xml:space="preserve"> </w:t>
      </w:r>
      <w:r w:rsidRPr="00BE638B">
        <w:rPr>
          <w:sz w:val="28"/>
        </w:rPr>
        <w:t>части</w:t>
      </w:r>
      <w:r w:rsidRPr="00BE638B">
        <w:rPr>
          <w:spacing w:val="-67"/>
          <w:sz w:val="28"/>
        </w:rPr>
        <w:t xml:space="preserve"> </w:t>
      </w:r>
      <w:r w:rsidRPr="00BE638B">
        <w:rPr>
          <w:sz w:val="28"/>
        </w:rPr>
        <w:t>квартиры</w:t>
      </w:r>
      <w:r w:rsidRPr="00BE638B">
        <w:rPr>
          <w:spacing w:val="-1"/>
          <w:sz w:val="28"/>
        </w:rPr>
        <w:t xml:space="preserve"> </w:t>
      </w:r>
      <w:r w:rsidRPr="00BE638B">
        <w:rPr>
          <w:sz w:val="28"/>
        </w:rPr>
        <w:t>или жилого</w:t>
      </w:r>
      <w:r w:rsidRPr="00BE638B">
        <w:rPr>
          <w:spacing w:val="1"/>
          <w:sz w:val="28"/>
        </w:rPr>
        <w:t xml:space="preserve"> </w:t>
      </w:r>
      <w:r w:rsidRPr="00BE638B">
        <w:rPr>
          <w:sz w:val="28"/>
        </w:rPr>
        <w:t>дома).</w:t>
      </w:r>
    </w:p>
    <w:p w:rsidR="00880BC7" w:rsidRPr="00BE638B" w:rsidRDefault="0046422F" w:rsidP="00E82955">
      <w:pPr>
        <w:pStyle w:val="a3"/>
        <w:spacing w:line="276" w:lineRule="auto"/>
        <w:ind w:left="242" w:right="211" w:firstLine="707"/>
      </w:pPr>
      <w:r w:rsidRPr="00BE638B">
        <w:t>Прогнозируемые</w:t>
      </w:r>
      <w:r w:rsidRPr="00BE638B">
        <w:rPr>
          <w:spacing w:val="11"/>
        </w:rPr>
        <w:t xml:space="preserve"> </w:t>
      </w:r>
      <w:r w:rsidRPr="00BE638B">
        <w:t>расходы</w:t>
      </w:r>
      <w:r w:rsidRPr="00BE638B">
        <w:rPr>
          <w:spacing w:val="11"/>
        </w:rPr>
        <w:t xml:space="preserve"> </w:t>
      </w:r>
      <w:r w:rsidRPr="00BE638B">
        <w:t>на</w:t>
      </w:r>
      <w:r w:rsidRPr="00BE638B">
        <w:rPr>
          <w:spacing w:val="11"/>
        </w:rPr>
        <w:t xml:space="preserve"> </w:t>
      </w:r>
      <w:r w:rsidRPr="00BE638B">
        <w:t>предоставление</w:t>
      </w:r>
      <w:r w:rsidRPr="00BE638B">
        <w:rPr>
          <w:spacing w:val="9"/>
        </w:rPr>
        <w:t xml:space="preserve"> </w:t>
      </w:r>
      <w:r w:rsidRPr="00BE638B">
        <w:t>отдельным</w:t>
      </w:r>
      <w:r w:rsidRPr="00BE638B">
        <w:rPr>
          <w:spacing w:val="8"/>
        </w:rPr>
        <w:t xml:space="preserve"> </w:t>
      </w:r>
      <w:r w:rsidRPr="00BE638B">
        <w:t>категориям</w:t>
      </w:r>
      <w:r w:rsidRPr="00BE638B">
        <w:rPr>
          <w:spacing w:val="-67"/>
        </w:rPr>
        <w:t xml:space="preserve"> </w:t>
      </w:r>
      <w:r w:rsidRPr="00BE638B">
        <w:t>граждан</w:t>
      </w:r>
      <w:r w:rsidRPr="00BE638B">
        <w:rPr>
          <w:spacing w:val="-2"/>
        </w:rPr>
        <w:t xml:space="preserve"> </w:t>
      </w:r>
      <w:r w:rsidRPr="00BE638B">
        <w:t>субсидий</w:t>
      </w:r>
      <w:r w:rsidRPr="00BE638B">
        <w:rPr>
          <w:spacing w:val="-1"/>
        </w:rPr>
        <w:t xml:space="preserve"> </w:t>
      </w:r>
      <w:r w:rsidRPr="00BE638B">
        <w:t>на</w:t>
      </w:r>
      <w:r w:rsidRPr="00BE638B">
        <w:rPr>
          <w:spacing w:val="-1"/>
        </w:rPr>
        <w:t xml:space="preserve"> </w:t>
      </w:r>
      <w:r w:rsidRPr="00BE638B">
        <w:t>оплату</w:t>
      </w:r>
      <w:r w:rsidRPr="00BE638B">
        <w:rPr>
          <w:spacing w:val="-5"/>
        </w:rPr>
        <w:t xml:space="preserve"> </w:t>
      </w:r>
      <w:r w:rsidRPr="00BE638B">
        <w:t>коммунальных</w:t>
      </w:r>
      <w:r w:rsidRPr="00BE638B">
        <w:rPr>
          <w:spacing w:val="-1"/>
        </w:rPr>
        <w:t xml:space="preserve"> </w:t>
      </w:r>
      <w:r w:rsidRPr="00BE638B">
        <w:t>услуг</w:t>
      </w:r>
      <w:r w:rsidRPr="00BE638B">
        <w:rPr>
          <w:spacing w:val="-1"/>
        </w:rPr>
        <w:t xml:space="preserve"> </w:t>
      </w:r>
      <w:r w:rsidRPr="00BE638B">
        <w:t>представлены</w:t>
      </w:r>
      <w:r w:rsidRPr="00BE638B">
        <w:rPr>
          <w:spacing w:val="-1"/>
        </w:rPr>
        <w:t xml:space="preserve"> </w:t>
      </w:r>
      <w:r w:rsidRPr="00BE638B">
        <w:t>в</w:t>
      </w:r>
      <w:r w:rsidRPr="00BE638B">
        <w:rPr>
          <w:spacing w:val="-2"/>
        </w:rPr>
        <w:t xml:space="preserve"> </w:t>
      </w:r>
      <w:r w:rsidRPr="00BE638B">
        <w:t>таблице</w:t>
      </w:r>
      <w:r w:rsidR="00E82955" w:rsidRPr="00BE638B">
        <w:t xml:space="preserve"> </w:t>
      </w:r>
      <w:r w:rsidR="00DF7EA9" w:rsidRPr="00BE638B">
        <w:t>59</w:t>
      </w:r>
      <w:r w:rsidRPr="00BE638B">
        <w:t>.</w:t>
      </w:r>
    </w:p>
    <w:p w:rsidR="00880BC7" w:rsidRPr="00BE638B" w:rsidRDefault="0046422F" w:rsidP="00E82955">
      <w:pPr>
        <w:ind w:left="242" w:right="352"/>
        <w:jc w:val="both"/>
        <w:rPr>
          <w:b/>
          <w:sz w:val="24"/>
        </w:rPr>
      </w:pPr>
      <w:r w:rsidRPr="00BE638B">
        <w:rPr>
          <w:b/>
          <w:sz w:val="24"/>
        </w:rPr>
        <w:t>Таблица</w:t>
      </w:r>
      <w:r w:rsidRPr="00BE638B">
        <w:rPr>
          <w:b/>
          <w:spacing w:val="6"/>
          <w:sz w:val="24"/>
        </w:rPr>
        <w:t xml:space="preserve"> </w:t>
      </w:r>
      <w:r w:rsidR="00DF7EA9" w:rsidRPr="00BE638B">
        <w:rPr>
          <w:b/>
          <w:sz w:val="24"/>
        </w:rPr>
        <w:t>59</w:t>
      </w:r>
      <w:r w:rsidRPr="00BE638B">
        <w:rPr>
          <w:b/>
          <w:sz w:val="24"/>
        </w:rPr>
        <w:t>.</w:t>
      </w:r>
      <w:r w:rsidRPr="00BE638B">
        <w:rPr>
          <w:b/>
          <w:spacing w:val="3"/>
          <w:sz w:val="24"/>
        </w:rPr>
        <w:t xml:space="preserve"> </w:t>
      </w:r>
      <w:r w:rsidRPr="00BE638B">
        <w:rPr>
          <w:b/>
          <w:sz w:val="24"/>
        </w:rPr>
        <w:t>Прогнозируемые</w:t>
      </w:r>
      <w:r w:rsidRPr="00BE638B">
        <w:rPr>
          <w:b/>
          <w:spacing w:val="4"/>
          <w:sz w:val="24"/>
        </w:rPr>
        <w:t xml:space="preserve"> </w:t>
      </w:r>
      <w:r w:rsidRPr="00BE638B">
        <w:rPr>
          <w:b/>
          <w:sz w:val="24"/>
        </w:rPr>
        <w:t>расходы</w:t>
      </w:r>
      <w:r w:rsidRPr="00BE638B">
        <w:rPr>
          <w:b/>
          <w:spacing w:val="5"/>
          <w:sz w:val="24"/>
        </w:rPr>
        <w:t xml:space="preserve"> </w:t>
      </w:r>
      <w:r w:rsidRPr="00BE638B">
        <w:rPr>
          <w:b/>
          <w:sz w:val="24"/>
        </w:rPr>
        <w:t>на</w:t>
      </w:r>
      <w:r w:rsidRPr="00BE638B">
        <w:rPr>
          <w:b/>
          <w:spacing w:val="3"/>
          <w:sz w:val="24"/>
        </w:rPr>
        <w:t xml:space="preserve"> </w:t>
      </w:r>
      <w:r w:rsidRPr="00BE638B">
        <w:rPr>
          <w:b/>
          <w:sz w:val="24"/>
        </w:rPr>
        <w:t>предоставление</w:t>
      </w:r>
      <w:r w:rsidRPr="00BE638B">
        <w:rPr>
          <w:b/>
          <w:spacing w:val="5"/>
          <w:sz w:val="24"/>
        </w:rPr>
        <w:t xml:space="preserve"> </w:t>
      </w:r>
      <w:r w:rsidRPr="00BE638B">
        <w:rPr>
          <w:b/>
          <w:sz w:val="24"/>
        </w:rPr>
        <w:t>отдельным</w:t>
      </w:r>
      <w:r w:rsidRPr="00BE638B">
        <w:rPr>
          <w:b/>
          <w:spacing w:val="5"/>
          <w:sz w:val="24"/>
        </w:rPr>
        <w:t xml:space="preserve"> </w:t>
      </w:r>
      <w:r w:rsidRPr="00BE638B">
        <w:rPr>
          <w:b/>
          <w:sz w:val="24"/>
        </w:rPr>
        <w:t>категориям</w:t>
      </w:r>
      <w:r w:rsidRPr="00BE638B">
        <w:rPr>
          <w:b/>
          <w:spacing w:val="-57"/>
          <w:sz w:val="24"/>
        </w:rPr>
        <w:t xml:space="preserve"> </w:t>
      </w:r>
      <w:r w:rsidRPr="00BE638B">
        <w:rPr>
          <w:b/>
          <w:sz w:val="24"/>
        </w:rPr>
        <w:t>граждан</w:t>
      </w:r>
      <w:r w:rsidRPr="00BE638B">
        <w:rPr>
          <w:b/>
          <w:spacing w:val="-1"/>
          <w:sz w:val="24"/>
        </w:rPr>
        <w:t xml:space="preserve"> </w:t>
      </w:r>
      <w:r w:rsidRPr="00BE638B">
        <w:rPr>
          <w:b/>
          <w:sz w:val="24"/>
        </w:rPr>
        <w:t>субсидий на</w:t>
      </w:r>
      <w:r w:rsidRPr="00BE638B">
        <w:rPr>
          <w:b/>
          <w:spacing w:val="-3"/>
          <w:sz w:val="24"/>
        </w:rPr>
        <w:t xml:space="preserve"> </w:t>
      </w:r>
      <w:r w:rsidRPr="00BE638B">
        <w:rPr>
          <w:b/>
          <w:sz w:val="24"/>
        </w:rPr>
        <w:t>оплату</w:t>
      </w:r>
      <w:r w:rsidRPr="00BE638B">
        <w:rPr>
          <w:b/>
          <w:spacing w:val="-3"/>
          <w:sz w:val="24"/>
        </w:rPr>
        <w:t xml:space="preserve"> </w:t>
      </w:r>
      <w:r w:rsidRPr="00BE638B">
        <w:rPr>
          <w:b/>
          <w:sz w:val="24"/>
        </w:rPr>
        <w:t>коммунальных услуг</w:t>
      </w: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0"/>
        <w:gridCol w:w="1049"/>
        <w:gridCol w:w="1049"/>
        <w:gridCol w:w="1046"/>
        <w:gridCol w:w="1049"/>
        <w:gridCol w:w="1048"/>
        <w:gridCol w:w="1046"/>
      </w:tblGrid>
      <w:tr w:rsidR="00533746" w:rsidRPr="00BE638B" w:rsidTr="007A686A">
        <w:trPr>
          <w:trHeight w:val="275"/>
        </w:trPr>
        <w:tc>
          <w:tcPr>
            <w:tcW w:w="2950" w:type="dxa"/>
          </w:tcPr>
          <w:p w:rsidR="00533746" w:rsidRPr="00BE638B" w:rsidRDefault="00533746" w:rsidP="007A686A">
            <w:pPr>
              <w:pStyle w:val="TableParagraph"/>
              <w:spacing w:line="256" w:lineRule="exact"/>
              <w:ind w:left="158" w:right="151"/>
              <w:rPr>
                <w:b/>
              </w:rPr>
            </w:pPr>
            <w:r w:rsidRPr="00BE638B">
              <w:rPr>
                <w:b/>
              </w:rPr>
              <w:t>Год</w:t>
            </w:r>
          </w:p>
        </w:tc>
        <w:tc>
          <w:tcPr>
            <w:tcW w:w="1049" w:type="dxa"/>
          </w:tcPr>
          <w:p w:rsidR="00533746" w:rsidRPr="00BE638B" w:rsidRDefault="00533746" w:rsidP="007A686A">
            <w:pPr>
              <w:pStyle w:val="TableParagraph"/>
              <w:spacing w:line="256" w:lineRule="exact"/>
              <w:rPr>
                <w:b/>
              </w:rPr>
            </w:pPr>
            <w:r w:rsidRPr="00BE638B">
              <w:rPr>
                <w:b/>
              </w:rPr>
              <w:t>2024</w:t>
            </w:r>
            <w:r w:rsidRPr="00BE638B">
              <w:rPr>
                <w:b/>
                <w:spacing w:val="-1"/>
              </w:rPr>
              <w:t xml:space="preserve"> </w:t>
            </w:r>
            <w:r w:rsidRPr="00BE638B">
              <w:rPr>
                <w:b/>
              </w:rPr>
              <w:t>г.</w:t>
            </w:r>
          </w:p>
        </w:tc>
        <w:tc>
          <w:tcPr>
            <w:tcW w:w="1049" w:type="dxa"/>
          </w:tcPr>
          <w:p w:rsidR="00533746" w:rsidRPr="00BE638B" w:rsidRDefault="00533746" w:rsidP="007A686A">
            <w:pPr>
              <w:pStyle w:val="TableParagraph"/>
              <w:spacing w:line="256" w:lineRule="exact"/>
              <w:rPr>
                <w:b/>
              </w:rPr>
            </w:pPr>
            <w:r w:rsidRPr="00BE638B">
              <w:rPr>
                <w:b/>
              </w:rPr>
              <w:t>2025</w:t>
            </w:r>
            <w:r w:rsidRPr="00BE638B">
              <w:rPr>
                <w:b/>
                <w:spacing w:val="-1"/>
              </w:rPr>
              <w:t xml:space="preserve"> </w:t>
            </w:r>
            <w:r w:rsidRPr="00BE638B">
              <w:rPr>
                <w:b/>
              </w:rPr>
              <w:t>г.</w:t>
            </w:r>
          </w:p>
        </w:tc>
        <w:tc>
          <w:tcPr>
            <w:tcW w:w="1046" w:type="dxa"/>
          </w:tcPr>
          <w:p w:rsidR="00533746" w:rsidRPr="00BE638B" w:rsidRDefault="00533746" w:rsidP="007A686A">
            <w:pPr>
              <w:pStyle w:val="TableParagraph"/>
              <w:spacing w:line="256" w:lineRule="exact"/>
              <w:rPr>
                <w:b/>
              </w:rPr>
            </w:pPr>
            <w:r w:rsidRPr="00BE638B">
              <w:rPr>
                <w:b/>
              </w:rPr>
              <w:t>2026</w:t>
            </w:r>
            <w:r w:rsidRPr="00BE638B">
              <w:rPr>
                <w:b/>
                <w:spacing w:val="-1"/>
              </w:rPr>
              <w:t xml:space="preserve"> </w:t>
            </w:r>
            <w:r w:rsidRPr="00BE638B">
              <w:rPr>
                <w:b/>
              </w:rPr>
              <w:t>г.</w:t>
            </w:r>
          </w:p>
        </w:tc>
        <w:tc>
          <w:tcPr>
            <w:tcW w:w="1049" w:type="dxa"/>
          </w:tcPr>
          <w:p w:rsidR="00533746" w:rsidRPr="00BE638B" w:rsidRDefault="00533746" w:rsidP="007A686A">
            <w:pPr>
              <w:pStyle w:val="TableParagraph"/>
              <w:spacing w:line="256" w:lineRule="exact"/>
              <w:rPr>
                <w:b/>
              </w:rPr>
            </w:pPr>
            <w:r w:rsidRPr="00BE638B">
              <w:rPr>
                <w:b/>
              </w:rPr>
              <w:t>2027г.</w:t>
            </w:r>
          </w:p>
        </w:tc>
        <w:tc>
          <w:tcPr>
            <w:tcW w:w="1048" w:type="dxa"/>
          </w:tcPr>
          <w:p w:rsidR="00533746" w:rsidRPr="00BE638B" w:rsidRDefault="00533746" w:rsidP="007A686A">
            <w:pPr>
              <w:pStyle w:val="TableParagraph"/>
              <w:spacing w:line="256" w:lineRule="exact"/>
              <w:rPr>
                <w:b/>
              </w:rPr>
            </w:pPr>
            <w:r w:rsidRPr="00BE638B">
              <w:rPr>
                <w:b/>
              </w:rPr>
              <w:t>2028 г.</w:t>
            </w:r>
          </w:p>
        </w:tc>
        <w:tc>
          <w:tcPr>
            <w:tcW w:w="1046" w:type="dxa"/>
          </w:tcPr>
          <w:p w:rsidR="00533746" w:rsidRPr="00BE638B" w:rsidRDefault="00533746" w:rsidP="007A686A">
            <w:pPr>
              <w:pStyle w:val="TableParagraph"/>
              <w:spacing w:line="256" w:lineRule="exact"/>
              <w:rPr>
                <w:b/>
              </w:rPr>
            </w:pPr>
            <w:r w:rsidRPr="00BE638B">
              <w:rPr>
                <w:b/>
              </w:rPr>
              <w:t>2029</w:t>
            </w:r>
            <w:r w:rsidRPr="00BE638B">
              <w:rPr>
                <w:b/>
                <w:spacing w:val="-1"/>
              </w:rPr>
              <w:t xml:space="preserve"> </w:t>
            </w:r>
            <w:r w:rsidRPr="00BE638B">
              <w:rPr>
                <w:b/>
              </w:rPr>
              <w:t>г.</w:t>
            </w:r>
          </w:p>
        </w:tc>
      </w:tr>
      <w:tr w:rsidR="00533746" w:rsidRPr="00BE638B" w:rsidTr="007A686A">
        <w:trPr>
          <w:trHeight w:val="401"/>
        </w:trPr>
        <w:tc>
          <w:tcPr>
            <w:tcW w:w="2950" w:type="dxa"/>
          </w:tcPr>
          <w:p w:rsidR="00533746" w:rsidRPr="00BE638B" w:rsidRDefault="00533746" w:rsidP="00533746">
            <w:pPr>
              <w:jc w:val="center"/>
            </w:pPr>
            <w:r w:rsidRPr="00BE638B">
              <w:t>Численность получателей</w:t>
            </w:r>
          </w:p>
          <w:p w:rsidR="00533746" w:rsidRPr="00BE638B" w:rsidRDefault="00533746" w:rsidP="00533746">
            <w:pPr>
              <w:jc w:val="center"/>
            </w:pPr>
            <w:r w:rsidRPr="00BE638B">
              <w:t>субсидий, чел</w:t>
            </w:r>
          </w:p>
        </w:tc>
        <w:tc>
          <w:tcPr>
            <w:tcW w:w="1049" w:type="dxa"/>
            <w:vAlign w:val="center"/>
          </w:tcPr>
          <w:p w:rsidR="00533746" w:rsidRPr="00BE638B" w:rsidRDefault="00533746" w:rsidP="00533746">
            <w:pPr>
              <w:jc w:val="center"/>
              <w:rPr>
                <w:color w:val="000000"/>
              </w:rPr>
            </w:pPr>
            <w:r w:rsidRPr="00BE638B">
              <w:rPr>
                <w:color w:val="000000"/>
              </w:rPr>
              <w:t>227</w:t>
            </w:r>
          </w:p>
        </w:tc>
        <w:tc>
          <w:tcPr>
            <w:tcW w:w="1049" w:type="dxa"/>
            <w:vAlign w:val="center"/>
          </w:tcPr>
          <w:p w:rsidR="00533746" w:rsidRPr="00BE638B" w:rsidRDefault="00533746" w:rsidP="00533746">
            <w:pPr>
              <w:jc w:val="center"/>
              <w:rPr>
                <w:color w:val="000000"/>
              </w:rPr>
            </w:pPr>
            <w:r w:rsidRPr="00BE638B">
              <w:rPr>
                <w:color w:val="000000"/>
              </w:rPr>
              <w:t>228</w:t>
            </w:r>
          </w:p>
        </w:tc>
        <w:tc>
          <w:tcPr>
            <w:tcW w:w="1046" w:type="dxa"/>
            <w:vAlign w:val="center"/>
          </w:tcPr>
          <w:p w:rsidR="00533746" w:rsidRPr="00BE638B" w:rsidRDefault="00533746" w:rsidP="00533746">
            <w:pPr>
              <w:jc w:val="center"/>
              <w:rPr>
                <w:color w:val="000000"/>
              </w:rPr>
            </w:pPr>
            <w:r w:rsidRPr="00BE638B">
              <w:rPr>
                <w:color w:val="000000"/>
              </w:rPr>
              <w:t>208</w:t>
            </w:r>
          </w:p>
        </w:tc>
        <w:tc>
          <w:tcPr>
            <w:tcW w:w="1049" w:type="dxa"/>
            <w:vAlign w:val="center"/>
          </w:tcPr>
          <w:p w:rsidR="00533746" w:rsidRPr="00BE638B" w:rsidRDefault="00533746" w:rsidP="00533746">
            <w:pPr>
              <w:jc w:val="center"/>
              <w:rPr>
                <w:color w:val="000000"/>
              </w:rPr>
            </w:pPr>
            <w:r w:rsidRPr="00BE638B">
              <w:rPr>
                <w:color w:val="000000"/>
              </w:rPr>
              <w:t>204</w:t>
            </w:r>
          </w:p>
        </w:tc>
        <w:tc>
          <w:tcPr>
            <w:tcW w:w="1048" w:type="dxa"/>
            <w:vAlign w:val="center"/>
          </w:tcPr>
          <w:p w:rsidR="00533746" w:rsidRPr="00BE638B" w:rsidRDefault="00533746" w:rsidP="00533746">
            <w:pPr>
              <w:jc w:val="center"/>
              <w:rPr>
                <w:color w:val="000000"/>
              </w:rPr>
            </w:pPr>
            <w:r w:rsidRPr="00BE638B">
              <w:rPr>
                <w:color w:val="000000"/>
              </w:rPr>
              <w:t>186</w:t>
            </w:r>
          </w:p>
        </w:tc>
        <w:tc>
          <w:tcPr>
            <w:tcW w:w="1046" w:type="dxa"/>
            <w:vAlign w:val="center"/>
          </w:tcPr>
          <w:p w:rsidR="00533746" w:rsidRPr="00BE638B" w:rsidRDefault="00533746" w:rsidP="00533746">
            <w:pPr>
              <w:jc w:val="center"/>
              <w:rPr>
                <w:color w:val="000000"/>
              </w:rPr>
            </w:pPr>
            <w:r w:rsidRPr="00BE638B">
              <w:rPr>
                <w:color w:val="000000"/>
              </w:rPr>
              <w:t>182</w:t>
            </w:r>
          </w:p>
        </w:tc>
      </w:tr>
      <w:tr w:rsidR="00533746" w:rsidRPr="00BE638B" w:rsidTr="007A686A">
        <w:trPr>
          <w:trHeight w:val="401"/>
        </w:trPr>
        <w:tc>
          <w:tcPr>
            <w:tcW w:w="2950" w:type="dxa"/>
          </w:tcPr>
          <w:p w:rsidR="00533746" w:rsidRPr="00BE638B" w:rsidRDefault="00533746" w:rsidP="00533746">
            <w:pPr>
              <w:jc w:val="center"/>
            </w:pPr>
            <w:r w:rsidRPr="00BE638B">
              <w:t>Прогнозируемые расходы</w:t>
            </w:r>
          </w:p>
          <w:p w:rsidR="00533746" w:rsidRPr="00BE638B" w:rsidRDefault="00533746" w:rsidP="00533746">
            <w:pPr>
              <w:jc w:val="center"/>
            </w:pPr>
            <w:r w:rsidRPr="00BE638B">
              <w:t>на предоставление субсидий, тыс. руб.</w:t>
            </w:r>
          </w:p>
        </w:tc>
        <w:tc>
          <w:tcPr>
            <w:tcW w:w="1049" w:type="dxa"/>
            <w:vAlign w:val="center"/>
          </w:tcPr>
          <w:p w:rsidR="00533746" w:rsidRPr="00BE638B" w:rsidRDefault="00533746" w:rsidP="00533746">
            <w:pPr>
              <w:jc w:val="center"/>
              <w:rPr>
                <w:color w:val="000000"/>
              </w:rPr>
            </w:pPr>
            <w:r w:rsidRPr="00BE638B">
              <w:rPr>
                <w:color w:val="000000"/>
              </w:rPr>
              <w:t>8470,93</w:t>
            </w:r>
          </w:p>
        </w:tc>
        <w:tc>
          <w:tcPr>
            <w:tcW w:w="1049" w:type="dxa"/>
            <w:vAlign w:val="center"/>
          </w:tcPr>
          <w:p w:rsidR="00533746" w:rsidRPr="00BE638B" w:rsidRDefault="00533746" w:rsidP="00533746">
            <w:pPr>
              <w:jc w:val="center"/>
              <w:rPr>
                <w:color w:val="000000"/>
              </w:rPr>
            </w:pPr>
            <w:r w:rsidRPr="00BE638B">
              <w:rPr>
                <w:color w:val="000000"/>
              </w:rPr>
              <w:t>8969,27</w:t>
            </w:r>
          </w:p>
        </w:tc>
        <w:tc>
          <w:tcPr>
            <w:tcW w:w="1046" w:type="dxa"/>
            <w:vAlign w:val="center"/>
          </w:tcPr>
          <w:p w:rsidR="00533746" w:rsidRPr="00BE638B" w:rsidRDefault="00533746" w:rsidP="00533746">
            <w:pPr>
              <w:jc w:val="center"/>
              <w:rPr>
                <w:color w:val="000000"/>
              </w:rPr>
            </w:pPr>
            <w:r w:rsidRPr="00BE638B">
              <w:rPr>
                <w:color w:val="000000"/>
              </w:rPr>
              <w:t>8706,53</w:t>
            </w:r>
          </w:p>
        </w:tc>
        <w:tc>
          <w:tcPr>
            <w:tcW w:w="1049" w:type="dxa"/>
            <w:vAlign w:val="center"/>
          </w:tcPr>
          <w:p w:rsidR="00533746" w:rsidRPr="00BE638B" w:rsidRDefault="00533746" w:rsidP="00533746">
            <w:pPr>
              <w:jc w:val="center"/>
              <w:rPr>
                <w:color w:val="000000"/>
              </w:rPr>
            </w:pPr>
            <w:r w:rsidRPr="00BE638B">
              <w:rPr>
                <w:color w:val="000000"/>
              </w:rPr>
              <w:t>8781,30</w:t>
            </w:r>
          </w:p>
        </w:tc>
        <w:tc>
          <w:tcPr>
            <w:tcW w:w="1048" w:type="dxa"/>
            <w:vAlign w:val="center"/>
          </w:tcPr>
          <w:p w:rsidR="00533746" w:rsidRPr="00BE638B" w:rsidRDefault="00533746" w:rsidP="00533746">
            <w:pPr>
              <w:jc w:val="center"/>
              <w:rPr>
                <w:color w:val="000000"/>
              </w:rPr>
            </w:pPr>
            <w:r w:rsidRPr="00BE638B">
              <w:rPr>
                <w:color w:val="000000"/>
              </w:rPr>
              <w:t>8750,41</w:t>
            </w:r>
          </w:p>
        </w:tc>
        <w:tc>
          <w:tcPr>
            <w:tcW w:w="1046" w:type="dxa"/>
            <w:vAlign w:val="center"/>
          </w:tcPr>
          <w:p w:rsidR="00533746" w:rsidRPr="00BE638B" w:rsidRDefault="00533746" w:rsidP="00533746">
            <w:pPr>
              <w:jc w:val="center"/>
              <w:rPr>
                <w:color w:val="000000"/>
              </w:rPr>
            </w:pPr>
            <w:r w:rsidRPr="00BE638B">
              <w:rPr>
                <w:color w:val="000000"/>
              </w:rPr>
              <w:t>9009,55</w:t>
            </w:r>
          </w:p>
        </w:tc>
      </w:tr>
      <w:tr w:rsidR="00533746" w:rsidRPr="00BE638B" w:rsidTr="007A686A">
        <w:trPr>
          <w:trHeight w:val="76"/>
        </w:trPr>
        <w:tc>
          <w:tcPr>
            <w:tcW w:w="2950" w:type="dxa"/>
          </w:tcPr>
          <w:p w:rsidR="00533746" w:rsidRPr="00BE638B" w:rsidRDefault="00533746" w:rsidP="00533746">
            <w:pPr>
              <w:pStyle w:val="TableParagraph"/>
              <w:spacing w:line="256" w:lineRule="exact"/>
              <w:ind w:left="158" w:right="151"/>
              <w:rPr>
                <w:b/>
              </w:rPr>
            </w:pPr>
            <w:r w:rsidRPr="00BE638B">
              <w:rPr>
                <w:b/>
              </w:rPr>
              <w:t>Год</w:t>
            </w:r>
          </w:p>
        </w:tc>
        <w:tc>
          <w:tcPr>
            <w:tcW w:w="1049" w:type="dxa"/>
            <w:vAlign w:val="center"/>
          </w:tcPr>
          <w:p w:rsidR="00533746" w:rsidRPr="00BE638B" w:rsidRDefault="00533746" w:rsidP="00533746">
            <w:pPr>
              <w:pStyle w:val="TableParagraph"/>
              <w:spacing w:line="256" w:lineRule="exact"/>
              <w:rPr>
                <w:b/>
              </w:rPr>
            </w:pPr>
            <w:r w:rsidRPr="00BE638B">
              <w:rPr>
                <w:b/>
              </w:rPr>
              <w:t>2030</w:t>
            </w:r>
            <w:r w:rsidRPr="00BE638B">
              <w:rPr>
                <w:b/>
                <w:spacing w:val="-1"/>
              </w:rPr>
              <w:t xml:space="preserve"> </w:t>
            </w:r>
            <w:r w:rsidRPr="00BE638B">
              <w:rPr>
                <w:b/>
              </w:rPr>
              <w:t>г.</w:t>
            </w:r>
          </w:p>
        </w:tc>
        <w:tc>
          <w:tcPr>
            <w:tcW w:w="1049" w:type="dxa"/>
            <w:vAlign w:val="center"/>
          </w:tcPr>
          <w:p w:rsidR="00533746" w:rsidRPr="00BE638B" w:rsidRDefault="00533746" w:rsidP="00533746">
            <w:pPr>
              <w:pStyle w:val="TableParagraph"/>
              <w:spacing w:line="256" w:lineRule="exact"/>
              <w:rPr>
                <w:b/>
              </w:rPr>
            </w:pPr>
            <w:r w:rsidRPr="00BE638B">
              <w:rPr>
                <w:b/>
              </w:rPr>
              <w:t>2031</w:t>
            </w:r>
            <w:r w:rsidRPr="00BE638B">
              <w:rPr>
                <w:b/>
                <w:spacing w:val="-1"/>
              </w:rPr>
              <w:t xml:space="preserve"> </w:t>
            </w:r>
            <w:r w:rsidRPr="00BE638B">
              <w:rPr>
                <w:b/>
              </w:rPr>
              <w:t>г.</w:t>
            </w:r>
          </w:p>
        </w:tc>
        <w:tc>
          <w:tcPr>
            <w:tcW w:w="1046" w:type="dxa"/>
            <w:vAlign w:val="center"/>
          </w:tcPr>
          <w:p w:rsidR="00533746" w:rsidRPr="00BE638B" w:rsidRDefault="00533746" w:rsidP="00533746">
            <w:pPr>
              <w:pStyle w:val="TableParagraph"/>
              <w:spacing w:line="256" w:lineRule="exact"/>
              <w:rPr>
                <w:b/>
              </w:rPr>
            </w:pPr>
            <w:r w:rsidRPr="00BE638B">
              <w:rPr>
                <w:b/>
              </w:rPr>
              <w:t>2032</w:t>
            </w:r>
            <w:r w:rsidRPr="00BE638B">
              <w:rPr>
                <w:b/>
                <w:spacing w:val="-1"/>
              </w:rPr>
              <w:t xml:space="preserve"> </w:t>
            </w:r>
            <w:r w:rsidRPr="00BE638B">
              <w:rPr>
                <w:b/>
              </w:rPr>
              <w:t>г.</w:t>
            </w:r>
          </w:p>
        </w:tc>
        <w:tc>
          <w:tcPr>
            <w:tcW w:w="1049" w:type="dxa"/>
            <w:vAlign w:val="center"/>
          </w:tcPr>
          <w:p w:rsidR="00533746" w:rsidRPr="00BE638B" w:rsidRDefault="00533746" w:rsidP="00533746">
            <w:pPr>
              <w:pStyle w:val="TableParagraph"/>
              <w:spacing w:line="256" w:lineRule="exact"/>
              <w:rPr>
                <w:b/>
              </w:rPr>
            </w:pPr>
            <w:r w:rsidRPr="00BE638B">
              <w:rPr>
                <w:b/>
              </w:rPr>
              <w:t>2033</w:t>
            </w:r>
            <w:r w:rsidRPr="00BE638B">
              <w:rPr>
                <w:b/>
                <w:spacing w:val="-1"/>
              </w:rPr>
              <w:t xml:space="preserve"> </w:t>
            </w:r>
            <w:r w:rsidRPr="00BE638B">
              <w:rPr>
                <w:b/>
              </w:rPr>
              <w:t>г.</w:t>
            </w:r>
          </w:p>
        </w:tc>
        <w:tc>
          <w:tcPr>
            <w:tcW w:w="1048" w:type="dxa"/>
            <w:vAlign w:val="center"/>
          </w:tcPr>
          <w:p w:rsidR="00533746" w:rsidRPr="00BE638B" w:rsidRDefault="006D4D60" w:rsidP="00533746">
            <w:pPr>
              <w:pStyle w:val="TableParagraph"/>
              <w:spacing w:line="256" w:lineRule="exact"/>
              <w:rPr>
                <w:b/>
              </w:rPr>
            </w:pPr>
            <w:r w:rsidRPr="00BE638B">
              <w:rPr>
                <w:b/>
              </w:rPr>
              <w:t>2029-2040</w:t>
            </w:r>
          </w:p>
        </w:tc>
        <w:tc>
          <w:tcPr>
            <w:tcW w:w="1046" w:type="dxa"/>
            <w:vAlign w:val="center"/>
          </w:tcPr>
          <w:p w:rsidR="00533746" w:rsidRPr="00BE638B" w:rsidRDefault="00533746" w:rsidP="00533746">
            <w:pPr>
              <w:jc w:val="center"/>
              <w:rPr>
                <w:color w:val="000000"/>
              </w:rPr>
            </w:pPr>
          </w:p>
        </w:tc>
      </w:tr>
      <w:tr w:rsidR="00533746" w:rsidRPr="00BE638B" w:rsidTr="007A686A">
        <w:trPr>
          <w:trHeight w:val="76"/>
        </w:trPr>
        <w:tc>
          <w:tcPr>
            <w:tcW w:w="2950" w:type="dxa"/>
          </w:tcPr>
          <w:p w:rsidR="00533746" w:rsidRPr="00BE638B" w:rsidRDefault="00533746" w:rsidP="00533746">
            <w:pPr>
              <w:jc w:val="center"/>
            </w:pPr>
            <w:r w:rsidRPr="00BE638B">
              <w:t>Численность получателей</w:t>
            </w:r>
          </w:p>
          <w:p w:rsidR="00533746" w:rsidRPr="00BE638B" w:rsidRDefault="00533746" w:rsidP="00533746">
            <w:pPr>
              <w:jc w:val="center"/>
            </w:pPr>
            <w:r w:rsidRPr="00BE638B">
              <w:t>субсидий, чел</w:t>
            </w:r>
          </w:p>
        </w:tc>
        <w:tc>
          <w:tcPr>
            <w:tcW w:w="1049" w:type="dxa"/>
            <w:vAlign w:val="center"/>
          </w:tcPr>
          <w:p w:rsidR="00533746" w:rsidRPr="00BE638B" w:rsidRDefault="00533746" w:rsidP="00533746">
            <w:pPr>
              <w:jc w:val="center"/>
              <w:rPr>
                <w:color w:val="000000"/>
              </w:rPr>
            </w:pPr>
            <w:r w:rsidRPr="00BE638B">
              <w:rPr>
                <w:color w:val="000000"/>
              </w:rPr>
              <w:t>164</w:t>
            </w:r>
          </w:p>
        </w:tc>
        <w:tc>
          <w:tcPr>
            <w:tcW w:w="1049" w:type="dxa"/>
            <w:vAlign w:val="center"/>
          </w:tcPr>
          <w:p w:rsidR="00533746" w:rsidRPr="00BE638B" w:rsidRDefault="00533746" w:rsidP="00533746">
            <w:pPr>
              <w:jc w:val="center"/>
              <w:rPr>
                <w:color w:val="000000"/>
              </w:rPr>
            </w:pPr>
            <w:r w:rsidRPr="00BE638B">
              <w:rPr>
                <w:color w:val="000000"/>
              </w:rPr>
              <w:t>164</w:t>
            </w:r>
          </w:p>
        </w:tc>
        <w:tc>
          <w:tcPr>
            <w:tcW w:w="1046" w:type="dxa"/>
            <w:vAlign w:val="center"/>
          </w:tcPr>
          <w:p w:rsidR="00533746" w:rsidRPr="00BE638B" w:rsidRDefault="00533746" w:rsidP="00533746">
            <w:pPr>
              <w:jc w:val="center"/>
              <w:rPr>
                <w:color w:val="000000"/>
              </w:rPr>
            </w:pPr>
            <w:r w:rsidRPr="00BE638B">
              <w:rPr>
                <w:color w:val="000000"/>
              </w:rPr>
              <w:t>164</w:t>
            </w:r>
          </w:p>
        </w:tc>
        <w:tc>
          <w:tcPr>
            <w:tcW w:w="1049" w:type="dxa"/>
            <w:vAlign w:val="center"/>
          </w:tcPr>
          <w:p w:rsidR="00533746" w:rsidRPr="00BE638B" w:rsidRDefault="00533746" w:rsidP="00533746">
            <w:pPr>
              <w:jc w:val="center"/>
              <w:rPr>
                <w:color w:val="000000"/>
              </w:rPr>
            </w:pPr>
            <w:r w:rsidRPr="00BE638B">
              <w:rPr>
                <w:color w:val="000000"/>
              </w:rPr>
              <w:t>150</w:t>
            </w:r>
          </w:p>
        </w:tc>
        <w:tc>
          <w:tcPr>
            <w:tcW w:w="1048" w:type="dxa"/>
            <w:vAlign w:val="center"/>
          </w:tcPr>
          <w:p w:rsidR="00533746" w:rsidRPr="00BE638B" w:rsidRDefault="00533746" w:rsidP="00533746">
            <w:pPr>
              <w:jc w:val="center"/>
              <w:rPr>
                <w:color w:val="000000"/>
              </w:rPr>
            </w:pPr>
            <w:r w:rsidRPr="00BE638B">
              <w:rPr>
                <w:color w:val="000000"/>
              </w:rPr>
              <w:t>149</w:t>
            </w:r>
          </w:p>
        </w:tc>
        <w:tc>
          <w:tcPr>
            <w:tcW w:w="1046" w:type="dxa"/>
            <w:vAlign w:val="center"/>
          </w:tcPr>
          <w:p w:rsidR="00533746" w:rsidRPr="00BE638B" w:rsidRDefault="00533746" w:rsidP="00533746">
            <w:pPr>
              <w:jc w:val="center"/>
              <w:rPr>
                <w:color w:val="000000"/>
              </w:rPr>
            </w:pPr>
          </w:p>
        </w:tc>
      </w:tr>
      <w:tr w:rsidR="00533746" w:rsidRPr="00533746" w:rsidTr="007A686A">
        <w:trPr>
          <w:trHeight w:val="76"/>
        </w:trPr>
        <w:tc>
          <w:tcPr>
            <w:tcW w:w="2950" w:type="dxa"/>
          </w:tcPr>
          <w:p w:rsidR="00533746" w:rsidRPr="00BE638B" w:rsidRDefault="00533746" w:rsidP="00533746">
            <w:pPr>
              <w:jc w:val="center"/>
            </w:pPr>
            <w:r w:rsidRPr="00BE638B">
              <w:t>Прогнозируемые расходы</w:t>
            </w:r>
          </w:p>
          <w:p w:rsidR="00533746" w:rsidRPr="00BE638B" w:rsidRDefault="00533746" w:rsidP="00533746">
            <w:pPr>
              <w:jc w:val="center"/>
            </w:pPr>
            <w:r w:rsidRPr="00BE638B">
              <w:t>на предоставление субсидий, тыс. руб.</w:t>
            </w:r>
          </w:p>
        </w:tc>
        <w:tc>
          <w:tcPr>
            <w:tcW w:w="1049" w:type="dxa"/>
            <w:vAlign w:val="center"/>
          </w:tcPr>
          <w:p w:rsidR="00533746" w:rsidRPr="00BE638B" w:rsidRDefault="00533746" w:rsidP="00533746">
            <w:pPr>
              <w:jc w:val="center"/>
              <w:rPr>
                <w:color w:val="000000"/>
              </w:rPr>
            </w:pPr>
            <w:r w:rsidRPr="00BE638B">
              <w:rPr>
                <w:color w:val="000000"/>
              </w:rPr>
              <w:t>8560,62</w:t>
            </w:r>
          </w:p>
        </w:tc>
        <w:tc>
          <w:tcPr>
            <w:tcW w:w="1049" w:type="dxa"/>
            <w:vAlign w:val="center"/>
          </w:tcPr>
          <w:p w:rsidR="00533746" w:rsidRPr="00BE638B" w:rsidRDefault="00533746" w:rsidP="00533746">
            <w:pPr>
              <w:jc w:val="center"/>
              <w:rPr>
                <w:color w:val="000000"/>
              </w:rPr>
            </w:pPr>
            <w:r w:rsidRPr="00BE638B">
              <w:rPr>
                <w:color w:val="000000"/>
              </w:rPr>
              <w:t>8887,75</w:t>
            </w:r>
          </w:p>
        </w:tc>
        <w:tc>
          <w:tcPr>
            <w:tcW w:w="1046" w:type="dxa"/>
            <w:vAlign w:val="center"/>
          </w:tcPr>
          <w:p w:rsidR="00533746" w:rsidRPr="00BE638B" w:rsidRDefault="00533746" w:rsidP="00533746">
            <w:pPr>
              <w:jc w:val="center"/>
              <w:rPr>
                <w:color w:val="000000"/>
              </w:rPr>
            </w:pPr>
            <w:r w:rsidRPr="00BE638B">
              <w:rPr>
                <w:color w:val="000000"/>
              </w:rPr>
              <w:t>9226,68</w:t>
            </w:r>
          </w:p>
        </w:tc>
        <w:tc>
          <w:tcPr>
            <w:tcW w:w="1049" w:type="dxa"/>
            <w:vAlign w:val="center"/>
          </w:tcPr>
          <w:p w:rsidR="00533746" w:rsidRPr="00BE638B" w:rsidRDefault="00533746" w:rsidP="00533746">
            <w:pPr>
              <w:jc w:val="center"/>
              <w:rPr>
                <w:color w:val="000000"/>
              </w:rPr>
            </w:pPr>
            <w:r w:rsidRPr="00BE638B">
              <w:rPr>
                <w:color w:val="000000"/>
              </w:rPr>
              <w:t>8780,91</w:t>
            </w:r>
          </w:p>
        </w:tc>
        <w:tc>
          <w:tcPr>
            <w:tcW w:w="1048" w:type="dxa"/>
            <w:vAlign w:val="center"/>
          </w:tcPr>
          <w:p w:rsidR="00533746" w:rsidRPr="00533746" w:rsidRDefault="00533746" w:rsidP="00533746">
            <w:pPr>
              <w:jc w:val="center"/>
              <w:rPr>
                <w:color w:val="000000"/>
              </w:rPr>
            </w:pPr>
            <w:r w:rsidRPr="00BE638B">
              <w:rPr>
                <w:color w:val="000000"/>
              </w:rPr>
              <w:t>9116,32</w:t>
            </w:r>
          </w:p>
        </w:tc>
        <w:tc>
          <w:tcPr>
            <w:tcW w:w="1046" w:type="dxa"/>
            <w:vAlign w:val="center"/>
          </w:tcPr>
          <w:p w:rsidR="00533746" w:rsidRPr="00533746" w:rsidRDefault="00533746" w:rsidP="00533746">
            <w:pPr>
              <w:jc w:val="center"/>
              <w:rPr>
                <w:color w:val="000000"/>
              </w:rPr>
            </w:pPr>
          </w:p>
        </w:tc>
      </w:tr>
    </w:tbl>
    <w:p w:rsidR="00533746" w:rsidRDefault="00533746" w:rsidP="008303B3"/>
    <w:p w:rsidR="00533746" w:rsidRPr="008303B3" w:rsidRDefault="00533746" w:rsidP="008303B3"/>
    <w:sectPr w:rsidR="00533746" w:rsidRPr="008303B3">
      <w:pgSz w:w="11910" w:h="16840"/>
      <w:pgMar w:top="760" w:right="600" w:bottom="440" w:left="1460" w:header="173" w:footer="2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CC1" w:rsidRDefault="00CD4CC1">
      <w:r>
        <w:separator/>
      </w:r>
    </w:p>
  </w:endnote>
  <w:endnote w:type="continuationSeparator" w:id="0">
    <w:p w:rsidR="00CD4CC1" w:rsidRDefault="00CD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381238"/>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63</w:t>
        </w:r>
        <w:r>
          <w:fldChar w:fldCharType="end"/>
        </w:r>
      </w:p>
    </w:sdtContent>
  </w:sdt>
  <w:p w:rsidR="007E4236" w:rsidRDefault="007E4236">
    <w:pPr>
      <w:pStyle w:val="a3"/>
      <w:spacing w:line="14" w:lineRule="auto"/>
      <w:ind w:left="0"/>
      <w:jc w:val="left"/>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8175"/>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64</w:t>
        </w:r>
        <w:r>
          <w:fldChar w:fldCharType="end"/>
        </w:r>
      </w:p>
    </w:sdtContent>
  </w:sdt>
  <w:p w:rsidR="007E4236" w:rsidRDefault="007E4236">
    <w:pPr>
      <w:pStyle w:val="a3"/>
      <w:spacing w:line="14" w:lineRule="auto"/>
      <w:ind w:left="0"/>
      <w:jc w:val="left"/>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6211"/>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75</w:t>
        </w:r>
        <w:r>
          <w:fldChar w:fldCharType="end"/>
        </w:r>
      </w:p>
    </w:sdtContent>
  </w:sdt>
  <w:p w:rsidR="007E4236" w:rsidRDefault="007E4236">
    <w:pPr>
      <w:pStyle w:val="a3"/>
      <w:spacing w:line="14" w:lineRule="auto"/>
      <w:ind w:left="0"/>
      <w:jc w:val="left"/>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860017"/>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77</w:t>
        </w:r>
        <w:r>
          <w:fldChar w:fldCharType="end"/>
        </w:r>
      </w:p>
    </w:sdtContent>
  </w:sdt>
  <w:p w:rsidR="007E4236" w:rsidRDefault="007E4236">
    <w:pPr>
      <w:pStyle w:val="a3"/>
      <w:spacing w:line="14" w:lineRule="auto"/>
      <w:ind w:left="0"/>
      <w:jc w:val="left"/>
      <w:rPr>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021001"/>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87</w:t>
        </w:r>
        <w:r>
          <w:fldChar w:fldCharType="end"/>
        </w:r>
      </w:p>
    </w:sdtContent>
  </w:sdt>
  <w:p w:rsidR="007E4236" w:rsidRDefault="007E4236">
    <w:pPr>
      <w:pStyle w:val="a3"/>
      <w:spacing w:line="14" w:lineRule="auto"/>
      <w:ind w:left="0"/>
      <w:jc w:val="left"/>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49742"/>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89</w:t>
        </w:r>
        <w:r>
          <w:fldChar w:fldCharType="end"/>
        </w:r>
      </w:p>
    </w:sdtContent>
  </w:sdt>
  <w:p w:rsidR="007E4236" w:rsidRDefault="007E4236" w:rsidP="005724B0">
    <w:pPr>
      <w:pStyle w:val="a3"/>
      <w:tabs>
        <w:tab w:val="left" w:pos="6258"/>
      </w:tabs>
      <w:spacing w:line="14" w:lineRule="auto"/>
      <w:ind w:left="0"/>
      <w:jc w:val="left"/>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787344"/>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94</w:t>
        </w:r>
        <w:r>
          <w:fldChar w:fldCharType="end"/>
        </w:r>
      </w:p>
    </w:sdtContent>
  </w:sdt>
  <w:p w:rsidR="007E4236" w:rsidRDefault="007E4236">
    <w:pPr>
      <w:pStyle w:val="a3"/>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766248"/>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22</w:t>
        </w:r>
        <w:r>
          <w:fldChar w:fldCharType="end"/>
        </w:r>
      </w:p>
    </w:sdtContent>
  </w:sdt>
  <w:p w:rsidR="007E4236" w:rsidRDefault="007E4236">
    <w:pPr>
      <w:pStyle w:val="a3"/>
      <w:spacing w:line="14" w:lineRule="auto"/>
      <w:ind w:left="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75784"/>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27</w:t>
        </w:r>
        <w:r>
          <w:fldChar w:fldCharType="end"/>
        </w:r>
      </w:p>
    </w:sdtContent>
  </w:sdt>
  <w:p w:rsidR="007E4236" w:rsidRDefault="007E4236">
    <w:pPr>
      <w:pStyle w:val="a3"/>
      <w:spacing w:line="14" w:lineRule="auto"/>
      <w:ind w:left="0"/>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648751"/>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50</w:t>
        </w:r>
        <w:r>
          <w:fldChar w:fldCharType="end"/>
        </w:r>
      </w:p>
    </w:sdtContent>
  </w:sdt>
  <w:p w:rsidR="007E4236" w:rsidRDefault="007E4236">
    <w:pPr>
      <w:pStyle w:val="a3"/>
      <w:spacing w:line="14" w:lineRule="auto"/>
      <w:ind w:left="0"/>
      <w:jc w:val="lef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659087"/>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57</w:t>
        </w:r>
        <w:r>
          <w:fldChar w:fldCharType="end"/>
        </w:r>
      </w:p>
    </w:sdtContent>
  </w:sdt>
  <w:p w:rsidR="007E4236" w:rsidRDefault="007E4236">
    <w:pPr>
      <w:pStyle w:val="a3"/>
      <w:spacing w:line="14" w:lineRule="auto"/>
      <w:ind w:left="0"/>
      <w:jc w:val="left"/>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159262"/>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58</w:t>
        </w:r>
        <w:r>
          <w:fldChar w:fldCharType="end"/>
        </w:r>
      </w:p>
    </w:sdtContent>
  </w:sdt>
  <w:p w:rsidR="007E4236" w:rsidRDefault="007E4236">
    <w:pPr>
      <w:pStyle w:val="a3"/>
      <w:spacing w:line="14" w:lineRule="auto"/>
      <w:ind w:left="0"/>
      <w:jc w:val="left"/>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465208"/>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59</w:t>
        </w:r>
        <w:r>
          <w:fldChar w:fldCharType="end"/>
        </w:r>
      </w:p>
    </w:sdtContent>
  </w:sdt>
  <w:p w:rsidR="007E4236" w:rsidRDefault="007E4236" w:rsidP="005724B0">
    <w:pPr>
      <w:pStyle w:val="a3"/>
      <w:tabs>
        <w:tab w:val="left" w:pos="6794"/>
      </w:tabs>
      <w:spacing w:line="14" w:lineRule="auto"/>
      <w:ind w:left="0"/>
      <w:jc w:val="left"/>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77572"/>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60</w:t>
        </w:r>
        <w:r>
          <w:fldChar w:fldCharType="end"/>
        </w:r>
      </w:p>
    </w:sdtContent>
  </w:sdt>
  <w:p w:rsidR="007E4236" w:rsidRDefault="007E4236">
    <w:pPr>
      <w:pStyle w:val="a3"/>
      <w:spacing w:line="14" w:lineRule="auto"/>
      <w:ind w:left="0"/>
      <w:jc w:val="left"/>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471672"/>
      <w:docPartObj>
        <w:docPartGallery w:val="Page Numbers (Bottom of Page)"/>
        <w:docPartUnique/>
      </w:docPartObj>
    </w:sdtPr>
    <w:sdtEndPr/>
    <w:sdtContent>
      <w:p w:rsidR="007E4236" w:rsidRDefault="007E4236">
        <w:pPr>
          <w:pStyle w:val="aa"/>
          <w:jc w:val="center"/>
        </w:pPr>
        <w:r>
          <w:fldChar w:fldCharType="begin"/>
        </w:r>
        <w:r>
          <w:instrText>PAGE   \* MERGEFORMAT</w:instrText>
        </w:r>
        <w:r>
          <w:fldChar w:fldCharType="separate"/>
        </w:r>
        <w:r w:rsidR="009258CA">
          <w:rPr>
            <w:noProof/>
          </w:rPr>
          <w:t>61</w:t>
        </w:r>
        <w:r>
          <w:fldChar w:fldCharType="end"/>
        </w:r>
      </w:p>
    </w:sdtContent>
  </w:sdt>
  <w:p w:rsidR="007E4236" w:rsidRDefault="007E4236">
    <w:pPr>
      <w:pStyle w:val="a3"/>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CC1" w:rsidRDefault="00CD4CC1">
      <w:r>
        <w:separator/>
      </w:r>
    </w:p>
  </w:footnote>
  <w:footnote w:type="continuationSeparator" w:id="0">
    <w:p w:rsidR="00CD4CC1" w:rsidRDefault="00CD4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Pr="008303B3" w:rsidRDefault="007E4236" w:rsidP="008303B3">
    <w:pPr>
      <w:pStyle w:val="a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Pr="008303B3" w:rsidRDefault="007E4236" w:rsidP="008303B3">
    <w:pPr>
      <w:pStyle w:val="a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rsidP="007C2F52">
    <w:pPr>
      <w:pStyle w:val="a3"/>
      <w:tabs>
        <w:tab w:val="left" w:pos="12885"/>
      </w:tabs>
      <w:spacing w:line="14" w:lineRule="auto"/>
      <w:ind w:left="0"/>
      <w:jc w:val="left"/>
      <w:rPr>
        <w:sz w:val="20"/>
      </w:rPr>
    </w:pPr>
    <w:r>
      <w:rPr>
        <w:sz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36" w:rsidRDefault="007E4236">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C79"/>
    <w:multiLevelType w:val="hybridMultilevel"/>
    <w:tmpl w:val="A5206F74"/>
    <w:lvl w:ilvl="0" w:tplc="0ED0A1A8">
      <w:numFmt w:val="bullet"/>
      <w:lvlText w:val=""/>
      <w:lvlJc w:val="left"/>
      <w:pPr>
        <w:ind w:left="222" w:hanging="564"/>
      </w:pPr>
      <w:rPr>
        <w:rFonts w:ascii="Wingdings" w:eastAsia="Wingdings" w:hAnsi="Wingdings" w:cs="Wingdings" w:hint="default"/>
        <w:w w:val="100"/>
        <w:sz w:val="28"/>
        <w:szCs w:val="28"/>
        <w:lang w:val="ru-RU" w:eastAsia="en-US" w:bidi="ar-SA"/>
      </w:rPr>
    </w:lvl>
    <w:lvl w:ilvl="1" w:tplc="337C7980">
      <w:numFmt w:val="bullet"/>
      <w:lvlText w:val="•"/>
      <w:lvlJc w:val="left"/>
      <w:pPr>
        <w:ind w:left="1176" w:hanging="564"/>
      </w:pPr>
      <w:rPr>
        <w:rFonts w:hint="default"/>
        <w:lang w:val="ru-RU" w:eastAsia="en-US" w:bidi="ar-SA"/>
      </w:rPr>
    </w:lvl>
    <w:lvl w:ilvl="2" w:tplc="8FF41D9A">
      <w:numFmt w:val="bullet"/>
      <w:lvlText w:val="•"/>
      <w:lvlJc w:val="left"/>
      <w:pPr>
        <w:ind w:left="2133" w:hanging="564"/>
      </w:pPr>
      <w:rPr>
        <w:rFonts w:hint="default"/>
        <w:lang w:val="ru-RU" w:eastAsia="en-US" w:bidi="ar-SA"/>
      </w:rPr>
    </w:lvl>
    <w:lvl w:ilvl="3" w:tplc="1F2662D0">
      <w:numFmt w:val="bullet"/>
      <w:lvlText w:val="•"/>
      <w:lvlJc w:val="left"/>
      <w:pPr>
        <w:ind w:left="3089" w:hanging="564"/>
      </w:pPr>
      <w:rPr>
        <w:rFonts w:hint="default"/>
        <w:lang w:val="ru-RU" w:eastAsia="en-US" w:bidi="ar-SA"/>
      </w:rPr>
    </w:lvl>
    <w:lvl w:ilvl="4" w:tplc="269C987E">
      <w:numFmt w:val="bullet"/>
      <w:lvlText w:val="•"/>
      <w:lvlJc w:val="left"/>
      <w:pPr>
        <w:ind w:left="4046" w:hanging="564"/>
      </w:pPr>
      <w:rPr>
        <w:rFonts w:hint="default"/>
        <w:lang w:val="ru-RU" w:eastAsia="en-US" w:bidi="ar-SA"/>
      </w:rPr>
    </w:lvl>
    <w:lvl w:ilvl="5" w:tplc="C51AF092">
      <w:numFmt w:val="bullet"/>
      <w:lvlText w:val="•"/>
      <w:lvlJc w:val="left"/>
      <w:pPr>
        <w:ind w:left="5003" w:hanging="564"/>
      </w:pPr>
      <w:rPr>
        <w:rFonts w:hint="default"/>
        <w:lang w:val="ru-RU" w:eastAsia="en-US" w:bidi="ar-SA"/>
      </w:rPr>
    </w:lvl>
    <w:lvl w:ilvl="6" w:tplc="9F32CEC6">
      <w:numFmt w:val="bullet"/>
      <w:lvlText w:val="•"/>
      <w:lvlJc w:val="left"/>
      <w:pPr>
        <w:ind w:left="5959" w:hanging="564"/>
      </w:pPr>
      <w:rPr>
        <w:rFonts w:hint="default"/>
        <w:lang w:val="ru-RU" w:eastAsia="en-US" w:bidi="ar-SA"/>
      </w:rPr>
    </w:lvl>
    <w:lvl w:ilvl="7" w:tplc="1DC21A86">
      <w:numFmt w:val="bullet"/>
      <w:lvlText w:val="•"/>
      <w:lvlJc w:val="left"/>
      <w:pPr>
        <w:ind w:left="6916" w:hanging="564"/>
      </w:pPr>
      <w:rPr>
        <w:rFonts w:hint="default"/>
        <w:lang w:val="ru-RU" w:eastAsia="en-US" w:bidi="ar-SA"/>
      </w:rPr>
    </w:lvl>
    <w:lvl w:ilvl="8" w:tplc="02BC4FDE">
      <w:numFmt w:val="bullet"/>
      <w:lvlText w:val="•"/>
      <w:lvlJc w:val="left"/>
      <w:pPr>
        <w:ind w:left="7873" w:hanging="564"/>
      </w:pPr>
      <w:rPr>
        <w:rFonts w:hint="default"/>
        <w:lang w:val="ru-RU" w:eastAsia="en-US" w:bidi="ar-SA"/>
      </w:rPr>
    </w:lvl>
  </w:abstractNum>
  <w:abstractNum w:abstractNumId="1">
    <w:nsid w:val="01BE00B0"/>
    <w:multiLevelType w:val="hybridMultilevel"/>
    <w:tmpl w:val="1764AEA2"/>
    <w:lvl w:ilvl="0" w:tplc="1C58A81C">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CCD910">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429E76">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B4BD4E">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A4848A">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182578">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8CE7FC">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584C20">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5CDEE6">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9BA4C8D"/>
    <w:multiLevelType w:val="hybridMultilevel"/>
    <w:tmpl w:val="EC3C7DDE"/>
    <w:lvl w:ilvl="0" w:tplc="0419000D">
      <w:start w:val="1"/>
      <w:numFmt w:val="bullet"/>
      <w:lvlText w:val=""/>
      <w:lvlJc w:val="left"/>
      <w:pPr>
        <w:ind w:left="1649" w:hanging="360"/>
      </w:pPr>
      <w:rPr>
        <w:rFonts w:ascii="Wingdings" w:hAnsi="Wingdings"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3">
    <w:nsid w:val="09D9077C"/>
    <w:multiLevelType w:val="hybridMultilevel"/>
    <w:tmpl w:val="BC164E84"/>
    <w:lvl w:ilvl="0" w:tplc="A80A0F40">
      <w:start w:val="1"/>
      <w:numFmt w:val="decimal"/>
      <w:lvlText w:val="%1."/>
      <w:lvlJc w:val="left"/>
      <w:pPr>
        <w:ind w:left="222" w:hanging="562"/>
      </w:pPr>
      <w:rPr>
        <w:rFonts w:ascii="Times New Roman" w:eastAsia="Times New Roman" w:hAnsi="Times New Roman" w:cs="Times New Roman" w:hint="default"/>
        <w:w w:val="100"/>
        <w:sz w:val="28"/>
        <w:szCs w:val="28"/>
        <w:lang w:val="ru-RU" w:eastAsia="en-US" w:bidi="ar-SA"/>
      </w:rPr>
    </w:lvl>
    <w:lvl w:ilvl="1" w:tplc="5008D6FA">
      <w:numFmt w:val="bullet"/>
      <w:lvlText w:val="•"/>
      <w:lvlJc w:val="left"/>
      <w:pPr>
        <w:ind w:left="1188" w:hanging="562"/>
      </w:pPr>
      <w:rPr>
        <w:rFonts w:hint="default"/>
        <w:lang w:val="ru-RU" w:eastAsia="en-US" w:bidi="ar-SA"/>
      </w:rPr>
    </w:lvl>
    <w:lvl w:ilvl="2" w:tplc="BB926818">
      <w:numFmt w:val="bullet"/>
      <w:lvlText w:val="•"/>
      <w:lvlJc w:val="left"/>
      <w:pPr>
        <w:ind w:left="2157" w:hanging="562"/>
      </w:pPr>
      <w:rPr>
        <w:rFonts w:hint="default"/>
        <w:lang w:val="ru-RU" w:eastAsia="en-US" w:bidi="ar-SA"/>
      </w:rPr>
    </w:lvl>
    <w:lvl w:ilvl="3" w:tplc="FD344C38">
      <w:numFmt w:val="bullet"/>
      <w:lvlText w:val="•"/>
      <w:lvlJc w:val="left"/>
      <w:pPr>
        <w:ind w:left="3125" w:hanging="562"/>
      </w:pPr>
      <w:rPr>
        <w:rFonts w:hint="default"/>
        <w:lang w:val="ru-RU" w:eastAsia="en-US" w:bidi="ar-SA"/>
      </w:rPr>
    </w:lvl>
    <w:lvl w:ilvl="4" w:tplc="52064A4A">
      <w:numFmt w:val="bullet"/>
      <w:lvlText w:val="•"/>
      <w:lvlJc w:val="left"/>
      <w:pPr>
        <w:ind w:left="4094" w:hanging="562"/>
      </w:pPr>
      <w:rPr>
        <w:rFonts w:hint="default"/>
        <w:lang w:val="ru-RU" w:eastAsia="en-US" w:bidi="ar-SA"/>
      </w:rPr>
    </w:lvl>
    <w:lvl w:ilvl="5" w:tplc="49CEE064">
      <w:numFmt w:val="bullet"/>
      <w:lvlText w:val="•"/>
      <w:lvlJc w:val="left"/>
      <w:pPr>
        <w:ind w:left="5063" w:hanging="562"/>
      </w:pPr>
      <w:rPr>
        <w:rFonts w:hint="default"/>
        <w:lang w:val="ru-RU" w:eastAsia="en-US" w:bidi="ar-SA"/>
      </w:rPr>
    </w:lvl>
    <w:lvl w:ilvl="6" w:tplc="ED6864A6">
      <w:numFmt w:val="bullet"/>
      <w:lvlText w:val="•"/>
      <w:lvlJc w:val="left"/>
      <w:pPr>
        <w:ind w:left="6031" w:hanging="562"/>
      </w:pPr>
      <w:rPr>
        <w:rFonts w:hint="default"/>
        <w:lang w:val="ru-RU" w:eastAsia="en-US" w:bidi="ar-SA"/>
      </w:rPr>
    </w:lvl>
    <w:lvl w:ilvl="7" w:tplc="A5BEF494">
      <w:numFmt w:val="bullet"/>
      <w:lvlText w:val="•"/>
      <w:lvlJc w:val="left"/>
      <w:pPr>
        <w:ind w:left="7000" w:hanging="562"/>
      </w:pPr>
      <w:rPr>
        <w:rFonts w:hint="default"/>
        <w:lang w:val="ru-RU" w:eastAsia="en-US" w:bidi="ar-SA"/>
      </w:rPr>
    </w:lvl>
    <w:lvl w:ilvl="8" w:tplc="56C655FE">
      <w:numFmt w:val="bullet"/>
      <w:lvlText w:val="•"/>
      <w:lvlJc w:val="left"/>
      <w:pPr>
        <w:ind w:left="7969" w:hanging="562"/>
      </w:pPr>
      <w:rPr>
        <w:rFonts w:hint="default"/>
        <w:lang w:val="ru-RU" w:eastAsia="en-US" w:bidi="ar-SA"/>
      </w:rPr>
    </w:lvl>
  </w:abstractNum>
  <w:abstractNum w:abstractNumId="4">
    <w:nsid w:val="0D4B15AF"/>
    <w:multiLevelType w:val="hybridMultilevel"/>
    <w:tmpl w:val="FA18093E"/>
    <w:lvl w:ilvl="0" w:tplc="0419000D">
      <w:start w:val="1"/>
      <w:numFmt w:val="bullet"/>
      <w:lvlText w:val=""/>
      <w:lvlJc w:val="left"/>
      <w:pPr>
        <w:ind w:left="1508" w:hanging="360"/>
      </w:pPr>
      <w:rPr>
        <w:rFonts w:ascii="Wingdings" w:hAnsi="Wingdings"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5">
    <w:nsid w:val="10095803"/>
    <w:multiLevelType w:val="hybridMultilevel"/>
    <w:tmpl w:val="6400BBBE"/>
    <w:lvl w:ilvl="0" w:tplc="09323144">
      <w:start w:val="5"/>
      <w:numFmt w:val="decimal"/>
      <w:lvlText w:val="%1."/>
      <w:lvlJc w:val="left"/>
      <w:pPr>
        <w:ind w:left="107" w:hanging="281"/>
      </w:pPr>
      <w:rPr>
        <w:rFonts w:ascii="Times New Roman" w:eastAsia="Times New Roman" w:hAnsi="Times New Roman" w:cs="Times New Roman" w:hint="default"/>
        <w:w w:val="100"/>
        <w:sz w:val="28"/>
        <w:szCs w:val="28"/>
        <w:lang w:val="ru-RU" w:eastAsia="en-US" w:bidi="ar-SA"/>
      </w:rPr>
    </w:lvl>
    <w:lvl w:ilvl="1" w:tplc="6A720328">
      <w:numFmt w:val="bullet"/>
      <w:lvlText w:val="•"/>
      <w:lvlJc w:val="left"/>
      <w:pPr>
        <w:ind w:left="709" w:hanging="281"/>
      </w:pPr>
      <w:rPr>
        <w:rFonts w:hint="default"/>
        <w:lang w:val="ru-RU" w:eastAsia="en-US" w:bidi="ar-SA"/>
      </w:rPr>
    </w:lvl>
    <w:lvl w:ilvl="2" w:tplc="7F067A92">
      <w:numFmt w:val="bullet"/>
      <w:lvlText w:val="•"/>
      <w:lvlJc w:val="left"/>
      <w:pPr>
        <w:ind w:left="1318" w:hanging="281"/>
      </w:pPr>
      <w:rPr>
        <w:rFonts w:hint="default"/>
        <w:lang w:val="ru-RU" w:eastAsia="en-US" w:bidi="ar-SA"/>
      </w:rPr>
    </w:lvl>
    <w:lvl w:ilvl="3" w:tplc="CD64242E">
      <w:numFmt w:val="bullet"/>
      <w:lvlText w:val="•"/>
      <w:lvlJc w:val="left"/>
      <w:pPr>
        <w:ind w:left="1927" w:hanging="281"/>
      </w:pPr>
      <w:rPr>
        <w:rFonts w:hint="default"/>
        <w:lang w:val="ru-RU" w:eastAsia="en-US" w:bidi="ar-SA"/>
      </w:rPr>
    </w:lvl>
    <w:lvl w:ilvl="4" w:tplc="3C342948">
      <w:numFmt w:val="bullet"/>
      <w:lvlText w:val="•"/>
      <w:lvlJc w:val="left"/>
      <w:pPr>
        <w:ind w:left="2536" w:hanging="281"/>
      </w:pPr>
      <w:rPr>
        <w:rFonts w:hint="default"/>
        <w:lang w:val="ru-RU" w:eastAsia="en-US" w:bidi="ar-SA"/>
      </w:rPr>
    </w:lvl>
    <w:lvl w:ilvl="5" w:tplc="F31E81BC">
      <w:numFmt w:val="bullet"/>
      <w:lvlText w:val="•"/>
      <w:lvlJc w:val="left"/>
      <w:pPr>
        <w:ind w:left="3146" w:hanging="281"/>
      </w:pPr>
      <w:rPr>
        <w:rFonts w:hint="default"/>
        <w:lang w:val="ru-RU" w:eastAsia="en-US" w:bidi="ar-SA"/>
      </w:rPr>
    </w:lvl>
    <w:lvl w:ilvl="6" w:tplc="ADC4B4AA">
      <w:numFmt w:val="bullet"/>
      <w:lvlText w:val="•"/>
      <w:lvlJc w:val="left"/>
      <w:pPr>
        <w:ind w:left="3755" w:hanging="281"/>
      </w:pPr>
      <w:rPr>
        <w:rFonts w:hint="default"/>
        <w:lang w:val="ru-RU" w:eastAsia="en-US" w:bidi="ar-SA"/>
      </w:rPr>
    </w:lvl>
    <w:lvl w:ilvl="7" w:tplc="7ED075C2">
      <w:numFmt w:val="bullet"/>
      <w:lvlText w:val="•"/>
      <w:lvlJc w:val="left"/>
      <w:pPr>
        <w:ind w:left="4364" w:hanging="281"/>
      </w:pPr>
      <w:rPr>
        <w:rFonts w:hint="default"/>
        <w:lang w:val="ru-RU" w:eastAsia="en-US" w:bidi="ar-SA"/>
      </w:rPr>
    </w:lvl>
    <w:lvl w:ilvl="8" w:tplc="27F409F6">
      <w:numFmt w:val="bullet"/>
      <w:lvlText w:val="•"/>
      <w:lvlJc w:val="left"/>
      <w:pPr>
        <w:ind w:left="4973" w:hanging="281"/>
      </w:pPr>
      <w:rPr>
        <w:rFonts w:hint="default"/>
        <w:lang w:val="ru-RU" w:eastAsia="en-US" w:bidi="ar-SA"/>
      </w:rPr>
    </w:lvl>
  </w:abstractNum>
  <w:abstractNum w:abstractNumId="6">
    <w:nsid w:val="106470F1"/>
    <w:multiLevelType w:val="multilevel"/>
    <w:tmpl w:val="B070495A"/>
    <w:lvl w:ilvl="0">
      <w:start w:val="2"/>
      <w:numFmt w:val="decimal"/>
      <w:lvlText w:val="%1"/>
      <w:lvlJc w:val="left"/>
      <w:pPr>
        <w:ind w:left="714" w:hanging="492"/>
      </w:pPr>
      <w:rPr>
        <w:rFonts w:hint="default"/>
        <w:lang w:val="ru-RU" w:eastAsia="en-US" w:bidi="ar-SA"/>
      </w:rPr>
    </w:lvl>
    <w:lvl w:ilvl="1">
      <w:start w:val="1"/>
      <w:numFmt w:val="decimal"/>
      <w:lvlText w:val="%1.%2."/>
      <w:lvlJc w:val="left"/>
      <w:pPr>
        <w:ind w:left="714" w:hanging="492"/>
      </w:pPr>
      <w:rPr>
        <w:rFonts w:ascii="Times New Roman" w:eastAsia="Times New Roman" w:hAnsi="Times New Roman" w:cs="Times New Roman" w:hint="default"/>
        <w:b/>
        <w:bCs/>
        <w:w w:val="100"/>
        <w:sz w:val="28"/>
        <w:szCs w:val="28"/>
        <w:u w:val="thick" w:color="000000"/>
        <w:lang w:val="ru-RU" w:eastAsia="en-US" w:bidi="ar-SA"/>
      </w:rPr>
    </w:lvl>
    <w:lvl w:ilvl="2">
      <w:numFmt w:val="bullet"/>
      <w:lvlText w:val="•"/>
      <w:lvlJc w:val="left"/>
      <w:pPr>
        <w:ind w:left="2557" w:hanging="492"/>
      </w:pPr>
      <w:rPr>
        <w:rFonts w:hint="default"/>
        <w:lang w:val="ru-RU" w:eastAsia="en-US" w:bidi="ar-SA"/>
      </w:rPr>
    </w:lvl>
    <w:lvl w:ilvl="3">
      <w:numFmt w:val="bullet"/>
      <w:lvlText w:val="•"/>
      <w:lvlJc w:val="left"/>
      <w:pPr>
        <w:ind w:left="3475" w:hanging="492"/>
      </w:pPr>
      <w:rPr>
        <w:rFonts w:hint="default"/>
        <w:lang w:val="ru-RU" w:eastAsia="en-US" w:bidi="ar-SA"/>
      </w:rPr>
    </w:lvl>
    <w:lvl w:ilvl="4">
      <w:numFmt w:val="bullet"/>
      <w:lvlText w:val="•"/>
      <w:lvlJc w:val="left"/>
      <w:pPr>
        <w:ind w:left="4394" w:hanging="492"/>
      </w:pPr>
      <w:rPr>
        <w:rFonts w:hint="default"/>
        <w:lang w:val="ru-RU" w:eastAsia="en-US" w:bidi="ar-SA"/>
      </w:rPr>
    </w:lvl>
    <w:lvl w:ilvl="5">
      <w:numFmt w:val="bullet"/>
      <w:lvlText w:val="•"/>
      <w:lvlJc w:val="left"/>
      <w:pPr>
        <w:ind w:left="5313" w:hanging="492"/>
      </w:pPr>
      <w:rPr>
        <w:rFonts w:hint="default"/>
        <w:lang w:val="ru-RU" w:eastAsia="en-US" w:bidi="ar-SA"/>
      </w:rPr>
    </w:lvl>
    <w:lvl w:ilvl="6">
      <w:numFmt w:val="bullet"/>
      <w:lvlText w:val="•"/>
      <w:lvlJc w:val="left"/>
      <w:pPr>
        <w:ind w:left="6231" w:hanging="492"/>
      </w:pPr>
      <w:rPr>
        <w:rFonts w:hint="default"/>
        <w:lang w:val="ru-RU" w:eastAsia="en-US" w:bidi="ar-SA"/>
      </w:rPr>
    </w:lvl>
    <w:lvl w:ilvl="7">
      <w:numFmt w:val="bullet"/>
      <w:lvlText w:val="•"/>
      <w:lvlJc w:val="left"/>
      <w:pPr>
        <w:ind w:left="7150" w:hanging="492"/>
      </w:pPr>
      <w:rPr>
        <w:rFonts w:hint="default"/>
        <w:lang w:val="ru-RU" w:eastAsia="en-US" w:bidi="ar-SA"/>
      </w:rPr>
    </w:lvl>
    <w:lvl w:ilvl="8">
      <w:numFmt w:val="bullet"/>
      <w:lvlText w:val="•"/>
      <w:lvlJc w:val="left"/>
      <w:pPr>
        <w:ind w:left="8069" w:hanging="492"/>
      </w:pPr>
      <w:rPr>
        <w:rFonts w:hint="default"/>
        <w:lang w:val="ru-RU" w:eastAsia="en-US" w:bidi="ar-SA"/>
      </w:rPr>
    </w:lvl>
  </w:abstractNum>
  <w:abstractNum w:abstractNumId="7">
    <w:nsid w:val="21E86FAC"/>
    <w:multiLevelType w:val="hybridMultilevel"/>
    <w:tmpl w:val="3CD4E702"/>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8">
    <w:nsid w:val="2262480D"/>
    <w:multiLevelType w:val="hybridMultilevel"/>
    <w:tmpl w:val="9B58E55A"/>
    <w:lvl w:ilvl="0" w:tplc="518CF3B6">
      <w:start w:val="1"/>
      <w:numFmt w:val="decimal"/>
      <w:lvlText w:val="%1."/>
      <w:lvlJc w:val="left"/>
      <w:pPr>
        <w:ind w:left="9791" w:hanging="293"/>
        <w:jc w:val="right"/>
      </w:pPr>
      <w:rPr>
        <w:rFonts w:ascii="Times New Roman" w:eastAsia="Cambria" w:hAnsi="Times New Roman" w:cs="Times New Roman" w:hint="default"/>
        <w:b/>
        <w:bCs/>
        <w:spacing w:val="-1"/>
        <w:w w:val="100"/>
        <w:sz w:val="28"/>
        <w:szCs w:val="28"/>
        <w:lang w:val="ru-RU" w:eastAsia="en-US" w:bidi="ar-SA"/>
      </w:rPr>
    </w:lvl>
    <w:lvl w:ilvl="1" w:tplc="81B433B4">
      <w:numFmt w:val="bullet"/>
      <w:lvlText w:val=""/>
      <w:lvlJc w:val="left"/>
      <w:pPr>
        <w:ind w:left="222" w:hanging="564"/>
      </w:pPr>
      <w:rPr>
        <w:rFonts w:ascii="Wingdings" w:eastAsia="Wingdings" w:hAnsi="Wingdings" w:cs="Wingdings" w:hint="default"/>
        <w:w w:val="100"/>
        <w:sz w:val="28"/>
        <w:szCs w:val="28"/>
        <w:lang w:val="ru-RU" w:eastAsia="en-US" w:bidi="ar-SA"/>
      </w:rPr>
    </w:lvl>
    <w:lvl w:ilvl="2" w:tplc="D83E8540">
      <w:numFmt w:val="bullet"/>
      <w:lvlText w:val="•"/>
      <w:lvlJc w:val="left"/>
      <w:pPr>
        <w:ind w:left="2340" w:hanging="564"/>
      </w:pPr>
      <w:rPr>
        <w:rFonts w:hint="default"/>
        <w:lang w:val="ru-RU" w:eastAsia="en-US" w:bidi="ar-SA"/>
      </w:rPr>
    </w:lvl>
    <w:lvl w:ilvl="3" w:tplc="469ACE70">
      <w:numFmt w:val="bullet"/>
      <w:lvlText w:val="•"/>
      <w:lvlJc w:val="left"/>
      <w:pPr>
        <w:ind w:left="3243" w:hanging="564"/>
      </w:pPr>
      <w:rPr>
        <w:rFonts w:hint="default"/>
        <w:lang w:val="ru-RU" w:eastAsia="en-US" w:bidi="ar-SA"/>
      </w:rPr>
    </w:lvl>
    <w:lvl w:ilvl="4" w:tplc="5D70EB2C">
      <w:numFmt w:val="bullet"/>
      <w:lvlText w:val="•"/>
      <w:lvlJc w:val="left"/>
      <w:pPr>
        <w:ind w:left="4146" w:hanging="564"/>
      </w:pPr>
      <w:rPr>
        <w:rFonts w:hint="default"/>
        <w:lang w:val="ru-RU" w:eastAsia="en-US" w:bidi="ar-SA"/>
      </w:rPr>
    </w:lvl>
    <w:lvl w:ilvl="5" w:tplc="87D2FF7E">
      <w:numFmt w:val="bullet"/>
      <w:lvlText w:val="•"/>
      <w:lvlJc w:val="left"/>
      <w:pPr>
        <w:ind w:left="5049" w:hanging="564"/>
      </w:pPr>
      <w:rPr>
        <w:rFonts w:hint="default"/>
        <w:lang w:val="ru-RU" w:eastAsia="en-US" w:bidi="ar-SA"/>
      </w:rPr>
    </w:lvl>
    <w:lvl w:ilvl="6" w:tplc="46FE0922">
      <w:numFmt w:val="bullet"/>
      <w:lvlText w:val="•"/>
      <w:lvlJc w:val="left"/>
      <w:pPr>
        <w:ind w:left="5953" w:hanging="564"/>
      </w:pPr>
      <w:rPr>
        <w:rFonts w:hint="default"/>
        <w:lang w:val="ru-RU" w:eastAsia="en-US" w:bidi="ar-SA"/>
      </w:rPr>
    </w:lvl>
    <w:lvl w:ilvl="7" w:tplc="C1EAE9EE">
      <w:numFmt w:val="bullet"/>
      <w:lvlText w:val="•"/>
      <w:lvlJc w:val="left"/>
      <w:pPr>
        <w:ind w:left="6856" w:hanging="564"/>
      </w:pPr>
      <w:rPr>
        <w:rFonts w:hint="default"/>
        <w:lang w:val="ru-RU" w:eastAsia="en-US" w:bidi="ar-SA"/>
      </w:rPr>
    </w:lvl>
    <w:lvl w:ilvl="8" w:tplc="E42CFB20">
      <w:numFmt w:val="bullet"/>
      <w:lvlText w:val="•"/>
      <w:lvlJc w:val="left"/>
      <w:pPr>
        <w:ind w:left="7759" w:hanging="564"/>
      </w:pPr>
      <w:rPr>
        <w:rFonts w:hint="default"/>
        <w:lang w:val="ru-RU" w:eastAsia="en-US" w:bidi="ar-SA"/>
      </w:rPr>
    </w:lvl>
  </w:abstractNum>
  <w:abstractNum w:abstractNumId="9">
    <w:nsid w:val="23E94B6E"/>
    <w:multiLevelType w:val="multilevel"/>
    <w:tmpl w:val="5BB6B6BA"/>
    <w:lvl w:ilvl="0">
      <w:start w:val="1"/>
      <w:numFmt w:val="decimal"/>
      <w:lvlText w:val="%1."/>
      <w:lvlJc w:val="left"/>
      <w:pPr>
        <w:ind w:left="222" w:hanging="281"/>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280"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280" w:hanging="493"/>
      </w:pPr>
      <w:rPr>
        <w:rFonts w:hint="default"/>
        <w:lang w:val="ru-RU" w:eastAsia="en-US" w:bidi="ar-SA"/>
      </w:rPr>
    </w:lvl>
    <w:lvl w:ilvl="3">
      <w:numFmt w:val="bullet"/>
      <w:lvlText w:val="•"/>
      <w:lvlJc w:val="left"/>
      <w:pPr>
        <w:ind w:left="2358" w:hanging="493"/>
      </w:pPr>
      <w:rPr>
        <w:rFonts w:hint="default"/>
        <w:lang w:val="ru-RU" w:eastAsia="en-US" w:bidi="ar-SA"/>
      </w:rPr>
    </w:lvl>
    <w:lvl w:ilvl="4">
      <w:numFmt w:val="bullet"/>
      <w:lvlText w:val="•"/>
      <w:lvlJc w:val="left"/>
      <w:pPr>
        <w:ind w:left="3436" w:hanging="493"/>
      </w:pPr>
      <w:rPr>
        <w:rFonts w:hint="default"/>
        <w:lang w:val="ru-RU" w:eastAsia="en-US" w:bidi="ar-SA"/>
      </w:rPr>
    </w:lvl>
    <w:lvl w:ilvl="5">
      <w:numFmt w:val="bullet"/>
      <w:lvlText w:val="•"/>
      <w:lvlJc w:val="left"/>
      <w:pPr>
        <w:ind w:left="4514" w:hanging="493"/>
      </w:pPr>
      <w:rPr>
        <w:rFonts w:hint="default"/>
        <w:lang w:val="ru-RU" w:eastAsia="en-US" w:bidi="ar-SA"/>
      </w:rPr>
    </w:lvl>
    <w:lvl w:ilvl="6">
      <w:numFmt w:val="bullet"/>
      <w:lvlText w:val="•"/>
      <w:lvlJc w:val="left"/>
      <w:pPr>
        <w:ind w:left="5593" w:hanging="493"/>
      </w:pPr>
      <w:rPr>
        <w:rFonts w:hint="default"/>
        <w:lang w:val="ru-RU" w:eastAsia="en-US" w:bidi="ar-SA"/>
      </w:rPr>
    </w:lvl>
    <w:lvl w:ilvl="7">
      <w:numFmt w:val="bullet"/>
      <w:lvlText w:val="•"/>
      <w:lvlJc w:val="left"/>
      <w:pPr>
        <w:ind w:left="6671" w:hanging="493"/>
      </w:pPr>
      <w:rPr>
        <w:rFonts w:hint="default"/>
        <w:lang w:val="ru-RU" w:eastAsia="en-US" w:bidi="ar-SA"/>
      </w:rPr>
    </w:lvl>
    <w:lvl w:ilvl="8">
      <w:numFmt w:val="bullet"/>
      <w:lvlText w:val="•"/>
      <w:lvlJc w:val="left"/>
      <w:pPr>
        <w:ind w:left="7749" w:hanging="493"/>
      </w:pPr>
      <w:rPr>
        <w:rFonts w:hint="default"/>
        <w:lang w:val="ru-RU" w:eastAsia="en-US" w:bidi="ar-SA"/>
      </w:rPr>
    </w:lvl>
  </w:abstractNum>
  <w:abstractNum w:abstractNumId="10">
    <w:nsid w:val="23F64E65"/>
    <w:multiLevelType w:val="multilevel"/>
    <w:tmpl w:val="9BE41F34"/>
    <w:lvl w:ilvl="0">
      <w:start w:val="10"/>
      <w:numFmt w:val="decimal"/>
      <w:lvlText w:val="%1"/>
      <w:lvlJc w:val="left"/>
      <w:pPr>
        <w:ind w:left="1071" w:hanging="283"/>
      </w:pPr>
      <w:rPr>
        <w:rFonts w:ascii="Times New Roman" w:eastAsia="Times New Roman" w:hAnsi="Times New Roman" w:cs="Times New Roman" w:hint="default"/>
        <w:w w:val="100"/>
        <w:sz w:val="26"/>
        <w:szCs w:val="26"/>
        <w:lang w:val="ru-RU" w:eastAsia="en-US" w:bidi="ar-SA"/>
      </w:rPr>
    </w:lvl>
    <w:lvl w:ilvl="1">
      <w:start w:val="2"/>
      <w:numFmt w:val="decimal"/>
      <w:lvlText w:val="%1.%2."/>
      <w:lvlJc w:val="left"/>
      <w:pPr>
        <w:ind w:left="1418" w:hanging="631"/>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362" w:hanging="631"/>
      </w:pPr>
      <w:rPr>
        <w:rFonts w:hint="default"/>
        <w:lang w:val="ru-RU" w:eastAsia="en-US" w:bidi="ar-SA"/>
      </w:rPr>
    </w:lvl>
    <w:lvl w:ilvl="3">
      <w:numFmt w:val="bullet"/>
      <w:lvlText w:val="•"/>
      <w:lvlJc w:val="left"/>
      <w:pPr>
        <w:ind w:left="3305" w:hanging="631"/>
      </w:pPr>
      <w:rPr>
        <w:rFonts w:hint="default"/>
        <w:lang w:val="ru-RU" w:eastAsia="en-US" w:bidi="ar-SA"/>
      </w:rPr>
    </w:lvl>
    <w:lvl w:ilvl="4">
      <w:numFmt w:val="bullet"/>
      <w:lvlText w:val="•"/>
      <w:lvlJc w:val="left"/>
      <w:pPr>
        <w:ind w:left="4248" w:hanging="631"/>
      </w:pPr>
      <w:rPr>
        <w:rFonts w:hint="default"/>
        <w:lang w:val="ru-RU" w:eastAsia="en-US" w:bidi="ar-SA"/>
      </w:rPr>
    </w:lvl>
    <w:lvl w:ilvl="5">
      <w:numFmt w:val="bullet"/>
      <w:lvlText w:val="•"/>
      <w:lvlJc w:val="left"/>
      <w:pPr>
        <w:ind w:left="5191" w:hanging="631"/>
      </w:pPr>
      <w:rPr>
        <w:rFonts w:hint="default"/>
        <w:lang w:val="ru-RU" w:eastAsia="en-US" w:bidi="ar-SA"/>
      </w:rPr>
    </w:lvl>
    <w:lvl w:ilvl="6">
      <w:numFmt w:val="bullet"/>
      <w:lvlText w:val="•"/>
      <w:lvlJc w:val="left"/>
      <w:pPr>
        <w:ind w:left="6134" w:hanging="631"/>
      </w:pPr>
      <w:rPr>
        <w:rFonts w:hint="default"/>
        <w:lang w:val="ru-RU" w:eastAsia="en-US" w:bidi="ar-SA"/>
      </w:rPr>
    </w:lvl>
    <w:lvl w:ilvl="7">
      <w:numFmt w:val="bullet"/>
      <w:lvlText w:val="•"/>
      <w:lvlJc w:val="left"/>
      <w:pPr>
        <w:ind w:left="7077" w:hanging="631"/>
      </w:pPr>
      <w:rPr>
        <w:rFonts w:hint="default"/>
        <w:lang w:val="ru-RU" w:eastAsia="en-US" w:bidi="ar-SA"/>
      </w:rPr>
    </w:lvl>
    <w:lvl w:ilvl="8">
      <w:numFmt w:val="bullet"/>
      <w:lvlText w:val="•"/>
      <w:lvlJc w:val="left"/>
      <w:pPr>
        <w:ind w:left="8020" w:hanging="631"/>
      </w:pPr>
      <w:rPr>
        <w:rFonts w:hint="default"/>
        <w:lang w:val="ru-RU" w:eastAsia="en-US" w:bidi="ar-SA"/>
      </w:rPr>
    </w:lvl>
  </w:abstractNum>
  <w:abstractNum w:abstractNumId="11">
    <w:nsid w:val="26A53C7A"/>
    <w:multiLevelType w:val="multilevel"/>
    <w:tmpl w:val="53E2808E"/>
    <w:lvl w:ilvl="0">
      <w:start w:val="9"/>
      <w:numFmt w:val="decimal"/>
      <w:lvlText w:val="%1"/>
      <w:lvlJc w:val="left"/>
      <w:pPr>
        <w:ind w:left="594" w:hanging="493"/>
      </w:pPr>
      <w:rPr>
        <w:rFonts w:hint="default"/>
        <w:lang w:val="ru-RU" w:eastAsia="en-US" w:bidi="ar-SA"/>
      </w:rPr>
    </w:lvl>
    <w:lvl w:ilvl="1">
      <w:start w:val="1"/>
      <w:numFmt w:val="decimal"/>
      <w:lvlText w:val="%1.%2."/>
      <w:lvlJc w:val="left"/>
      <w:pPr>
        <w:ind w:left="594" w:hanging="493"/>
      </w:pPr>
      <w:rPr>
        <w:rFonts w:ascii="Times New Roman" w:eastAsia="Times New Roman" w:hAnsi="Times New Roman" w:cs="Times New Roman" w:hint="default"/>
        <w:b/>
        <w:bCs/>
        <w:spacing w:val="0"/>
        <w:w w:val="100"/>
        <w:sz w:val="28"/>
        <w:szCs w:val="28"/>
        <w:u w:val="thick" w:color="000000"/>
        <w:lang w:val="ru-RU" w:eastAsia="en-US" w:bidi="ar-SA"/>
      </w:rPr>
    </w:lvl>
    <w:lvl w:ilvl="2">
      <w:numFmt w:val="bullet"/>
      <w:lvlText w:val=""/>
      <w:lvlJc w:val="left"/>
      <w:pPr>
        <w:ind w:left="102" w:hanging="564"/>
      </w:pPr>
      <w:rPr>
        <w:rFonts w:ascii="Wingdings" w:eastAsia="Wingdings" w:hAnsi="Wingdings" w:cs="Wingdings" w:hint="default"/>
        <w:w w:val="100"/>
        <w:sz w:val="28"/>
        <w:szCs w:val="28"/>
        <w:lang w:val="ru-RU" w:eastAsia="en-US" w:bidi="ar-SA"/>
      </w:rPr>
    </w:lvl>
    <w:lvl w:ilvl="3">
      <w:numFmt w:val="bullet"/>
      <w:lvlText w:val="•"/>
      <w:lvlJc w:val="left"/>
      <w:pPr>
        <w:ind w:left="1720" w:hanging="564"/>
      </w:pPr>
      <w:rPr>
        <w:rFonts w:hint="default"/>
        <w:lang w:val="ru-RU" w:eastAsia="en-US" w:bidi="ar-SA"/>
      </w:rPr>
    </w:lvl>
    <w:lvl w:ilvl="4">
      <w:numFmt w:val="bullet"/>
      <w:lvlText w:val="•"/>
      <w:lvlJc w:val="left"/>
      <w:pPr>
        <w:ind w:left="2841" w:hanging="564"/>
      </w:pPr>
      <w:rPr>
        <w:rFonts w:hint="default"/>
        <w:lang w:val="ru-RU" w:eastAsia="en-US" w:bidi="ar-SA"/>
      </w:rPr>
    </w:lvl>
    <w:lvl w:ilvl="5">
      <w:numFmt w:val="bullet"/>
      <w:lvlText w:val="•"/>
      <w:lvlJc w:val="left"/>
      <w:pPr>
        <w:ind w:left="3962" w:hanging="564"/>
      </w:pPr>
      <w:rPr>
        <w:rFonts w:hint="default"/>
        <w:lang w:val="ru-RU" w:eastAsia="en-US" w:bidi="ar-SA"/>
      </w:rPr>
    </w:lvl>
    <w:lvl w:ilvl="6">
      <w:numFmt w:val="bullet"/>
      <w:lvlText w:val="•"/>
      <w:lvlJc w:val="left"/>
      <w:pPr>
        <w:ind w:left="5083" w:hanging="564"/>
      </w:pPr>
      <w:rPr>
        <w:rFonts w:hint="default"/>
        <w:lang w:val="ru-RU" w:eastAsia="en-US" w:bidi="ar-SA"/>
      </w:rPr>
    </w:lvl>
    <w:lvl w:ilvl="7">
      <w:numFmt w:val="bullet"/>
      <w:lvlText w:val="•"/>
      <w:lvlJc w:val="left"/>
      <w:pPr>
        <w:ind w:left="6204" w:hanging="564"/>
      </w:pPr>
      <w:rPr>
        <w:rFonts w:hint="default"/>
        <w:lang w:val="ru-RU" w:eastAsia="en-US" w:bidi="ar-SA"/>
      </w:rPr>
    </w:lvl>
    <w:lvl w:ilvl="8">
      <w:numFmt w:val="bullet"/>
      <w:lvlText w:val="•"/>
      <w:lvlJc w:val="left"/>
      <w:pPr>
        <w:ind w:left="7324" w:hanging="564"/>
      </w:pPr>
      <w:rPr>
        <w:rFonts w:hint="default"/>
        <w:lang w:val="ru-RU" w:eastAsia="en-US" w:bidi="ar-SA"/>
      </w:rPr>
    </w:lvl>
  </w:abstractNum>
  <w:abstractNum w:abstractNumId="12">
    <w:nsid w:val="296F3425"/>
    <w:multiLevelType w:val="hybridMultilevel"/>
    <w:tmpl w:val="5658DAE8"/>
    <w:lvl w:ilvl="0" w:tplc="0419000D">
      <w:start w:val="1"/>
      <w:numFmt w:val="bullet"/>
      <w:lvlText w:val=""/>
      <w:lvlJc w:val="left"/>
      <w:pPr>
        <w:ind w:left="1649" w:hanging="360"/>
      </w:pPr>
      <w:rPr>
        <w:rFonts w:ascii="Wingdings" w:hAnsi="Wingdings"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13">
    <w:nsid w:val="2AB52C59"/>
    <w:multiLevelType w:val="hybridMultilevel"/>
    <w:tmpl w:val="17206976"/>
    <w:lvl w:ilvl="0" w:tplc="4FE680AC">
      <w:numFmt w:val="bullet"/>
      <w:lvlText w:val=""/>
      <w:lvlJc w:val="left"/>
      <w:pPr>
        <w:ind w:left="1638" w:hanging="564"/>
      </w:pPr>
      <w:rPr>
        <w:rFonts w:ascii="Wingdings" w:eastAsia="Wingdings" w:hAnsi="Wingdings" w:cs="Wingdings" w:hint="default"/>
        <w:w w:val="100"/>
        <w:sz w:val="28"/>
        <w:szCs w:val="28"/>
        <w:lang w:val="ru-RU" w:eastAsia="en-US" w:bidi="ar-SA"/>
      </w:rPr>
    </w:lvl>
    <w:lvl w:ilvl="1" w:tplc="C05C2F7C">
      <w:numFmt w:val="bullet"/>
      <w:lvlText w:val="•"/>
      <w:lvlJc w:val="left"/>
      <w:pPr>
        <w:ind w:left="2466" w:hanging="564"/>
      </w:pPr>
      <w:rPr>
        <w:rFonts w:hint="default"/>
        <w:lang w:val="ru-RU" w:eastAsia="en-US" w:bidi="ar-SA"/>
      </w:rPr>
    </w:lvl>
    <w:lvl w:ilvl="2" w:tplc="EE3E576E">
      <w:numFmt w:val="bullet"/>
      <w:lvlText w:val="•"/>
      <w:lvlJc w:val="left"/>
      <w:pPr>
        <w:ind w:left="3293" w:hanging="564"/>
      </w:pPr>
      <w:rPr>
        <w:rFonts w:hint="default"/>
        <w:lang w:val="ru-RU" w:eastAsia="en-US" w:bidi="ar-SA"/>
      </w:rPr>
    </w:lvl>
    <w:lvl w:ilvl="3" w:tplc="8758E3AE">
      <w:numFmt w:val="bullet"/>
      <w:lvlText w:val="•"/>
      <w:lvlJc w:val="left"/>
      <w:pPr>
        <w:ind w:left="4119" w:hanging="564"/>
      </w:pPr>
      <w:rPr>
        <w:rFonts w:hint="default"/>
        <w:lang w:val="ru-RU" w:eastAsia="en-US" w:bidi="ar-SA"/>
      </w:rPr>
    </w:lvl>
    <w:lvl w:ilvl="4" w:tplc="3BCA1932">
      <w:numFmt w:val="bullet"/>
      <w:lvlText w:val="•"/>
      <w:lvlJc w:val="left"/>
      <w:pPr>
        <w:ind w:left="4946" w:hanging="564"/>
      </w:pPr>
      <w:rPr>
        <w:rFonts w:hint="default"/>
        <w:lang w:val="ru-RU" w:eastAsia="en-US" w:bidi="ar-SA"/>
      </w:rPr>
    </w:lvl>
    <w:lvl w:ilvl="5" w:tplc="EC44B0AE">
      <w:numFmt w:val="bullet"/>
      <w:lvlText w:val="•"/>
      <w:lvlJc w:val="left"/>
      <w:pPr>
        <w:ind w:left="5773" w:hanging="564"/>
      </w:pPr>
      <w:rPr>
        <w:rFonts w:hint="default"/>
        <w:lang w:val="ru-RU" w:eastAsia="en-US" w:bidi="ar-SA"/>
      </w:rPr>
    </w:lvl>
    <w:lvl w:ilvl="6" w:tplc="9FE6A8B0">
      <w:numFmt w:val="bullet"/>
      <w:lvlText w:val="•"/>
      <w:lvlJc w:val="left"/>
      <w:pPr>
        <w:ind w:left="6599" w:hanging="564"/>
      </w:pPr>
      <w:rPr>
        <w:rFonts w:hint="default"/>
        <w:lang w:val="ru-RU" w:eastAsia="en-US" w:bidi="ar-SA"/>
      </w:rPr>
    </w:lvl>
    <w:lvl w:ilvl="7" w:tplc="02605DE4">
      <w:numFmt w:val="bullet"/>
      <w:lvlText w:val="•"/>
      <w:lvlJc w:val="left"/>
      <w:pPr>
        <w:ind w:left="7426" w:hanging="564"/>
      </w:pPr>
      <w:rPr>
        <w:rFonts w:hint="default"/>
        <w:lang w:val="ru-RU" w:eastAsia="en-US" w:bidi="ar-SA"/>
      </w:rPr>
    </w:lvl>
    <w:lvl w:ilvl="8" w:tplc="82E03CAA">
      <w:numFmt w:val="bullet"/>
      <w:lvlText w:val="•"/>
      <w:lvlJc w:val="left"/>
      <w:pPr>
        <w:ind w:left="8253" w:hanging="564"/>
      </w:pPr>
      <w:rPr>
        <w:rFonts w:hint="default"/>
        <w:lang w:val="ru-RU" w:eastAsia="en-US" w:bidi="ar-SA"/>
      </w:rPr>
    </w:lvl>
  </w:abstractNum>
  <w:abstractNum w:abstractNumId="14">
    <w:nsid w:val="2C1846FA"/>
    <w:multiLevelType w:val="multilevel"/>
    <w:tmpl w:val="4AA642E8"/>
    <w:lvl w:ilvl="0">
      <w:start w:val="10"/>
      <w:numFmt w:val="decimal"/>
      <w:lvlText w:val="%1"/>
      <w:lvlJc w:val="left"/>
      <w:pPr>
        <w:ind w:left="142" w:hanging="632"/>
      </w:pPr>
      <w:rPr>
        <w:rFonts w:hint="default"/>
        <w:lang w:val="ru-RU" w:eastAsia="en-US" w:bidi="ar-SA"/>
      </w:rPr>
    </w:lvl>
    <w:lvl w:ilvl="1">
      <w:start w:val="1"/>
      <w:numFmt w:val="decimal"/>
      <w:lvlText w:val="%1.%2."/>
      <w:lvlJc w:val="left"/>
      <w:pPr>
        <w:ind w:left="142" w:hanging="632"/>
      </w:pPr>
      <w:rPr>
        <w:rFonts w:ascii="Times New Roman" w:eastAsia="Times New Roman" w:hAnsi="Times New Roman" w:cs="Times New Roman" w:hint="default"/>
        <w:b/>
        <w:bCs/>
        <w:spacing w:val="-4"/>
        <w:w w:val="100"/>
        <w:sz w:val="28"/>
        <w:szCs w:val="28"/>
        <w:u w:val="thick" w:color="000000"/>
        <w:lang w:val="ru-RU" w:eastAsia="en-US" w:bidi="ar-SA"/>
      </w:rPr>
    </w:lvl>
    <w:lvl w:ilvl="2">
      <w:numFmt w:val="bullet"/>
      <w:lvlText w:val=""/>
      <w:lvlJc w:val="left"/>
      <w:pPr>
        <w:ind w:left="102" w:hanging="564"/>
      </w:pPr>
      <w:rPr>
        <w:rFonts w:ascii="Wingdings" w:eastAsia="Wingdings" w:hAnsi="Wingdings" w:cs="Wingdings" w:hint="default"/>
        <w:w w:val="100"/>
        <w:sz w:val="28"/>
        <w:szCs w:val="28"/>
        <w:lang w:val="ru-RU" w:eastAsia="en-US" w:bidi="ar-SA"/>
      </w:rPr>
    </w:lvl>
    <w:lvl w:ilvl="3">
      <w:numFmt w:val="bullet"/>
      <w:lvlText w:val="•"/>
      <w:lvlJc w:val="left"/>
      <w:pPr>
        <w:ind w:left="2234" w:hanging="564"/>
      </w:pPr>
      <w:rPr>
        <w:rFonts w:hint="default"/>
        <w:lang w:val="ru-RU" w:eastAsia="en-US" w:bidi="ar-SA"/>
      </w:rPr>
    </w:lvl>
    <w:lvl w:ilvl="4">
      <w:numFmt w:val="bullet"/>
      <w:lvlText w:val="•"/>
      <w:lvlJc w:val="left"/>
      <w:pPr>
        <w:ind w:left="3282" w:hanging="564"/>
      </w:pPr>
      <w:rPr>
        <w:rFonts w:hint="default"/>
        <w:lang w:val="ru-RU" w:eastAsia="en-US" w:bidi="ar-SA"/>
      </w:rPr>
    </w:lvl>
    <w:lvl w:ilvl="5">
      <w:numFmt w:val="bullet"/>
      <w:lvlText w:val="•"/>
      <w:lvlJc w:val="left"/>
      <w:pPr>
        <w:ind w:left="4329" w:hanging="564"/>
      </w:pPr>
      <w:rPr>
        <w:rFonts w:hint="default"/>
        <w:lang w:val="ru-RU" w:eastAsia="en-US" w:bidi="ar-SA"/>
      </w:rPr>
    </w:lvl>
    <w:lvl w:ilvl="6">
      <w:numFmt w:val="bullet"/>
      <w:lvlText w:val="•"/>
      <w:lvlJc w:val="left"/>
      <w:pPr>
        <w:ind w:left="5376" w:hanging="564"/>
      </w:pPr>
      <w:rPr>
        <w:rFonts w:hint="default"/>
        <w:lang w:val="ru-RU" w:eastAsia="en-US" w:bidi="ar-SA"/>
      </w:rPr>
    </w:lvl>
    <w:lvl w:ilvl="7">
      <w:numFmt w:val="bullet"/>
      <w:lvlText w:val="•"/>
      <w:lvlJc w:val="left"/>
      <w:pPr>
        <w:ind w:left="6424" w:hanging="564"/>
      </w:pPr>
      <w:rPr>
        <w:rFonts w:hint="default"/>
        <w:lang w:val="ru-RU" w:eastAsia="en-US" w:bidi="ar-SA"/>
      </w:rPr>
    </w:lvl>
    <w:lvl w:ilvl="8">
      <w:numFmt w:val="bullet"/>
      <w:lvlText w:val="•"/>
      <w:lvlJc w:val="left"/>
      <w:pPr>
        <w:ind w:left="7471" w:hanging="564"/>
      </w:pPr>
      <w:rPr>
        <w:rFonts w:hint="default"/>
        <w:lang w:val="ru-RU" w:eastAsia="en-US" w:bidi="ar-SA"/>
      </w:rPr>
    </w:lvl>
  </w:abstractNum>
  <w:abstractNum w:abstractNumId="15">
    <w:nsid w:val="2DC4012D"/>
    <w:multiLevelType w:val="hybridMultilevel"/>
    <w:tmpl w:val="9A785648"/>
    <w:lvl w:ilvl="0" w:tplc="A2761BB4">
      <w:start w:val="1"/>
      <w:numFmt w:val="decimal"/>
      <w:lvlText w:val="%1."/>
      <w:lvlJc w:val="left"/>
      <w:pPr>
        <w:ind w:left="107" w:hanging="281"/>
      </w:pPr>
      <w:rPr>
        <w:rFonts w:ascii="Times New Roman" w:eastAsia="Times New Roman" w:hAnsi="Times New Roman" w:cs="Times New Roman" w:hint="default"/>
        <w:w w:val="100"/>
        <w:sz w:val="28"/>
        <w:szCs w:val="28"/>
        <w:lang w:val="ru-RU" w:eastAsia="en-US" w:bidi="ar-SA"/>
      </w:rPr>
    </w:lvl>
    <w:lvl w:ilvl="1" w:tplc="27986B5A">
      <w:numFmt w:val="bullet"/>
      <w:lvlText w:val="•"/>
      <w:lvlJc w:val="left"/>
      <w:pPr>
        <w:ind w:left="709" w:hanging="281"/>
      </w:pPr>
      <w:rPr>
        <w:rFonts w:hint="default"/>
        <w:lang w:val="ru-RU" w:eastAsia="en-US" w:bidi="ar-SA"/>
      </w:rPr>
    </w:lvl>
    <w:lvl w:ilvl="2" w:tplc="DFEE4878">
      <w:numFmt w:val="bullet"/>
      <w:lvlText w:val="•"/>
      <w:lvlJc w:val="left"/>
      <w:pPr>
        <w:ind w:left="1318" w:hanging="281"/>
      </w:pPr>
      <w:rPr>
        <w:rFonts w:hint="default"/>
        <w:lang w:val="ru-RU" w:eastAsia="en-US" w:bidi="ar-SA"/>
      </w:rPr>
    </w:lvl>
    <w:lvl w:ilvl="3" w:tplc="9632A8E8">
      <w:numFmt w:val="bullet"/>
      <w:lvlText w:val="•"/>
      <w:lvlJc w:val="left"/>
      <w:pPr>
        <w:ind w:left="1927" w:hanging="281"/>
      </w:pPr>
      <w:rPr>
        <w:rFonts w:hint="default"/>
        <w:lang w:val="ru-RU" w:eastAsia="en-US" w:bidi="ar-SA"/>
      </w:rPr>
    </w:lvl>
    <w:lvl w:ilvl="4" w:tplc="7C100A8C">
      <w:numFmt w:val="bullet"/>
      <w:lvlText w:val="•"/>
      <w:lvlJc w:val="left"/>
      <w:pPr>
        <w:ind w:left="2536" w:hanging="281"/>
      </w:pPr>
      <w:rPr>
        <w:rFonts w:hint="default"/>
        <w:lang w:val="ru-RU" w:eastAsia="en-US" w:bidi="ar-SA"/>
      </w:rPr>
    </w:lvl>
    <w:lvl w:ilvl="5" w:tplc="FA9E0E18">
      <w:numFmt w:val="bullet"/>
      <w:lvlText w:val="•"/>
      <w:lvlJc w:val="left"/>
      <w:pPr>
        <w:ind w:left="3146" w:hanging="281"/>
      </w:pPr>
      <w:rPr>
        <w:rFonts w:hint="default"/>
        <w:lang w:val="ru-RU" w:eastAsia="en-US" w:bidi="ar-SA"/>
      </w:rPr>
    </w:lvl>
    <w:lvl w:ilvl="6" w:tplc="1BE0B9F2">
      <w:numFmt w:val="bullet"/>
      <w:lvlText w:val="•"/>
      <w:lvlJc w:val="left"/>
      <w:pPr>
        <w:ind w:left="3755" w:hanging="281"/>
      </w:pPr>
      <w:rPr>
        <w:rFonts w:hint="default"/>
        <w:lang w:val="ru-RU" w:eastAsia="en-US" w:bidi="ar-SA"/>
      </w:rPr>
    </w:lvl>
    <w:lvl w:ilvl="7" w:tplc="336CFEC8">
      <w:numFmt w:val="bullet"/>
      <w:lvlText w:val="•"/>
      <w:lvlJc w:val="left"/>
      <w:pPr>
        <w:ind w:left="4364" w:hanging="281"/>
      </w:pPr>
      <w:rPr>
        <w:rFonts w:hint="default"/>
        <w:lang w:val="ru-RU" w:eastAsia="en-US" w:bidi="ar-SA"/>
      </w:rPr>
    </w:lvl>
    <w:lvl w:ilvl="8" w:tplc="FD3EF6F8">
      <w:numFmt w:val="bullet"/>
      <w:lvlText w:val="•"/>
      <w:lvlJc w:val="left"/>
      <w:pPr>
        <w:ind w:left="4973" w:hanging="281"/>
      </w:pPr>
      <w:rPr>
        <w:rFonts w:hint="default"/>
        <w:lang w:val="ru-RU" w:eastAsia="en-US" w:bidi="ar-SA"/>
      </w:rPr>
    </w:lvl>
  </w:abstractNum>
  <w:abstractNum w:abstractNumId="16">
    <w:nsid w:val="2DF24E08"/>
    <w:multiLevelType w:val="hybridMultilevel"/>
    <w:tmpl w:val="B2169B78"/>
    <w:lvl w:ilvl="0" w:tplc="E6CCD4EC">
      <w:start w:val="1"/>
      <w:numFmt w:val="decimal"/>
      <w:lvlText w:val="%1."/>
      <w:lvlJc w:val="left"/>
      <w:pPr>
        <w:ind w:left="107" w:hanging="281"/>
      </w:pPr>
      <w:rPr>
        <w:rFonts w:ascii="Times New Roman" w:eastAsia="Times New Roman" w:hAnsi="Times New Roman" w:cs="Times New Roman" w:hint="default"/>
        <w:w w:val="100"/>
        <w:sz w:val="28"/>
        <w:szCs w:val="28"/>
        <w:lang w:val="ru-RU" w:eastAsia="en-US" w:bidi="ar-SA"/>
      </w:rPr>
    </w:lvl>
    <w:lvl w:ilvl="1" w:tplc="E2FA571A">
      <w:numFmt w:val="bullet"/>
      <w:lvlText w:val="•"/>
      <w:lvlJc w:val="left"/>
      <w:pPr>
        <w:ind w:left="709" w:hanging="281"/>
      </w:pPr>
      <w:rPr>
        <w:rFonts w:hint="default"/>
        <w:lang w:val="ru-RU" w:eastAsia="en-US" w:bidi="ar-SA"/>
      </w:rPr>
    </w:lvl>
    <w:lvl w:ilvl="2" w:tplc="EFCE6ADE">
      <w:numFmt w:val="bullet"/>
      <w:lvlText w:val="•"/>
      <w:lvlJc w:val="left"/>
      <w:pPr>
        <w:ind w:left="1318" w:hanging="281"/>
      </w:pPr>
      <w:rPr>
        <w:rFonts w:hint="default"/>
        <w:lang w:val="ru-RU" w:eastAsia="en-US" w:bidi="ar-SA"/>
      </w:rPr>
    </w:lvl>
    <w:lvl w:ilvl="3" w:tplc="64265EF4">
      <w:numFmt w:val="bullet"/>
      <w:lvlText w:val="•"/>
      <w:lvlJc w:val="left"/>
      <w:pPr>
        <w:ind w:left="1927" w:hanging="281"/>
      </w:pPr>
      <w:rPr>
        <w:rFonts w:hint="default"/>
        <w:lang w:val="ru-RU" w:eastAsia="en-US" w:bidi="ar-SA"/>
      </w:rPr>
    </w:lvl>
    <w:lvl w:ilvl="4" w:tplc="4EA816BE">
      <w:numFmt w:val="bullet"/>
      <w:lvlText w:val="•"/>
      <w:lvlJc w:val="left"/>
      <w:pPr>
        <w:ind w:left="2536" w:hanging="281"/>
      </w:pPr>
      <w:rPr>
        <w:rFonts w:hint="default"/>
        <w:lang w:val="ru-RU" w:eastAsia="en-US" w:bidi="ar-SA"/>
      </w:rPr>
    </w:lvl>
    <w:lvl w:ilvl="5" w:tplc="C890E512">
      <w:numFmt w:val="bullet"/>
      <w:lvlText w:val="•"/>
      <w:lvlJc w:val="left"/>
      <w:pPr>
        <w:ind w:left="3146" w:hanging="281"/>
      </w:pPr>
      <w:rPr>
        <w:rFonts w:hint="default"/>
        <w:lang w:val="ru-RU" w:eastAsia="en-US" w:bidi="ar-SA"/>
      </w:rPr>
    </w:lvl>
    <w:lvl w:ilvl="6" w:tplc="A6A4598E">
      <w:numFmt w:val="bullet"/>
      <w:lvlText w:val="•"/>
      <w:lvlJc w:val="left"/>
      <w:pPr>
        <w:ind w:left="3755" w:hanging="281"/>
      </w:pPr>
      <w:rPr>
        <w:rFonts w:hint="default"/>
        <w:lang w:val="ru-RU" w:eastAsia="en-US" w:bidi="ar-SA"/>
      </w:rPr>
    </w:lvl>
    <w:lvl w:ilvl="7" w:tplc="02142564">
      <w:numFmt w:val="bullet"/>
      <w:lvlText w:val="•"/>
      <w:lvlJc w:val="left"/>
      <w:pPr>
        <w:ind w:left="4364" w:hanging="281"/>
      </w:pPr>
      <w:rPr>
        <w:rFonts w:hint="default"/>
        <w:lang w:val="ru-RU" w:eastAsia="en-US" w:bidi="ar-SA"/>
      </w:rPr>
    </w:lvl>
    <w:lvl w:ilvl="8" w:tplc="E750840C">
      <w:numFmt w:val="bullet"/>
      <w:lvlText w:val="•"/>
      <w:lvlJc w:val="left"/>
      <w:pPr>
        <w:ind w:left="4973" w:hanging="281"/>
      </w:pPr>
      <w:rPr>
        <w:rFonts w:hint="default"/>
        <w:lang w:val="ru-RU" w:eastAsia="en-US" w:bidi="ar-SA"/>
      </w:rPr>
    </w:lvl>
  </w:abstractNum>
  <w:abstractNum w:abstractNumId="17">
    <w:nsid w:val="2F7426D7"/>
    <w:multiLevelType w:val="hybridMultilevel"/>
    <w:tmpl w:val="76284C3A"/>
    <w:lvl w:ilvl="0" w:tplc="9EF6DF20">
      <w:numFmt w:val="bullet"/>
      <w:lvlText w:val=""/>
      <w:lvlJc w:val="left"/>
      <w:pPr>
        <w:ind w:left="102" w:hanging="564"/>
      </w:pPr>
      <w:rPr>
        <w:rFonts w:ascii="Wingdings" w:eastAsia="Wingdings" w:hAnsi="Wingdings" w:cs="Wingdings" w:hint="default"/>
        <w:w w:val="100"/>
        <w:sz w:val="28"/>
        <w:szCs w:val="28"/>
        <w:lang w:val="ru-RU" w:eastAsia="en-US" w:bidi="ar-SA"/>
      </w:rPr>
    </w:lvl>
    <w:lvl w:ilvl="1" w:tplc="74C87E2E">
      <w:numFmt w:val="bullet"/>
      <w:lvlText w:val="•"/>
      <w:lvlJc w:val="left"/>
      <w:pPr>
        <w:ind w:left="1046" w:hanging="564"/>
      </w:pPr>
      <w:rPr>
        <w:rFonts w:hint="default"/>
        <w:lang w:val="ru-RU" w:eastAsia="en-US" w:bidi="ar-SA"/>
      </w:rPr>
    </w:lvl>
    <w:lvl w:ilvl="2" w:tplc="28941EFE">
      <w:numFmt w:val="bullet"/>
      <w:lvlText w:val="•"/>
      <w:lvlJc w:val="left"/>
      <w:pPr>
        <w:ind w:left="1993" w:hanging="564"/>
      </w:pPr>
      <w:rPr>
        <w:rFonts w:hint="default"/>
        <w:lang w:val="ru-RU" w:eastAsia="en-US" w:bidi="ar-SA"/>
      </w:rPr>
    </w:lvl>
    <w:lvl w:ilvl="3" w:tplc="6D2EECB4">
      <w:numFmt w:val="bullet"/>
      <w:lvlText w:val="•"/>
      <w:lvlJc w:val="left"/>
      <w:pPr>
        <w:ind w:left="2939" w:hanging="564"/>
      </w:pPr>
      <w:rPr>
        <w:rFonts w:hint="default"/>
        <w:lang w:val="ru-RU" w:eastAsia="en-US" w:bidi="ar-SA"/>
      </w:rPr>
    </w:lvl>
    <w:lvl w:ilvl="4" w:tplc="5148B064">
      <w:numFmt w:val="bullet"/>
      <w:lvlText w:val="•"/>
      <w:lvlJc w:val="left"/>
      <w:pPr>
        <w:ind w:left="3886" w:hanging="564"/>
      </w:pPr>
      <w:rPr>
        <w:rFonts w:hint="default"/>
        <w:lang w:val="ru-RU" w:eastAsia="en-US" w:bidi="ar-SA"/>
      </w:rPr>
    </w:lvl>
    <w:lvl w:ilvl="5" w:tplc="6DF81AA0">
      <w:numFmt w:val="bullet"/>
      <w:lvlText w:val="•"/>
      <w:lvlJc w:val="left"/>
      <w:pPr>
        <w:ind w:left="4833" w:hanging="564"/>
      </w:pPr>
      <w:rPr>
        <w:rFonts w:hint="default"/>
        <w:lang w:val="ru-RU" w:eastAsia="en-US" w:bidi="ar-SA"/>
      </w:rPr>
    </w:lvl>
    <w:lvl w:ilvl="6" w:tplc="E27082FE">
      <w:numFmt w:val="bullet"/>
      <w:lvlText w:val="•"/>
      <w:lvlJc w:val="left"/>
      <w:pPr>
        <w:ind w:left="5779" w:hanging="564"/>
      </w:pPr>
      <w:rPr>
        <w:rFonts w:hint="default"/>
        <w:lang w:val="ru-RU" w:eastAsia="en-US" w:bidi="ar-SA"/>
      </w:rPr>
    </w:lvl>
    <w:lvl w:ilvl="7" w:tplc="B1B85510">
      <w:numFmt w:val="bullet"/>
      <w:lvlText w:val="•"/>
      <w:lvlJc w:val="left"/>
      <w:pPr>
        <w:ind w:left="6726" w:hanging="564"/>
      </w:pPr>
      <w:rPr>
        <w:rFonts w:hint="default"/>
        <w:lang w:val="ru-RU" w:eastAsia="en-US" w:bidi="ar-SA"/>
      </w:rPr>
    </w:lvl>
    <w:lvl w:ilvl="8" w:tplc="BAC83620">
      <w:numFmt w:val="bullet"/>
      <w:lvlText w:val="•"/>
      <w:lvlJc w:val="left"/>
      <w:pPr>
        <w:ind w:left="7673" w:hanging="564"/>
      </w:pPr>
      <w:rPr>
        <w:rFonts w:hint="default"/>
        <w:lang w:val="ru-RU" w:eastAsia="en-US" w:bidi="ar-SA"/>
      </w:rPr>
    </w:lvl>
  </w:abstractNum>
  <w:abstractNum w:abstractNumId="18">
    <w:nsid w:val="34282BB3"/>
    <w:multiLevelType w:val="hybridMultilevel"/>
    <w:tmpl w:val="7570B628"/>
    <w:lvl w:ilvl="0" w:tplc="8B0E25CE">
      <w:start w:val="1"/>
      <w:numFmt w:val="decimal"/>
      <w:lvlText w:val="%1."/>
      <w:lvlJc w:val="left"/>
      <w:pPr>
        <w:ind w:left="107" w:hanging="281"/>
      </w:pPr>
      <w:rPr>
        <w:rFonts w:ascii="Times New Roman" w:eastAsia="Times New Roman" w:hAnsi="Times New Roman" w:cs="Times New Roman" w:hint="default"/>
        <w:w w:val="100"/>
        <w:sz w:val="28"/>
        <w:szCs w:val="28"/>
        <w:lang w:val="ru-RU" w:eastAsia="en-US" w:bidi="ar-SA"/>
      </w:rPr>
    </w:lvl>
    <w:lvl w:ilvl="1" w:tplc="DC8453BE">
      <w:numFmt w:val="bullet"/>
      <w:lvlText w:val="•"/>
      <w:lvlJc w:val="left"/>
      <w:pPr>
        <w:ind w:left="709" w:hanging="281"/>
      </w:pPr>
      <w:rPr>
        <w:rFonts w:hint="default"/>
        <w:lang w:val="ru-RU" w:eastAsia="en-US" w:bidi="ar-SA"/>
      </w:rPr>
    </w:lvl>
    <w:lvl w:ilvl="2" w:tplc="2CD43C02">
      <w:numFmt w:val="bullet"/>
      <w:lvlText w:val="•"/>
      <w:lvlJc w:val="left"/>
      <w:pPr>
        <w:ind w:left="1318" w:hanging="281"/>
      </w:pPr>
      <w:rPr>
        <w:rFonts w:hint="default"/>
        <w:lang w:val="ru-RU" w:eastAsia="en-US" w:bidi="ar-SA"/>
      </w:rPr>
    </w:lvl>
    <w:lvl w:ilvl="3" w:tplc="99049D7E">
      <w:numFmt w:val="bullet"/>
      <w:lvlText w:val="•"/>
      <w:lvlJc w:val="left"/>
      <w:pPr>
        <w:ind w:left="1927" w:hanging="281"/>
      </w:pPr>
      <w:rPr>
        <w:rFonts w:hint="default"/>
        <w:lang w:val="ru-RU" w:eastAsia="en-US" w:bidi="ar-SA"/>
      </w:rPr>
    </w:lvl>
    <w:lvl w:ilvl="4" w:tplc="6FEC3F80">
      <w:numFmt w:val="bullet"/>
      <w:lvlText w:val="•"/>
      <w:lvlJc w:val="left"/>
      <w:pPr>
        <w:ind w:left="2536" w:hanging="281"/>
      </w:pPr>
      <w:rPr>
        <w:rFonts w:hint="default"/>
        <w:lang w:val="ru-RU" w:eastAsia="en-US" w:bidi="ar-SA"/>
      </w:rPr>
    </w:lvl>
    <w:lvl w:ilvl="5" w:tplc="6DC8F292">
      <w:numFmt w:val="bullet"/>
      <w:lvlText w:val="•"/>
      <w:lvlJc w:val="left"/>
      <w:pPr>
        <w:ind w:left="3146" w:hanging="281"/>
      </w:pPr>
      <w:rPr>
        <w:rFonts w:hint="default"/>
        <w:lang w:val="ru-RU" w:eastAsia="en-US" w:bidi="ar-SA"/>
      </w:rPr>
    </w:lvl>
    <w:lvl w:ilvl="6" w:tplc="4AD646AA">
      <w:numFmt w:val="bullet"/>
      <w:lvlText w:val="•"/>
      <w:lvlJc w:val="left"/>
      <w:pPr>
        <w:ind w:left="3755" w:hanging="281"/>
      </w:pPr>
      <w:rPr>
        <w:rFonts w:hint="default"/>
        <w:lang w:val="ru-RU" w:eastAsia="en-US" w:bidi="ar-SA"/>
      </w:rPr>
    </w:lvl>
    <w:lvl w:ilvl="7" w:tplc="4FCCB806">
      <w:numFmt w:val="bullet"/>
      <w:lvlText w:val="•"/>
      <w:lvlJc w:val="left"/>
      <w:pPr>
        <w:ind w:left="4364" w:hanging="281"/>
      </w:pPr>
      <w:rPr>
        <w:rFonts w:hint="default"/>
        <w:lang w:val="ru-RU" w:eastAsia="en-US" w:bidi="ar-SA"/>
      </w:rPr>
    </w:lvl>
    <w:lvl w:ilvl="8" w:tplc="32401000">
      <w:numFmt w:val="bullet"/>
      <w:lvlText w:val="•"/>
      <w:lvlJc w:val="left"/>
      <w:pPr>
        <w:ind w:left="4973" w:hanging="281"/>
      </w:pPr>
      <w:rPr>
        <w:rFonts w:hint="default"/>
        <w:lang w:val="ru-RU" w:eastAsia="en-US" w:bidi="ar-SA"/>
      </w:rPr>
    </w:lvl>
  </w:abstractNum>
  <w:abstractNum w:abstractNumId="19">
    <w:nsid w:val="34554C70"/>
    <w:multiLevelType w:val="multilevel"/>
    <w:tmpl w:val="1D3291E8"/>
    <w:lvl w:ilvl="0">
      <w:start w:val="7"/>
      <w:numFmt w:val="decimal"/>
      <w:lvlText w:val="%1"/>
      <w:lvlJc w:val="left"/>
      <w:pPr>
        <w:ind w:left="714" w:hanging="493"/>
      </w:pPr>
      <w:rPr>
        <w:rFonts w:hint="default"/>
        <w:lang w:val="ru-RU" w:eastAsia="en-US" w:bidi="ar-SA"/>
      </w:rPr>
    </w:lvl>
    <w:lvl w:ilvl="1">
      <w:start w:val="1"/>
      <w:numFmt w:val="decimal"/>
      <w:lvlText w:val="%1.%2."/>
      <w:lvlJc w:val="left"/>
      <w:pPr>
        <w:ind w:left="714" w:hanging="493"/>
        <w:jc w:val="right"/>
      </w:pPr>
      <w:rPr>
        <w:rFonts w:ascii="Times New Roman" w:eastAsia="Times New Roman" w:hAnsi="Times New Roman" w:cs="Times New Roman" w:hint="default"/>
        <w:b/>
        <w:bCs/>
        <w:w w:val="100"/>
        <w:sz w:val="28"/>
        <w:szCs w:val="28"/>
        <w:u w:val="thick" w:color="000000"/>
        <w:lang w:val="ru-RU" w:eastAsia="en-US" w:bidi="ar-SA"/>
      </w:rPr>
    </w:lvl>
    <w:lvl w:ilvl="2">
      <w:numFmt w:val="bullet"/>
      <w:lvlText w:val=""/>
      <w:lvlJc w:val="left"/>
      <w:pPr>
        <w:ind w:left="1518" w:hanging="564"/>
      </w:pPr>
      <w:rPr>
        <w:rFonts w:ascii="Wingdings" w:eastAsia="Wingdings" w:hAnsi="Wingdings" w:cs="Wingdings" w:hint="default"/>
        <w:w w:val="100"/>
        <w:sz w:val="28"/>
        <w:szCs w:val="28"/>
        <w:lang w:val="ru-RU" w:eastAsia="en-US" w:bidi="ar-SA"/>
      </w:rPr>
    </w:lvl>
    <w:lvl w:ilvl="3">
      <w:numFmt w:val="bullet"/>
      <w:lvlText w:val="•"/>
      <w:lvlJc w:val="left"/>
      <w:pPr>
        <w:ind w:left="3308" w:hanging="564"/>
      </w:pPr>
      <w:rPr>
        <w:rFonts w:hint="default"/>
        <w:lang w:val="ru-RU" w:eastAsia="en-US" w:bidi="ar-SA"/>
      </w:rPr>
    </w:lvl>
    <w:lvl w:ilvl="4">
      <w:numFmt w:val="bullet"/>
      <w:lvlText w:val="•"/>
      <w:lvlJc w:val="left"/>
      <w:pPr>
        <w:ind w:left="4202" w:hanging="564"/>
      </w:pPr>
      <w:rPr>
        <w:rFonts w:hint="default"/>
        <w:lang w:val="ru-RU" w:eastAsia="en-US" w:bidi="ar-SA"/>
      </w:rPr>
    </w:lvl>
    <w:lvl w:ilvl="5">
      <w:numFmt w:val="bullet"/>
      <w:lvlText w:val="•"/>
      <w:lvlJc w:val="left"/>
      <w:pPr>
        <w:ind w:left="5096" w:hanging="564"/>
      </w:pPr>
      <w:rPr>
        <w:rFonts w:hint="default"/>
        <w:lang w:val="ru-RU" w:eastAsia="en-US" w:bidi="ar-SA"/>
      </w:rPr>
    </w:lvl>
    <w:lvl w:ilvl="6">
      <w:numFmt w:val="bullet"/>
      <w:lvlText w:val="•"/>
      <w:lvlJc w:val="left"/>
      <w:pPr>
        <w:ind w:left="5990" w:hanging="564"/>
      </w:pPr>
      <w:rPr>
        <w:rFonts w:hint="default"/>
        <w:lang w:val="ru-RU" w:eastAsia="en-US" w:bidi="ar-SA"/>
      </w:rPr>
    </w:lvl>
    <w:lvl w:ilvl="7">
      <w:numFmt w:val="bullet"/>
      <w:lvlText w:val="•"/>
      <w:lvlJc w:val="left"/>
      <w:pPr>
        <w:ind w:left="6884" w:hanging="564"/>
      </w:pPr>
      <w:rPr>
        <w:rFonts w:hint="default"/>
        <w:lang w:val="ru-RU" w:eastAsia="en-US" w:bidi="ar-SA"/>
      </w:rPr>
    </w:lvl>
    <w:lvl w:ilvl="8">
      <w:numFmt w:val="bullet"/>
      <w:lvlText w:val="•"/>
      <w:lvlJc w:val="left"/>
      <w:pPr>
        <w:ind w:left="7778" w:hanging="564"/>
      </w:pPr>
      <w:rPr>
        <w:rFonts w:hint="default"/>
        <w:lang w:val="ru-RU" w:eastAsia="en-US" w:bidi="ar-SA"/>
      </w:rPr>
    </w:lvl>
  </w:abstractNum>
  <w:abstractNum w:abstractNumId="20">
    <w:nsid w:val="359145B6"/>
    <w:multiLevelType w:val="multilevel"/>
    <w:tmpl w:val="06122D9E"/>
    <w:lvl w:ilvl="0">
      <w:start w:val="5"/>
      <w:numFmt w:val="decimal"/>
      <w:lvlText w:val="%1"/>
      <w:lvlJc w:val="left"/>
      <w:pPr>
        <w:ind w:left="714" w:hanging="492"/>
      </w:pPr>
      <w:rPr>
        <w:rFonts w:hint="default"/>
        <w:lang w:val="ru-RU" w:eastAsia="en-US" w:bidi="ar-SA"/>
      </w:rPr>
    </w:lvl>
    <w:lvl w:ilvl="1">
      <w:start w:val="1"/>
      <w:numFmt w:val="decimal"/>
      <w:lvlText w:val="%1.%2."/>
      <w:lvlJc w:val="left"/>
      <w:pPr>
        <w:ind w:left="714" w:hanging="492"/>
      </w:pPr>
      <w:rPr>
        <w:rFonts w:hint="default"/>
        <w:b/>
        <w:bCs/>
        <w:w w:val="100"/>
        <w:u w:val="thick" w:color="000000"/>
        <w:lang w:val="ru-RU" w:eastAsia="en-US" w:bidi="ar-SA"/>
      </w:rPr>
    </w:lvl>
    <w:lvl w:ilvl="2">
      <w:numFmt w:val="bullet"/>
      <w:lvlText w:val=""/>
      <w:lvlJc w:val="left"/>
      <w:pPr>
        <w:ind w:left="222" w:hanging="564"/>
      </w:pPr>
      <w:rPr>
        <w:rFonts w:ascii="Wingdings" w:eastAsia="Wingdings" w:hAnsi="Wingdings" w:cs="Wingdings" w:hint="default"/>
        <w:w w:val="100"/>
        <w:sz w:val="28"/>
        <w:szCs w:val="28"/>
        <w:lang w:val="ru-RU" w:eastAsia="en-US" w:bidi="ar-SA"/>
      </w:rPr>
    </w:lvl>
    <w:lvl w:ilvl="3">
      <w:numFmt w:val="bullet"/>
      <w:lvlText w:val="•"/>
      <w:lvlJc w:val="left"/>
      <w:pPr>
        <w:ind w:left="2734" w:hanging="564"/>
      </w:pPr>
      <w:rPr>
        <w:rFonts w:hint="default"/>
        <w:lang w:val="ru-RU" w:eastAsia="en-US" w:bidi="ar-SA"/>
      </w:rPr>
    </w:lvl>
    <w:lvl w:ilvl="4">
      <w:numFmt w:val="bullet"/>
      <w:lvlText w:val="•"/>
      <w:lvlJc w:val="left"/>
      <w:pPr>
        <w:ind w:left="3742" w:hanging="564"/>
      </w:pPr>
      <w:rPr>
        <w:rFonts w:hint="default"/>
        <w:lang w:val="ru-RU" w:eastAsia="en-US" w:bidi="ar-SA"/>
      </w:rPr>
    </w:lvl>
    <w:lvl w:ilvl="5">
      <w:numFmt w:val="bullet"/>
      <w:lvlText w:val="•"/>
      <w:lvlJc w:val="left"/>
      <w:pPr>
        <w:ind w:left="4749" w:hanging="564"/>
      </w:pPr>
      <w:rPr>
        <w:rFonts w:hint="default"/>
        <w:lang w:val="ru-RU" w:eastAsia="en-US" w:bidi="ar-SA"/>
      </w:rPr>
    </w:lvl>
    <w:lvl w:ilvl="6">
      <w:numFmt w:val="bullet"/>
      <w:lvlText w:val="•"/>
      <w:lvlJc w:val="left"/>
      <w:pPr>
        <w:ind w:left="5756" w:hanging="564"/>
      </w:pPr>
      <w:rPr>
        <w:rFonts w:hint="default"/>
        <w:lang w:val="ru-RU" w:eastAsia="en-US" w:bidi="ar-SA"/>
      </w:rPr>
    </w:lvl>
    <w:lvl w:ilvl="7">
      <w:numFmt w:val="bullet"/>
      <w:lvlText w:val="•"/>
      <w:lvlJc w:val="left"/>
      <w:pPr>
        <w:ind w:left="6764" w:hanging="564"/>
      </w:pPr>
      <w:rPr>
        <w:rFonts w:hint="default"/>
        <w:lang w:val="ru-RU" w:eastAsia="en-US" w:bidi="ar-SA"/>
      </w:rPr>
    </w:lvl>
    <w:lvl w:ilvl="8">
      <w:numFmt w:val="bullet"/>
      <w:lvlText w:val="•"/>
      <w:lvlJc w:val="left"/>
      <w:pPr>
        <w:ind w:left="7771" w:hanging="564"/>
      </w:pPr>
      <w:rPr>
        <w:rFonts w:hint="default"/>
        <w:lang w:val="ru-RU" w:eastAsia="en-US" w:bidi="ar-SA"/>
      </w:rPr>
    </w:lvl>
  </w:abstractNum>
  <w:abstractNum w:abstractNumId="21">
    <w:nsid w:val="368725E1"/>
    <w:multiLevelType w:val="hybridMultilevel"/>
    <w:tmpl w:val="AE162646"/>
    <w:lvl w:ilvl="0" w:tplc="C11289B4">
      <w:numFmt w:val="bullet"/>
      <w:lvlText w:val=""/>
      <w:lvlJc w:val="left"/>
      <w:pPr>
        <w:ind w:left="222" w:hanging="564"/>
      </w:pPr>
      <w:rPr>
        <w:rFonts w:ascii="Wingdings" w:eastAsia="Wingdings" w:hAnsi="Wingdings" w:cs="Wingdings" w:hint="default"/>
        <w:w w:val="100"/>
        <w:sz w:val="28"/>
        <w:szCs w:val="28"/>
        <w:lang w:val="ru-RU" w:eastAsia="en-US" w:bidi="ar-SA"/>
      </w:rPr>
    </w:lvl>
    <w:lvl w:ilvl="1" w:tplc="40FC6CD6">
      <w:numFmt w:val="bullet"/>
      <w:lvlText w:val="•"/>
      <w:lvlJc w:val="left"/>
      <w:pPr>
        <w:ind w:left="1176" w:hanging="564"/>
      </w:pPr>
      <w:rPr>
        <w:rFonts w:hint="default"/>
        <w:lang w:val="ru-RU" w:eastAsia="en-US" w:bidi="ar-SA"/>
      </w:rPr>
    </w:lvl>
    <w:lvl w:ilvl="2" w:tplc="C64A92F4">
      <w:numFmt w:val="bullet"/>
      <w:lvlText w:val="•"/>
      <w:lvlJc w:val="left"/>
      <w:pPr>
        <w:ind w:left="2133" w:hanging="564"/>
      </w:pPr>
      <w:rPr>
        <w:rFonts w:hint="default"/>
        <w:lang w:val="ru-RU" w:eastAsia="en-US" w:bidi="ar-SA"/>
      </w:rPr>
    </w:lvl>
    <w:lvl w:ilvl="3" w:tplc="3D94D64C">
      <w:numFmt w:val="bullet"/>
      <w:lvlText w:val="•"/>
      <w:lvlJc w:val="left"/>
      <w:pPr>
        <w:ind w:left="3089" w:hanging="564"/>
      </w:pPr>
      <w:rPr>
        <w:rFonts w:hint="default"/>
        <w:lang w:val="ru-RU" w:eastAsia="en-US" w:bidi="ar-SA"/>
      </w:rPr>
    </w:lvl>
    <w:lvl w:ilvl="4" w:tplc="B73C020E">
      <w:numFmt w:val="bullet"/>
      <w:lvlText w:val="•"/>
      <w:lvlJc w:val="left"/>
      <w:pPr>
        <w:ind w:left="4046" w:hanging="564"/>
      </w:pPr>
      <w:rPr>
        <w:rFonts w:hint="default"/>
        <w:lang w:val="ru-RU" w:eastAsia="en-US" w:bidi="ar-SA"/>
      </w:rPr>
    </w:lvl>
    <w:lvl w:ilvl="5" w:tplc="4C1E8008">
      <w:numFmt w:val="bullet"/>
      <w:lvlText w:val="•"/>
      <w:lvlJc w:val="left"/>
      <w:pPr>
        <w:ind w:left="5003" w:hanging="564"/>
      </w:pPr>
      <w:rPr>
        <w:rFonts w:hint="default"/>
        <w:lang w:val="ru-RU" w:eastAsia="en-US" w:bidi="ar-SA"/>
      </w:rPr>
    </w:lvl>
    <w:lvl w:ilvl="6" w:tplc="15584D8A">
      <w:numFmt w:val="bullet"/>
      <w:lvlText w:val="•"/>
      <w:lvlJc w:val="left"/>
      <w:pPr>
        <w:ind w:left="5959" w:hanging="564"/>
      </w:pPr>
      <w:rPr>
        <w:rFonts w:hint="default"/>
        <w:lang w:val="ru-RU" w:eastAsia="en-US" w:bidi="ar-SA"/>
      </w:rPr>
    </w:lvl>
    <w:lvl w:ilvl="7" w:tplc="1248DC16">
      <w:numFmt w:val="bullet"/>
      <w:lvlText w:val="•"/>
      <w:lvlJc w:val="left"/>
      <w:pPr>
        <w:ind w:left="6916" w:hanging="564"/>
      </w:pPr>
      <w:rPr>
        <w:rFonts w:hint="default"/>
        <w:lang w:val="ru-RU" w:eastAsia="en-US" w:bidi="ar-SA"/>
      </w:rPr>
    </w:lvl>
    <w:lvl w:ilvl="8" w:tplc="E2383E94">
      <w:numFmt w:val="bullet"/>
      <w:lvlText w:val="•"/>
      <w:lvlJc w:val="left"/>
      <w:pPr>
        <w:ind w:left="7873" w:hanging="564"/>
      </w:pPr>
      <w:rPr>
        <w:rFonts w:hint="default"/>
        <w:lang w:val="ru-RU" w:eastAsia="en-US" w:bidi="ar-SA"/>
      </w:rPr>
    </w:lvl>
  </w:abstractNum>
  <w:abstractNum w:abstractNumId="22">
    <w:nsid w:val="3E673766"/>
    <w:multiLevelType w:val="hybridMultilevel"/>
    <w:tmpl w:val="1264D558"/>
    <w:lvl w:ilvl="0" w:tplc="0419000D">
      <w:start w:val="1"/>
      <w:numFmt w:val="bullet"/>
      <w:lvlText w:val=""/>
      <w:lvlJc w:val="left"/>
      <w:pPr>
        <w:ind w:left="1649" w:hanging="360"/>
      </w:pPr>
      <w:rPr>
        <w:rFonts w:ascii="Wingdings" w:hAnsi="Wingdings"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23">
    <w:nsid w:val="41EA7FF3"/>
    <w:multiLevelType w:val="hybridMultilevel"/>
    <w:tmpl w:val="AD90138C"/>
    <w:lvl w:ilvl="0" w:tplc="420A05C0">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45022E35"/>
    <w:multiLevelType w:val="hybridMultilevel"/>
    <w:tmpl w:val="AD24B08E"/>
    <w:lvl w:ilvl="0" w:tplc="0419000D">
      <w:start w:val="1"/>
      <w:numFmt w:val="bullet"/>
      <w:lvlText w:val=""/>
      <w:lvlJc w:val="left"/>
      <w:pPr>
        <w:ind w:left="1649" w:hanging="360"/>
      </w:pPr>
      <w:rPr>
        <w:rFonts w:ascii="Wingdings" w:hAnsi="Wingdings"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D">
      <w:start w:val="1"/>
      <w:numFmt w:val="bullet"/>
      <w:lvlText w:val=""/>
      <w:lvlJc w:val="left"/>
      <w:pPr>
        <w:ind w:left="3809" w:hanging="360"/>
      </w:pPr>
      <w:rPr>
        <w:rFonts w:ascii="Wingdings" w:hAnsi="Wingdings"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25">
    <w:nsid w:val="48675B90"/>
    <w:multiLevelType w:val="hybridMultilevel"/>
    <w:tmpl w:val="402891E4"/>
    <w:lvl w:ilvl="0" w:tplc="8B803944">
      <w:start w:val="1"/>
      <w:numFmt w:val="decimal"/>
      <w:lvlText w:val="%1."/>
      <w:lvlJc w:val="left"/>
      <w:pPr>
        <w:ind w:left="1439" w:hanging="63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26">
    <w:nsid w:val="4C1B73A4"/>
    <w:multiLevelType w:val="multilevel"/>
    <w:tmpl w:val="8222CD0C"/>
    <w:lvl w:ilvl="0">
      <w:start w:val="1"/>
      <w:numFmt w:val="decimal"/>
      <w:lvlText w:val="%1"/>
      <w:lvlJc w:val="left"/>
      <w:pPr>
        <w:ind w:left="714" w:hanging="492"/>
      </w:pPr>
      <w:rPr>
        <w:rFonts w:hint="default"/>
        <w:lang w:val="ru-RU" w:eastAsia="en-US" w:bidi="ar-SA"/>
      </w:rPr>
    </w:lvl>
    <w:lvl w:ilvl="1">
      <w:start w:val="1"/>
      <w:numFmt w:val="decimal"/>
      <w:lvlText w:val="%1.%2."/>
      <w:lvlJc w:val="left"/>
      <w:pPr>
        <w:ind w:left="714" w:hanging="492"/>
      </w:pPr>
      <w:rPr>
        <w:rFonts w:ascii="Times New Roman" w:eastAsia="Times New Roman" w:hAnsi="Times New Roman" w:cs="Times New Roman" w:hint="default"/>
        <w:b/>
        <w:bCs/>
        <w:w w:val="100"/>
        <w:sz w:val="28"/>
        <w:szCs w:val="28"/>
        <w:u w:val="thick" w:color="000000"/>
        <w:lang w:val="ru-RU" w:eastAsia="en-US" w:bidi="ar-SA"/>
      </w:rPr>
    </w:lvl>
    <w:lvl w:ilvl="2">
      <w:numFmt w:val="bullet"/>
      <w:lvlText w:val=""/>
      <w:lvlJc w:val="left"/>
      <w:pPr>
        <w:ind w:left="1638" w:hanging="564"/>
      </w:pPr>
      <w:rPr>
        <w:rFonts w:ascii="Wingdings" w:eastAsia="Wingdings" w:hAnsi="Wingdings" w:cs="Wingdings" w:hint="default"/>
        <w:w w:val="100"/>
        <w:sz w:val="28"/>
        <w:szCs w:val="28"/>
        <w:lang w:val="ru-RU" w:eastAsia="en-US" w:bidi="ar-SA"/>
      </w:rPr>
    </w:lvl>
    <w:lvl w:ilvl="3">
      <w:numFmt w:val="bullet"/>
      <w:lvlText w:val="•"/>
      <w:lvlJc w:val="left"/>
      <w:pPr>
        <w:ind w:left="3476" w:hanging="564"/>
      </w:pPr>
      <w:rPr>
        <w:rFonts w:hint="default"/>
        <w:lang w:val="ru-RU" w:eastAsia="en-US" w:bidi="ar-SA"/>
      </w:rPr>
    </w:lvl>
    <w:lvl w:ilvl="4">
      <w:numFmt w:val="bullet"/>
      <w:lvlText w:val="•"/>
      <w:lvlJc w:val="left"/>
      <w:pPr>
        <w:ind w:left="4395" w:hanging="564"/>
      </w:pPr>
      <w:rPr>
        <w:rFonts w:hint="default"/>
        <w:lang w:val="ru-RU" w:eastAsia="en-US" w:bidi="ar-SA"/>
      </w:rPr>
    </w:lvl>
    <w:lvl w:ilvl="5">
      <w:numFmt w:val="bullet"/>
      <w:lvlText w:val="•"/>
      <w:lvlJc w:val="left"/>
      <w:pPr>
        <w:ind w:left="5313" w:hanging="564"/>
      </w:pPr>
      <w:rPr>
        <w:rFonts w:hint="default"/>
        <w:lang w:val="ru-RU" w:eastAsia="en-US" w:bidi="ar-SA"/>
      </w:rPr>
    </w:lvl>
    <w:lvl w:ilvl="6">
      <w:numFmt w:val="bullet"/>
      <w:lvlText w:val="•"/>
      <w:lvlJc w:val="left"/>
      <w:pPr>
        <w:ind w:left="6232" w:hanging="564"/>
      </w:pPr>
      <w:rPr>
        <w:rFonts w:hint="default"/>
        <w:lang w:val="ru-RU" w:eastAsia="en-US" w:bidi="ar-SA"/>
      </w:rPr>
    </w:lvl>
    <w:lvl w:ilvl="7">
      <w:numFmt w:val="bullet"/>
      <w:lvlText w:val="•"/>
      <w:lvlJc w:val="left"/>
      <w:pPr>
        <w:ind w:left="7150" w:hanging="564"/>
      </w:pPr>
      <w:rPr>
        <w:rFonts w:hint="default"/>
        <w:lang w:val="ru-RU" w:eastAsia="en-US" w:bidi="ar-SA"/>
      </w:rPr>
    </w:lvl>
    <w:lvl w:ilvl="8">
      <w:numFmt w:val="bullet"/>
      <w:lvlText w:val="•"/>
      <w:lvlJc w:val="left"/>
      <w:pPr>
        <w:ind w:left="8069" w:hanging="564"/>
      </w:pPr>
      <w:rPr>
        <w:rFonts w:hint="default"/>
        <w:lang w:val="ru-RU" w:eastAsia="en-US" w:bidi="ar-SA"/>
      </w:rPr>
    </w:lvl>
  </w:abstractNum>
  <w:abstractNum w:abstractNumId="27">
    <w:nsid w:val="4ECA6CD5"/>
    <w:multiLevelType w:val="hybridMultilevel"/>
    <w:tmpl w:val="C9E4A712"/>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28">
    <w:nsid w:val="525839AE"/>
    <w:multiLevelType w:val="hybridMultilevel"/>
    <w:tmpl w:val="255CC7DA"/>
    <w:lvl w:ilvl="0" w:tplc="0419000D">
      <w:start w:val="1"/>
      <w:numFmt w:val="bullet"/>
      <w:lvlText w:val=""/>
      <w:lvlJc w:val="left"/>
      <w:pPr>
        <w:ind w:left="1649" w:hanging="360"/>
      </w:pPr>
      <w:rPr>
        <w:rFonts w:ascii="Wingdings" w:hAnsi="Wingdings"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29">
    <w:nsid w:val="561073A0"/>
    <w:multiLevelType w:val="hybridMultilevel"/>
    <w:tmpl w:val="0E5AFB62"/>
    <w:lvl w:ilvl="0" w:tplc="7BCE0EA6">
      <w:numFmt w:val="bullet"/>
      <w:lvlText w:val=""/>
      <w:lvlJc w:val="left"/>
      <w:pPr>
        <w:ind w:left="594" w:hanging="564"/>
      </w:pPr>
      <w:rPr>
        <w:rFonts w:ascii="Wingdings" w:eastAsia="Wingdings" w:hAnsi="Wingdings" w:cs="Wingdings" w:hint="default"/>
        <w:w w:val="100"/>
        <w:sz w:val="28"/>
        <w:szCs w:val="28"/>
        <w:lang w:val="ru-RU" w:eastAsia="en-US" w:bidi="ar-SA"/>
      </w:rPr>
    </w:lvl>
    <w:lvl w:ilvl="1" w:tplc="33E42190">
      <w:numFmt w:val="bullet"/>
      <w:lvlText w:val=""/>
      <w:lvlJc w:val="left"/>
      <w:pPr>
        <w:ind w:left="102" w:hanging="564"/>
      </w:pPr>
      <w:rPr>
        <w:rFonts w:ascii="Wingdings" w:eastAsia="Wingdings" w:hAnsi="Wingdings" w:cs="Wingdings" w:hint="default"/>
        <w:w w:val="100"/>
        <w:sz w:val="28"/>
        <w:szCs w:val="28"/>
        <w:lang w:val="ru-RU" w:eastAsia="en-US" w:bidi="ar-SA"/>
      </w:rPr>
    </w:lvl>
    <w:lvl w:ilvl="2" w:tplc="E9002334">
      <w:numFmt w:val="bullet"/>
      <w:lvlText w:val=""/>
      <w:lvlJc w:val="left"/>
      <w:pPr>
        <w:ind w:left="242" w:hanging="564"/>
      </w:pPr>
      <w:rPr>
        <w:rFonts w:ascii="Wingdings" w:eastAsia="Wingdings" w:hAnsi="Wingdings" w:cs="Wingdings" w:hint="default"/>
        <w:w w:val="100"/>
        <w:sz w:val="28"/>
        <w:szCs w:val="28"/>
        <w:lang w:val="ru-RU" w:eastAsia="en-US" w:bidi="ar-SA"/>
      </w:rPr>
    </w:lvl>
    <w:lvl w:ilvl="3" w:tplc="CFEC2F7A">
      <w:numFmt w:val="bullet"/>
      <w:lvlText w:val="•"/>
      <w:lvlJc w:val="left"/>
      <w:pPr>
        <w:ind w:left="1605" w:hanging="564"/>
      </w:pPr>
      <w:rPr>
        <w:rFonts w:hint="default"/>
        <w:lang w:val="ru-RU" w:eastAsia="en-US" w:bidi="ar-SA"/>
      </w:rPr>
    </w:lvl>
    <w:lvl w:ilvl="4" w:tplc="BA7A76AE">
      <w:numFmt w:val="bullet"/>
      <w:lvlText w:val="•"/>
      <w:lvlJc w:val="left"/>
      <w:pPr>
        <w:ind w:left="2610" w:hanging="564"/>
      </w:pPr>
      <w:rPr>
        <w:rFonts w:hint="default"/>
        <w:lang w:val="ru-RU" w:eastAsia="en-US" w:bidi="ar-SA"/>
      </w:rPr>
    </w:lvl>
    <w:lvl w:ilvl="5" w:tplc="70BC4E80">
      <w:numFmt w:val="bullet"/>
      <w:lvlText w:val="•"/>
      <w:lvlJc w:val="left"/>
      <w:pPr>
        <w:ind w:left="3616" w:hanging="564"/>
      </w:pPr>
      <w:rPr>
        <w:rFonts w:hint="default"/>
        <w:lang w:val="ru-RU" w:eastAsia="en-US" w:bidi="ar-SA"/>
      </w:rPr>
    </w:lvl>
    <w:lvl w:ilvl="6" w:tplc="FC54B2EE">
      <w:numFmt w:val="bullet"/>
      <w:lvlText w:val="•"/>
      <w:lvlJc w:val="left"/>
      <w:pPr>
        <w:ind w:left="4621" w:hanging="564"/>
      </w:pPr>
      <w:rPr>
        <w:rFonts w:hint="default"/>
        <w:lang w:val="ru-RU" w:eastAsia="en-US" w:bidi="ar-SA"/>
      </w:rPr>
    </w:lvl>
    <w:lvl w:ilvl="7" w:tplc="D9C61318">
      <w:numFmt w:val="bullet"/>
      <w:lvlText w:val="•"/>
      <w:lvlJc w:val="left"/>
      <w:pPr>
        <w:ind w:left="5626" w:hanging="564"/>
      </w:pPr>
      <w:rPr>
        <w:rFonts w:hint="default"/>
        <w:lang w:val="ru-RU" w:eastAsia="en-US" w:bidi="ar-SA"/>
      </w:rPr>
    </w:lvl>
    <w:lvl w:ilvl="8" w:tplc="E9A01DAA">
      <w:numFmt w:val="bullet"/>
      <w:lvlText w:val="•"/>
      <w:lvlJc w:val="left"/>
      <w:pPr>
        <w:ind w:left="6632" w:hanging="564"/>
      </w:pPr>
      <w:rPr>
        <w:rFonts w:hint="default"/>
        <w:lang w:val="ru-RU" w:eastAsia="en-US" w:bidi="ar-SA"/>
      </w:rPr>
    </w:lvl>
  </w:abstractNum>
  <w:abstractNum w:abstractNumId="30">
    <w:nsid w:val="58DC4625"/>
    <w:multiLevelType w:val="hybridMultilevel"/>
    <w:tmpl w:val="9F4A88C4"/>
    <w:lvl w:ilvl="0" w:tplc="38A81298">
      <w:start w:val="1"/>
      <w:numFmt w:val="decimal"/>
      <w:lvlText w:val="%1."/>
      <w:lvlJc w:val="left"/>
      <w:pPr>
        <w:ind w:left="1210" w:hanging="281"/>
      </w:pPr>
      <w:rPr>
        <w:rFonts w:ascii="Times New Roman" w:eastAsia="Times New Roman" w:hAnsi="Times New Roman" w:cs="Times New Roman" w:hint="default"/>
        <w:w w:val="100"/>
        <w:sz w:val="28"/>
        <w:szCs w:val="28"/>
        <w:lang w:val="ru-RU" w:eastAsia="en-US" w:bidi="ar-SA"/>
      </w:rPr>
    </w:lvl>
    <w:lvl w:ilvl="1" w:tplc="B7F26832">
      <w:numFmt w:val="bullet"/>
      <w:lvlText w:val=""/>
      <w:lvlJc w:val="left"/>
      <w:pPr>
        <w:ind w:left="222" w:hanging="564"/>
      </w:pPr>
      <w:rPr>
        <w:rFonts w:ascii="Wingdings" w:eastAsia="Wingdings" w:hAnsi="Wingdings" w:cs="Wingdings" w:hint="default"/>
        <w:w w:val="100"/>
        <w:sz w:val="28"/>
        <w:szCs w:val="28"/>
        <w:lang w:val="ru-RU" w:eastAsia="en-US" w:bidi="ar-SA"/>
      </w:rPr>
    </w:lvl>
    <w:lvl w:ilvl="2" w:tplc="A69A0FD6">
      <w:numFmt w:val="bullet"/>
      <w:lvlText w:val="•"/>
      <w:lvlJc w:val="left"/>
      <w:pPr>
        <w:ind w:left="2185" w:hanging="564"/>
      </w:pPr>
      <w:rPr>
        <w:rFonts w:hint="default"/>
        <w:lang w:val="ru-RU" w:eastAsia="en-US" w:bidi="ar-SA"/>
      </w:rPr>
    </w:lvl>
    <w:lvl w:ilvl="3" w:tplc="EABE3EFA">
      <w:numFmt w:val="bullet"/>
      <w:lvlText w:val="•"/>
      <w:lvlJc w:val="left"/>
      <w:pPr>
        <w:ind w:left="3150" w:hanging="564"/>
      </w:pPr>
      <w:rPr>
        <w:rFonts w:hint="default"/>
        <w:lang w:val="ru-RU" w:eastAsia="en-US" w:bidi="ar-SA"/>
      </w:rPr>
    </w:lvl>
    <w:lvl w:ilvl="4" w:tplc="7D4C3F8C">
      <w:numFmt w:val="bullet"/>
      <w:lvlText w:val="•"/>
      <w:lvlJc w:val="left"/>
      <w:pPr>
        <w:ind w:left="4115" w:hanging="564"/>
      </w:pPr>
      <w:rPr>
        <w:rFonts w:hint="default"/>
        <w:lang w:val="ru-RU" w:eastAsia="en-US" w:bidi="ar-SA"/>
      </w:rPr>
    </w:lvl>
    <w:lvl w:ilvl="5" w:tplc="6220BAB6">
      <w:numFmt w:val="bullet"/>
      <w:lvlText w:val="•"/>
      <w:lvlJc w:val="left"/>
      <w:pPr>
        <w:ind w:left="5080" w:hanging="564"/>
      </w:pPr>
      <w:rPr>
        <w:rFonts w:hint="default"/>
        <w:lang w:val="ru-RU" w:eastAsia="en-US" w:bidi="ar-SA"/>
      </w:rPr>
    </w:lvl>
    <w:lvl w:ilvl="6" w:tplc="7474ED60">
      <w:numFmt w:val="bullet"/>
      <w:lvlText w:val="•"/>
      <w:lvlJc w:val="left"/>
      <w:pPr>
        <w:ind w:left="6045" w:hanging="564"/>
      </w:pPr>
      <w:rPr>
        <w:rFonts w:hint="default"/>
        <w:lang w:val="ru-RU" w:eastAsia="en-US" w:bidi="ar-SA"/>
      </w:rPr>
    </w:lvl>
    <w:lvl w:ilvl="7" w:tplc="426A5BCC">
      <w:numFmt w:val="bullet"/>
      <w:lvlText w:val="•"/>
      <w:lvlJc w:val="left"/>
      <w:pPr>
        <w:ind w:left="7010" w:hanging="564"/>
      </w:pPr>
      <w:rPr>
        <w:rFonts w:hint="default"/>
        <w:lang w:val="ru-RU" w:eastAsia="en-US" w:bidi="ar-SA"/>
      </w:rPr>
    </w:lvl>
    <w:lvl w:ilvl="8" w:tplc="38486FA8">
      <w:numFmt w:val="bullet"/>
      <w:lvlText w:val="•"/>
      <w:lvlJc w:val="left"/>
      <w:pPr>
        <w:ind w:left="7976" w:hanging="564"/>
      </w:pPr>
      <w:rPr>
        <w:rFonts w:hint="default"/>
        <w:lang w:val="ru-RU" w:eastAsia="en-US" w:bidi="ar-SA"/>
      </w:rPr>
    </w:lvl>
  </w:abstractNum>
  <w:abstractNum w:abstractNumId="31">
    <w:nsid w:val="62C4442E"/>
    <w:multiLevelType w:val="hybridMultilevel"/>
    <w:tmpl w:val="D1B0FEC8"/>
    <w:lvl w:ilvl="0" w:tplc="C3AE7A44">
      <w:numFmt w:val="bullet"/>
      <w:lvlText w:val=""/>
      <w:lvlJc w:val="left"/>
      <w:pPr>
        <w:ind w:left="222" w:hanging="564"/>
      </w:pPr>
      <w:rPr>
        <w:rFonts w:ascii="Wingdings" w:eastAsia="Wingdings" w:hAnsi="Wingdings" w:cs="Wingdings" w:hint="default"/>
        <w:w w:val="100"/>
        <w:sz w:val="28"/>
        <w:szCs w:val="28"/>
        <w:lang w:val="ru-RU" w:eastAsia="en-US" w:bidi="ar-SA"/>
      </w:rPr>
    </w:lvl>
    <w:lvl w:ilvl="1" w:tplc="0C08F560">
      <w:numFmt w:val="bullet"/>
      <w:lvlText w:val="•"/>
      <w:lvlJc w:val="left"/>
      <w:pPr>
        <w:ind w:left="1188" w:hanging="564"/>
      </w:pPr>
      <w:rPr>
        <w:rFonts w:hint="default"/>
        <w:lang w:val="ru-RU" w:eastAsia="en-US" w:bidi="ar-SA"/>
      </w:rPr>
    </w:lvl>
    <w:lvl w:ilvl="2" w:tplc="F00488E4">
      <w:numFmt w:val="bullet"/>
      <w:lvlText w:val="•"/>
      <w:lvlJc w:val="left"/>
      <w:pPr>
        <w:ind w:left="2157" w:hanging="564"/>
      </w:pPr>
      <w:rPr>
        <w:rFonts w:hint="default"/>
        <w:lang w:val="ru-RU" w:eastAsia="en-US" w:bidi="ar-SA"/>
      </w:rPr>
    </w:lvl>
    <w:lvl w:ilvl="3" w:tplc="3CEA71A4">
      <w:numFmt w:val="bullet"/>
      <w:lvlText w:val="•"/>
      <w:lvlJc w:val="left"/>
      <w:pPr>
        <w:ind w:left="3125" w:hanging="564"/>
      </w:pPr>
      <w:rPr>
        <w:rFonts w:hint="default"/>
        <w:lang w:val="ru-RU" w:eastAsia="en-US" w:bidi="ar-SA"/>
      </w:rPr>
    </w:lvl>
    <w:lvl w:ilvl="4" w:tplc="3F0033C8">
      <w:numFmt w:val="bullet"/>
      <w:lvlText w:val="•"/>
      <w:lvlJc w:val="left"/>
      <w:pPr>
        <w:ind w:left="4094" w:hanging="564"/>
      </w:pPr>
      <w:rPr>
        <w:rFonts w:hint="default"/>
        <w:lang w:val="ru-RU" w:eastAsia="en-US" w:bidi="ar-SA"/>
      </w:rPr>
    </w:lvl>
    <w:lvl w:ilvl="5" w:tplc="DFBAA06E">
      <w:numFmt w:val="bullet"/>
      <w:lvlText w:val="•"/>
      <w:lvlJc w:val="left"/>
      <w:pPr>
        <w:ind w:left="5063" w:hanging="564"/>
      </w:pPr>
      <w:rPr>
        <w:rFonts w:hint="default"/>
        <w:lang w:val="ru-RU" w:eastAsia="en-US" w:bidi="ar-SA"/>
      </w:rPr>
    </w:lvl>
    <w:lvl w:ilvl="6" w:tplc="1FB48EF8">
      <w:numFmt w:val="bullet"/>
      <w:lvlText w:val="•"/>
      <w:lvlJc w:val="left"/>
      <w:pPr>
        <w:ind w:left="6031" w:hanging="564"/>
      </w:pPr>
      <w:rPr>
        <w:rFonts w:hint="default"/>
        <w:lang w:val="ru-RU" w:eastAsia="en-US" w:bidi="ar-SA"/>
      </w:rPr>
    </w:lvl>
    <w:lvl w:ilvl="7" w:tplc="4544D454">
      <w:numFmt w:val="bullet"/>
      <w:lvlText w:val="•"/>
      <w:lvlJc w:val="left"/>
      <w:pPr>
        <w:ind w:left="7000" w:hanging="564"/>
      </w:pPr>
      <w:rPr>
        <w:rFonts w:hint="default"/>
        <w:lang w:val="ru-RU" w:eastAsia="en-US" w:bidi="ar-SA"/>
      </w:rPr>
    </w:lvl>
    <w:lvl w:ilvl="8" w:tplc="4260B6BE">
      <w:numFmt w:val="bullet"/>
      <w:lvlText w:val="•"/>
      <w:lvlJc w:val="left"/>
      <w:pPr>
        <w:ind w:left="7969" w:hanging="564"/>
      </w:pPr>
      <w:rPr>
        <w:rFonts w:hint="default"/>
        <w:lang w:val="ru-RU" w:eastAsia="en-US" w:bidi="ar-SA"/>
      </w:rPr>
    </w:lvl>
  </w:abstractNum>
  <w:abstractNum w:abstractNumId="32">
    <w:nsid w:val="658F6F16"/>
    <w:multiLevelType w:val="hybridMultilevel"/>
    <w:tmpl w:val="EAB607C4"/>
    <w:lvl w:ilvl="0" w:tplc="33F25164">
      <w:numFmt w:val="bullet"/>
      <w:lvlText w:val=""/>
      <w:lvlJc w:val="left"/>
      <w:pPr>
        <w:ind w:left="102" w:hanging="564"/>
      </w:pPr>
      <w:rPr>
        <w:rFonts w:ascii="Wingdings" w:eastAsia="Wingdings" w:hAnsi="Wingdings" w:cs="Wingdings" w:hint="default"/>
        <w:w w:val="100"/>
        <w:sz w:val="28"/>
        <w:szCs w:val="28"/>
        <w:lang w:val="ru-RU" w:eastAsia="en-US" w:bidi="ar-SA"/>
      </w:rPr>
    </w:lvl>
    <w:lvl w:ilvl="1" w:tplc="E4A8C82C">
      <w:numFmt w:val="bullet"/>
      <w:lvlText w:val="•"/>
      <w:lvlJc w:val="left"/>
      <w:pPr>
        <w:ind w:left="1046" w:hanging="564"/>
      </w:pPr>
      <w:rPr>
        <w:rFonts w:hint="default"/>
        <w:lang w:val="ru-RU" w:eastAsia="en-US" w:bidi="ar-SA"/>
      </w:rPr>
    </w:lvl>
    <w:lvl w:ilvl="2" w:tplc="DA3EF64E">
      <w:numFmt w:val="bullet"/>
      <w:lvlText w:val="•"/>
      <w:lvlJc w:val="left"/>
      <w:pPr>
        <w:ind w:left="1993" w:hanging="564"/>
      </w:pPr>
      <w:rPr>
        <w:rFonts w:hint="default"/>
        <w:lang w:val="ru-RU" w:eastAsia="en-US" w:bidi="ar-SA"/>
      </w:rPr>
    </w:lvl>
    <w:lvl w:ilvl="3" w:tplc="AA7E31BA">
      <w:numFmt w:val="bullet"/>
      <w:lvlText w:val="•"/>
      <w:lvlJc w:val="left"/>
      <w:pPr>
        <w:ind w:left="2939" w:hanging="564"/>
      </w:pPr>
      <w:rPr>
        <w:rFonts w:hint="default"/>
        <w:lang w:val="ru-RU" w:eastAsia="en-US" w:bidi="ar-SA"/>
      </w:rPr>
    </w:lvl>
    <w:lvl w:ilvl="4" w:tplc="2C52ACE4">
      <w:numFmt w:val="bullet"/>
      <w:lvlText w:val="•"/>
      <w:lvlJc w:val="left"/>
      <w:pPr>
        <w:ind w:left="3886" w:hanging="564"/>
      </w:pPr>
      <w:rPr>
        <w:rFonts w:hint="default"/>
        <w:lang w:val="ru-RU" w:eastAsia="en-US" w:bidi="ar-SA"/>
      </w:rPr>
    </w:lvl>
    <w:lvl w:ilvl="5" w:tplc="10EC7710">
      <w:numFmt w:val="bullet"/>
      <w:lvlText w:val="•"/>
      <w:lvlJc w:val="left"/>
      <w:pPr>
        <w:ind w:left="4833" w:hanging="564"/>
      </w:pPr>
      <w:rPr>
        <w:rFonts w:hint="default"/>
        <w:lang w:val="ru-RU" w:eastAsia="en-US" w:bidi="ar-SA"/>
      </w:rPr>
    </w:lvl>
    <w:lvl w:ilvl="6" w:tplc="019AF212">
      <w:numFmt w:val="bullet"/>
      <w:lvlText w:val="•"/>
      <w:lvlJc w:val="left"/>
      <w:pPr>
        <w:ind w:left="5779" w:hanging="564"/>
      </w:pPr>
      <w:rPr>
        <w:rFonts w:hint="default"/>
        <w:lang w:val="ru-RU" w:eastAsia="en-US" w:bidi="ar-SA"/>
      </w:rPr>
    </w:lvl>
    <w:lvl w:ilvl="7" w:tplc="55F4DB96">
      <w:numFmt w:val="bullet"/>
      <w:lvlText w:val="•"/>
      <w:lvlJc w:val="left"/>
      <w:pPr>
        <w:ind w:left="6726" w:hanging="564"/>
      </w:pPr>
      <w:rPr>
        <w:rFonts w:hint="default"/>
        <w:lang w:val="ru-RU" w:eastAsia="en-US" w:bidi="ar-SA"/>
      </w:rPr>
    </w:lvl>
    <w:lvl w:ilvl="8" w:tplc="A630F6BE">
      <w:numFmt w:val="bullet"/>
      <w:lvlText w:val="•"/>
      <w:lvlJc w:val="left"/>
      <w:pPr>
        <w:ind w:left="7673" w:hanging="564"/>
      </w:pPr>
      <w:rPr>
        <w:rFonts w:hint="default"/>
        <w:lang w:val="ru-RU" w:eastAsia="en-US" w:bidi="ar-SA"/>
      </w:rPr>
    </w:lvl>
  </w:abstractNum>
  <w:abstractNum w:abstractNumId="33">
    <w:nsid w:val="69355435"/>
    <w:multiLevelType w:val="hybridMultilevel"/>
    <w:tmpl w:val="9902523A"/>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34">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F1C4CA7"/>
    <w:multiLevelType w:val="multilevel"/>
    <w:tmpl w:val="C7489B4A"/>
    <w:lvl w:ilvl="0">
      <w:start w:val="3"/>
      <w:numFmt w:val="decimal"/>
      <w:lvlText w:val="%1"/>
      <w:lvlJc w:val="left"/>
      <w:pPr>
        <w:ind w:left="222" w:hanging="631"/>
      </w:pPr>
      <w:rPr>
        <w:rFonts w:hint="default"/>
        <w:lang w:val="ru-RU" w:eastAsia="en-US" w:bidi="ar-SA"/>
      </w:rPr>
    </w:lvl>
    <w:lvl w:ilvl="1">
      <w:start w:val="1"/>
      <w:numFmt w:val="decimal"/>
      <w:lvlText w:val="%1.%2."/>
      <w:lvlJc w:val="left"/>
      <w:pPr>
        <w:ind w:left="222" w:hanging="631"/>
      </w:pPr>
      <w:rPr>
        <w:rFonts w:hint="default"/>
        <w:b/>
        <w:bCs/>
        <w:w w:val="100"/>
        <w:u w:val="thick" w:color="000000"/>
        <w:lang w:val="ru-RU" w:eastAsia="en-US" w:bidi="ar-SA"/>
      </w:rPr>
    </w:lvl>
    <w:lvl w:ilvl="2">
      <w:numFmt w:val="bullet"/>
      <w:lvlText w:val=""/>
      <w:lvlJc w:val="left"/>
      <w:pPr>
        <w:ind w:left="222" w:hanging="564"/>
      </w:pPr>
      <w:rPr>
        <w:rFonts w:ascii="Wingdings" w:eastAsia="Wingdings" w:hAnsi="Wingdings" w:cs="Wingdings" w:hint="default"/>
        <w:w w:val="100"/>
        <w:sz w:val="28"/>
        <w:szCs w:val="28"/>
        <w:lang w:val="ru-RU" w:eastAsia="en-US" w:bidi="ar-SA"/>
      </w:rPr>
    </w:lvl>
    <w:lvl w:ilvl="3">
      <w:numFmt w:val="bullet"/>
      <w:lvlText w:val="•"/>
      <w:lvlJc w:val="left"/>
      <w:pPr>
        <w:ind w:left="3125" w:hanging="564"/>
      </w:pPr>
      <w:rPr>
        <w:rFonts w:hint="default"/>
        <w:lang w:val="ru-RU" w:eastAsia="en-US" w:bidi="ar-SA"/>
      </w:rPr>
    </w:lvl>
    <w:lvl w:ilvl="4">
      <w:numFmt w:val="bullet"/>
      <w:lvlText w:val="•"/>
      <w:lvlJc w:val="left"/>
      <w:pPr>
        <w:ind w:left="4094" w:hanging="564"/>
      </w:pPr>
      <w:rPr>
        <w:rFonts w:hint="default"/>
        <w:lang w:val="ru-RU" w:eastAsia="en-US" w:bidi="ar-SA"/>
      </w:rPr>
    </w:lvl>
    <w:lvl w:ilvl="5">
      <w:numFmt w:val="bullet"/>
      <w:lvlText w:val="•"/>
      <w:lvlJc w:val="left"/>
      <w:pPr>
        <w:ind w:left="5063" w:hanging="564"/>
      </w:pPr>
      <w:rPr>
        <w:rFonts w:hint="default"/>
        <w:lang w:val="ru-RU" w:eastAsia="en-US" w:bidi="ar-SA"/>
      </w:rPr>
    </w:lvl>
    <w:lvl w:ilvl="6">
      <w:numFmt w:val="bullet"/>
      <w:lvlText w:val="•"/>
      <w:lvlJc w:val="left"/>
      <w:pPr>
        <w:ind w:left="6031" w:hanging="564"/>
      </w:pPr>
      <w:rPr>
        <w:rFonts w:hint="default"/>
        <w:lang w:val="ru-RU" w:eastAsia="en-US" w:bidi="ar-SA"/>
      </w:rPr>
    </w:lvl>
    <w:lvl w:ilvl="7">
      <w:numFmt w:val="bullet"/>
      <w:lvlText w:val="•"/>
      <w:lvlJc w:val="left"/>
      <w:pPr>
        <w:ind w:left="7000" w:hanging="564"/>
      </w:pPr>
      <w:rPr>
        <w:rFonts w:hint="default"/>
        <w:lang w:val="ru-RU" w:eastAsia="en-US" w:bidi="ar-SA"/>
      </w:rPr>
    </w:lvl>
    <w:lvl w:ilvl="8">
      <w:numFmt w:val="bullet"/>
      <w:lvlText w:val="•"/>
      <w:lvlJc w:val="left"/>
      <w:pPr>
        <w:ind w:left="7969" w:hanging="564"/>
      </w:pPr>
      <w:rPr>
        <w:rFonts w:hint="default"/>
        <w:lang w:val="ru-RU" w:eastAsia="en-US" w:bidi="ar-SA"/>
      </w:rPr>
    </w:lvl>
  </w:abstractNum>
  <w:abstractNum w:abstractNumId="36">
    <w:nsid w:val="704008FA"/>
    <w:multiLevelType w:val="hybridMultilevel"/>
    <w:tmpl w:val="0A9C86F2"/>
    <w:lvl w:ilvl="0" w:tplc="0419000D">
      <w:start w:val="1"/>
      <w:numFmt w:val="bullet"/>
      <w:lvlText w:val=""/>
      <w:lvlJc w:val="left"/>
      <w:pPr>
        <w:ind w:left="1529" w:hanging="360"/>
      </w:pPr>
      <w:rPr>
        <w:rFonts w:ascii="Wingdings" w:hAnsi="Wingdings"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37">
    <w:nsid w:val="73C17C71"/>
    <w:multiLevelType w:val="hybridMultilevel"/>
    <w:tmpl w:val="8E24647A"/>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nsid w:val="74C9271B"/>
    <w:multiLevelType w:val="hybridMultilevel"/>
    <w:tmpl w:val="E634F35C"/>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39">
    <w:nsid w:val="76E8702D"/>
    <w:multiLevelType w:val="hybridMultilevel"/>
    <w:tmpl w:val="8C120450"/>
    <w:lvl w:ilvl="0" w:tplc="04190001">
      <w:start w:val="1"/>
      <w:numFmt w:val="bullet"/>
      <w:lvlText w:val=""/>
      <w:lvlJc w:val="left"/>
      <w:pPr>
        <w:ind w:left="1793" w:hanging="360"/>
      </w:pPr>
      <w:rPr>
        <w:rFonts w:ascii="Symbol" w:hAnsi="Symbol" w:hint="default"/>
      </w:rPr>
    </w:lvl>
    <w:lvl w:ilvl="1" w:tplc="04190003" w:tentative="1">
      <w:start w:val="1"/>
      <w:numFmt w:val="bullet"/>
      <w:lvlText w:val="o"/>
      <w:lvlJc w:val="left"/>
      <w:pPr>
        <w:ind w:left="2513" w:hanging="360"/>
      </w:pPr>
      <w:rPr>
        <w:rFonts w:ascii="Courier New" w:hAnsi="Courier New" w:cs="Courier New" w:hint="default"/>
      </w:rPr>
    </w:lvl>
    <w:lvl w:ilvl="2" w:tplc="04190005" w:tentative="1">
      <w:start w:val="1"/>
      <w:numFmt w:val="bullet"/>
      <w:lvlText w:val=""/>
      <w:lvlJc w:val="left"/>
      <w:pPr>
        <w:ind w:left="3233" w:hanging="360"/>
      </w:pPr>
      <w:rPr>
        <w:rFonts w:ascii="Wingdings" w:hAnsi="Wingdings" w:hint="default"/>
      </w:rPr>
    </w:lvl>
    <w:lvl w:ilvl="3" w:tplc="04190001" w:tentative="1">
      <w:start w:val="1"/>
      <w:numFmt w:val="bullet"/>
      <w:lvlText w:val=""/>
      <w:lvlJc w:val="left"/>
      <w:pPr>
        <w:ind w:left="3953" w:hanging="360"/>
      </w:pPr>
      <w:rPr>
        <w:rFonts w:ascii="Symbol" w:hAnsi="Symbol" w:hint="default"/>
      </w:rPr>
    </w:lvl>
    <w:lvl w:ilvl="4" w:tplc="04190003" w:tentative="1">
      <w:start w:val="1"/>
      <w:numFmt w:val="bullet"/>
      <w:lvlText w:val="o"/>
      <w:lvlJc w:val="left"/>
      <w:pPr>
        <w:ind w:left="4673" w:hanging="360"/>
      </w:pPr>
      <w:rPr>
        <w:rFonts w:ascii="Courier New" w:hAnsi="Courier New" w:cs="Courier New" w:hint="default"/>
      </w:rPr>
    </w:lvl>
    <w:lvl w:ilvl="5" w:tplc="04190005" w:tentative="1">
      <w:start w:val="1"/>
      <w:numFmt w:val="bullet"/>
      <w:lvlText w:val=""/>
      <w:lvlJc w:val="left"/>
      <w:pPr>
        <w:ind w:left="5393" w:hanging="360"/>
      </w:pPr>
      <w:rPr>
        <w:rFonts w:ascii="Wingdings" w:hAnsi="Wingdings" w:hint="default"/>
      </w:rPr>
    </w:lvl>
    <w:lvl w:ilvl="6" w:tplc="04190001" w:tentative="1">
      <w:start w:val="1"/>
      <w:numFmt w:val="bullet"/>
      <w:lvlText w:val=""/>
      <w:lvlJc w:val="left"/>
      <w:pPr>
        <w:ind w:left="6113" w:hanging="360"/>
      </w:pPr>
      <w:rPr>
        <w:rFonts w:ascii="Symbol" w:hAnsi="Symbol" w:hint="default"/>
      </w:rPr>
    </w:lvl>
    <w:lvl w:ilvl="7" w:tplc="04190003" w:tentative="1">
      <w:start w:val="1"/>
      <w:numFmt w:val="bullet"/>
      <w:lvlText w:val="o"/>
      <w:lvlJc w:val="left"/>
      <w:pPr>
        <w:ind w:left="6833" w:hanging="360"/>
      </w:pPr>
      <w:rPr>
        <w:rFonts w:ascii="Courier New" w:hAnsi="Courier New" w:cs="Courier New" w:hint="default"/>
      </w:rPr>
    </w:lvl>
    <w:lvl w:ilvl="8" w:tplc="04190005" w:tentative="1">
      <w:start w:val="1"/>
      <w:numFmt w:val="bullet"/>
      <w:lvlText w:val=""/>
      <w:lvlJc w:val="left"/>
      <w:pPr>
        <w:ind w:left="7553" w:hanging="360"/>
      </w:pPr>
      <w:rPr>
        <w:rFonts w:ascii="Wingdings" w:hAnsi="Wingdings" w:hint="default"/>
      </w:rPr>
    </w:lvl>
  </w:abstractNum>
  <w:abstractNum w:abstractNumId="40">
    <w:nsid w:val="7D806FA9"/>
    <w:multiLevelType w:val="hybridMultilevel"/>
    <w:tmpl w:val="0898F942"/>
    <w:lvl w:ilvl="0" w:tplc="00AC3B4C">
      <w:numFmt w:val="bullet"/>
      <w:lvlText w:val=""/>
      <w:lvlJc w:val="left"/>
      <w:pPr>
        <w:ind w:left="242" w:hanging="564"/>
      </w:pPr>
      <w:rPr>
        <w:rFonts w:ascii="Wingdings" w:eastAsia="Wingdings" w:hAnsi="Wingdings" w:cs="Wingdings" w:hint="default"/>
        <w:w w:val="100"/>
        <w:sz w:val="28"/>
        <w:szCs w:val="28"/>
        <w:lang w:val="ru-RU" w:eastAsia="en-US" w:bidi="ar-SA"/>
      </w:rPr>
    </w:lvl>
    <w:lvl w:ilvl="1" w:tplc="2402B826">
      <w:numFmt w:val="bullet"/>
      <w:lvlText w:val="•"/>
      <w:lvlJc w:val="left"/>
      <w:pPr>
        <w:ind w:left="1200" w:hanging="564"/>
      </w:pPr>
      <w:rPr>
        <w:rFonts w:hint="default"/>
        <w:lang w:val="ru-RU" w:eastAsia="en-US" w:bidi="ar-SA"/>
      </w:rPr>
    </w:lvl>
    <w:lvl w:ilvl="2" w:tplc="063ECE1E">
      <w:numFmt w:val="bullet"/>
      <w:lvlText w:val="•"/>
      <w:lvlJc w:val="left"/>
      <w:pPr>
        <w:ind w:left="2161" w:hanging="564"/>
      </w:pPr>
      <w:rPr>
        <w:rFonts w:hint="default"/>
        <w:lang w:val="ru-RU" w:eastAsia="en-US" w:bidi="ar-SA"/>
      </w:rPr>
    </w:lvl>
    <w:lvl w:ilvl="3" w:tplc="E2B861B6">
      <w:numFmt w:val="bullet"/>
      <w:lvlText w:val="•"/>
      <w:lvlJc w:val="left"/>
      <w:pPr>
        <w:ind w:left="3121" w:hanging="564"/>
      </w:pPr>
      <w:rPr>
        <w:rFonts w:hint="default"/>
        <w:lang w:val="ru-RU" w:eastAsia="en-US" w:bidi="ar-SA"/>
      </w:rPr>
    </w:lvl>
    <w:lvl w:ilvl="4" w:tplc="DF9E6316">
      <w:numFmt w:val="bullet"/>
      <w:lvlText w:val="•"/>
      <w:lvlJc w:val="left"/>
      <w:pPr>
        <w:ind w:left="4082" w:hanging="564"/>
      </w:pPr>
      <w:rPr>
        <w:rFonts w:hint="default"/>
        <w:lang w:val="ru-RU" w:eastAsia="en-US" w:bidi="ar-SA"/>
      </w:rPr>
    </w:lvl>
    <w:lvl w:ilvl="5" w:tplc="A2C4B0CA">
      <w:numFmt w:val="bullet"/>
      <w:lvlText w:val="•"/>
      <w:lvlJc w:val="left"/>
      <w:pPr>
        <w:ind w:left="5043" w:hanging="564"/>
      </w:pPr>
      <w:rPr>
        <w:rFonts w:hint="default"/>
        <w:lang w:val="ru-RU" w:eastAsia="en-US" w:bidi="ar-SA"/>
      </w:rPr>
    </w:lvl>
    <w:lvl w:ilvl="6" w:tplc="C60EA92C">
      <w:numFmt w:val="bullet"/>
      <w:lvlText w:val="•"/>
      <w:lvlJc w:val="left"/>
      <w:pPr>
        <w:ind w:left="6003" w:hanging="564"/>
      </w:pPr>
      <w:rPr>
        <w:rFonts w:hint="default"/>
        <w:lang w:val="ru-RU" w:eastAsia="en-US" w:bidi="ar-SA"/>
      </w:rPr>
    </w:lvl>
    <w:lvl w:ilvl="7" w:tplc="7D7ED5C6">
      <w:numFmt w:val="bullet"/>
      <w:lvlText w:val="•"/>
      <w:lvlJc w:val="left"/>
      <w:pPr>
        <w:ind w:left="6964" w:hanging="564"/>
      </w:pPr>
      <w:rPr>
        <w:rFonts w:hint="default"/>
        <w:lang w:val="ru-RU" w:eastAsia="en-US" w:bidi="ar-SA"/>
      </w:rPr>
    </w:lvl>
    <w:lvl w:ilvl="8" w:tplc="A8904A4C">
      <w:numFmt w:val="bullet"/>
      <w:lvlText w:val="•"/>
      <w:lvlJc w:val="left"/>
      <w:pPr>
        <w:ind w:left="7925" w:hanging="564"/>
      </w:pPr>
      <w:rPr>
        <w:rFonts w:hint="default"/>
        <w:lang w:val="ru-RU" w:eastAsia="en-US" w:bidi="ar-SA"/>
      </w:rPr>
    </w:lvl>
  </w:abstractNum>
  <w:abstractNum w:abstractNumId="41">
    <w:nsid w:val="7EB65A5C"/>
    <w:multiLevelType w:val="multilevel"/>
    <w:tmpl w:val="11322E5E"/>
    <w:lvl w:ilvl="0">
      <w:start w:val="6"/>
      <w:numFmt w:val="decimal"/>
      <w:lvlText w:val="%1"/>
      <w:lvlJc w:val="left"/>
      <w:pPr>
        <w:ind w:left="714" w:hanging="492"/>
      </w:pPr>
      <w:rPr>
        <w:rFonts w:hint="default"/>
        <w:lang w:val="ru-RU" w:eastAsia="en-US" w:bidi="ar-SA"/>
      </w:rPr>
    </w:lvl>
    <w:lvl w:ilvl="1">
      <w:start w:val="1"/>
      <w:numFmt w:val="decimal"/>
      <w:lvlText w:val="%1.%2."/>
      <w:lvlJc w:val="left"/>
      <w:pPr>
        <w:ind w:left="714" w:hanging="492"/>
      </w:pPr>
      <w:rPr>
        <w:rFonts w:ascii="Times New Roman" w:eastAsia="Times New Roman" w:hAnsi="Times New Roman" w:cs="Times New Roman" w:hint="default"/>
        <w:b/>
        <w:bCs/>
        <w:w w:val="100"/>
        <w:sz w:val="28"/>
        <w:szCs w:val="28"/>
        <w:u w:val="thick" w:color="000000"/>
        <w:lang w:val="ru-RU" w:eastAsia="en-US" w:bidi="ar-SA"/>
      </w:rPr>
    </w:lvl>
    <w:lvl w:ilvl="2">
      <w:numFmt w:val="bullet"/>
      <w:lvlText w:val=""/>
      <w:lvlJc w:val="left"/>
      <w:pPr>
        <w:ind w:left="222" w:hanging="564"/>
      </w:pPr>
      <w:rPr>
        <w:rFonts w:ascii="Wingdings" w:eastAsia="Wingdings" w:hAnsi="Wingdings" w:cs="Wingdings" w:hint="default"/>
        <w:w w:val="100"/>
        <w:sz w:val="28"/>
        <w:szCs w:val="28"/>
        <w:lang w:val="ru-RU" w:eastAsia="en-US" w:bidi="ar-SA"/>
      </w:rPr>
    </w:lvl>
    <w:lvl w:ilvl="3">
      <w:numFmt w:val="bullet"/>
      <w:lvlText w:val="•"/>
      <w:lvlJc w:val="left"/>
      <w:pPr>
        <w:ind w:left="2734" w:hanging="564"/>
      </w:pPr>
      <w:rPr>
        <w:rFonts w:hint="default"/>
        <w:lang w:val="ru-RU" w:eastAsia="en-US" w:bidi="ar-SA"/>
      </w:rPr>
    </w:lvl>
    <w:lvl w:ilvl="4">
      <w:numFmt w:val="bullet"/>
      <w:lvlText w:val="•"/>
      <w:lvlJc w:val="left"/>
      <w:pPr>
        <w:ind w:left="3742" w:hanging="564"/>
      </w:pPr>
      <w:rPr>
        <w:rFonts w:hint="default"/>
        <w:lang w:val="ru-RU" w:eastAsia="en-US" w:bidi="ar-SA"/>
      </w:rPr>
    </w:lvl>
    <w:lvl w:ilvl="5">
      <w:numFmt w:val="bullet"/>
      <w:lvlText w:val="•"/>
      <w:lvlJc w:val="left"/>
      <w:pPr>
        <w:ind w:left="4749" w:hanging="564"/>
      </w:pPr>
      <w:rPr>
        <w:rFonts w:hint="default"/>
        <w:lang w:val="ru-RU" w:eastAsia="en-US" w:bidi="ar-SA"/>
      </w:rPr>
    </w:lvl>
    <w:lvl w:ilvl="6">
      <w:numFmt w:val="bullet"/>
      <w:lvlText w:val="•"/>
      <w:lvlJc w:val="left"/>
      <w:pPr>
        <w:ind w:left="5756" w:hanging="564"/>
      </w:pPr>
      <w:rPr>
        <w:rFonts w:hint="default"/>
        <w:lang w:val="ru-RU" w:eastAsia="en-US" w:bidi="ar-SA"/>
      </w:rPr>
    </w:lvl>
    <w:lvl w:ilvl="7">
      <w:numFmt w:val="bullet"/>
      <w:lvlText w:val="•"/>
      <w:lvlJc w:val="left"/>
      <w:pPr>
        <w:ind w:left="6764" w:hanging="564"/>
      </w:pPr>
      <w:rPr>
        <w:rFonts w:hint="default"/>
        <w:lang w:val="ru-RU" w:eastAsia="en-US" w:bidi="ar-SA"/>
      </w:rPr>
    </w:lvl>
    <w:lvl w:ilvl="8">
      <w:numFmt w:val="bullet"/>
      <w:lvlText w:val="•"/>
      <w:lvlJc w:val="left"/>
      <w:pPr>
        <w:ind w:left="7771" w:hanging="564"/>
      </w:pPr>
      <w:rPr>
        <w:rFonts w:hint="default"/>
        <w:lang w:val="ru-RU" w:eastAsia="en-US" w:bidi="ar-SA"/>
      </w:rPr>
    </w:lvl>
  </w:abstractNum>
  <w:num w:numId="1">
    <w:abstractNumId w:val="40"/>
  </w:num>
  <w:num w:numId="2">
    <w:abstractNumId w:val="29"/>
  </w:num>
  <w:num w:numId="3">
    <w:abstractNumId w:val="14"/>
  </w:num>
  <w:num w:numId="4">
    <w:abstractNumId w:val="11"/>
  </w:num>
  <w:num w:numId="5">
    <w:abstractNumId w:val="17"/>
  </w:num>
  <w:num w:numId="6">
    <w:abstractNumId w:val="32"/>
  </w:num>
  <w:num w:numId="7">
    <w:abstractNumId w:val="21"/>
  </w:num>
  <w:num w:numId="8">
    <w:abstractNumId w:val="0"/>
  </w:num>
  <w:num w:numId="9">
    <w:abstractNumId w:val="19"/>
  </w:num>
  <w:num w:numId="10">
    <w:abstractNumId w:val="41"/>
  </w:num>
  <w:num w:numId="11">
    <w:abstractNumId w:val="20"/>
  </w:num>
  <w:num w:numId="12">
    <w:abstractNumId w:val="35"/>
  </w:num>
  <w:num w:numId="13">
    <w:abstractNumId w:val="31"/>
  </w:num>
  <w:num w:numId="14">
    <w:abstractNumId w:val="6"/>
  </w:num>
  <w:num w:numId="15">
    <w:abstractNumId w:val="13"/>
  </w:num>
  <w:num w:numId="16">
    <w:abstractNumId w:val="26"/>
  </w:num>
  <w:num w:numId="17">
    <w:abstractNumId w:val="8"/>
  </w:num>
  <w:num w:numId="18">
    <w:abstractNumId w:val="30"/>
  </w:num>
  <w:num w:numId="19">
    <w:abstractNumId w:val="3"/>
  </w:num>
  <w:num w:numId="20">
    <w:abstractNumId w:val="18"/>
  </w:num>
  <w:num w:numId="21">
    <w:abstractNumId w:val="5"/>
  </w:num>
  <w:num w:numId="22">
    <w:abstractNumId w:val="16"/>
  </w:num>
  <w:num w:numId="23">
    <w:abstractNumId w:val="15"/>
  </w:num>
  <w:num w:numId="24">
    <w:abstractNumId w:val="10"/>
  </w:num>
  <w:num w:numId="25">
    <w:abstractNumId w:val="9"/>
  </w:num>
  <w:num w:numId="26">
    <w:abstractNumId w:val="36"/>
  </w:num>
  <w:num w:numId="27">
    <w:abstractNumId w:val="25"/>
  </w:num>
  <w:num w:numId="28">
    <w:abstractNumId w:val="37"/>
  </w:num>
  <w:num w:numId="29">
    <w:abstractNumId w:val="2"/>
  </w:num>
  <w:num w:numId="30">
    <w:abstractNumId w:val="28"/>
  </w:num>
  <w:num w:numId="31">
    <w:abstractNumId w:val="24"/>
  </w:num>
  <w:num w:numId="32">
    <w:abstractNumId w:val="4"/>
  </w:num>
  <w:num w:numId="33">
    <w:abstractNumId w:val="1"/>
  </w:num>
  <w:num w:numId="34">
    <w:abstractNumId w:val="34"/>
  </w:num>
  <w:num w:numId="35">
    <w:abstractNumId w:val="23"/>
  </w:num>
  <w:num w:numId="36">
    <w:abstractNumId w:val="12"/>
  </w:num>
  <w:num w:numId="37">
    <w:abstractNumId w:val="22"/>
  </w:num>
  <w:num w:numId="38">
    <w:abstractNumId w:val="7"/>
  </w:num>
  <w:num w:numId="39">
    <w:abstractNumId w:val="33"/>
  </w:num>
  <w:num w:numId="40">
    <w:abstractNumId w:val="38"/>
  </w:num>
  <w:num w:numId="41">
    <w:abstractNumId w:val="27"/>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C7"/>
    <w:rsid w:val="00006096"/>
    <w:rsid w:val="00024053"/>
    <w:rsid w:val="00032034"/>
    <w:rsid w:val="00032491"/>
    <w:rsid w:val="00036099"/>
    <w:rsid w:val="00057431"/>
    <w:rsid w:val="00057678"/>
    <w:rsid w:val="00057E6A"/>
    <w:rsid w:val="00074F3A"/>
    <w:rsid w:val="00084467"/>
    <w:rsid w:val="00085622"/>
    <w:rsid w:val="00096B32"/>
    <w:rsid w:val="00097406"/>
    <w:rsid w:val="000B3592"/>
    <w:rsid w:val="000B5C85"/>
    <w:rsid w:val="000B63E7"/>
    <w:rsid w:val="000C4989"/>
    <w:rsid w:val="000C7155"/>
    <w:rsid w:val="000C7F71"/>
    <w:rsid w:val="000D3FB4"/>
    <w:rsid w:val="000D454C"/>
    <w:rsid w:val="000D47FB"/>
    <w:rsid w:val="000D6EA5"/>
    <w:rsid w:val="00104176"/>
    <w:rsid w:val="00110926"/>
    <w:rsid w:val="00113068"/>
    <w:rsid w:val="001234F9"/>
    <w:rsid w:val="00133B62"/>
    <w:rsid w:val="001707C4"/>
    <w:rsid w:val="001A028B"/>
    <w:rsid w:val="001A29A7"/>
    <w:rsid w:val="001A584B"/>
    <w:rsid w:val="001F4DC3"/>
    <w:rsid w:val="00204B23"/>
    <w:rsid w:val="00204B2F"/>
    <w:rsid w:val="00220745"/>
    <w:rsid w:val="0022225C"/>
    <w:rsid w:val="00223F1D"/>
    <w:rsid w:val="002458F4"/>
    <w:rsid w:val="0025425A"/>
    <w:rsid w:val="00263DD0"/>
    <w:rsid w:val="0026587A"/>
    <w:rsid w:val="00265D0F"/>
    <w:rsid w:val="00280C13"/>
    <w:rsid w:val="00292A52"/>
    <w:rsid w:val="00294EC3"/>
    <w:rsid w:val="00294F79"/>
    <w:rsid w:val="002A6DE1"/>
    <w:rsid w:val="002B7B48"/>
    <w:rsid w:val="002D663E"/>
    <w:rsid w:val="002F1A57"/>
    <w:rsid w:val="002F2ED8"/>
    <w:rsid w:val="002F37FD"/>
    <w:rsid w:val="00306778"/>
    <w:rsid w:val="00306948"/>
    <w:rsid w:val="00313C77"/>
    <w:rsid w:val="00346562"/>
    <w:rsid w:val="003526A3"/>
    <w:rsid w:val="00352CE8"/>
    <w:rsid w:val="00354CAC"/>
    <w:rsid w:val="00370A30"/>
    <w:rsid w:val="003759EE"/>
    <w:rsid w:val="003A7221"/>
    <w:rsid w:val="003B1CFB"/>
    <w:rsid w:val="003B3B83"/>
    <w:rsid w:val="003B737F"/>
    <w:rsid w:val="003D6629"/>
    <w:rsid w:val="003F52C2"/>
    <w:rsid w:val="00420951"/>
    <w:rsid w:val="00421E48"/>
    <w:rsid w:val="00425F90"/>
    <w:rsid w:val="00426FB2"/>
    <w:rsid w:val="00441D3F"/>
    <w:rsid w:val="00444158"/>
    <w:rsid w:val="00446117"/>
    <w:rsid w:val="0044711C"/>
    <w:rsid w:val="0045348E"/>
    <w:rsid w:val="00461996"/>
    <w:rsid w:val="0046422F"/>
    <w:rsid w:val="00477D51"/>
    <w:rsid w:val="00492349"/>
    <w:rsid w:val="004A0110"/>
    <w:rsid w:val="004A5445"/>
    <w:rsid w:val="004D0358"/>
    <w:rsid w:val="004F7683"/>
    <w:rsid w:val="00511129"/>
    <w:rsid w:val="005243E5"/>
    <w:rsid w:val="00532DE0"/>
    <w:rsid w:val="00533746"/>
    <w:rsid w:val="00543D3F"/>
    <w:rsid w:val="005609B0"/>
    <w:rsid w:val="00571AC9"/>
    <w:rsid w:val="005724B0"/>
    <w:rsid w:val="00582300"/>
    <w:rsid w:val="00597E46"/>
    <w:rsid w:val="005A2632"/>
    <w:rsid w:val="005B185E"/>
    <w:rsid w:val="005C7527"/>
    <w:rsid w:val="005D6CEC"/>
    <w:rsid w:val="005E789C"/>
    <w:rsid w:val="00601093"/>
    <w:rsid w:val="006076A3"/>
    <w:rsid w:val="00613A82"/>
    <w:rsid w:val="00615347"/>
    <w:rsid w:val="006373FB"/>
    <w:rsid w:val="0064132D"/>
    <w:rsid w:val="00642725"/>
    <w:rsid w:val="0065689E"/>
    <w:rsid w:val="0066092D"/>
    <w:rsid w:val="006875ED"/>
    <w:rsid w:val="00691E71"/>
    <w:rsid w:val="00695003"/>
    <w:rsid w:val="00696FC4"/>
    <w:rsid w:val="006B1241"/>
    <w:rsid w:val="006B7BB1"/>
    <w:rsid w:val="006C196E"/>
    <w:rsid w:val="006D1021"/>
    <w:rsid w:val="006D118D"/>
    <w:rsid w:val="006D4D60"/>
    <w:rsid w:val="006E07E3"/>
    <w:rsid w:val="006E78BB"/>
    <w:rsid w:val="006F2FDE"/>
    <w:rsid w:val="007158F3"/>
    <w:rsid w:val="00732141"/>
    <w:rsid w:val="007816B4"/>
    <w:rsid w:val="007A02EC"/>
    <w:rsid w:val="007A4A14"/>
    <w:rsid w:val="007A686A"/>
    <w:rsid w:val="007C2F52"/>
    <w:rsid w:val="007D2F8D"/>
    <w:rsid w:val="007E289B"/>
    <w:rsid w:val="007E4236"/>
    <w:rsid w:val="007E7C3A"/>
    <w:rsid w:val="007F7A24"/>
    <w:rsid w:val="00810B43"/>
    <w:rsid w:val="00810DC1"/>
    <w:rsid w:val="008264FD"/>
    <w:rsid w:val="0083028D"/>
    <w:rsid w:val="008303B3"/>
    <w:rsid w:val="00830CB3"/>
    <w:rsid w:val="00864A29"/>
    <w:rsid w:val="00867A31"/>
    <w:rsid w:val="00875D9F"/>
    <w:rsid w:val="00880BC7"/>
    <w:rsid w:val="008870F9"/>
    <w:rsid w:val="008947DF"/>
    <w:rsid w:val="008C37F1"/>
    <w:rsid w:val="008D391E"/>
    <w:rsid w:val="008E0854"/>
    <w:rsid w:val="008E3658"/>
    <w:rsid w:val="008E5937"/>
    <w:rsid w:val="008F7402"/>
    <w:rsid w:val="008F770E"/>
    <w:rsid w:val="00912A47"/>
    <w:rsid w:val="00921F50"/>
    <w:rsid w:val="009258CA"/>
    <w:rsid w:val="00935B15"/>
    <w:rsid w:val="009A14CA"/>
    <w:rsid w:val="009A42AB"/>
    <w:rsid w:val="009B66C0"/>
    <w:rsid w:val="009E505C"/>
    <w:rsid w:val="009F120D"/>
    <w:rsid w:val="00A03E9E"/>
    <w:rsid w:val="00A14F8A"/>
    <w:rsid w:val="00A35625"/>
    <w:rsid w:val="00A36469"/>
    <w:rsid w:val="00A54D05"/>
    <w:rsid w:val="00A60258"/>
    <w:rsid w:val="00A60F4D"/>
    <w:rsid w:val="00A62794"/>
    <w:rsid w:val="00A637C8"/>
    <w:rsid w:val="00A7068C"/>
    <w:rsid w:val="00A713CF"/>
    <w:rsid w:val="00A750D7"/>
    <w:rsid w:val="00AA5F00"/>
    <w:rsid w:val="00AD7E1D"/>
    <w:rsid w:val="00AF37A7"/>
    <w:rsid w:val="00B0390F"/>
    <w:rsid w:val="00B50E6E"/>
    <w:rsid w:val="00BD0F1E"/>
    <w:rsid w:val="00BD10B8"/>
    <w:rsid w:val="00BE24A9"/>
    <w:rsid w:val="00BE323A"/>
    <w:rsid w:val="00BE57C4"/>
    <w:rsid w:val="00BE638B"/>
    <w:rsid w:val="00BF06FD"/>
    <w:rsid w:val="00BF6CEA"/>
    <w:rsid w:val="00C22D7D"/>
    <w:rsid w:val="00C23ACB"/>
    <w:rsid w:val="00C85AC9"/>
    <w:rsid w:val="00C902A4"/>
    <w:rsid w:val="00CB0A8C"/>
    <w:rsid w:val="00CD3CB9"/>
    <w:rsid w:val="00CD4CC1"/>
    <w:rsid w:val="00CE2CC0"/>
    <w:rsid w:val="00CE3F30"/>
    <w:rsid w:val="00CE61D9"/>
    <w:rsid w:val="00CF0DED"/>
    <w:rsid w:val="00CF2780"/>
    <w:rsid w:val="00CF44CB"/>
    <w:rsid w:val="00D0691C"/>
    <w:rsid w:val="00D1173E"/>
    <w:rsid w:val="00D37072"/>
    <w:rsid w:val="00D40216"/>
    <w:rsid w:val="00D44CB1"/>
    <w:rsid w:val="00D45F3E"/>
    <w:rsid w:val="00D6766E"/>
    <w:rsid w:val="00D739F2"/>
    <w:rsid w:val="00D8172F"/>
    <w:rsid w:val="00D83266"/>
    <w:rsid w:val="00DA0FA3"/>
    <w:rsid w:val="00DA751C"/>
    <w:rsid w:val="00DB208C"/>
    <w:rsid w:val="00DB2E10"/>
    <w:rsid w:val="00DC0499"/>
    <w:rsid w:val="00DC0F1E"/>
    <w:rsid w:val="00DD24E5"/>
    <w:rsid w:val="00DD441F"/>
    <w:rsid w:val="00DE4ED2"/>
    <w:rsid w:val="00DF3E87"/>
    <w:rsid w:val="00DF7EA9"/>
    <w:rsid w:val="00E26F68"/>
    <w:rsid w:val="00E27EBF"/>
    <w:rsid w:val="00E82955"/>
    <w:rsid w:val="00E94890"/>
    <w:rsid w:val="00EA65DE"/>
    <w:rsid w:val="00EA759F"/>
    <w:rsid w:val="00EA7F51"/>
    <w:rsid w:val="00EB00AA"/>
    <w:rsid w:val="00ED0B42"/>
    <w:rsid w:val="00ED3EE5"/>
    <w:rsid w:val="00F00261"/>
    <w:rsid w:val="00F24907"/>
    <w:rsid w:val="00F473FA"/>
    <w:rsid w:val="00F57F16"/>
    <w:rsid w:val="00F62355"/>
    <w:rsid w:val="00F91864"/>
    <w:rsid w:val="00FA5BB3"/>
    <w:rsid w:val="00FB3C3C"/>
    <w:rsid w:val="00FB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outlineLvl w:val="0"/>
    </w:pPr>
    <w:rPr>
      <w:b/>
      <w:bCs/>
      <w:sz w:val="28"/>
      <w:szCs w:val="28"/>
      <w:u w:val="single" w:color="000000"/>
    </w:rPr>
  </w:style>
  <w:style w:type="paragraph" w:styleId="2">
    <w:name w:val="heading 2"/>
    <w:basedOn w:val="a"/>
    <w:next w:val="a"/>
    <w:link w:val="20"/>
    <w:uiPriority w:val="9"/>
    <w:semiHidden/>
    <w:unhideWhenUsed/>
    <w:qFormat/>
    <w:rsid w:val="00810B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24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96FC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7E289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1"/>
      <w:ind w:left="222" w:right="325"/>
    </w:pPr>
    <w:rPr>
      <w:sz w:val="28"/>
      <w:szCs w:val="28"/>
    </w:rPr>
  </w:style>
  <w:style w:type="paragraph" w:styleId="21">
    <w:name w:val="toc 2"/>
    <w:basedOn w:val="a"/>
    <w:uiPriority w:val="1"/>
    <w:qFormat/>
    <w:pPr>
      <w:spacing w:before="148"/>
      <w:ind w:left="1280" w:hanging="493"/>
    </w:pPr>
    <w:rPr>
      <w:sz w:val="28"/>
      <w:szCs w:val="28"/>
    </w:rPr>
  </w:style>
  <w:style w:type="paragraph" w:styleId="a3">
    <w:name w:val="Body Text"/>
    <w:basedOn w:val="a"/>
    <w:link w:val="a4"/>
    <w:uiPriority w:val="1"/>
    <w:qFormat/>
    <w:pPr>
      <w:ind w:left="222"/>
      <w:jc w:val="both"/>
    </w:pPr>
    <w:rPr>
      <w:sz w:val="28"/>
      <w:szCs w:val="28"/>
    </w:rPr>
  </w:style>
  <w:style w:type="paragraph" w:styleId="a5">
    <w:name w:val="Title"/>
    <w:basedOn w:val="a"/>
    <w:uiPriority w:val="1"/>
    <w:qFormat/>
    <w:pPr>
      <w:spacing w:before="83"/>
      <w:ind w:left="524" w:right="629" w:hanging="3"/>
      <w:jc w:val="center"/>
    </w:pPr>
    <w:rPr>
      <w:rFonts w:ascii="Cambria" w:eastAsia="Cambria" w:hAnsi="Cambria" w:cs="Cambria"/>
      <w:b/>
      <w:bCs/>
      <w:sz w:val="48"/>
      <w:szCs w:val="48"/>
    </w:rPr>
  </w:style>
  <w:style w:type="paragraph" w:styleId="a6">
    <w:name w:val="List Paragraph"/>
    <w:basedOn w:val="a"/>
    <w:link w:val="a7"/>
    <w:uiPriority w:val="34"/>
    <w:qFormat/>
    <w:pPr>
      <w:spacing w:before="60"/>
      <w:ind w:left="222" w:firstLine="851"/>
      <w:jc w:val="both"/>
    </w:pPr>
  </w:style>
  <w:style w:type="paragraph" w:customStyle="1" w:styleId="TableParagraph">
    <w:name w:val="Table Paragraph"/>
    <w:basedOn w:val="a"/>
    <w:uiPriority w:val="1"/>
    <w:qFormat/>
    <w:pPr>
      <w:jc w:val="center"/>
    </w:pPr>
  </w:style>
  <w:style w:type="paragraph" w:styleId="a8">
    <w:name w:val="header"/>
    <w:basedOn w:val="a"/>
    <w:link w:val="a9"/>
    <w:uiPriority w:val="99"/>
    <w:unhideWhenUsed/>
    <w:rsid w:val="0046422F"/>
    <w:pPr>
      <w:tabs>
        <w:tab w:val="center" w:pos="4677"/>
        <w:tab w:val="right" w:pos="9355"/>
      </w:tabs>
    </w:pPr>
  </w:style>
  <w:style w:type="character" w:customStyle="1" w:styleId="a9">
    <w:name w:val="Верхний колонтитул Знак"/>
    <w:basedOn w:val="a0"/>
    <w:link w:val="a8"/>
    <w:uiPriority w:val="99"/>
    <w:rsid w:val="0046422F"/>
    <w:rPr>
      <w:rFonts w:ascii="Times New Roman" w:eastAsia="Times New Roman" w:hAnsi="Times New Roman" w:cs="Times New Roman"/>
      <w:lang w:val="ru-RU"/>
    </w:rPr>
  </w:style>
  <w:style w:type="paragraph" w:styleId="aa">
    <w:name w:val="footer"/>
    <w:basedOn w:val="a"/>
    <w:link w:val="ab"/>
    <w:uiPriority w:val="99"/>
    <w:unhideWhenUsed/>
    <w:rsid w:val="0046422F"/>
    <w:pPr>
      <w:tabs>
        <w:tab w:val="center" w:pos="4677"/>
        <w:tab w:val="right" w:pos="9355"/>
      </w:tabs>
    </w:pPr>
  </w:style>
  <w:style w:type="character" w:customStyle="1" w:styleId="ab">
    <w:name w:val="Нижний колонтитул Знак"/>
    <w:basedOn w:val="a0"/>
    <w:link w:val="aa"/>
    <w:uiPriority w:val="99"/>
    <w:rsid w:val="0046422F"/>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810B43"/>
    <w:rPr>
      <w:rFonts w:asciiTheme="majorHAnsi" w:eastAsiaTheme="majorEastAsia" w:hAnsiTheme="majorHAnsi" w:cstheme="majorBidi"/>
      <w:color w:val="365F91" w:themeColor="accent1" w:themeShade="BF"/>
      <w:sz w:val="26"/>
      <w:szCs w:val="26"/>
      <w:lang w:val="ru-RU"/>
    </w:rPr>
  </w:style>
  <w:style w:type="table" w:styleId="ac">
    <w:name w:val="Table Grid"/>
    <w:aliases w:val="ТАБЛИЦА ДЛЯ ЗАПИСОК"/>
    <w:basedOn w:val="a1"/>
    <w:uiPriority w:val="59"/>
    <w:rsid w:val="000C7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732141"/>
    <w:rPr>
      <w:rFonts w:ascii="Times New Roman" w:eastAsia="Times New Roman" w:hAnsi="Times New Roman" w:cs="Times New Roman"/>
      <w:sz w:val="28"/>
      <w:szCs w:val="28"/>
      <w:lang w:val="ru-RU"/>
    </w:rPr>
  </w:style>
  <w:style w:type="paragraph" w:customStyle="1" w:styleId="ConsPlusNormal">
    <w:name w:val="ConsPlusNormal"/>
    <w:rsid w:val="002F37FD"/>
    <w:pPr>
      <w:widowControl/>
      <w:adjustRightInd w:val="0"/>
    </w:pPr>
    <w:rPr>
      <w:rFonts w:ascii="Times New Roman" w:eastAsia="Calibri" w:hAnsi="Times New Roman" w:cs="Times New Roman"/>
      <w:b/>
      <w:bCs/>
      <w:sz w:val="26"/>
      <w:szCs w:val="26"/>
      <w:lang w:val="ru-RU" w:eastAsia="ru-RU"/>
    </w:rPr>
  </w:style>
  <w:style w:type="character" w:customStyle="1" w:styleId="30">
    <w:name w:val="Заголовок 3 Знак"/>
    <w:basedOn w:val="a0"/>
    <w:link w:val="3"/>
    <w:uiPriority w:val="9"/>
    <w:semiHidden/>
    <w:rsid w:val="005243E5"/>
    <w:rPr>
      <w:rFonts w:asciiTheme="majorHAnsi" w:eastAsiaTheme="majorEastAsia" w:hAnsiTheme="majorHAnsi" w:cstheme="majorBidi"/>
      <w:color w:val="243F60" w:themeColor="accent1" w:themeShade="7F"/>
      <w:sz w:val="24"/>
      <w:szCs w:val="24"/>
      <w:lang w:val="ru-RU"/>
    </w:rPr>
  </w:style>
  <w:style w:type="paragraph" w:customStyle="1" w:styleId="formattext">
    <w:name w:val="formattext"/>
    <w:basedOn w:val="a"/>
    <w:rsid w:val="00BE24A9"/>
    <w:pPr>
      <w:widowControl/>
      <w:autoSpaceDE/>
      <w:autoSpaceDN/>
      <w:spacing w:before="100" w:beforeAutospacing="1" w:after="100" w:afterAutospacing="1"/>
    </w:pPr>
    <w:rPr>
      <w:sz w:val="24"/>
      <w:szCs w:val="24"/>
      <w:lang w:eastAsia="ru-RU"/>
    </w:rPr>
  </w:style>
  <w:style w:type="table" w:customStyle="1" w:styleId="TableNormal1">
    <w:name w:val="Table Normal1"/>
    <w:uiPriority w:val="99"/>
    <w:semiHidden/>
    <w:rsid w:val="00096B32"/>
    <w:rPr>
      <w:rFonts w:ascii="Calibri" w:eastAsia="Calibri" w:hAnsi="Calibri" w:cs="Times New Roman"/>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semiHidden/>
    <w:rsid w:val="007E289B"/>
    <w:rPr>
      <w:rFonts w:asciiTheme="majorHAnsi" w:eastAsiaTheme="majorEastAsia" w:hAnsiTheme="majorHAnsi" w:cstheme="majorBidi"/>
      <w:color w:val="365F91" w:themeColor="accent1" w:themeShade="BF"/>
      <w:lang w:val="ru-RU"/>
    </w:rPr>
  </w:style>
  <w:style w:type="character" w:customStyle="1" w:styleId="40">
    <w:name w:val="Заголовок 4 Знак"/>
    <w:basedOn w:val="a0"/>
    <w:link w:val="4"/>
    <w:uiPriority w:val="9"/>
    <w:semiHidden/>
    <w:rsid w:val="00696FC4"/>
    <w:rPr>
      <w:rFonts w:asciiTheme="majorHAnsi" w:eastAsiaTheme="majorEastAsia" w:hAnsiTheme="majorHAnsi" w:cstheme="majorBidi"/>
      <w:i/>
      <w:iCs/>
      <w:color w:val="365F91" w:themeColor="accent1" w:themeShade="BF"/>
      <w:lang w:val="ru-RU"/>
    </w:rPr>
  </w:style>
  <w:style w:type="character" w:styleId="ad">
    <w:name w:val="Hyperlink"/>
    <w:basedOn w:val="a0"/>
    <w:uiPriority w:val="99"/>
    <w:semiHidden/>
    <w:unhideWhenUsed/>
    <w:rsid w:val="00DC0F1E"/>
    <w:rPr>
      <w:color w:val="0000FF"/>
      <w:u w:val="single"/>
    </w:rPr>
  </w:style>
  <w:style w:type="numbering" w:customStyle="1" w:styleId="1ai11028">
    <w:name w:val="1 / a / i11028"/>
    <w:basedOn w:val="a2"/>
    <w:semiHidden/>
    <w:rsid w:val="00A60258"/>
    <w:pPr>
      <w:numPr>
        <w:numId w:val="34"/>
      </w:numPr>
    </w:pPr>
  </w:style>
  <w:style w:type="paragraph" w:customStyle="1" w:styleId="headertext">
    <w:name w:val="headertext"/>
    <w:basedOn w:val="a"/>
    <w:rsid w:val="006D1021"/>
    <w:pPr>
      <w:widowControl/>
      <w:autoSpaceDE/>
      <w:autoSpaceDN/>
      <w:spacing w:before="100" w:beforeAutospacing="1" w:after="100" w:afterAutospacing="1"/>
    </w:pPr>
    <w:rPr>
      <w:sz w:val="24"/>
      <w:szCs w:val="24"/>
      <w:lang w:eastAsia="ru-RU"/>
    </w:rPr>
  </w:style>
  <w:style w:type="character" w:customStyle="1" w:styleId="a7">
    <w:name w:val="Абзац списка Знак"/>
    <w:link w:val="a6"/>
    <w:uiPriority w:val="34"/>
    <w:locked/>
    <w:rsid w:val="00420951"/>
    <w:rPr>
      <w:rFonts w:ascii="Times New Roman" w:eastAsia="Times New Roman" w:hAnsi="Times New Roman" w:cs="Times New Roman"/>
      <w:lang w:val="ru-RU"/>
    </w:rPr>
  </w:style>
  <w:style w:type="paragraph" w:styleId="ae">
    <w:name w:val="Balloon Text"/>
    <w:basedOn w:val="a"/>
    <w:link w:val="af"/>
    <w:uiPriority w:val="99"/>
    <w:semiHidden/>
    <w:unhideWhenUsed/>
    <w:rsid w:val="006C196E"/>
    <w:rPr>
      <w:rFonts w:ascii="Tahoma" w:hAnsi="Tahoma" w:cs="Tahoma"/>
      <w:sz w:val="16"/>
      <w:szCs w:val="16"/>
    </w:rPr>
  </w:style>
  <w:style w:type="character" w:customStyle="1" w:styleId="af">
    <w:name w:val="Текст выноски Знак"/>
    <w:basedOn w:val="a0"/>
    <w:link w:val="ae"/>
    <w:uiPriority w:val="99"/>
    <w:semiHidden/>
    <w:rsid w:val="006C196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outlineLvl w:val="0"/>
    </w:pPr>
    <w:rPr>
      <w:b/>
      <w:bCs/>
      <w:sz w:val="28"/>
      <w:szCs w:val="28"/>
      <w:u w:val="single" w:color="000000"/>
    </w:rPr>
  </w:style>
  <w:style w:type="paragraph" w:styleId="2">
    <w:name w:val="heading 2"/>
    <w:basedOn w:val="a"/>
    <w:next w:val="a"/>
    <w:link w:val="20"/>
    <w:uiPriority w:val="9"/>
    <w:semiHidden/>
    <w:unhideWhenUsed/>
    <w:qFormat/>
    <w:rsid w:val="00810B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24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96FC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7E289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1"/>
      <w:ind w:left="222" w:right="325"/>
    </w:pPr>
    <w:rPr>
      <w:sz w:val="28"/>
      <w:szCs w:val="28"/>
    </w:rPr>
  </w:style>
  <w:style w:type="paragraph" w:styleId="21">
    <w:name w:val="toc 2"/>
    <w:basedOn w:val="a"/>
    <w:uiPriority w:val="1"/>
    <w:qFormat/>
    <w:pPr>
      <w:spacing w:before="148"/>
      <w:ind w:left="1280" w:hanging="493"/>
    </w:pPr>
    <w:rPr>
      <w:sz w:val="28"/>
      <w:szCs w:val="28"/>
    </w:rPr>
  </w:style>
  <w:style w:type="paragraph" w:styleId="a3">
    <w:name w:val="Body Text"/>
    <w:basedOn w:val="a"/>
    <w:link w:val="a4"/>
    <w:uiPriority w:val="1"/>
    <w:qFormat/>
    <w:pPr>
      <w:ind w:left="222"/>
      <w:jc w:val="both"/>
    </w:pPr>
    <w:rPr>
      <w:sz w:val="28"/>
      <w:szCs w:val="28"/>
    </w:rPr>
  </w:style>
  <w:style w:type="paragraph" w:styleId="a5">
    <w:name w:val="Title"/>
    <w:basedOn w:val="a"/>
    <w:uiPriority w:val="1"/>
    <w:qFormat/>
    <w:pPr>
      <w:spacing w:before="83"/>
      <w:ind w:left="524" w:right="629" w:hanging="3"/>
      <w:jc w:val="center"/>
    </w:pPr>
    <w:rPr>
      <w:rFonts w:ascii="Cambria" w:eastAsia="Cambria" w:hAnsi="Cambria" w:cs="Cambria"/>
      <w:b/>
      <w:bCs/>
      <w:sz w:val="48"/>
      <w:szCs w:val="48"/>
    </w:rPr>
  </w:style>
  <w:style w:type="paragraph" w:styleId="a6">
    <w:name w:val="List Paragraph"/>
    <w:basedOn w:val="a"/>
    <w:link w:val="a7"/>
    <w:uiPriority w:val="34"/>
    <w:qFormat/>
    <w:pPr>
      <w:spacing w:before="60"/>
      <w:ind w:left="222" w:firstLine="851"/>
      <w:jc w:val="both"/>
    </w:pPr>
  </w:style>
  <w:style w:type="paragraph" w:customStyle="1" w:styleId="TableParagraph">
    <w:name w:val="Table Paragraph"/>
    <w:basedOn w:val="a"/>
    <w:uiPriority w:val="1"/>
    <w:qFormat/>
    <w:pPr>
      <w:jc w:val="center"/>
    </w:pPr>
  </w:style>
  <w:style w:type="paragraph" w:styleId="a8">
    <w:name w:val="header"/>
    <w:basedOn w:val="a"/>
    <w:link w:val="a9"/>
    <w:uiPriority w:val="99"/>
    <w:unhideWhenUsed/>
    <w:rsid w:val="0046422F"/>
    <w:pPr>
      <w:tabs>
        <w:tab w:val="center" w:pos="4677"/>
        <w:tab w:val="right" w:pos="9355"/>
      </w:tabs>
    </w:pPr>
  </w:style>
  <w:style w:type="character" w:customStyle="1" w:styleId="a9">
    <w:name w:val="Верхний колонтитул Знак"/>
    <w:basedOn w:val="a0"/>
    <w:link w:val="a8"/>
    <w:uiPriority w:val="99"/>
    <w:rsid w:val="0046422F"/>
    <w:rPr>
      <w:rFonts w:ascii="Times New Roman" w:eastAsia="Times New Roman" w:hAnsi="Times New Roman" w:cs="Times New Roman"/>
      <w:lang w:val="ru-RU"/>
    </w:rPr>
  </w:style>
  <w:style w:type="paragraph" w:styleId="aa">
    <w:name w:val="footer"/>
    <w:basedOn w:val="a"/>
    <w:link w:val="ab"/>
    <w:uiPriority w:val="99"/>
    <w:unhideWhenUsed/>
    <w:rsid w:val="0046422F"/>
    <w:pPr>
      <w:tabs>
        <w:tab w:val="center" w:pos="4677"/>
        <w:tab w:val="right" w:pos="9355"/>
      </w:tabs>
    </w:pPr>
  </w:style>
  <w:style w:type="character" w:customStyle="1" w:styleId="ab">
    <w:name w:val="Нижний колонтитул Знак"/>
    <w:basedOn w:val="a0"/>
    <w:link w:val="aa"/>
    <w:uiPriority w:val="99"/>
    <w:rsid w:val="0046422F"/>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810B43"/>
    <w:rPr>
      <w:rFonts w:asciiTheme="majorHAnsi" w:eastAsiaTheme="majorEastAsia" w:hAnsiTheme="majorHAnsi" w:cstheme="majorBidi"/>
      <w:color w:val="365F91" w:themeColor="accent1" w:themeShade="BF"/>
      <w:sz w:val="26"/>
      <w:szCs w:val="26"/>
      <w:lang w:val="ru-RU"/>
    </w:rPr>
  </w:style>
  <w:style w:type="table" w:styleId="ac">
    <w:name w:val="Table Grid"/>
    <w:aliases w:val="ТАБЛИЦА ДЛЯ ЗАПИСОК"/>
    <w:basedOn w:val="a1"/>
    <w:uiPriority w:val="59"/>
    <w:rsid w:val="000C7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732141"/>
    <w:rPr>
      <w:rFonts w:ascii="Times New Roman" w:eastAsia="Times New Roman" w:hAnsi="Times New Roman" w:cs="Times New Roman"/>
      <w:sz w:val="28"/>
      <w:szCs w:val="28"/>
      <w:lang w:val="ru-RU"/>
    </w:rPr>
  </w:style>
  <w:style w:type="paragraph" w:customStyle="1" w:styleId="ConsPlusNormal">
    <w:name w:val="ConsPlusNormal"/>
    <w:rsid w:val="002F37FD"/>
    <w:pPr>
      <w:widowControl/>
      <w:adjustRightInd w:val="0"/>
    </w:pPr>
    <w:rPr>
      <w:rFonts w:ascii="Times New Roman" w:eastAsia="Calibri" w:hAnsi="Times New Roman" w:cs="Times New Roman"/>
      <w:b/>
      <w:bCs/>
      <w:sz w:val="26"/>
      <w:szCs w:val="26"/>
      <w:lang w:val="ru-RU" w:eastAsia="ru-RU"/>
    </w:rPr>
  </w:style>
  <w:style w:type="character" w:customStyle="1" w:styleId="30">
    <w:name w:val="Заголовок 3 Знак"/>
    <w:basedOn w:val="a0"/>
    <w:link w:val="3"/>
    <w:uiPriority w:val="9"/>
    <w:semiHidden/>
    <w:rsid w:val="005243E5"/>
    <w:rPr>
      <w:rFonts w:asciiTheme="majorHAnsi" w:eastAsiaTheme="majorEastAsia" w:hAnsiTheme="majorHAnsi" w:cstheme="majorBidi"/>
      <w:color w:val="243F60" w:themeColor="accent1" w:themeShade="7F"/>
      <w:sz w:val="24"/>
      <w:szCs w:val="24"/>
      <w:lang w:val="ru-RU"/>
    </w:rPr>
  </w:style>
  <w:style w:type="paragraph" w:customStyle="1" w:styleId="formattext">
    <w:name w:val="formattext"/>
    <w:basedOn w:val="a"/>
    <w:rsid w:val="00BE24A9"/>
    <w:pPr>
      <w:widowControl/>
      <w:autoSpaceDE/>
      <w:autoSpaceDN/>
      <w:spacing w:before="100" w:beforeAutospacing="1" w:after="100" w:afterAutospacing="1"/>
    </w:pPr>
    <w:rPr>
      <w:sz w:val="24"/>
      <w:szCs w:val="24"/>
      <w:lang w:eastAsia="ru-RU"/>
    </w:rPr>
  </w:style>
  <w:style w:type="table" w:customStyle="1" w:styleId="TableNormal1">
    <w:name w:val="Table Normal1"/>
    <w:uiPriority w:val="99"/>
    <w:semiHidden/>
    <w:rsid w:val="00096B32"/>
    <w:rPr>
      <w:rFonts w:ascii="Calibri" w:eastAsia="Calibri" w:hAnsi="Calibri" w:cs="Times New Roman"/>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semiHidden/>
    <w:rsid w:val="007E289B"/>
    <w:rPr>
      <w:rFonts w:asciiTheme="majorHAnsi" w:eastAsiaTheme="majorEastAsia" w:hAnsiTheme="majorHAnsi" w:cstheme="majorBidi"/>
      <w:color w:val="365F91" w:themeColor="accent1" w:themeShade="BF"/>
      <w:lang w:val="ru-RU"/>
    </w:rPr>
  </w:style>
  <w:style w:type="character" w:customStyle="1" w:styleId="40">
    <w:name w:val="Заголовок 4 Знак"/>
    <w:basedOn w:val="a0"/>
    <w:link w:val="4"/>
    <w:uiPriority w:val="9"/>
    <w:semiHidden/>
    <w:rsid w:val="00696FC4"/>
    <w:rPr>
      <w:rFonts w:asciiTheme="majorHAnsi" w:eastAsiaTheme="majorEastAsia" w:hAnsiTheme="majorHAnsi" w:cstheme="majorBidi"/>
      <w:i/>
      <w:iCs/>
      <w:color w:val="365F91" w:themeColor="accent1" w:themeShade="BF"/>
      <w:lang w:val="ru-RU"/>
    </w:rPr>
  </w:style>
  <w:style w:type="character" w:styleId="ad">
    <w:name w:val="Hyperlink"/>
    <w:basedOn w:val="a0"/>
    <w:uiPriority w:val="99"/>
    <w:semiHidden/>
    <w:unhideWhenUsed/>
    <w:rsid w:val="00DC0F1E"/>
    <w:rPr>
      <w:color w:val="0000FF"/>
      <w:u w:val="single"/>
    </w:rPr>
  </w:style>
  <w:style w:type="numbering" w:customStyle="1" w:styleId="1ai11028">
    <w:name w:val="1 / a / i11028"/>
    <w:basedOn w:val="a2"/>
    <w:semiHidden/>
    <w:rsid w:val="00A60258"/>
    <w:pPr>
      <w:numPr>
        <w:numId w:val="34"/>
      </w:numPr>
    </w:pPr>
  </w:style>
  <w:style w:type="paragraph" w:customStyle="1" w:styleId="headertext">
    <w:name w:val="headertext"/>
    <w:basedOn w:val="a"/>
    <w:rsid w:val="006D1021"/>
    <w:pPr>
      <w:widowControl/>
      <w:autoSpaceDE/>
      <w:autoSpaceDN/>
      <w:spacing w:before="100" w:beforeAutospacing="1" w:after="100" w:afterAutospacing="1"/>
    </w:pPr>
    <w:rPr>
      <w:sz w:val="24"/>
      <w:szCs w:val="24"/>
      <w:lang w:eastAsia="ru-RU"/>
    </w:rPr>
  </w:style>
  <w:style w:type="character" w:customStyle="1" w:styleId="a7">
    <w:name w:val="Абзац списка Знак"/>
    <w:link w:val="a6"/>
    <w:uiPriority w:val="34"/>
    <w:locked/>
    <w:rsid w:val="00420951"/>
    <w:rPr>
      <w:rFonts w:ascii="Times New Roman" w:eastAsia="Times New Roman" w:hAnsi="Times New Roman" w:cs="Times New Roman"/>
      <w:lang w:val="ru-RU"/>
    </w:rPr>
  </w:style>
  <w:style w:type="paragraph" w:styleId="ae">
    <w:name w:val="Balloon Text"/>
    <w:basedOn w:val="a"/>
    <w:link w:val="af"/>
    <w:uiPriority w:val="99"/>
    <w:semiHidden/>
    <w:unhideWhenUsed/>
    <w:rsid w:val="006C196E"/>
    <w:rPr>
      <w:rFonts w:ascii="Tahoma" w:hAnsi="Tahoma" w:cs="Tahoma"/>
      <w:sz w:val="16"/>
      <w:szCs w:val="16"/>
    </w:rPr>
  </w:style>
  <w:style w:type="character" w:customStyle="1" w:styleId="af">
    <w:name w:val="Текст выноски Знак"/>
    <w:basedOn w:val="a0"/>
    <w:link w:val="ae"/>
    <w:uiPriority w:val="99"/>
    <w:semiHidden/>
    <w:rsid w:val="006C196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6363">
      <w:bodyDiv w:val="1"/>
      <w:marLeft w:val="0"/>
      <w:marRight w:val="0"/>
      <w:marTop w:val="0"/>
      <w:marBottom w:val="0"/>
      <w:divBdr>
        <w:top w:val="none" w:sz="0" w:space="0" w:color="auto"/>
        <w:left w:val="none" w:sz="0" w:space="0" w:color="auto"/>
        <w:bottom w:val="none" w:sz="0" w:space="0" w:color="auto"/>
        <w:right w:val="none" w:sz="0" w:space="0" w:color="auto"/>
      </w:divBdr>
    </w:div>
    <w:div w:id="104424924">
      <w:bodyDiv w:val="1"/>
      <w:marLeft w:val="0"/>
      <w:marRight w:val="0"/>
      <w:marTop w:val="0"/>
      <w:marBottom w:val="0"/>
      <w:divBdr>
        <w:top w:val="none" w:sz="0" w:space="0" w:color="auto"/>
        <w:left w:val="none" w:sz="0" w:space="0" w:color="auto"/>
        <w:bottom w:val="none" w:sz="0" w:space="0" w:color="auto"/>
        <w:right w:val="none" w:sz="0" w:space="0" w:color="auto"/>
      </w:divBdr>
      <w:divsChild>
        <w:div w:id="859242603">
          <w:marLeft w:val="0"/>
          <w:marRight w:val="0"/>
          <w:marTop w:val="0"/>
          <w:marBottom w:val="0"/>
          <w:divBdr>
            <w:top w:val="none" w:sz="0" w:space="0" w:color="auto"/>
            <w:left w:val="none" w:sz="0" w:space="0" w:color="auto"/>
            <w:bottom w:val="none" w:sz="0" w:space="0" w:color="auto"/>
            <w:right w:val="none" w:sz="0" w:space="0" w:color="auto"/>
          </w:divBdr>
        </w:div>
      </w:divsChild>
    </w:div>
    <w:div w:id="176577185">
      <w:bodyDiv w:val="1"/>
      <w:marLeft w:val="0"/>
      <w:marRight w:val="0"/>
      <w:marTop w:val="0"/>
      <w:marBottom w:val="0"/>
      <w:divBdr>
        <w:top w:val="none" w:sz="0" w:space="0" w:color="auto"/>
        <w:left w:val="none" w:sz="0" w:space="0" w:color="auto"/>
        <w:bottom w:val="none" w:sz="0" w:space="0" w:color="auto"/>
        <w:right w:val="none" w:sz="0" w:space="0" w:color="auto"/>
      </w:divBdr>
    </w:div>
    <w:div w:id="237324854">
      <w:bodyDiv w:val="1"/>
      <w:marLeft w:val="0"/>
      <w:marRight w:val="0"/>
      <w:marTop w:val="0"/>
      <w:marBottom w:val="0"/>
      <w:divBdr>
        <w:top w:val="none" w:sz="0" w:space="0" w:color="auto"/>
        <w:left w:val="none" w:sz="0" w:space="0" w:color="auto"/>
        <w:bottom w:val="none" w:sz="0" w:space="0" w:color="auto"/>
        <w:right w:val="none" w:sz="0" w:space="0" w:color="auto"/>
      </w:divBdr>
    </w:div>
    <w:div w:id="244383807">
      <w:bodyDiv w:val="1"/>
      <w:marLeft w:val="0"/>
      <w:marRight w:val="0"/>
      <w:marTop w:val="0"/>
      <w:marBottom w:val="0"/>
      <w:divBdr>
        <w:top w:val="none" w:sz="0" w:space="0" w:color="auto"/>
        <w:left w:val="none" w:sz="0" w:space="0" w:color="auto"/>
        <w:bottom w:val="none" w:sz="0" w:space="0" w:color="auto"/>
        <w:right w:val="none" w:sz="0" w:space="0" w:color="auto"/>
      </w:divBdr>
    </w:div>
    <w:div w:id="278151846">
      <w:bodyDiv w:val="1"/>
      <w:marLeft w:val="0"/>
      <w:marRight w:val="0"/>
      <w:marTop w:val="0"/>
      <w:marBottom w:val="0"/>
      <w:divBdr>
        <w:top w:val="none" w:sz="0" w:space="0" w:color="auto"/>
        <w:left w:val="none" w:sz="0" w:space="0" w:color="auto"/>
        <w:bottom w:val="none" w:sz="0" w:space="0" w:color="auto"/>
        <w:right w:val="none" w:sz="0" w:space="0" w:color="auto"/>
      </w:divBdr>
    </w:div>
    <w:div w:id="309293505">
      <w:bodyDiv w:val="1"/>
      <w:marLeft w:val="0"/>
      <w:marRight w:val="0"/>
      <w:marTop w:val="0"/>
      <w:marBottom w:val="0"/>
      <w:divBdr>
        <w:top w:val="none" w:sz="0" w:space="0" w:color="auto"/>
        <w:left w:val="none" w:sz="0" w:space="0" w:color="auto"/>
        <w:bottom w:val="none" w:sz="0" w:space="0" w:color="auto"/>
        <w:right w:val="none" w:sz="0" w:space="0" w:color="auto"/>
      </w:divBdr>
    </w:div>
    <w:div w:id="355812453">
      <w:bodyDiv w:val="1"/>
      <w:marLeft w:val="0"/>
      <w:marRight w:val="0"/>
      <w:marTop w:val="0"/>
      <w:marBottom w:val="0"/>
      <w:divBdr>
        <w:top w:val="none" w:sz="0" w:space="0" w:color="auto"/>
        <w:left w:val="none" w:sz="0" w:space="0" w:color="auto"/>
        <w:bottom w:val="none" w:sz="0" w:space="0" w:color="auto"/>
        <w:right w:val="none" w:sz="0" w:space="0" w:color="auto"/>
      </w:divBdr>
    </w:div>
    <w:div w:id="375158415">
      <w:bodyDiv w:val="1"/>
      <w:marLeft w:val="0"/>
      <w:marRight w:val="0"/>
      <w:marTop w:val="0"/>
      <w:marBottom w:val="0"/>
      <w:divBdr>
        <w:top w:val="none" w:sz="0" w:space="0" w:color="auto"/>
        <w:left w:val="none" w:sz="0" w:space="0" w:color="auto"/>
        <w:bottom w:val="none" w:sz="0" w:space="0" w:color="auto"/>
        <w:right w:val="none" w:sz="0" w:space="0" w:color="auto"/>
      </w:divBdr>
    </w:div>
    <w:div w:id="375815317">
      <w:bodyDiv w:val="1"/>
      <w:marLeft w:val="0"/>
      <w:marRight w:val="0"/>
      <w:marTop w:val="0"/>
      <w:marBottom w:val="0"/>
      <w:divBdr>
        <w:top w:val="none" w:sz="0" w:space="0" w:color="auto"/>
        <w:left w:val="none" w:sz="0" w:space="0" w:color="auto"/>
        <w:bottom w:val="none" w:sz="0" w:space="0" w:color="auto"/>
        <w:right w:val="none" w:sz="0" w:space="0" w:color="auto"/>
      </w:divBdr>
    </w:div>
    <w:div w:id="410128253">
      <w:bodyDiv w:val="1"/>
      <w:marLeft w:val="0"/>
      <w:marRight w:val="0"/>
      <w:marTop w:val="0"/>
      <w:marBottom w:val="0"/>
      <w:divBdr>
        <w:top w:val="none" w:sz="0" w:space="0" w:color="auto"/>
        <w:left w:val="none" w:sz="0" w:space="0" w:color="auto"/>
        <w:bottom w:val="none" w:sz="0" w:space="0" w:color="auto"/>
        <w:right w:val="none" w:sz="0" w:space="0" w:color="auto"/>
      </w:divBdr>
      <w:divsChild>
        <w:div w:id="2086298857">
          <w:marLeft w:val="0"/>
          <w:marRight w:val="0"/>
          <w:marTop w:val="0"/>
          <w:marBottom w:val="0"/>
          <w:divBdr>
            <w:top w:val="none" w:sz="0" w:space="0" w:color="auto"/>
            <w:left w:val="none" w:sz="0" w:space="0" w:color="auto"/>
            <w:bottom w:val="none" w:sz="0" w:space="0" w:color="auto"/>
            <w:right w:val="none" w:sz="0" w:space="0" w:color="auto"/>
          </w:divBdr>
          <w:divsChild>
            <w:div w:id="1386756667">
              <w:marLeft w:val="0"/>
              <w:marRight w:val="0"/>
              <w:marTop w:val="0"/>
              <w:marBottom w:val="0"/>
              <w:divBdr>
                <w:top w:val="none" w:sz="0" w:space="0" w:color="auto"/>
                <w:left w:val="none" w:sz="0" w:space="0" w:color="auto"/>
                <w:bottom w:val="none" w:sz="0" w:space="0" w:color="auto"/>
                <w:right w:val="none" w:sz="0" w:space="0" w:color="auto"/>
              </w:divBdr>
              <w:divsChild>
                <w:div w:id="275212838">
                  <w:marLeft w:val="0"/>
                  <w:marRight w:val="0"/>
                  <w:marTop w:val="0"/>
                  <w:marBottom w:val="0"/>
                  <w:divBdr>
                    <w:top w:val="none" w:sz="0" w:space="0" w:color="auto"/>
                    <w:left w:val="none" w:sz="0" w:space="0" w:color="auto"/>
                    <w:bottom w:val="none" w:sz="0" w:space="0" w:color="auto"/>
                    <w:right w:val="none" w:sz="0" w:space="0" w:color="auto"/>
                  </w:divBdr>
                  <w:divsChild>
                    <w:div w:id="124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7709">
      <w:bodyDiv w:val="1"/>
      <w:marLeft w:val="0"/>
      <w:marRight w:val="0"/>
      <w:marTop w:val="0"/>
      <w:marBottom w:val="0"/>
      <w:divBdr>
        <w:top w:val="none" w:sz="0" w:space="0" w:color="auto"/>
        <w:left w:val="none" w:sz="0" w:space="0" w:color="auto"/>
        <w:bottom w:val="none" w:sz="0" w:space="0" w:color="auto"/>
        <w:right w:val="none" w:sz="0" w:space="0" w:color="auto"/>
      </w:divBdr>
    </w:div>
    <w:div w:id="464545471">
      <w:bodyDiv w:val="1"/>
      <w:marLeft w:val="0"/>
      <w:marRight w:val="0"/>
      <w:marTop w:val="0"/>
      <w:marBottom w:val="0"/>
      <w:divBdr>
        <w:top w:val="none" w:sz="0" w:space="0" w:color="auto"/>
        <w:left w:val="none" w:sz="0" w:space="0" w:color="auto"/>
        <w:bottom w:val="none" w:sz="0" w:space="0" w:color="auto"/>
        <w:right w:val="none" w:sz="0" w:space="0" w:color="auto"/>
      </w:divBdr>
    </w:div>
    <w:div w:id="523520797">
      <w:bodyDiv w:val="1"/>
      <w:marLeft w:val="0"/>
      <w:marRight w:val="0"/>
      <w:marTop w:val="0"/>
      <w:marBottom w:val="0"/>
      <w:divBdr>
        <w:top w:val="none" w:sz="0" w:space="0" w:color="auto"/>
        <w:left w:val="none" w:sz="0" w:space="0" w:color="auto"/>
        <w:bottom w:val="none" w:sz="0" w:space="0" w:color="auto"/>
        <w:right w:val="none" w:sz="0" w:space="0" w:color="auto"/>
      </w:divBdr>
    </w:div>
    <w:div w:id="526602927">
      <w:bodyDiv w:val="1"/>
      <w:marLeft w:val="0"/>
      <w:marRight w:val="0"/>
      <w:marTop w:val="0"/>
      <w:marBottom w:val="0"/>
      <w:divBdr>
        <w:top w:val="none" w:sz="0" w:space="0" w:color="auto"/>
        <w:left w:val="none" w:sz="0" w:space="0" w:color="auto"/>
        <w:bottom w:val="none" w:sz="0" w:space="0" w:color="auto"/>
        <w:right w:val="none" w:sz="0" w:space="0" w:color="auto"/>
      </w:divBdr>
    </w:div>
    <w:div w:id="540358438">
      <w:bodyDiv w:val="1"/>
      <w:marLeft w:val="0"/>
      <w:marRight w:val="0"/>
      <w:marTop w:val="0"/>
      <w:marBottom w:val="0"/>
      <w:divBdr>
        <w:top w:val="none" w:sz="0" w:space="0" w:color="auto"/>
        <w:left w:val="none" w:sz="0" w:space="0" w:color="auto"/>
        <w:bottom w:val="none" w:sz="0" w:space="0" w:color="auto"/>
        <w:right w:val="none" w:sz="0" w:space="0" w:color="auto"/>
      </w:divBdr>
    </w:div>
    <w:div w:id="576866970">
      <w:bodyDiv w:val="1"/>
      <w:marLeft w:val="0"/>
      <w:marRight w:val="0"/>
      <w:marTop w:val="0"/>
      <w:marBottom w:val="0"/>
      <w:divBdr>
        <w:top w:val="none" w:sz="0" w:space="0" w:color="auto"/>
        <w:left w:val="none" w:sz="0" w:space="0" w:color="auto"/>
        <w:bottom w:val="none" w:sz="0" w:space="0" w:color="auto"/>
        <w:right w:val="none" w:sz="0" w:space="0" w:color="auto"/>
      </w:divBdr>
    </w:div>
    <w:div w:id="667564743">
      <w:bodyDiv w:val="1"/>
      <w:marLeft w:val="0"/>
      <w:marRight w:val="0"/>
      <w:marTop w:val="0"/>
      <w:marBottom w:val="0"/>
      <w:divBdr>
        <w:top w:val="none" w:sz="0" w:space="0" w:color="auto"/>
        <w:left w:val="none" w:sz="0" w:space="0" w:color="auto"/>
        <w:bottom w:val="none" w:sz="0" w:space="0" w:color="auto"/>
        <w:right w:val="none" w:sz="0" w:space="0" w:color="auto"/>
      </w:divBdr>
    </w:div>
    <w:div w:id="708995304">
      <w:bodyDiv w:val="1"/>
      <w:marLeft w:val="0"/>
      <w:marRight w:val="0"/>
      <w:marTop w:val="0"/>
      <w:marBottom w:val="0"/>
      <w:divBdr>
        <w:top w:val="none" w:sz="0" w:space="0" w:color="auto"/>
        <w:left w:val="none" w:sz="0" w:space="0" w:color="auto"/>
        <w:bottom w:val="none" w:sz="0" w:space="0" w:color="auto"/>
        <w:right w:val="none" w:sz="0" w:space="0" w:color="auto"/>
      </w:divBdr>
    </w:div>
    <w:div w:id="1061096100">
      <w:bodyDiv w:val="1"/>
      <w:marLeft w:val="0"/>
      <w:marRight w:val="0"/>
      <w:marTop w:val="0"/>
      <w:marBottom w:val="0"/>
      <w:divBdr>
        <w:top w:val="none" w:sz="0" w:space="0" w:color="auto"/>
        <w:left w:val="none" w:sz="0" w:space="0" w:color="auto"/>
        <w:bottom w:val="none" w:sz="0" w:space="0" w:color="auto"/>
        <w:right w:val="none" w:sz="0" w:space="0" w:color="auto"/>
      </w:divBdr>
    </w:div>
    <w:div w:id="1201279193">
      <w:bodyDiv w:val="1"/>
      <w:marLeft w:val="0"/>
      <w:marRight w:val="0"/>
      <w:marTop w:val="0"/>
      <w:marBottom w:val="0"/>
      <w:divBdr>
        <w:top w:val="none" w:sz="0" w:space="0" w:color="auto"/>
        <w:left w:val="none" w:sz="0" w:space="0" w:color="auto"/>
        <w:bottom w:val="none" w:sz="0" w:space="0" w:color="auto"/>
        <w:right w:val="none" w:sz="0" w:space="0" w:color="auto"/>
      </w:divBdr>
    </w:div>
    <w:div w:id="1344867320">
      <w:bodyDiv w:val="1"/>
      <w:marLeft w:val="0"/>
      <w:marRight w:val="0"/>
      <w:marTop w:val="0"/>
      <w:marBottom w:val="0"/>
      <w:divBdr>
        <w:top w:val="none" w:sz="0" w:space="0" w:color="auto"/>
        <w:left w:val="none" w:sz="0" w:space="0" w:color="auto"/>
        <w:bottom w:val="none" w:sz="0" w:space="0" w:color="auto"/>
        <w:right w:val="none" w:sz="0" w:space="0" w:color="auto"/>
      </w:divBdr>
    </w:div>
    <w:div w:id="1357775398">
      <w:bodyDiv w:val="1"/>
      <w:marLeft w:val="0"/>
      <w:marRight w:val="0"/>
      <w:marTop w:val="0"/>
      <w:marBottom w:val="0"/>
      <w:divBdr>
        <w:top w:val="none" w:sz="0" w:space="0" w:color="auto"/>
        <w:left w:val="none" w:sz="0" w:space="0" w:color="auto"/>
        <w:bottom w:val="none" w:sz="0" w:space="0" w:color="auto"/>
        <w:right w:val="none" w:sz="0" w:space="0" w:color="auto"/>
      </w:divBdr>
      <w:divsChild>
        <w:div w:id="228882556">
          <w:marLeft w:val="0"/>
          <w:marRight w:val="0"/>
          <w:marTop w:val="0"/>
          <w:marBottom w:val="0"/>
          <w:divBdr>
            <w:top w:val="none" w:sz="0" w:space="0" w:color="auto"/>
            <w:left w:val="none" w:sz="0" w:space="0" w:color="auto"/>
            <w:bottom w:val="none" w:sz="0" w:space="0" w:color="auto"/>
            <w:right w:val="none" w:sz="0" w:space="0" w:color="auto"/>
          </w:divBdr>
          <w:divsChild>
            <w:div w:id="1421609024">
              <w:marLeft w:val="0"/>
              <w:marRight w:val="0"/>
              <w:marTop w:val="0"/>
              <w:marBottom w:val="0"/>
              <w:divBdr>
                <w:top w:val="none" w:sz="0" w:space="0" w:color="auto"/>
                <w:left w:val="none" w:sz="0" w:space="0" w:color="auto"/>
                <w:bottom w:val="none" w:sz="0" w:space="0" w:color="auto"/>
                <w:right w:val="none" w:sz="0" w:space="0" w:color="auto"/>
              </w:divBdr>
              <w:divsChild>
                <w:div w:id="1040669114">
                  <w:marLeft w:val="0"/>
                  <w:marRight w:val="0"/>
                  <w:marTop w:val="0"/>
                  <w:marBottom w:val="0"/>
                  <w:divBdr>
                    <w:top w:val="none" w:sz="0" w:space="0" w:color="auto"/>
                    <w:left w:val="none" w:sz="0" w:space="0" w:color="auto"/>
                    <w:bottom w:val="none" w:sz="0" w:space="0" w:color="auto"/>
                    <w:right w:val="none" w:sz="0" w:space="0" w:color="auto"/>
                  </w:divBdr>
                  <w:divsChild>
                    <w:div w:id="16389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7824">
      <w:bodyDiv w:val="1"/>
      <w:marLeft w:val="0"/>
      <w:marRight w:val="0"/>
      <w:marTop w:val="0"/>
      <w:marBottom w:val="0"/>
      <w:divBdr>
        <w:top w:val="none" w:sz="0" w:space="0" w:color="auto"/>
        <w:left w:val="none" w:sz="0" w:space="0" w:color="auto"/>
        <w:bottom w:val="none" w:sz="0" w:space="0" w:color="auto"/>
        <w:right w:val="none" w:sz="0" w:space="0" w:color="auto"/>
      </w:divBdr>
    </w:div>
    <w:div w:id="1416628169">
      <w:bodyDiv w:val="1"/>
      <w:marLeft w:val="0"/>
      <w:marRight w:val="0"/>
      <w:marTop w:val="0"/>
      <w:marBottom w:val="0"/>
      <w:divBdr>
        <w:top w:val="none" w:sz="0" w:space="0" w:color="auto"/>
        <w:left w:val="none" w:sz="0" w:space="0" w:color="auto"/>
        <w:bottom w:val="none" w:sz="0" w:space="0" w:color="auto"/>
        <w:right w:val="none" w:sz="0" w:space="0" w:color="auto"/>
      </w:divBdr>
    </w:div>
    <w:div w:id="1431505019">
      <w:bodyDiv w:val="1"/>
      <w:marLeft w:val="0"/>
      <w:marRight w:val="0"/>
      <w:marTop w:val="0"/>
      <w:marBottom w:val="0"/>
      <w:divBdr>
        <w:top w:val="none" w:sz="0" w:space="0" w:color="auto"/>
        <w:left w:val="none" w:sz="0" w:space="0" w:color="auto"/>
        <w:bottom w:val="none" w:sz="0" w:space="0" w:color="auto"/>
        <w:right w:val="none" w:sz="0" w:space="0" w:color="auto"/>
      </w:divBdr>
    </w:div>
    <w:div w:id="1442383355">
      <w:bodyDiv w:val="1"/>
      <w:marLeft w:val="0"/>
      <w:marRight w:val="0"/>
      <w:marTop w:val="0"/>
      <w:marBottom w:val="0"/>
      <w:divBdr>
        <w:top w:val="none" w:sz="0" w:space="0" w:color="auto"/>
        <w:left w:val="none" w:sz="0" w:space="0" w:color="auto"/>
        <w:bottom w:val="none" w:sz="0" w:space="0" w:color="auto"/>
        <w:right w:val="none" w:sz="0" w:space="0" w:color="auto"/>
      </w:divBdr>
    </w:div>
    <w:div w:id="1449856359">
      <w:bodyDiv w:val="1"/>
      <w:marLeft w:val="0"/>
      <w:marRight w:val="0"/>
      <w:marTop w:val="0"/>
      <w:marBottom w:val="0"/>
      <w:divBdr>
        <w:top w:val="none" w:sz="0" w:space="0" w:color="auto"/>
        <w:left w:val="none" w:sz="0" w:space="0" w:color="auto"/>
        <w:bottom w:val="none" w:sz="0" w:space="0" w:color="auto"/>
        <w:right w:val="none" w:sz="0" w:space="0" w:color="auto"/>
      </w:divBdr>
      <w:divsChild>
        <w:div w:id="76556823">
          <w:marLeft w:val="0"/>
          <w:marRight w:val="0"/>
          <w:marTop w:val="0"/>
          <w:marBottom w:val="0"/>
          <w:divBdr>
            <w:top w:val="none" w:sz="0" w:space="0" w:color="auto"/>
            <w:left w:val="none" w:sz="0" w:space="0" w:color="auto"/>
            <w:bottom w:val="none" w:sz="0" w:space="0" w:color="auto"/>
            <w:right w:val="none" w:sz="0" w:space="0" w:color="auto"/>
          </w:divBdr>
        </w:div>
      </w:divsChild>
    </w:div>
    <w:div w:id="1461072227">
      <w:bodyDiv w:val="1"/>
      <w:marLeft w:val="0"/>
      <w:marRight w:val="0"/>
      <w:marTop w:val="0"/>
      <w:marBottom w:val="0"/>
      <w:divBdr>
        <w:top w:val="none" w:sz="0" w:space="0" w:color="auto"/>
        <w:left w:val="none" w:sz="0" w:space="0" w:color="auto"/>
        <w:bottom w:val="none" w:sz="0" w:space="0" w:color="auto"/>
        <w:right w:val="none" w:sz="0" w:space="0" w:color="auto"/>
      </w:divBdr>
    </w:div>
    <w:div w:id="1471628741">
      <w:bodyDiv w:val="1"/>
      <w:marLeft w:val="0"/>
      <w:marRight w:val="0"/>
      <w:marTop w:val="0"/>
      <w:marBottom w:val="0"/>
      <w:divBdr>
        <w:top w:val="none" w:sz="0" w:space="0" w:color="auto"/>
        <w:left w:val="none" w:sz="0" w:space="0" w:color="auto"/>
        <w:bottom w:val="none" w:sz="0" w:space="0" w:color="auto"/>
        <w:right w:val="none" w:sz="0" w:space="0" w:color="auto"/>
      </w:divBdr>
    </w:div>
    <w:div w:id="1524704290">
      <w:bodyDiv w:val="1"/>
      <w:marLeft w:val="0"/>
      <w:marRight w:val="0"/>
      <w:marTop w:val="0"/>
      <w:marBottom w:val="0"/>
      <w:divBdr>
        <w:top w:val="none" w:sz="0" w:space="0" w:color="auto"/>
        <w:left w:val="none" w:sz="0" w:space="0" w:color="auto"/>
        <w:bottom w:val="none" w:sz="0" w:space="0" w:color="auto"/>
        <w:right w:val="none" w:sz="0" w:space="0" w:color="auto"/>
      </w:divBdr>
    </w:div>
    <w:div w:id="1567687731">
      <w:bodyDiv w:val="1"/>
      <w:marLeft w:val="0"/>
      <w:marRight w:val="0"/>
      <w:marTop w:val="0"/>
      <w:marBottom w:val="0"/>
      <w:divBdr>
        <w:top w:val="none" w:sz="0" w:space="0" w:color="auto"/>
        <w:left w:val="none" w:sz="0" w:space="0" w:color="auto"/>
        <w:bottom w:val="none" w:sz="0" w:space="0" w:color="auto"/>
        <w:right w:val="none" w:sz="0" w:space="0" w:color="auto"/>
      </w:divBdr>
    </w:div>
    <w:div w:id="1631203445">
      <w:bodyDiv w:val="1"/>
      <w:marLeft w:val="0"/>
      <w:marRight w:val="0"/>
      <w:marTop w:val="0"/>
      <w:marBottom w:val="0"/>
      <w:divBdr>
        <w:top w:val="none" w:sz="0" w:space="0" w:color="auto"/>
        <w:left w:val="none" w:sz="0" w:space="0" w:color="auto"/>
        <w:bottom w:val="none" w:sz="0" w:space="0" w:color="auto"/>
        <w:right w:val="none" w:sz="0" w:space="0" w:color="auto"/>
      </w:divBdr>
    </w:div>
    <w:div w:id="1650554390">
      <w:bodyDiv w:val="1"/>
      <w:marLeft w:val="0"/>
      <w:marRight w:val="0"/>
      <w:marTop w:val="0"/>
      <w:marBottom w:val="0"/>
      <w:divBdr>
        <w:top w:val="none" w:sz="0" w:space="0" w:color="auto"/>
        <w:left w:val="none" w:sz="0" w:space="0" w:color="auto"/>
        <w:bottom w:val="none" w:sz="0" w:space="0" w:color="auto"/>
        <w:right w:val="none" w:sz="0" w:space="0" w:color="auto"/>
      </w:divBdr>
    </w:div>
    <w:div w:id="1731493463">
      <w:bodyDiv w:val="1"/>
      <w:marLeft w:val="0"/>
      <w:marRight w:val="0"/>
      <w:marTop w:val="0"/>
      <w:marBottom w:val="0"/>
      <w:divBdr>
        <w:top w:val="none" w:sz="0" w:space="0" w:color="auto"/>
        <w:left w:val="none" w:sz="0" w:space="0" w:color="auto"/>
        <w:bottom w:val="none" w:sz="0" w:space="0" w:color="auto"/>
        <w:right w:val="none" w:sz="0" w:space="0" w:color="auto"/>
      </w:divBdr>
    </w:div>
    <w:div w:id="1752313876">
      <w:bodyDiv w:val="1"/>
      <w:marLeft w:val="0"/>
      <w:marRight w:val="0"/>
      <w:marTop w:val="0"/>
      <w:marBottom w:val="0"/>
      <w:divBdr>
        <w:top w:val="none" w:sz="0" w:space="0" w:color="auto"/>
        <w:left w:val="none" w:sz="0" w:space="0" w:color="auto"/>
        <w:bottom w:val="none" w:sz="0" w:space="0" w:color="auto"/>
        <w:right w:val="none" w:sz="0" w:space="0" w:color="auto"/>
      </w:divBdr>
    </w:div>
    <w:div w:id="1942761186">
      <w:bodyDiv w:val="1"/>
      <w:marLeft w:val="0"/>
      <w:marRight w:val="0"/>
      <w:marTop w:val="0"/>
      <w:marBottom w:val="0"/>
      <w:divBdr>
        <w:top w:val="none" w:sz="0" w:space="0" w:color="auto"/>
        <w:left w:val="none" w:sz="0" w:space="0" w:color="auto"/>
        <w:bottom w:val="none" w:sz="0" w:space="0" w:color="auto"/>
        <w:right w:val="none" w:sz="0" w:space="0" w:color="auto"/>
      </w:divBdr>
      <w:divsChild>
        <w:div w:id="1677227279">
          <w:marLeft w:val="0"/>
          <w:marRight w:val="0"/>
          <w:marTop w:val="0"/>
          <w:marBottom w:val="0"/>
          <w:divBdr>
            <w:top w:val="none" w:sz="0" w:space="0" w:color="auto"/>
            <w:left w:val="none" w:sz="0" w:space="0" w:color="auto"/>
            <w:bottom w:val="none" w:sz="0" w:space="0" w:color="auto"/>
            <w:right w:val="none" w:sz="0" w:space="0" w:color="auto"/>
          </w:divBdr>
          <w:divsChild>
            <w:div w:id="980042609">
              <w:marLeft w:val="0"/>
              <w:marRight w:val="0"/>
              <w:marTop w:val="0"/>
              <w:marBottom w:val="0"/>
              <w:divBdr>
                <w:top w:val="none" w:sz="0" w:space="0" w:color="auto"/>
                <w:left w:val="none" w:sz="0" w:space="0" w:color="auto"/>
                <w:bottom w:val="none" w:sz="0" w:space="0" w:color="auto"/>
                <w:right w:val="none" w:sz="0" w:space="0" w:color="auto"/>
              </w:divBdr>
              <w:divsChild>
                <w:div w:id="358940900">
                  <w:marLeft w:val="0"/>
                  <w:marRight w:val="0"/>
                  <w:marTop w:val="0"/>
                  <w:marBottom w:val="0"/>
                  <w:divBdr>
                    <w:top w:val="none" w:sz="0" w:space="0" w:color="auto"/>
                    <w:left w:val="none" w:sz="0" w:space="0" w:color="auto"/>
                    <w:bottom w:val="none" w:sz="0" w:space="0" w:color="auto"/>
                    <w:right w:val="none" w:sz="0" w:space="0" w:color="auto"/>
                  </w:divBdr>
                  <w:divsChild>
                    <w:div w:id="12062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1976">
          <w:marLeft w:val="0"/>
          <w:marRight w:val="0"/>
          <w:marTop w:val="0"/>
          <w:marBottom w:val="0"/>
          <w:divBdr>
            <w:top w:val="none" w:sz="0" w:space="0" w:color="auto"/>
            <w:left w:val="none" w:sz="0" w:space="0" w:color="auto"/>
            <w:bottom w:val="none" w:sz="0" w:space="0" w:color="auto"/>
            <w:right w:val="none" w:sz="0" w:space="0" w:color="auto"/>
          </w:divBdr>
          <w:divsChild>
            <w:div w:id="1961495911">
              <w:marLeft w:val="0"/>
              <w:marRight w:val="0"/>
              <w:marTop w:val="0"/>
              <w:marBottom w:val="0"/>
              <w:divBdr>
                <w:top w:val="none" w:sz="0" w:space="0" w:color="auto"/>
                <w:left w:val="none" w:sz="0" w:space="0" w:color="auto"/>
                <w:bottom w:val="none" w:sz="0" w:space="0" w:color="auto"/>
                <w:right w:val="none" w:sz="0" w:space="0" w:color="auto"/>
              </w:divBdr>
              <w:divsChild>
                <w:div w:id="20477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9632">
      <w:bodyDiv w:val="1"/>
      <w:marLeft w:val="0"/>
      <w:marRight w:val="0"/>
      <w:marTop w:val="0"/>
      <w:marBottom w:val="0"/>
      <w:divBdr>
        <w:top w:val="none" w:sz="0" w:space="0" w:color="auto"/>
        <w:left w:val="none" w:sz="0" w:space="0" w:color="auto"/>
        <w:bottom w:val="none" w:sz="0" w:space="0" w:color="auto"/>
        <w:right w:val="none" w:sz="0" w:space="0" w:color="auto"/>
      </w:divBdr>
    </w:div>
    <w:div w:id="1991785746">
      <w:bodyDiv w:val="1"/>
      <w:marLeft w:val="0"/>
      <w:marRight w:val="0"/>
      <w:marTop w:val="0"/>
      <w:marBottom w:val="0"/>
      <w:divBdr>
        <w:top w:val="none" w:sz="0" w:space="0" w:color="auto"/>
        <w:left w:val="none" w:sz="0" w:space="0" w:color="auto"/>
        <w:bottom w:val="none" w:sz="0" w:space="0" w:color="auto"/>
        <w:right w:val="none" w:sz="0" w:space="0" w:color="auto"/>
      </w:divBdr>
    </w:div>
    <w:div w:id="2120492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FA9C5-97A2-4E8E-9570-E5537165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26518</Words>
  <Characters>151157</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4</cp:revision>
  <cp:lastPrinted>2024-02-27T06:00:00Z</cp:lastPrinted>
  <dcterms:created xsi:type="dcterms:W3CDTF">2024-02-26T14:05:00Z</dcterms:created>
  <dcterms:modified xsi:type="dcterms:W3CDTF">2024-02-27T06:00:00Z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Creator">
    <vt:lpwstr>Microsoft® Word 2010</vt:lpwstr>
  </property>
  <property fmtid="{D5CDD505-2E9C-101B-9397-08002B2CF9AE}" pid="4" name="LastSaved">
    <vt:filetime>2023-12-02T00:00:00Z</vt:filetime>
  </property>
</Properties>
</file>