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28" w:rsidRPr="00765BEC" w:rsidRDefault="00407F28" w:rsidP="00407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BEC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C94BC7" w:rsidRDefault="00D01D18" w:rsidP="00407F28">
      <w:pPr>
        <w:spacing w:after="0" w:line="240" w:lineRule="auto"/>
        <w:jc w:val="center"/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</w:pPr>
      <w:r w:rsidRPr="00765BEC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о рассчитываемой за 2020 год среднемесячной заработной плате руководителей, заместителей руководителей, главного бухгалтера муниципальных учреждений, функции </w:t>
      </w:r>
      <w:proofErr w:type="gramStart"/>
      <w:r w:rsidRPr="00765BEC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учредителя</w:t>
      </w:r>
      <w:proofErr w:type="gramEnd"/>
      <w:r w:rsidRPr="00765BEC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в отношении которых осуществляет Администрация Чернолучинского городского поселения Омского муниципального района Омской области</w:t>
      </w:r>
    </w:p>
    <w:p w:rsidR="00765BEC" w:rsidRPr="00765BEC" w:rsidRDefault="00765BEC" w:rsidP="00407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4"/>
        <w:gridCol w:w="2374"/>
        <w:gridCol w:w="2374"/>
        <w:gridCol w:w="2379"/>
      </w:tblGrid>
      <w:tr w:rsidR="00407F28" w:rsidRPr="00407F28" w:rsidTr="00407F28">
        <w:tc>
          <w:tcPr>
            <w:tcW w:w="2444" w:type="dxa"/>
          </w:tcPr>
          <w:p w:rsidR="00407F28" w:rsidRPr="00407F28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2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муниципального учреждения в соответствии с Уставом</w:t>
            </w:r>
          </w:p>
        </w:tc>
        <w:tc>
          <w:tcPr>
            <w:tcW w:w="2374" w:type="dxa"/>
          </w:tcPr>
          <w:p w:rsidR="00407F28" w:rsidRPr="00407F28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28">
              <w:rPr>
                <w:rFonts w:ascii="Times New Roman" w:hAnsi="Times New Roman" w:cs="Times New Roman"/>
                <w:sz w:val="24"/>
                <w:szCs w:val="24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2374" w:type="dxa"/>
          </w:tcPr>
          <w:p w:rsidR="00407F28" w:rsidRPr="00407F28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28">
              <w:rPr>
                <w:rFonts w:ascii="Times New Roman" w:hAnsi="Times New Roman" w:cs="Times New Roman"/>
                <w:sz w:val="24"/>
                <w:szCs w:val="24"/>
              </w:rPr>
              <w:t>Фамилия, имя и от</w:t>
            </w:r>
            <w:bookmarkStart w:id="0" w:name="_GoBack"/>
            <w:bookmarkEnd w:id="0"/>
            <w:r w:rsidRPr="00407F28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379" w:type="dxa"/>
          </w:tcPr>
          <w:p w:rsidR="00407F28" w:rsidRPr="00407F28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28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руб., коп.</w:t>
            </w:r>
          </w:p>
        </w:tc>
      </w:tr>
      <w:tr w:rsidR="00407F28" w:rsidRPr="00407F28" w:rsidTr="00407F28">
        <w:tc>
          <w:tcPr>
            <w:tcW w:w="2444" w:type="dxa"/>
            <w:vMerge w:val="restart"/>
          </w:tcPr>
          <w:p w:rsidR="00407F28" w:rsidRPr="00500341" w:rsidRDefault="00407F28" w:rsidP="0050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«Информационно-хозяйственное управление Черно</w:t>
            </w:r>
            <w:r w:rsidR="00500341" w:rsidRPr="00500341">
              <w:rPr>
                <w:rFonts w:ascii="Times New Roman" w:hAnsi="Times New Roman" w:cs="Times New Roman"/>
                <w:sz w:val="24"/>
                <w:szCs w:val="24"/>
              </w:rPr>
              <w:t>лучинского городского поселения»</w:t>
            </w:r>
          </w:p>
        </w:tc>
        <w:tc>
          <w:tcPr>
            <w:tcW w:w="2374" w:type="dxa"/>
          </w:tcPr>
          <w:p w:rsidR="00407F28" w:rsidRPr="00500341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74" w:type="dxa"/>
          </w:tcPr>
          <w:p w:rsidR="00407F28" w:rsidRPr="00500341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1">
              <w:rPr>
                <w:rFonts w:ascii="Times New Roman" w:hAnsi="Times New Roman" w:cs="Times New Roman"/>
                <w:sz w:val="24"/>
                <w:szCs w:val="24"/>
              </w:rPr>
              <w:t>Юрьева Ольга Васильевна</w:t>
            </w:r>
          </w:p>
        </w:tc>
        <w:tc>
          <w:tcPr>
            <w:tcW w:w="2379" w:type="dxa"/>
          </w:tcPr>
          <w:p w:rsidR="00407F28" w:rsidRPr="001E6CF2" w:rsidRDefault="001E6CF2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F2">
              <w:rPr>
                <w:rFonts w:ascii="Times New Roman" w:hAnsi="Times New Roman" w:cs="Times New Roman"/>
                <w:sz w:val="24"/>
                <w:szCs w:val="24"/>
              </w:rPr>
              <w:t>49898,25</w:t>
            </w:r>
            <w:r w:rsidR="00677E2C" w:rsidRPr="001E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7F28" w:rsidTr="00407F28">
        <w:tc>
          <w:tcPr>
            <w:tcW w:w="2444" w:type="dxa"/>
            <w:vMerge/>
          </w:tcPr>
          <w:p w:rsidR="00407F28" w:rsidRPr="00500341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07F28" w:rsidRPr="00500341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74" w:type="dxa"/>
          </w:tcPr>
          <w:p w:rsidR="00407F28" w:rsidRPr="00500341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41">
              <w:rPr>
                <w:rFonts w:ascii="Times New Roman" w:hAnsi="Times New Roman" w:cs="Times New Roman"/>
                <w:sz w:val="24"/>
                <w:szCs w:val="24"/>
              </w:rPr>
              <w:t>Мазурок Ася Ивановна</w:t>
            </w:r>
          </w:p>
        </w:tc>
        <w:tc>
          <w:tcPr>
            <w:tcW w:w="2379" w:type="dxa"/>
          </w:tcPr>
          <w:p w:rsidR="00407F28" w:rsidRPr="001E6CF2" w:rsidRDefault="001E6CF2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F2">
              <w:rPr>
                <w:rFonts w:ascii="Times New Roman" w:hAnsi="Times New Roman" w:cs="Times New Roman"/>
                <w:sz w:val="24"/>
                <w:szCs w:val="24"/>
              </w:rPr>
              <w:t>49291,22</w:t>
            </w:r>
            <w:r w:rsidR="00677E2C" w:rsidRPr="001E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07F28" w:rsidRPr="00407F28" w:rsidRDefault="00407F28" w:rsidP="00407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07F28" w:rsidRPr="00407F28" w:rsidSect="00407F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01"/>
    <w:rsid w:val="00155801"/>
    <w:rsid w:val="001E6CF2"/>
    <w:rsid w:val="003A0C77"/>
    <w:rsid w:val="00407F28"/>
    <w:rsid w:val="00500341"/>
    <w:rsid w:val="00677E2C"/>
    <w:rsid w:val="00765BEC"/>
    <w:rsid w:val="00871FA7"/>
    <w:rsid w:val="00C94BC7"/>
    <w:rsid w:val="00D0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2020-12-08T07:52:00Z</dcterms:created>
  <dcterms:modified xsi:type="dcterms:W3CDTF">2021-04-13T09:20:00Z</dcterms:modified>
</cp:coreProperties>
</file>